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B52C7" w14:textId="3F2BB495" w:rsidR="009F7A97" w:rsidRPr="0099794C" w:rsidRDefault="009F7A97" w:rsidP="009F7A97">
      <w:pPr>
        <w:pStyle w:val="Bezodstpw"/>
        <w:jc w:val="right"/>
        <w:rPr>
          <w:b/>
          <w:i/>
          <w:iCs/>
          <w:color w:val="000000"/>
        </w:rPr>
      </w:pPr>
      <w:r>
        <w:rPr>
          <w:b/>
          <w:i/>
          <w:iCs/>
          <w:color w:val="000000"/>
        </w:rPr>
        <w:t>Załącznik nr … do SWZ</w:t>
      </w:r>
    </w:p>
    <w:p w14:paraId="0C15CCE0" w14:textId="0ABB7C8B" w:rsidR="00F42ADC" w:rsidRDefault="00F42ADC" w:rsidP="009F7A97">
      <w:pPr>
        <w:jc w:val="right"/>
      </w:pPr>
    </w:p>
    <w:p w14:paraId="6E80A6A2" w14:textId="77777777" w:rsidR="009F7A97" w:rsidRPr="0040228E" w:rsidRDefault="009F7A97" w:rsidP="009F7A97">
      <w:pPr>
        <w:pStyle w:val="Bezodstpw"/>
        <w:jc w:val="center"/>
        <w:rPr>
          <w:b/>
          <w:color w:val="000000"/>
          <w:sz w:val="22"/>
          <w:szCs w:val="22"/>
        </w:rPr>
      </w:pPr>
      <w:r w:rsidRPr="0040228E">
        <w:rPr>
          <w:b/>
          <w:color w:val="000000"/>
          <w:sz w:val="22"/>
          <w:szCs w:val="22"/>
        </w:rPr>
        <w:t>UMOWA nr R.272…….2021 ( projekt)</w:t>
      </w:r>
    </w:p>
    <w:p w14:paraId="5885785B" w14:textId="507F1E93" w:rsidR="009F7A97" w:rsidRPr="0040228E" w:rsidRDefault="009F7A97" w:rsidP="009F7A97">
      <w:pPr>
        <w:jc w:val="center"/>
        <w:rPr>
          <w:rFonts w:ascii="Times New Roman" w:hAnsi="Times New Roman" w:cs="Times New Roman"/>
          <w:b/>
          <w:color w:val="000000"/>
        </w:rPr>
      </w:pPr>
      <w:r w:rsidRPr="0040228E">
        <w:rPr>
          <w:rFonts w:ascii="Times New Roman" w:hAnsi="Times New Roman" w:cs="Times New Roman"/>
          <w:b/>
          <w:color w:val="000000"/>
        </w:rPr>
        <w:t>na „</w:t>
      </w:r>
      <w:bookmarkStart w:id="0" w:name="_Hlk74222676"/>
      <w:r w:rsidRPr="0040228E">
        <w:rPr>
          <w:rFonts w:ascii="Times New Roman" w:hAnsi="Times New Roman" w:cs="Times New Roman"/>
          <w:b/>
          <w:color w:val="000000"/>
        </w:rPr>
        <w:t>Budowa przystani kajakowej w Pogorzałej Wsi na rzece Nogat  w ramach przedsięwzięcia „Pomorskie Szlaki Kajakowe”</w:t>
      </w:r>
      <w:r w:rsidR="0040228E">
        <w:rPr>
          <w:rFonts w:ascii="Times New Roman" w:hAnsi="Times New Roman" w:cs="Times New Roman"/>
          <w:b/>
          <w:color w:val="000000"/>
        </w:rPr>
        <w:t>”</w:t>
      </w:r>
    </w:p>
    <w:bookmarkEnd w:id="0"/>
    <w:p w14:paraId="1BDC1D13" w14:textId="77777777" w:rsidR="009F7A97" w:rsidRPr="0040228E" w:rsidRDefault="009F7A97" w:rsidP="009F7A97">
      <w:pPr>
        <w:pStyle w:val="Bezodstpw"/>
        <w:rPr>
          <w:color w:val="000000"/>
          <w:sz w:val="22"/>
          <w:szCs w:val="22"/>
        </w:rPr>
      </w:pPr>
      <w:r w:rsidRPr="0040228E">
        <w:rPr>
          <w:color w:val="000000"/>
          <w:sz w:val="22"/>
          <w:szCs w:val="22"/>
        </w:rPr>
        <w:t>===================================================================</w:t>
      </w:r>
    </w:p>
    <w:p w14:paraId="66540FC2" w14:textId="77777777" w:rsidR="009F7A97" w:rsidRPr="0040228E" w:rsidRDefault="009F7A97" w:rsidP="009F7A97">
      <w:pPr>
        <w:pStyle w:val="Bezodstpw"/>
        <w:spacing w:line="276" w:lineRule="auto"/>
        <w:jc w:val="both"/>
        <w:rPr>
          <w:color w:val="000000"/>
          <w:sz w:val="22"/>
          <w:szCs w:val="22"/>
        </w:rPr>
      </w:pPr>
      <w:r w:rsidRPr="0040228E">
        <w:rPr>
          <w:color w:val="000000"/>
          <w:sz w:val="22"/>
          <w:szCs w:val="22"/>
        </w:rPr>
        <w:t>zawarta w dniu …………2021 r. w Miłoradzu , pomiędzy :</w:t>
      </w:r>
    </w:p>
    <w:p w14:paraId="41ED659C" w14:textId="77777777" w:rsidR="009F7A97" w:rsidRPr="0040228E" w:rsidRDefault="009F7A97" w:rsidP="009F7A97">
      <w:pPr>
        <w:pStyle w:val="Bezodstpw"/>
        <w:spacing w:line="276" w:lineRule="auto"/>
        <w:jc w:val="both"/>
        <w:rPr>
          <w:color w:val="000000"/>
          <w:sz w:val="22"/>
          <w:szCs w:val="22"/>
        </w:rPr>
      </w:pPr>
    </w:p>
    <w:p w14:paraId="4B5FED3C" w14:textId="77777777" w:rsidR="009F7A97" w:rsidRPr="0040228E" w:rsidRDefault="009F7A97" w:rsidP="009F7A97">
      <w:pPr>
        <w:pStyle w:val="Bezodstpw"/>
        <w:spacing w:line="276" w:lineRule="auto"/>
        <w:jc w:val="both"/>
        <w:rPr>
          <w:color w:val="000000"/>
          <w:sz w:val="22"/>
          <w:szCs w:val="22"/>
        </w:rPr>
      </w:pPr>
      <w:r w:rsidRPr="0040228E">
        <w:rPr>
          <w:b/>
          <w:color w:val="000000"/>
          <w:sz w:val="22"/>
          <w:szCs w:val="22"/>
        </w:rPr>
        <w:t>1)Gminą Miłoradz,</w:t>
      </w:r>
      <w:r w:rsidRPr="0040228E">
        <w:rPr>
          <w:sz w:val="22"/>
          <w:szCs w:val="22"/>
        </w:rPr>
        <w:t>82-213 Miłoradz, ul. Żuławska 9,</w:t>
      </w:r>
      <w:r w:rsidRPr="0040228E">
        <w:rPr>
          <w:color w:val="000000"/>
          <w:sz w:val="22"/>
          <w:szCs w:val="22"/>
        </w:rPr>
        <w:t xml:space="preserve"> reprezentowaną przez:</w:t>
      </w:r>
    </w:p>
    <w:p w14:paraId="3A1CEF4A" w14:textId="77777777" w:rsidR="009F7A97" w:rsidRPr="0040228E" w:rsidRDefault="009F7A97" w:rsidP="009F7A97">
      <w:pPr>
        <w:pStyle w:val="Bezodstpw"/>
        <w:spacing w:line="276" w:lineRule="auto"/>
        <w:jc w:val="both"/>
        <w:rPr>
          <w:color w:val="000000"/>
          <w:spacing w:val="-2"/>
          <w:sz w:val="22"/>
          <w:szCs w:val="22"/>
        </w:rPr>
      </w:pPr>
      <w:r w:rsidRPr="0040228E">
        <w:rPr>
          <w:color w:val="000000"/>
          <w:spacing w:val="-2"/>
          <w:sz w:val="22"/>
          <w:szCs w:val="22"/>
        </w:rPr>
        <w:t>Wójta Gminy Miłoradz – Arkadiusza Skorek,</w:t>
      </w:r>
    </w:p>
    <w:p w14:paraId="0314B138" w14:textId="77777777" w:rsidR="009F7A97" w:rsidRPr="0040228E" w:rsidRDefault="009F7A97" w:rsidP="009F7A97">
      <w:pPr>
        <w:pStyle w:val="Bezodstpw"/>
        <w:spacing w:line="276" w:lineRule="auto"/>
        <w:jc w:val="both"/>
        <w:rPr>
          <w:color w:val="000000"/>
          <w:spacing w:val="-2"/>
          <w:sz w:val="22"/>
          <w:szCs w:val="22"/>
        </w:rPr>
      </w:pPr>
      <w:r w:rsidRPr="0040228E">
        <w:rPr>
          <w:color w:val="000000"/>
          <w:spacing w:val="-3"/>
          <w:sz w:val="22"/>
          <w:szCs w:val="22"/>
        </w:rPr>
        <w:t>NIP 579-202-98-19, REGON 170747916,</w:t>
      </w:r>
    </w:p>
    <w:p w14:paraId="4BDF61D2" w14:textId="77777777" w:rsidR="009F7A97" w:rsidRPr="0040228E" w:rsidRDefault="009F7A97" w:rsidP="009F7A97">
      <w:pPr>
        <w:pStyle w:val="Bezodstpw"/>
        <w:spacing w:line="276" w:lineRule="auto"/>
        <w:jc w:val="both"/>
        <w:rPr>
          <w:color w:val="000000"/>
          <w:spacing w:val="-2"/>
          <w:sz w:val="22"/>
          <w:szCs w:val="22"/>
        </w:rPr>
      </w:pPr>
      <w:r w:rsidRPr="0040228E">
        <w:rPr>
          <w:color w:val="000000"/>
          <w:spacing w:val="-2"/>
          <w:sz w:val="22"/>
          <w:szCs w:val="22"/>
        </w:rPr>
        <w:t xml:space="preserve">zwaną w dalszej treści umowy </w:t>
      </w:r>
      <w:r w:rsidRPr="0040228E">
        <w:rPr>
          <w:b/>
          <w:bCs/>
          <w:color w:val="000000"/>
          <w:spacing w:val="-2"/>
          <w:sz w:val="22"/>
          <w:szCs w:val="22"/>
        </w:rPr>
        <w:t>„Zamawiającym."</w:t>
      </w:r>
    </w:p>
    <w:p w14:paraId="53B8A323" w14:textId="77777777" w:rsidR="009F7A97" w:rsidRPr="0040228E" w:rsidRDefault="009F7A97" w:rsidP="009F7A97">
      <w:pPr>
        <w:pStyle w:val="Bezodstpw"/>
        <w:spacing w:line="276" w:lineRule="auto"/>
        <w:jc w:val="both"/>
        <w:rPr>
          <w:sz w:val="22"/>
          <w:szCs w:val="22"/>
        </w:rPr>
      </w:pPr>
      <w:r w:rsidRPr="0040228E">
        <w:rPr>
          <w:sz w:val="22"/>
          <w:szCs w:val="22"/>
        </w:rPr>
        <w:t>a:</w:t>
      </w:r>
    </w:p>
    <w:p w14:paraId="6D574B21" w14:textId="77777777" w:rsidR="009F7A97" w:rsidRPr="0040228E" w:rsidRDefault="009F7A97" w:rsidP="009F7A97">
      <w:pPr>
        <w:pStyle w:val="Bezodstpw"/>
        <w:spacing w:line="276" w:lineRule="auto"/>
        <w:jc w:val="both"/>
        <w:rPr>
          <w:color w:val="000000"/>
          <w:sz w:val="22"/>
          <w:szCs w:val="22"/>
        </w:rPr>
      </w:pPr>
      <w:r w:rsidRPr="0040228E">
        <w:rPr>
          <w:color w:val="000000"/>
          <w:sz w:val="22"/>
          <w:szCs w:val="22"/>
        </w:rPr>
        <w:t>2)</w:t>
      </w:r>
      <w:r w:rsidRPr="0040228E">
        <w:rPr>
          <w:b/>
          <w:color w:val="000000"/>
          <w:sz w:val="22"/>
          <w:szCs w:val="22"/>
        </w:rPr>
        <w:t xml:space="preserve"> ……………</w:t>
      </w:r>
      <w:r w:rsidRPr="0040228E">
        <w:rPr>
          <w:color w:val="000000"/>
          <w:sz w:val="22"/>
          <w:szCs w:val="22"/>
        </w:rPr>
        <w:t xml:space="preserve"> zam. ………………………………………., </w:t>
      </w:r>
    </w:p>
    <w:p w14:paraId="48EA33E3" w14:textId="77777777" w:rsidR="009F7A97" w:rsidRPr="0040228E" w:rsidRDefault="009F7A97" w:rsidP="009F7A97">
      <w:pPr>
        <w:pStyle w:val="Bezodstpw"/>
        <w:spacing w:line="276" w:lineRule="auto"/>
        <w:jc w:val="both"/>
        <w:rPr>
          <w:color w:val="000000"/>
          <w:sz w:val="22"/>
          <w:szCs w:val="22"/>
        </w:rPr>
      </w:pPr>
      <w:r w:rsidRPr="0040228E">
        <w:rPr>
          <w:color w:val="000000"/>
          <w:sz w:val="22"/>
          <w:szCs w:val="22"/>
        </w:rPr>
        <w:t xml:space="preserve">prowadzącym: …………………………. z siedzibą ………………, </w:t>
      </w:r>
    </w:p>
    <w:p w14:paraId="5BD571E4" w14:textId="77777777" w:rsidR="009F7A97" w:rsidRPr="0040228E" w:rsidRDefault="009F7A97" w:rsidP="009F7A97">
      <w:pPr>
        <w:pStyle w:val="Bezodstpw"/>
        <w:spacing w:line="276" w:lineRule="auto"/>
        <w:jc w:val="both"/>
        <w:rPr>
          <w:color w:val="000000"/>
          <w:sz w:val="22"/>
          <w:szCs w:val="22"/>
        </w:rPr>
      </w:pPr>
      <w:r w:rsidRPr="0040228E">
        <w:rPr>
          <w:color w:val="000000"/>
          <w:sz w:val="22"/>
          <w:szCs w:val="22"/>
        </w:rPr>
        <w:t>…………………</w:t>
      </w:r>
    </w:p>
    <w:p w14:paraId="267F1D48" w14:textId="77777777" w:rsidR="009F7A97" w:rsidRPr="0040228E" w:rsidRDefault="009F7A97" w:rsidP="009F7A97">
      <w:pPr>
        <w:pStyle w:val="Bezodstpw"/>
        <w:spacing w:line="276" w:lineRule="auto"/>
        <w:jc w:val="both"/>
        <w:rPr>
          <w:color w:val="000000"/>
          <w:sz w:val="22"/>
          <w:szCs w:val="22"/>
        </w:rPr>
      </w:pPr>
      <w:r w:rsidRPr="0040228E">
        <w:rPr>
          <w:color w:val="000000"/>
          <w:sz w:val="22"/>
          <w:szCs w:val="22"/>
        </w:rPr>
        <w:t>NIP:</w:t>
      </w:r>
      <w:r w:rsidRPr="0040228E">
        <w:rPr>
          <w:sz w:val="22"/>
          <w:szCs w:val="22"/>
        </w:rPr>
        <w:t xml:space="preserve"> ………………., </w:t>
      </w:r>
      <w:r w:rsidRPr="0040228E">
        <w:rPr>
          <w:color w:val="000000"/>
          <w:sz w:val="22"/>
          <w:szCs w:val="22"/>
        </w:rPr>
        <w:t xml:space="preserve">REGON: </w:t>
      </w:r>
      <w:r w:rsidRPr="0040228E">
        <w:rPr>
          <w:sz w:val="22"/>
          <w:szCs w:val="22"/>
        </w:rPr>
        <w:t>………………………</w:t>
      </w:r>
    </w:p>
    <w:p w14:paraId="75932ABF" w14:textId="77777777" w:rsidR="009F7A97" w:rsidRPr="0040228E" w:rsidRDefault="009F7A97" w:rsidP="009F7A97">
      <w:pPr>
        <w:pStyle w:val="Bezodstpw"/>
        <w:spacing w:line="276" w:lineRule="auto"/>
        <w:jc w:val="both"/>
        <w:rPr>
          <w:sz w:val="22"/>
          <w:szCs w:val="22"/>
        </w:rPr>
      </w:pPr>
      <w:r w:rsidRPr="0040228E">
        <w:rPr>
          <w:sz w:val="22"/>
          <w:szCs w:val="22"/>
        </w:rPr>
        <w:t xml:space="preserve">zwanym dalej w treści Umowy </w:t>
      </w:r>
      <w:r w:rsidRPr="0040228E">
        <w:rPr>
          <w:b/>
          <w:sz w:val="22"/>
          <w:szCs w:val="22"/>
        </w:rPr>
        <w:t>„Wykonawcą”.</w:t>
      </w:r>
    </w:p>
    <w:p w14:paraId="29DBC831" w14:textId="77777777" w:rsidR="009F7A97" w:rsidRPr="0040228E" w:rsidRDefault="009F7A97" w:rsidP="009F7A97">
      <w:pPr>
        <w:pStyle w:val="Bezodstpw"/>
        <w:spacing w:line="276" w:lineRule="auto"/>
        <w:jc w:val="both"/>
        <w:rPr>
          <w:sz w:val="22"/>
          <w:szCs w:val="22"/>
        </w:rPr>
      </w:pPr>
    </w:p>
    <w:p w14:paraId="6F9BBB5E" w14:textId="77777777" w:rsidR="009F7A97" w:rsidRPr="0040228E" w:rsidRDefault="009F7A97" w:rsidP="009F7A97">
      <w:pPr>
        <w:pStyle w:val="Bezodstpw"/>
        <w:spacing w:line="276" w:lineRule="auto"/>
        <w:jc w:val="both"/>
        <w:rPr>
          <w:sz w:val="22"/>
          <w:szCs w:val="22"/>
        </w:rPr>
      </w:pPr>
      <w:r w:rsidRPr="0040228E">
        <w:rPr>
          <w:sz w:val="22"/>
          <w:szCs w:val="22"/>
        </w:rPr>
        <w:t>Niniejsza umowa jest konsekwencją zamówienia publicznego realizowanego na postawie ustawy z dnia 11 września 2019 r. Prawo zamówień publicznych (Dz. U. z 2021, poz. 1129 ze zm.), dalej Pzp oraz następstwem wyboru przez Zamawiającego oferty w postępowaniu prowadzonym w trybie podstawowym – wariant I bez negocjacji.</w:t>
      </w:r>
    </w:p>
    <w:p w14:paraId="446FEE7F" w14:textId="77777777" w:rsidR="009F7A97" w:rsidRPr="0040228E" w:rsidRDefault="009F7A97" w:rsidP="009F7A97">
      <w:pPr>
        <w:spacing w:line="240" w:lineRule="auto"/>
        <w:jc w:val="center"/>
        <w:rPr>
          <w:rFonts w:ascii="Times New Roman" w:hAnsi="Times New Roman" w:cs="Times New Roman"/>
        </w:rPr>
      </w:pPr>
    </w:p>
    <w:p w14:paraId="151D66F7" w14:textId="77777777" w:rsidR="009F7A97" w:rsidRPr="00011212" w:rsidRDefault="009F7A97" w:rsidP="009F7A97">
      <w:pPr>
        <w:spacing w:after="0" w:line="240" w:lineRule="auto"/>
        <w:jc w:val="center"/>
        <w:rPr>
          <w:rFonts w:ascii="Times New Roman" w:hAnsi="Times New Roman" w:cs="Times New Roman"/>
          <w:b/>
          <w:bCs/>
        </w:rPr>
      </w:pPr>
      <w:r w:rsidRPr="00011212">
        <w:rPr>
          <w:rFonts w:ascii="Times New Roman" w:hAnsi="Times New Roman" w:cs="Times New Roman"/>
          <w:b/>
          <w:bCs/>
        </w:rPr>
        <w:t>§ 1</w:t>
      </w:r>
    </w:p>
    <w:p w14:paraId="2403C9A1" w14:textId="77777777" w:rsidR="009F7A97" w:rsidRDefault="009F7A97" w:rsidP="009F7A97">
      <w:pPr>
        <w:spacing w:after="0"/>
        <w:jc w:val="center"/>
        <w:rPr>
          <w:rFonts w:ascii="Times New Roman" w:hAnsi="Times New Roman" w:cs="Times New Roman"/>
          <w:b/>
          <w:bCs/>
        </w:rPr>
      </w:pPr>
      <w:r w:rsidRPr="0096745E">
        <w:rPr>
          <w:rFonts w:ascii="Times New Roman" w:hAnsi="Times New Roman" w:cs="Times New Roman"/>
          <w:b/>
          <w:bCs/>
        </w:rPr>
        <w:t>Przedmiot i zakres umowy</w:t>
      </w:r>
    </w:p>
    <w:p w14:paraId="6B14205F" w14:textId="6B94308A" w:rsidR="0040228E" w:rsidRDefault="0085049C" w:rsidP="00F720C1">
      <w:pPr>
        <w:pStyle w:val="Bezodstpw"/>
        <w:numPr>
          <w:ilvl w:val="0"/>
          <w:numId w:val="1"/>
        </w:numPr>
        <w:spacing w:line="276" w:lineRule="auto"/>
        <w:jc w:val="both"/>
        <w:rPr>
          <w:bCs/>
          <w:color w:val="000000"/>
          <w:sz w:val="22"/>
          <w:szCs w:val="22"/>
        </w:rPr>
      </w:pPr>
      <w:r w:rsidRPr="0040228E">
        <w:rPr>
          <w:sz w:val="22"/>
          <w:szCs w:val="22"/>
        </w:rPr>
        <w:t xml:space="preserve">Zamawiający zleca, a Wykonawca przyjmuje do wykonania roboty budowlane pn. </w:t>
      </w:r>
      <w:r w:rsidR="0040228E" w:rsidRPr="0040228E">
        <w:rPr>
          <w:b/>
          <w:color w:val="000000"/>
          <w:sz w:val="22"/>
          <w:szCs w:val="22"/>
        </w:rPr>
        <w:t xml:space="preserve">Budowa przystani kajakowej w Pogorzałej Wsi na rzece Nogat  w ramach przedsięwzięcia „Pomorskie Szlaki Kajakowe” ” </w:t>
      </w:r>
      <w:r w:rsidR="0040228E" w:rsidRPr="0040228E">
        <w:rPr>
          <w:bCs/>
          <w:color w:val="000000"/>
          <w:sz w:val="22"/>
          <w:szCs w:val="22"/>
        </w:rPr>
        <w:t>zgodnie z wymaganiami określonymi przez Zamawiającego i zasadami wiedzy technicznej, na warunkach wskazanych w ofercie Wykonawcy.</w:t>
      </w:r>
    </w:p>
    <w:p w14:paraId="5C592D8E" w14:textId="75253A5A" w:rsidR="00E63A7D" w:rsidRPr="00E15363" w:rsidRDefault="00E63A7D" w:rsidP="00F720C1">
      <w:pPr>
        <w:pStyle w:val="Bezodstpw"/>
        <w:numPr>
          <w:ilvl w:val="0"/>
          <w:numId w:val="1"/>
        </w:numPr>
        <w:spacing w:line="276" w:lineRule="auto"/>
        <w:jc w:val="both"/>
        <w:rPr>
          <w:bCs/>
          <w:color w:val="000000"/>
          <w:sz w:val="22"/>
          <w:szCs w:val="22"/>
        </w:rPr>
      </w:pPr>
      <w:r w:rsidRPr="00E15363">
        <w:rPr>
          <w:bCs/>
          <w:color w:val="000000"/>
          <w:sz w:val="22"/>
          <w:szCs w:val="22"/>
        </w:rPr>
        <w:t>Szczegółowy zakres robót opisany został w SWZ, dokumentacji projektowej, specyfikacji technicznej oraz przedmiar</w:t>
      </w:r>
      <w:r w:rsidR="00E15363">
        <w:rPr>
          <w:bCs/>
          <w:color w:val="000000"/>
          <w:sz w:val="22"/>
          <w:szCs w:val="22"/>
        </w:rPr>
        <w:t>ach</w:t>
      </w:r>
      <w:r w:rsidRPr="00E15363">
        <w:rPr>
          <w:bCs/>
          <w:color w:val="000000"/>
          <w:sz w:val="22"/>
          <w:szCs w:val="22"/>
        </w:rPr>
        <w:t xml:space="preserve"> robót.</w:t>
      </w:r>
    </w:p>
    <w:p w14:paraId="64359253" w14:textId="77777777" w:rsidR="00E63A7D" w:rsidRPr="00E63A7D" w:rsidRDefault="00E63A7D" w:rsidP="00F720C1">
      <w:pPr>
        <w:pStyle w:val="Bezodstpw"/>
        <w:numPr>
          <w:ilvl w:val="0"/>
          <w:numId w:val="1"/>
        </w:numPr>
        <w:spacing w:line="276" w:lineRule="auto"/>
        <w:jc w:val="both"/>
        <w:rPr>
          <w:bCs/>
          <w:color w:val="000000"/>
          <w:sz w:val="22"/>
          <w:szCs w:val="22"/>
        </w:rPr>
      </w:pPr>
      <w:r w:rsidRPr="00E63A7D">
        <w:rPr>
          <w:bCs/>
          <w:color w:val="000000"/>
          <w:sz w:val="22"/>
          <w:szCs w:val="22"/>
        </w:rPr>
        <w:t>Wykonawca zobowiązuje się wykonać roboty zgodnie z niniejszą umową, w zakresie określonym w złożonej ofercie, z zachowaniem należytej staranności, zasad bezpieczeństwa, zasad wiedzy technicznej i sztuki budowlanej, dokumentacją projektową, specyfikacją techniczną, obowiązujących przepisów i Polskich Norm oraz do oddania przedmiotu niniejszej umowy Zamawiającemu w terminie w niej uzgodnionym.</w:t>
      </w:r>
    </w:p>
    <w:p w14:paraId="4E94D726" w14:textId="77777777" w:rsidR="00E331F2" w:rsidRPr="00E331F2" w:rsidRDefault="00E331F2" w:rsidP="00F720C1">
      <w:pPr>
        <w:pStyle w:val="Bezodstpw"/>
        <w:numPr>
          <w:ilvl w:val="0"/>
          <w:numId w:val="1"/>
        </w:numPr>
        <w:spacing w:line="276" w:lineRule="auto"/>
        <w:jc w:val="both"/>
        <w:rPr>
          <w:bCs/>
          <w:color w:val="000000"/>
          <w:sz w:val="22"/>
          <w:szCs w:val="22"/>
        </w:rPr>
      </w:pPr>
      <w:r w:rsidRPr="00E331F2">
        <w:rPr>
          <w:bCs/>
          <w:color w:val="000000"/>
          <w:sz w:val="22"/>
          <w:szCs w:val="22"/>
        </w:rPr>
        <w:t>Wykonawca oświadcza, że:</w:t>
      </w:r>
    </w:p>
    <w:p w14:paraId="3F0EAF56" w14:textId="77777777" w:rsidR="00E331F2" w:rsidRPr="00E331F2" w:rsidRDefault="00E331F2" w:rsidP="00F720C1">
      <w:pPr>
        <w:pStyle w:val="Bezodstpw"/>
        <w:numPr>
          <w:ilvl w:val="0"/>
          <w:numId w:val="2"/>
        </w:numPr>
        <w:spacing w:line="276" w:lineRule="auto"/>
        <w:jc w:val="both"/>
        <w:rPr>
          <w:bCs/>
          <w:color w:val="000000"/>
          <w:sz w:val="22"/>
          <w:szCs w:val="22"/>
        </w:rPr>
      </w:pPr>
      <w:r w:rsidRPr="00E331F2">
        <w:rPr>
          <w:bCs/>
          <w:color w:val="000000"/>
          <w:sz w:val="22"/>
          <w:szCs w:val="22"/>
        </w:rPr>
        <w:t>sporządzona przez niego oferta, stanowiąca załącznik nr 1 do umowy, obejmuje pełen zakres rzeczowy przedmiotu zamówienia opisany w dokumentacji projektowej, jak i wszystkie prace tymczasowe i prace towarzyszące niezbędne do wykonania w celu realizacji przedmiotu umowy.</w:t>
      </w:r>
    </w:p>
    <w:p w14:paraId="31694A9D" w14:textId="717510D5" w:rsidR="00E331F2" w:rsidRPr="00E331F2" w:rsidRDefault="00E331F2" w:rsidP="00F720C1">
      <w:pPr>
        <w:pStyle w:val="Bezodstpw"/>
        <w:numPr>
          <w:ilvl w:val="0"/>
          <w:numId w:val="1"/>
        </w:numPr>
        <w:spacing w:line="276" w:lineRule="auto"/>
        <w:jc w:val="both"/>
        <w:rPr>
          <w:bCs/>
          <w:color w:val="000000"/>
          <w:sz w:val="22"/>
          <w:szCs w:val="22"/>
        </w:rPr>
      </w:pPr>
      <w:r w:rsidRPr="00E331F2">
        <w:rPr>
          <w:bCs/>
          <w:color w:val="000000"/>
          <w:sz w:val="22"/>
          <w:szCs w:val="22"/>
        </w:rPr>
        <w:t xml:space="preserve">Przedmiot umowy wykonany zostanie z materiałów dostarczonych przez Wykonawcę. Materiały, o których mowa powinny odpowiadać, co do jakości wymogom wyrobów dopuszczonych do obrotu i stosowania w budownictwie, określonych w ustawie z dnia 7 </w:t>
      </w:r>
      <w:r w:rsidRPr="00E331F2">
        <w:rPr>
          <w:bCs/>
          <w:color w:val="000000"/>
          <w:sz w:val="22"/>
          <w:szCs w:val="22"/>
        </w:rPr>
        <w:lastRenderedPageBreak/>
        <w:t>lipca1994r. Prawo budowlane ( Dz.U z 202</w:t>
      </w:r>
      <w:r>
        <w:rPr>
          <w:bCs/>
          <w:color w:val="000000"/>
          <w:sz w:val="22"/>
          <w:szCs w:val="22"/>
        </w:rPr>
        <w:t>0</w:t>
      </w:r>
      <w:r w:rsidRPr="00E331F2">
        <w:rPr>
          <w:bCs/>
          <w:color w:val="000000"/>
          <w:sz w:val="22"/>
          <w:szCs w:val="22"/>
        </w:rPr>
        <w:t xml:space="preserve"> r. poz. 1333 z późn zm. ) , ustawie z dnia 16 kwietnia 2004 r. o wyrobach budowlanych (Dz. U. z 2021 r. poz. 1213) .</w:t>
      </w:r>
    </w:p>
    <w:p w14:paraId="2F6030BE" w14:textId="77777777" w:rsidR="00E331F2" w:rsidRPr="00E331F2" w:rsidRDefault="00E331F2" w:rsidP="00F720C1">
      <w:pPr>
        <w:pStyle w:val="Bezodstpw"/>
        <w:numPr>
          <w:ilvl w:val="0"/>
          <w:numId w:val="1"/>
        </w:numPr>
        <w:spacing w:line="276" w:lineRule="auto"/>
        <w:jc w:val="both"/>
        <w:rPr>
          <w:bCs/>
          <w:color w:val="000000"/>
          <w:sz w:val="22"/>
          <w:szCs w:val="22"/>
        </w:rPr>
      </w:pPr>
      <w:r w:rsidRPr="00E331F2">
        <w:rPr>
          <w:bCs/>
          <w:color w:val="000000"/>
          <w:sz w:val="22"/>
          <w:szCs w:val="22"/>
        </w:rPr>
        <w:t>Wykonawca zobowiązany jest na bieżąco usuwać z obiektu na własny koszt wszelkie odpady i opakowania powstałe przy wykonywaniu robót, a w szczególności przestrzegać obowiązujących w tym zakresie przepisów ustawy z dnia 14 grudnia 2011 r. o odpadach ( Dz. U. z 2021 r. poz. 779 ), ustawy z dnia 27 kwietnia 2001 r. Prawo ochrony środowiska (Dz. U. z 2021 r. poz. 1973) , ustawy z dnia 13 czerwca 2013 r. o gospodarce opakowaniami i odpadami opakowaniowymi ( Dz.U. z 2020 r. poz. 1114).</w:t>
      </w:r>
    </w:p>
    <w:p w14:paraId="183ABC59" w14:textId="77777777" w:rsidR="00E331F2" w:rsidRPr="00E331F2" w:rsidRDefault="00E331F2" w:rsidP="00F720C1">
      <w:pPr>
        <w:pStyle w:val="Bezodstpw"/>
        <w:numPr>
          <w:ilvl w:val="0"/>
          <w:numId w:val="1"/>
        </w:numPr>
        <w:spacing w:line="276" w:lineRule="auto"/>
        <w:jc w:val="both"/>
        <w:rPr>
          <w:bCs/>
          <w:color w:val="000000"/>
          <w:sz w:val="22"/>
          <w:szCs w:val="22"/>
        </w:rPr>
      </w:pPr>
      <w:r w:rsidRPr="00E331F2">
        <w:rPr>
          <w:bCs/>
          <w:color w:val="000000"/>
          <w:sz w:val="22"/>
          <w:szCs w:val="22"/>
        </w:rPr>
        <w:t>Wykonawca poniesie wszelkie koszty i obciążenia za specjalne i czasowe prawa przejazdu, jakich może potrzebować, włącznie z takimi, jakie są potrzebne dla dostępu do terenu budowy.</w:t>
      </w:r>
    </w:p>
    <w:p w14:paraId="20585536" w14:textId="77777777" w:rsidR="00E331F2" w:rsidRPr="00E331F2" w:rsidRDefault="00E331F2" w:rsidP="00F720C1">
      <w:pPr>
        <w:pStyle w:val="Bezodstpw"/>
        <w:numPr>
          <w:ilvl w:val="0"/>
          <w:numId w:val="1"/>
        </w:numPr>
        <w:spacing w:line="276" w:lineRule="auto"/>
        <w:jc w:val="both"/>
        <w:rPr>
          <w:bCs/>
          <w:color w:val="000000"/>
          <w:sz w:val="22"/>
          <w:szCs w:val="22"/>
        </w:rPr>
      </w:pPr>
      <w:r w:rsidRPr="00E331F2">
        <w:rPr>
          <w:bCs/>
          <w:color w:val="000000"/>
          <w:sz w:val="22"/>
          <w:szCs w:val="22"/>
        </w:rPr>
        <w:t>Wykonawca uzyska także na własny koszt i ryzyko wszelkie dodatkowe obiekty zaplecza na terenie i poza terenem budowy, jakich może potrzebować dla wykonania robót.</w:t>
      </w:r>
    </w:p>
    <w:p w14:paraId="77C9B8E7" w14:textId="77777777" w:rsidR="00E331F2" w:rsidRPr="00E331F2" w:rsidRDefault="00E331F2" w:rsidP="00F720C1">
      <w:pPr>
        <w:pStyle w:val="Bezodstpw"/>
        <w:numPr>
          <w:ilvl w:val="0"/>
          <w:numId w:val="1"/>
        </w:numPr>
        <w:spacing w:line="276" w:lineRule="auto"/>
        <w:jc w:val="both"/>
        <w:rPr>
          <w:bCs/>
          <w:color w:val="000000"/>
          <w:sz w:val="22"/>
          <w:szCs w:val="22"/>
        </w:rPr>
      </w:pPr>
      <w:r w:rsidRPr="00E331F2">
        <w:rPr>
          <w:bCs/>
          <w:color w:val="000000"/>
          <w:sz w:val="22"/>
          <w:szCs w:val="22"/>
        </w:rPr>
        <w:t>Koszt zabezpieczenia terenu budowy przez Wykonawcę nie podlega odrębnej zapłacie i przyjmuje się, że jest włączony w cenę umowną.</w:t>
      </w:r>
    </w:p>
    <w:p w14:paraId="10C77047" w14:textId="77777777" w:rsidR="00E331F2" w:rsidRPr="00E331F2" w:rsidRDefault="00E331F2" w:rsidP="00F720C1">
      <w:pPr>
        <w:pStyle w:val="Bezodstpw"/>
        <w:numPr>
          <w:ilvl w:val="0"/>
          <w:numId w:val="1"/>
        </w:numPr>
        <w:spacing w:line="276" w:lineRule="auto"/>
        <w:jc w:val="both"/>
        <w:rPr>
          <w:bCs/>
          <w:color w:val="000000"/>
          <w:sz w:val="22"/>
          <w:szCs w:val="22"/>
        </w:rPr>
      </w:pPr>
      <w:r w:rsidRPr="00E331F2">
        <w:rPr>
          <w:bCs/>
          <w:color w:val="000000"/>
          <w:sz w:val="22"/>
          <w:szCs w:val="22"/>
        </w:rPr>
        <w:t>Wykonawca ma obowiązek znać i stosować w czasie prowadzenia robót wszelkie przepisy dotyczące ochrony środowiska naturalnego. Wykonawca powinien podjąć odpowiednie środki zabezpieczające przed:</w:t>
      </w:r>
    </w:p>
    <w:p w14:paraId="7237107B" w14:textId="77777777" w:rsidR="00E331F2" w:rsidRDefault="00E331F2" w:rsidP="00F720C1">
      <w:pPr>
        <w:pStyle w:val="Bezodstpw"/>
        <w:numPr>
          <w:ilvl w:val="0"/>
          <w:numId w:val="3"/>
        </w:numPr>
        <w:spacing w:line="276" w:lineRule="auto"/>
        <w:jc w:val="both"/>
        <w:rPr>
          <w:bCs/>
          <w:color w:val="000000"/>
          <w:sz w:val="22"/>
          <w:szCs w:val="22"/>
        </w:rPr>
      </w:pPr>
      <w:r w:rsidRPr="00E331F2">
        <w:rPr>
          <w:bCs/>
          <w:color w:val="000000"/>
          <w:sz w:val="22"/>
          <w:szCs w:val="22"/>
        </w:rPr>
        <w:t>zanieczyszczeniem cieków wodnych i gleby pyłami, paliwem, olejami, materiałami budowlanymi i innymi substancjami zagrażającymi środowisku naturalnemu,</w:t>
      </w:r>
    </w:p>
    <w:p w14:paraId="27B5D5A4" w14:textId="77777777" w:rsidR="00E331F2" w:rsidRDefault="00E331F2" w:rsidP="00F720C1">
      <w:pPr>
        <w:pStyle w:val="Bezodstpw"/>
        <w:numPr>
          <w:ilvl w:val="0"/>
          <w:numId w:val="3"/>
        </w:numPr>
        <w:spacing w:line="276" w:lineRule="auto"/>
        <w:jc w:val="both"/>
        <w:rPr>
          <w:bCs/>
          <w:color w:val="000000"/>
          <w:sz w:val="22"/>
          <w:szCs w:val="22"/>
        </w:rPr>
      </w:pPr>
      <w:r w:rsidRPr="00E331F2">
        <w:rPr>
          <w:bCs/>
          <w:color w:val="000000"/>
          <w:sz w:val="22"/>
          <w:szCs w:val="22"/>
        </w:rPr>
        <w:t>zanieczyszczeniem powietrza pyłami i gazami,</w:t>
      </w:r>
    </w:p>
    <w:p w14:paraId="01BF1D94" w14:textId="77777777" w:rsidR="00E331F2" w:rsidRDefault="00E331F2" w:rsidP="00F720C1">
      <w:pPr>
        <w:pStyle w:val="Bezodstpw"/>
        <w:numPr>
          <w:ilvl w:val="0"/>
          <w:numId w:val="3"/>
        </w:numPr>
        <w:spacing w:line="276" w:lineRule="auto"/>
        <w:jc w:val="both"/>
        <w:rPr>
          <w:bCs/>
          <w:color w:val="000000"/>
          <w:sz w:val="22"/>
          <w:szCs w:val="22"/>
        </w:rPr>
      </w:pPr>
      <w:r w:rsidRPr="00E331F2">
        <w:rPr>
          <w:bCs/>
          <w:color w:val="000000"/>
          <w:sz w:val="22"/>
          <w:szCs w:val="22"/>
        </w:rPr>
        <w:t>przekroczeniem dopuszczalnych norm hałasu,</w:t>
      </w:r>
    </w:p>
    <w:p w14:paraId="3636EAC5" w14:textId="77777777" w:rsidR="00E331F2" w:rsidRDefault="00E331F2" w:rsidP="00F720C1">
      <w:pPr>
        <w:pStyle w:val="Bezodstpw"/>
        <w:numPr>
          <w:ilvl w:val="0"/>
          <w:numId w:val="3"/>
        </w:numPr>
        <w:spacing w:line="276" w:lineRule="auto"/>
        <w:jc w:val="both"/>
        <w:rPr>
          <w:bCs/>
          <w:color w:val="000000"/>
          <w:sz w:val="22"/>
          <w:szCs w:val="22"/>
        </w:rPr>
      </w:pPr>
      <w:r w:rsidRPr="00E331F2">
        <w:rPr>
          <w:bCs/>
          <w:color w:val="000000"/>
          <w:sz w:val="22"/>
          <w:szCs w:val="22"/>
        </w:rPr>
        <w:t>możliwością powstania pożaru,</w:t>
      </w:r>
    </w:p>
    <w:p w14:paraId="004D8860" w14:textId="67CCC88E" w:rsidR="00E331F2" w:rsidRPr="00E331F2" w:rsidRDefault="00E331F2" w:rsidP="00F720C1">
      <w:pPr>
        <w:pStyle w:val="Bezodstpw"/>
        <w:numPr>
          <w:ilvl w:val="0"/>
          <w:numId w:val="3"/>
        </w:numPr>
        <w:spacing w:line="276" w:lineRule="auto"/>
        <w:jc w:val="both"/>
        <w:rPr>
          <w:bCs/>
          <w:color w:val="000000"/>
          <w:sz w:val="22"/>
          <w:szCs w:val="22"/>
        </w:rPr>
      </w:pPr>
      <w:r w:rsidRPr="00E331F2">
        <w:rPr>
          <w:bCs/>
          <w:color w:val="000000"/>
          <w:sz w:val="22"/>
          <w:szCs w:val="22"/>
        </w:rPr>
        <w:t>niszczeniem drzewostanu przyległego do terenu budowy.</w:t>
      </w:r>
    </w:p>
    <w:p w14:paraId="39757822" w14:textId="77777777" w:rsidR="00E331F2" w:rsidRPr="00E331F2" w:rsidRDefault="00E331F2" w:rsidP="00F720C1">
      <w:pPr>
        <w:pStyle w:val="Bezodstpw"/>
        <w:numPr>
          <w:ilvl w:val="0"/>
          <w:numId w:val="1"/>
        </w:numPr>
        <w:spacing w:line="276" w:lineRule="auto"/>
        <w:jc w:val="both"/>
        <w:rPr>
          <w:bCs/>
          <w:color w:val="000000"/>
          <w:sz w:val="22"/>
          <w:szCs w:val="22"/>
        </w:rPr>
      </w:pPr>
      <w:r w:rsidRPr="00E331F2">
        <w:rPr>
          <w:bCs/>
          <w:color w:val="000000"/>
          <w:sz w:val="22"/>
          <w:szCs w:val="22"/>
        </w:rPr>
        <w:t>Gdziekolwiek w opisie przedmiotu zamówienia ( w tym również w dokumentacji projektowej) występują odniesienia do Polskich Norm, dopuszczalne jest stosowanie odpowiednich norm krajów Unii Europejskiej, w zakresie przyjętym przez polskie prawodawstwo.</w:t>
      </w:r>
    </w:p>
    <w:p w14:paraId="59DD7957" w14:textId="77777777" w:rsidR="007D77D8" w:rsidRDefault="007D77D8" w:rsidP="00292DD4">
      <w:pPr>
        <w:pStyle w:val="Bezodstpw"/>
        <w:spacing w:line="276" w:lineRule="auto"/>
        <w:ind w:left="360"/>
        <w:jc w:val="center"/>
        <w:rPr>
          <w:b/>
          <w:color w:val="000000"/>
          <w:sz w:val="22"/>
          <w:szCs w:val="22"/>
        </w:rPr>
      </w:pPr>
    </w:p>
    <w:p w14:paraId="5F34C110" w14:textId="62831585" w:rsidR="00292DD4" w:rsidRPr="00292DD4" w:rsidRDefault="00292DD4" w:rsidP="00292DD4">
      <w:pPr>
        <w:pStyle w:val="Bezodstpw"/>
        <w:spacing w:line="276" w:lineRule="auto"/>
        <w:ind w:left="360"/>
        <w:jc w:val="center"/>
        <w:rPr>
          <w:b/>
          <w:color w:val="000000"/>
          <w:sz w:val="22"/>
          <w:szCs w:val="22"/>
        </w:rPr>
      </w:pPr>
      <w:r w:rsidRPr="00292DD4">
        <w:rPr>
          <w:b/>
          <w:color w:val="000000"/>
          <w:sz w:val="22"/>
          <w:szCs w:val="22"/>
        </w:rPr>
        <w:t>§2</w:t>
      </w:r>
    </w:p>
    <w:p w14:paraId="05DF6F9D" w14:textId="77777777" w:rsidR="00292DD4" w:rsidRPr="00292DD4" w:rsidRDefault="00292DD4" w:rsidP="00292DD4">
      <w:pPr>
        <w:pStyle w:val="Bezodstpw"/>
        <w:spacing w:line="276" w:lineRule="auto"/>
        <w:ind w:left="360"/>
        <w:jc w:val="center"/>
        <w:rPr>
          <w:b/>
          <w:color w:val="000000"/>
          <w:sz w:val="22"/>
          <w:szCs w:val="22"/>
        </w:rPr>
      </w:pPr>
      <w:r w:rsidRPr="00292DD4">
        <w:rPr>
          <w:b/>
          <w:color w:val="000000"/>
          <w:sz w:val="22"/>
          <w:szCs w:val="22"/>
        </w:rPr>
        <w:t>Termin wykonania umowy</w:t>
      </w:r>
    </w:p>
    <w:p w14:paraId="67C9839E" w14:textId="77777777" w:rsidR="00292DD4" w:rsidRPr="00292DD4" w:rsidRDefault="00292DD4" w:rsidP="00292DD4">
      <w:pPr>
        <w:pStyle w:val="Bezodstpw"/>
        <w:spacing w:line="276" w:lineRule="auto"/>
        <w:ind w:left="360"/>
        <w:jc w:val="both"/>
        <w:rPr>
          <w:bCs/>
          <w:color w:val="000000"/>
          <w:sz w:val="22"/>
          <w:szCs w:val="22"/>
        </w:rPr>
      </w:pPr>
    </w:p>
    <w:p w14:paraId="6603352D" w14:textId="4B0B21B1" w:rsidR="007D77D8" w:rsidRDefault="00292DD4" w:rsidP="00F720C1">
      <w:pPr>
        <w:pStyle w:val="Bezodstpw"/>
        <w:numPr>
          <w:ilvl w:val="0"/>
          <w:numId w:val="4"/>
        </w:numPr>
        <w:spacing w:line="276" w:lineRule="auto"/>
        <w:jc w:val="both"/>
        <w:rPr>
          <w:bCs/>
          <w:color w:val="000000"/>
          <w:sz w:val="22"/>
          <w:szCs w:val="22"/>
        </w:rPr>
      </w:pPr>
      <w:r w:rsidRPr="00292DD4">
        <w:rPr>
          <w:bCs/>
          <w:color w:val="000000"/>
          <w:sz w:val="22"/>
          <w:szCs w:val="22"/>
        </w:rPr>
        <w:t>Strony ustalają, że przedmiot umowy zostanie zrealizowany w terminie od dnia zawarcia umowy</w:t>
      </w:r>
      <w:r w:rsidR="001F38FD">
        <w:rPr>
          <w:bCs/>
          <w:color w:val="000000"/>
          <w:sz w:val="22"/>
          <w:szCs w:val="22"/>
        </w:rPr>
        <w:t xml:space="preserve"> </w:t>
      </w:r>
      <w:r w:rsidRPr="00292DD4">
        <w:rPr>
          <w:bCs/>
          <w:color w:val="000000"/>
          <w:sz w:val="22"/>
          <w:szCs w:val="22"/>
        </w:rPr>
        <w:t>do dni</w:t>
      </w:r>
      <w:r w:rsidR="001F38FD">
        <w:rPr>
          <w:bCs/>
          <w:color w:val="000000"/>
          <w:sz w:val="22"/>
          <w:szCs w:val="22"/>
        </w:rPr>
        <w:t>a 30 września 2022 roku.</w:t>
      </w:r>
    </w:p>
    <w:p w14:paraId="52CB2C9E" w14:textId="6ED111C6" w:rsidR="007D77D8" w:rsidRDefault="007D77D8" w:rsidP="00F720C1">
      <w:pPr>
        <w:pStyle w:val="Akapitzlist"/>
        <w:numPr>
          <w:ilvl w:val="0"/>
          <w:numId w:val="4"/>
        </w:numPr>
        <w:jc w:val="both"/>
        <w:rPr>
          <w:rFonts w:ascii="Times New Roman" w:eastAsia="Times New Roman" w:hAnsi="Times New Roman" w:cs="Times New Roman"/>
          <w:bCs/>
          <w:color w:val="000000"/>
          <w:lang w:eastAsia="pl-PL"/>
        </w:rPr>
      </w:pPr>
      <w:r w:rsidRPr="007D77D8">
        <w:rPr>
          <w:rFonts w:ascii="Times New Roman" w:eastAsia="Times New Roman" w:hAnsi="Times New Roman" w:cs="Times New Roman"/>
          <w:bCs/>
          <w:color w:val="000000"/>
          <w:lang w:eastAsia="pl-PL"/>
        </w:rPr>
        <w:t>Za termin wykonania przedmiotu umowy uznaje się dzień określony w ust. 1, do którego Wykonawca zobowiązany jest zakończyć wszystkie roboty objęte niniejszą umową.</w:t>
      </w:r>
    </w:p>
    <w:p w14:paraId="65A3DB9A" w14:textId="6BDC0B8D" w:rsidR="00460A47" w:rsidRDefault="00460A47" w:rsidP="00460A47">
      <w:pPr>
        <w:jc w:val="both"/>
        <w:rPr>
          <w:rFonts w:ascii="Times New Roman" w:eastAsia="Times New Roman" w:hAnsi="Times New Roman" w:cs="Times New Roman"/>
          <w:bCs/>
          <w:color w:val="000000"/>
          <w:lang w:eastAsia="pl-PL"/>
        </w:rPr>
      </w:pPr>
    </w:p>
    <w:p w14:paraId="04D8D78C" w14:textId="77777777" w:rsidR="00460A47" w:rsidRPr="00460A47" w:rsidRDefault="00460A47" w:rsidP="00460A47">
      <w:pPr>
        <w:spacing w:after="0"/>
        <w:jc w:val="center"/>
        <w:rPr>
          <w:rFonts w:ascii="Times New Roman" w:eastAsia="Times New Roman" w:hAnsi="Times New Roman" w:cs="Times New Roman"/>
          <w:b/>
          <w:color w:val="000000"/>
          <w:lang w:eastAsia="pl-PL"/>
        </w:rPr>
      </w:pPr>
      <w:r w:rsidRPr="00460A47">
        <w:rPr>
          <w:rFonts w:ascii="Times New Roman" w:eastAsia="Times New Roman" w:hAnsi="Times New Roman" w:cs="Times New Roman"/>
          <w:b/>
          <w:color w:val="000000"/>
          <w:lang w:eastAsia="pl-PL"/>
        </w:rPr>
        <w:t>§3</w:t>
      </w:r>
    </w:p>
    <w:p w14:paraId="73B415DB" w14:textId="69419AD1" w:rsidR="00460A47" w:rsidRDefault="00460A47" w:rsidP="00460A47">
      <w:pPr>
        <w:spacing w:after="0"/>
        <w:jc w:val="center"/>
        <w:rPr>
          <w:rFonts w:ascii="Times New Roman" w:eastAsia="Times New Roman" w:hAnsi="Times New Roman" w:cs="Times New Roman"/>
          <w:b/>
          <w:color w:val="000000"/>
          <w:lang w:eastAsia="pl-PL"/>
        </w:rPr>
      </w:pPr>
      <w:r w:rsidRPr="00460A47">
        <w:rPr>
          <w:rFonts w:ascii="Times New Roman" w:eastAsia="Times New Roman" w:hAnsi="Times New Roman" w:cs="Times New Roman"/>
          <w:b/>
          <w:color w:val="000000"/>
          <w:lang w:eastAsia="pl-PL"/>
        </w:rPr>
        <w:t>Zobowiązania Zamawiającego</w:t>
      </w:r>
    </w:p>
    <w:p w14:paraId="0B3B1385" w14:textId="77777777" w:rsidR="00890390" w:rsidRPr="00890390" w:rsidRDefault="00890390" w:rsidP="00F720C1">
      <w:pPr>
        <w:pStyle w:val="Bezodstpw"/>
        <w:numPr>
          <w:ilvl w:val="0"/>
          <w:numId w:val="5"/>
        </w:numPr>
        <w:spacing w:line="276" w:lineRule="auto"/>
        <w:jc w:val="both"/>
        <w:rPr>
          <w:sz w:val="22"/>
          <w:szCs w:val="22"/>
        </w:rPr>
      </w:pPr>
      <w:r w:rsidRPr="00890390">
        <w:rPr>
          <w:sz w:val="22"/>
          <w:szCs w:val="22"/>
        </w:rPr>
        <w:t>Zamawiający zobowiązuje się w szczególności do:</w:t>
      </w:r>
    </w:p>
    <w:p w14:paraId="74689E25" w14:textId="251B39A4" w:rsidR="00890390" w:rsidRPr="00890390" w:rsidRDefault="00890390" w:rsidP="00F720C1">
      <w:pPr>
        <w:pStyle w:val="Bezodstpw"/>
        <w:numPr>
          <w:ilvl w:val="0"/>
          <w:numId w:val="6"/>
        </w:numPr>
        <w:spacing w:line="276" w:lineRule="auto"/>
        <w:jc w:val="both"/>
        <w:rPr>
          <w:sz w:val="22"/>
          <w:szCs w:val="22"/>
        </w:rPr>
      </w:pPr>
      <w:r w:rsidRPr="00890390">
        <w:rPr>
          <w:sz w:val="22"/>
          <w:szCs w:val="22"/>
        </w:rPr>
        <w:t xml:space="preserve">dokonania wymaganych przez właściwe przepisy czynności związanych </w:t>
      </w:r>
      <w:r w:rsidR="00AD173A">
        <w:rPr>
          <w:sz w:val="22"/>
          <w:szCs w:val="22"/>
        </w:rPr>
        <w:br/>
      </w:r>
      <w:r w:rsidRPr="00890390">
        <w:rPr>
          <w:sz w:val="22"/>
          <w:szCs w:val="22"/>
        </w:rPr>
        <w:t>z przygotowaniem, nadzorowaniem i odbiorem Robót budowlanych w terminach i na zasadach określonych w niniejszej Umowie, a w przypadku braku stosownych regulacji w Umowie, dokonywania czynności niezwłocznie, w sposób umożliwiający Wykonawcy Robót prawidłowe i terminowe wykonanie przedmiotu Umowy,</w:t>
      </w:r>
    </w:p>
    <w:p w14:paraId="6C87E08F" w14:textId="77777777" w:rsidR="00890390" w:rsidRPr="00890390" w:rsidRDefault="00890390" w:rsidP="00F720C1">
      <w:pPr>
        <w:pStyle w:val="Bezodstpw"/>
        <w:numPr>
          <w:ilvl w:val="0"/>
          <w:numId w:val="6"/>
        </w:numPr>
        <w:spacing w:line="276" w:lineRule="auto"/>
        <w:jc w:val="both"/>
        <w:rPr>
          <w:sz w:val="22"/>
          <w:szCs w:val="22"/>
        </w:rPr>
      </w:pPr>
      <w:r w:rsidRPr="00890390">
        <w:rPr>
          <w:sz w:val="22"/>
          <w:szCs w:val="22"/>
        </w:rPr>
        <w:t>protokolarnego przekazania Wykonawcy terenu budowy wraz z dokumentacją projektową, STWiOR– w terminie 7 dni od zawarcia Umowy,</w:t>
      </w:r>
    </w:p>
    <w:p w14:paraId="33BEB62D" w14:textId="77777777" w:rsidR="00890390" w:rsidRPr="00890390" w:rsidRDefault="00890390" w:rsidP="00F720C1">
      <w:pPr>
        <w:pStyle w:val="Bezodstpw"/>
        <w:numPr>
          <w:ilvl w:val="0"/>
          <w:numId w:val="6"/>
        </w:numPr>
        <w:spacing w:line="276" w:lineRule="auto"/>
        <w:jc w:val="both"/>
        <w:rPr>
          <w:sz w:val="22"/>
          <w:szCs w:val="22"/>
        </w:rPr>
      </w:pPr>
      <w:r w:rsidRPr="00890390">
        <w:rPr>
          <w:rFonts w:ascii="TimesNewRomanPSMT" w:hAnsi="TimesNewRomanPSMT" w:cs="TimesNewRomanPSMT"/>
          <w:sz w:val="22"/>
          <w:szCs w:val="22"/>
        </w:rPr>
        <w:lastRenderedPageBreak/>
        <w:t xml:space="preserve">odbioru robót i ich części, </w:t>
      </w:r>
    </w:p>
    <w:p w14:paraId="365FA94D" w14:textId="4EEA5B56" w:rsidR="00890390" w:rsidRPr="00890390" w:rsidRDefault="00890390" w:rsidP="00F720C1">
      <w:pPr>
        <w:pStyle w:val="Bezodstpw"/>
        <w:numPr>
          <w:ilvl w:val="0"/>
          <w:numId w:val="6"/>
        </w:numPr>
        <w:spacing w:line="276" w:lineRule="auto"/>
        <w:jc w:val="both"/>
        <w:rPr>
          <w:sz w:val="22"/>
          <w:szCs w:val="22"/>
        </w:rPr>
      </w:pPr>
      <w:r w:rsidRPr="00890390">
        <w:rPr>
          <w:sz w:val="22"/>
          <w:szCs w:val="22"/>
        </w:rPr>
        <w:t xml:space="preserve">terminowa zapłata umówionego wynagrodzenia za wykonane roboty zgodnie </w:t>
      </w:r>
      <w:r w:rsidR="00AD173A">
        <w:rPr>
          <w:sz w:val="22"/>
          <w:szCs w:val="22"/>
        </w:rPr>
        <w:br/>
      </w:r>
      <w:r w:rsidRPr="00890390">
        <w:rPr>
          <w:sz w:val="22"/>
          <w:szCs w:val="22"/>
        </w:rPr>
        <w:t>z postanowieniami niniejszej umowy,</w:t>
      </w:r>
    </w:p>
    <w:p w14:paraId="0EEEB75B" w14:textId="77777777" w:rsidR="00890390" w:rsidRPr="00890390" w:rsidRDefault="00890390" w:rsidP="00F720C1">
      <w:pPr>
        <w:pStyle w:val="Bezodstpw"/>
        <w:numPr>
          <w:ilvl w:val="0"/>
          <w:numId w:val="5"/>
        </w:numPr>
        <w:spacing w:line="276" w:lineRule="auto"/>
        <w:jc w:val="both"/>
        <w:rPr>
          <w:sz w:val="22"/>
          <w:szCs w:val="22"/>
        </w:rPr>
      </w:pPr>
      <w:r w:rsidRPr="00890390">
        <w:rPr>
          <w:sz w:val="22"/>
          <w:szCs w:val="22"/>
        </w:rPr>
        <w:t xml:space="preserve">Nadzór nad robotami przewidzianymi niniejszą umową ze strony Zamawiającego, prowadzić będzie Inspektor Nadzoru, który jest upoważniony do przeprowadzania kontroli realizacji robót, dokonywania odbioru robót zanikających i ulegających zakryciu i wydawania poleceń w tym zakresie, wynikających z ustawy Prawo budowlane oraz kontrolowania rozliczeń robót. </w:t>
      </w:r>
    </w:p>
    <w:p w14:paraId="76FCE35D" w14:textId="0FBEC86A" w:rsidR="00890390" w:rsidRPr="00890390" w:rsidRDefault="00890390" w:rsidP="00F720C1">
      <w:pPr>
        <w:pStyle w:val="Bezodstpw"/>
        <w:numPr>
          <w:ilvl w:val="0"/>
          <w:numId w:val="5"/>
        </w:numPr>
        <w:spacing w:line="276" w:lineRule="auto"/>
        <w:jc w:val="both"/>
        <w:rPr>
          <w:sz w:val="22"/>
          <w:szCs w:val="22"/>
        </w:rPr>
      </w:pPr>
      <w:r w:rsidRPr="00890390">
        <w:rPr>
          <w:sz w:val="22"/>
          <w:szCs w:val="22"/>
        </w:rPr>
        <w:t xml:space="preserve">Inspektor Nadzoru jest upoważniony do inspekcji wszystkich robót i kontroli wszystkich materiałów dostarczonych na budowę lub na niej produkowanych, włączając przygotowanie </w:t>
      </w:r>
      <w:r w:rsidR="00AD173A">
        <w:rPr>
          <w:sz w:val="22"/>
          <w:szCs w:val="22"/>
        </w:rPr>
        <w:br/>
      </w:r>
      <w:r w:rsidRPr="00890390">
        <w:rPr>
          <w:sz w:val="22"/>
          <w:szCs w:val="22"/>
        </w:rPr>
        <w:t>i produkcję materiałów. Inspektor odrzuci wszystkie te materiały i roboty, które nie spełniają wymagań jakościowych określonych w dokumentacji projektowej.</w:t>
      </w:r>
    </w:p>
    <w:p w14:paraId="25BB8303" w14:textId="77777777" w:rsidR="00AD173A" w:rsidRPr="00AD173A" w:rsidRDefault="00AD173A" w:rsidP="00AD173A">
      <w:pPr>
        <w:spacing w:after="0"/>
        <w:jc w:val="center"/>
        <w:rPr>
          <w:rFonts w:ascii="Times New Roman" w:eastAsia="Times New Roman" w:hAnsi="Times New Roman" w:cs="Times New Roman"/>
          <w:b/>
          <w:color w:val="000000"/>
          <w:lang w:eastAsia="pl-PL"/>
        </w:rPr>
      </w:pPr>
      <w:r w:rsidRPr="00AD173A">
        <w:rPr>
          <w:rFonts w:ascii="Times New Roman" w:eastAsia="Times New Roman" w:hAnsi="Times New Roman" w:cs="Times New Roman"/>
          <w:b/>
          <w:color w:val="000000"/>
          <w:lang w:eastAsia="pl-PL"/>
        </w:rPr>
        <w:t>§4</w:t>
      </w:r>
    </w:p>
    <w:p w14:paraId="259DD1E0" w14:textId="77777777" w:rsidR="00AD173A" w:rsidRPr="00AD173A" w:rsidRDefault="00AD173A" w:rsidP="00AD173A">
      <w:pPr>
        <w:spacing w:after="0"/>
        <w:jc w:val="center"/>
        <w:rPr>
          <w:rFonts w:ascii="Times New Roman" w:eastAsia="Times New Roman" w:hAnsi="Times New Roman" w:cs="Times New Roman"/>
          <w:b/>
          <w:color w:val="000000"/>
          <w:lang w:eastAsia="pl-PL"/>
        </w:rPr>
      </w:pPr>
      <w:r w:rsidRPr="00AD173A">
        <w:rPr>
          <w:rFonts w:ascii="Times New Roman" w:eastAsia="Times New Roman" w:hAnsi="Times New Roman" w:cs="Times New Roman"/>
          <w:b/>
          <w:color w:val="000000"/>
          <w:lang w:eastAsia="pl-PL"/>
        </w:rPr>
        <w:t>Zobowiązania Wykonawcy</w:t>
      </w:r>
    </w:p>
    <w:p w14:paraId="3289324D" w14:textId="2401F93C" w:rsidR="00AD173A" w:rsidRPr="00AD173A" w:rsidRDefault="00AD173A" w:rsidP="00F720C1">
      <w:pPr>
        <w:pStyle w:val="Akapitzlist"/>
        <w:numPr>
          <w:ilvl w:val="0"/>
          <w:numId w:val="7"/>
        </w:numPr>
        <w:spacing w:after="0"/>
        <w:rPr>
          <w:rFonts w:ascii="Times New Roman" w:eastAsia="Times New Roman" w:hAnsi="Times New Roman" w:cs="Times New Roman"/>
          <w:bCs/>
          <w:color w:val="000000"/>
          <w:lang w:eastAsia="pl-PL"/>
        </w:rPr>
      </w:pPr>
      <w:r w:rsidRPr="00AD173A">
        <w:rPr>
          <w:rFonts w:ascii="Times New Roman" w:eastAsia="Times New Roman" w:hAnsi="Times New Roman" w:cs="Times New Roman"/>
          <w:bCs/>
          <w:color w:val="000000"/>
          <w:lang w:eastAsia="pl-PL"/>
        </w:rPr>
        <w:t>Do obowiązków Wykonawcy, w szczególności należy:</w:t>
      </w:r>
    </w:p>
    <w:p w14:paraId="5A75E2D3" w14:textId="77777777" w:rsidR="00AD173A" w:rsidRDefault="00AD173A" w:rsidP="00F720C1">
      <w:pPr>
        <w:pStyle w:val="Akapitzlist"/>
        <w:numPr>
          <w:ilvl w:val="0"/>
          <w:numId w:val="8"/>
        </w:numPr>
        <w:spacing w:after="0"/>
        <w:jc w:val="both"/>
        <w:rPr>
          <w:rFonts w:ascii="Times New Roman" w:eastAsia="Times New Roman" w:hAnsi="Times New Roman" w:cs="Times New Roman"/>
          <w:bCs/>
          <w:color w:val="000000"/>
          <w:lang w:eastAsia="pl-PL"/>
        </w:rPr>
      </w:pPr>
      <w:r w:rsidRPr="00AD173A">
        <w:rPr>
          <w:rFonts w:ascii="Times New Roman" w:eastAsia="Times New Roman" w:hAnsi="Times New Roman" w:cs="Times New Roman"/>
          <w:bCs/>
          <w:color w:val="000000"/>
          <w:lang w:eastAsia="pl-PL"/>
        </w:rPr>
        <w:t>przejęcie placu budowy;</w:t>
      </w:r>
    </w:p>
    <w:p w14:paraId="54B61F99" w14:textId="77777777" w:rsidR="006A73D3" w:rsidRDefault="00AD173A" w:rsidP="006A73D3">
      <w:pPr>
        <w:pStyle w:val="Akapitzlist"/>
        <w:numPr>
          <w:ilvl w:val="0"/>
          <w:numId w:val="8"/>
        </w:numPr>
        <w:spacing w:after="0"/>
        <w:jc w:val="both"/>
        <w:rPr>
          <w:rFonts w:ascii="Times New Roman" w:eastAsia="Times New Roman" w:hAnsi="Times New Roman" w:cs="Times New Roman"/>
          <w:bCs/>
          <w:color w:val="000000"/>
          <w:lang w:eastAsia="pl-PL"/>
        </w:rPr>
      </w:pPr>
      <w:r w:rsidRPr="00AD173A">
        <w:rPr>
          <w:rFonts w:ascii="Times New Roman" w:eastAsia="Times New Roman" w:hAnsi="Times New Roman" w:cs="Times New Roman"/>
          <w:bCs/>
          <w:color w:val="000000"/>
          <w:lang w:eastAsia="pl-PL"/>
        </w:rPr>
        <w:t>przestrzeganie wszystkich aktualnych przepisów prawa (ustaw, rozporządzeń, aktualnych polskich norm, norm branżowych itp.), zarządzeń władz samorządowych, innych przepisów, instrukcji oraz wytycznych, które są związane z realizacją robót lub mogą wpływać na sposób ich wykonania i prowadzenia;</w:t>
      </w:r>
    </w:p>
    <w:p w14:paraId="02937EC7" w14:textId="762DC39C" w:rsidR="00814F03" w:rsidRPr="006A73D3" w:rsidRDefault="00AD173A" w:rsidP="006A73D3">
      <w:pPr>
        <w:pStyle w:val="Akapitzlist"/>
        <w:numPr>
          <w:ilvl w:val="0"/>
          <w:numId w:val="8"/>
        </w:numPr>
        <w:spacing w:after="0"/>
        <w:jc w:val="both"/>
        <w:rPr>
          <w:rFonts w:ascii="Times New Roman" w:eastAsia="Times New Roman" w:hAnsi="Times New Roman" w:cs="Times New Roman"/>
          <w:bCs/>
          <w:color w:val="000000"/>
          <w:lang w:eastAsia="pl-PL"/>
        </w:rPr>
      </w:pPr>
      <w:r w:rsidRPr="006A73D3">
        <w:rPr>
          <w:rFonts w:ascii="Times New Roman" w:eastAsia="Times New Roman" w:hAnsi="Times New Roman" w:cs="Times New Roman"/>
          <w:bCs/>
          <w:color w:val="000000"/>
          <w:lang w:eastAsia="pl-PL"/>
        </w:rPr>
        <w:t xml:space="preserve">realizowanie przedmiotu umowy zgodnie z harmonogramem rzeczowo-finansowym robót sporządzonym przez Wykonawcę i przedłożonym Zamawiającemu do zatwierdzenia w terminie 7 dni po podpisaniu niniejszej umowy; Zamawiający ma obowiązek zatwierdzić bądź wnieść poprawki do harmonogramu w terminie 7 dni licząc od dnia jego złożenia; </w:t>
      </w:r>
    </w:p>
    <w:p w14:paraId="4439DFE6" w14:textId="77777777" w:rsidR="00814F03" w:rsidRPr="00814F03" w:rsidRDefault="00814F03" w:rsidP="00F720C1">
      <w:pPr>
        <w:pStyle w:val="Akapitzlist"/>
        <w:numPr>
          <w:ilvl w:val="0"/>
          <w:numId w:val="8"/>
        </w:numPr>
        <w:spacing w:after="0"/>
        <w:jc w:val="both"/>
        <w:rPr>
          <w:rFonts w:ascii="Times New Roman" w:eastAsia="Times New Roman" w:hAnsi="Times New Roman" w:cs="Times New Roman"/>
          <w:bCs/>
          <w:color w:val="000000"/>
          <w:lang w:eastAsia="pl-PL"/>
        </w:rPr>
      </w:pPr>
      <w:r w:rsidRPr="00814F03">
        <w:rPr>
          <w:rFonts w:ascii="TimesNewRomanPSMT" w:hAnsi="TimesNewRomanPSMT" w:cs="TimesNewRomanPSMT"/>
        </w:rPr>
        <w:t xml:space="preserve">kompleksowe wykonanie robót budowlanych zgodnie z dokumentacją projektową, specyfikacją techniczną wykonania i odbioru robót budowlanych oraz warunkami uzyskanych uzgodnień, opinii, pozwoleń na budowę/zgłoszeń budowy, </w:t>
      </w:r>
    </w:p>
    <w:p w14:paraId="77F2AFC3" w14:textId="77777777" w:rsidR="00814F03" w:rsidRPr="00814F03" w:rsidRDefault="00814F03" w:rsidP="00F720C1">
      <w:pPr>
        <w:pStyle w:val="Akapitzlist"/>
        <w:numPr>
          <w:ilvl w:val="0"/>
          <w:numId w:val="8"/>
        </w:numPr>
        <w:spacing w:after="0"/>
        <w:jc w:val="both"/>
        <w:rPr>
          <w:rFonts w:ascii="Times New Roman" w:eastAsia="Times New Roman" w:hAnsi="Times New Roman" w:cs="Times New Roman"/>
          <w:bCs/>
          <w:color w:val="000000"/>
          <w:lang w:eastAsia="pl-PL"/>
        </w:rPr>
      </w:pPr>
      <w:r w:rsidRPr="00814F03">
        <w:rPr>
          <w:rFonts w:ascii="TimesNewRomanPSMT" w:hAnsi="TimesNewRomanPSMT" w:cs="TimesNewRomanPSMT"/>
        </w:rPr>
        <w:t xml:space="preserve">oznakowanie przystani kajakowych oraz ich wyposażenie w zakresie wynikającym z dokumentacji projektowej oraz opinii Dyrektora Urzędu Żeglugi Śródlądowej (Zamawiający informuje, że dysponuje opinią Dyrektora Urzędu Żeglugi Śródlądowej w Gdańsku, która stanowi załącznik do specyfikacji), </w:t>
      </w:r>
    </w:p>
    <w:p w14:paraId="1E97DE3F" w14:textId="4443CBEA" w:rsidR="00814F03" w:rsidRPr="00814F03" w:rsidRDefault="00814F03" w:rsidP="00F720C1">
      <w:pPr>
        <w:pStyle w:val="Akapitzlist"/>
        <w:numPr>
          <w:ilvl w:val="0"/>
          <w:numId w:val="8"/>
        </w:numPr>
        <w:spacing w:after="0"/>
        <w:jc w:val="both"/>
        <w:rPr>
          <w:rFonts w:ascii="Times New Roman" w:eastAsia="Times New Roman" w:hAnsi="Times New Roman" w:cs="Times New Roman"/>
          <w:bCs/>
          <w:color w:val="000000"/>
          <w:lang w:eastAsia="pl-PL"/>
        </w:rPr>
      </w:pPr>
      <w:r w:rsidRPr="00814F03">
        <w:rPr>
          <w:rFonts w:ascii="TimesNewRomanPSMT" w:hAnsi="TimesNewRomanPSMT" w:cs="TimesNewRomanPSMT"/>
        </w:rPr>
        <w:t>oznakowanie przystani kajakowych zgodne z dokumentami dotyczącymi oznakowania w projekcie Pomorskie Szlaki Kajakowe (stanowiącymi załącznik do specyfikacji), w tym:</w:t>
      </w:r>
    </w:p>
    <w:p w14:paraId="1F90DF24" w14:textId="77777777" w:rsidR="00814F03" w:rsidRDefault="00814F03" w:rsidP="00F720C1">
      <w:pPr>
        <w:pStyle w:val="Akapitzlist"/>
        <w:numPr>
          <w:ilvl w:val="0"/>
          <w:numId w:val="9"/>
        </w:numPr>
        <w:spacing w:line="240" w:lineRule="auto"/>
        <w:jc w:val="both"/>
        <w:rPr>
          <w:rFonts w:ascii="TimesNewRomanPSMT" w:hAnsi="TimesNewRomanPSMT" w:cs="TimesNewRomanPSMT"/>
        </w:rPr>
      </w:pPr>
      <w:r w:rsidRPr="00814F03">
        <w:rPr>
          <w:rFonts w:ascii="TimesNewRomanPSMT" w:hAnsi="TimesNewRomanPSMT" w:cs="TimesNewRomanPSMT"/>
        </w:rPr>
        <w:t>Koncepcja oznakowania Pomorskich Szlaków Kajakowych w ramach przedsięwzięcia strategicznego „Pomorskie Szlaki Kajakowe”,</w:t>
      </w:r>
    </w:p>
    <w:p w14:paraId="506465C2" w14:textId="77777777" w:rsidR="00814F03" w:rsidRDefault="00814F03" w:rsidP="00F720C1">
      <w:pPr>
        <w:pStyle w:val="Akapitzlist"/>
        <w:numPr>
          <w:ilvl w:val="0"/>
          <w:numId w:val="9"/>
        </w:numPr>
        <w:spacing w:line="240" w:lineRule="auto"/>
        <w:jc w:val="both"/>
        <w:rPr>
          <w:rFonts w:ascii="TimesNewRomanPSMT" w:hAnsi="TimesNewRomanPSMT" w:cs="TimesNewRomanPSMT"/>
        </w:rPr>
      </w:pPr>
      <w:r w:rsidRPr="00814F03">
        <w:rPr>
          <w:rFonts w:ascii="TimesNewRomanPSMT" w:hAnsi="TimesNewRomanPSMT" w:cs="TimesNewRomanPSMT"/>
        </w:rPr>
        <w:t>System znakowania rzek – aktualizacja,</w:t>
      </w:r>
    </w:p>
    <w:p w14:paraId="34B33067" w14:textId="77777777" w:rsidR="00814F03" w:rsidRDefault="00814F03" w:rsidP="00F720C1">
      <w:pPr>
        <w:pStyle w:val="Akapitzlist"/>
        <w:numPr>
          <w:ilvl w:val="0"/>
          <w:numId w:val="9"/>
        </w:numPr>
        <w:spacing w:line="240" w:lineRule="auto"/>
        <w:jc w:val="both"/>
        <w:rPr>
          <w:rFonts w:ascii="TimesNewRomanPSMT" w:hAnsi="TimesNewRomanPSMT" w:cs="TimesNewRomanPSMT"/>
        </w:rPr>
      </w:pPr>
      <w:r w:rsidRPr="00814F03">
        <w:rPr>
          <w:rFonts w:ascii="TimesNewRomanPSMT" w:hAnsi="TimesNewRomanPSMT" w:cs="TimesNewRomanPSMT"/>
        </w:rPr>
        <w:t>Szczegółowe wymagania w zakresie wykonania i odbioru robót budowlanych związanych z oznakowaniem drogowym w ramach przedsięwzięcia strategicznego „Pomorskie Szlaki Kajakowe”,</w:t>
      </w:r>
    </w:p>
    <w:p w14:paraId="067AA36C" w14:textId="77777777" w:rsidR="00814F03" w:rsidRDefault="00814F03" w:rsidP="00F720C1">
      <w:pPr>
        <w:pStyle w:val="Akapitzlist"/>
        <w:numPr>
          <w:ilvl w:val="0"/>
          <w:numId w:val="9"/>
        </w:numPr>
        <w:spacing w:line="240" w:lineRule="auto"/>
        <w:jc w:val="both"/>
        <w:rPr>
          <w:rFonts w:ascii="TimesNewRomanPSMT" w:hAnsi="TimesNewRomanPSMT" w:cs="TimesNewRomanPSMT"/>
        </w:rPr>
      </w:pPr>
      <w:r w:rsidRPr="00814F03">
        <w:rPr>
          <w:rFonts w:ascii="TimesNewRomanPSMT" w:hAnsi="TimesNewRomanPSMT" w:cs="TimesNewRomanPSMT"/>
        </w:rPr>
        <w:t>Szczegółowe wymagania w zakresie wykonania i odbioru robót budowlanych związanych z oznakowaniem wodnym i znakami informacyjnymi w ramach przedsięwzięcia strategicznego „Pomorskie Szlaki Kajakowe”,</w:t>
      </w:r>
    </w:p>
    <w:p w14:paraId="311A7339" w14:textId="2D2BDAEE" w:rsidR="00814F03" w:rsidRPr="00814F03" w:rsidRDefault="00814F03" w:rsidP="00F720C1">
      <w:pPr>
        <w:pStyle w:val="Akapitzlist"/>
        <w:numPr>
          <w:ilvl w:val="0"/>
          <w:numId w:val="9"/>
        </w:numPr>
        <w:spacing w:line="240" w:lineRule="auto"/>
        <w:jc w:val="both"/>
        <w:rPr>
          <w:rFonts w:ascii="TimesNewRomanPSMT" w:hAnsi="TimesNewRomanPSMT" w:cs="TimesNewRomanPSMT"/>
        </w:rPr>
      </w:pPr>
      <w:r w:rsidRPr="00814F03">
        <w:rPr>
          <w:rFonts w:ascii="TimesNewRomanPSMT" w:hAnsi="TimesNewRomanPSMT" w:cs="TimesNewRomanPSMT"/>
        </w:rPr>
        <w:t>PSK -  karty lokalizacyjne oznakowania.</w:t>
      </w:r>
    </w:p>
    <w:p w14:paraId="0AB88431"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wykonanie i uzgodnienie projektu organizacji ruchu wodnego w okresie realizacji robót,</w:t>
      </w:r>
    </w:p>
    <w:p w14:paraId="0DB9A747"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wykonanie i uzgodnienie projektu docelowej organizacji ruchu wodnego po zakończeniu realizacji robót,</w:t>
      </w:r>
    </w:p>
    <w:p w14:paraId="70F85774"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lastRenderedPageBreak/>
        <w:t>uzyskanie potrzebnych warunków, decyzji i dokumentów formalno- prawnych oraz dokonanie stosownych zgłoszeń robót budowlanych wymaganych do wykonania i ukończenia robót.</w:t>
      </w:r>
    </w:p>
    <w:p w14:paraId="11C4A812"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konsultacje z Departamentem Infrastruktury Urzędu Marszałkowskiego Województwa Pomorskiego w zakresie wykonania oznakowania zgodnie z założeniami oraz projektem (email: kajaki@pomoskie.eu, tel. 58 32 68 177),</w:t>
      </w:r>
    </w:p>
    <w:p w14:paraId="7B07DD46"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uzyskanie w imieniu Zamawiającego dla pomostów pływających wpisu do rejestru administracyjnego polskich statków żeglugi śródlądowej,</w:t>
      </w:r>
    </w:p>
    <w:p w14:paraId="5F52B5F8"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uzgodnienie z Państwowym Gospodarstwem Wodnym Wody Polskie terminów realizacji robót na gruntach pokrytych wodami (zgłoszenie rozpoczęcia i zakończenia robót),</w:t>
      </w:r>
    </w:p>
    <w:p w14:paraId="4C0C61D7"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wykonanie robót budowlanych w sposób zgodny z przepisami ustawy z dnia 7 lipca 1994 r. Prawo Budowlane, przepisami wykonawczymi do w/w ustawy, innymi obowiązującymi aktami prawa odnoszącymi się do przedmiotu zamówienia, aktualnymi polskimi normami i normami branżowymi oraz właściwymi przepisami bhp i ppoż,</w:t>
      </w:r>
    </w:p>
    <w:p w14:paraId="23DCE8F3"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 xml:space="preserve">wykonanie robót budowlanych z materiałów i urządzeń własnych. Wszystkie stosowane materiały i urządzenia użyte do wykonania przedmiotu zamówienia powinny posiadać stosowne certyfikaty, aprobaty techniczne i atesty oraz muszą spełniać niezbędne wymagania zgodne z Polskimi Normami. Do wykonania inwestycji muszą być używane materiały nowe dopuszczone do stosowania w budownictwie, spełniające warunki określone w Ustawie o wyrobach budowlanych z dnia 16 kwietnia 2014 r. oraz przepisach wykonawczych do tej ustawy,  </w:t>
      </w:r>
    </w:p>
    <w:p w14:paraId="521C33AD"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zapewnienie obsługi geodezyjnej i geologicznej,</w:t>
      </w:r>
    </w:p>
    <w:p w14:paraId="0C237BB2"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zagospodarowanie terenu budowy oraz jego zabezpieczenie,</w:t>
      </w:r>
    </w:p>
    <w:p w14:paraId="0D711FFA"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wykonanie robót tymczasowych, które mogą być potrzebne podczas wykonywania robót podstawowych,</w:t>
      </w:r>
    </w:p>
    <w:p w14:paraId="5B2949E0"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oznaczenie terenu budowy lub innych miejsc, w których mają być prowadzone roboty podstawowe i tymczasowe,</w:t>
      </w:r>
    </w:p>
    <w:p w14:paraId="2C7E395B"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utrzymanie ładu i porządku na terenie budowy, a po zakończeniu robót usunięcie poza teren budowy wszelkich urządzeń tymczasowego zaplecza oraz pozostawienie całego terenu budowy i robót czystego i nadającego się do użytkowania,</w:t>
      </w:r>
    </w:p>
    <w:p w14:paraId="040D76E5"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zorganizowanie i kierowanie budową w sposób zgodny z dokumentacją projektową oraz obowiązującymi przepisami bhp, a także zapewnienie warunków p.poż. określonych w przepisach szczegółowych,</w:t>
      </w:r>
    </w:p>
    <w:p w14:paraId="5165FB0E"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informowanie Zamawiającego o terminie robót ulegających zakryciu oraz o terminie odbioru robót zanikających (odbiór dokonany przez Zamawiającego). Jeżeli Wykonawca nie poinformował o tych terminach Zamawiającego, zobowiązany jest odkryć roboty lub wykonać niezbędne prace umożliwiające zbadanie robót, a następnie przywrócić je do stanu poprzedniego, na swój koszt,</w:t>
      </w:r>
    </w:p>
    <w:p w14:paraId="58F4A214"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udostępnienie terenu budowy innym Wykonawcom wskazanym przez Zamawiającego w czasie realizacji przedmiotu umowy,</w:t>
      </w:r>
    </w:p>
    <w:p w14:paraId="7C21C1C6"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umożliwienie wstępu na teren budowy pracownikom organów nadzoru budowlanego, do których należy wykonywanie zadań określonych ustawą Prawo budowlane oraz udostępnienie im danych i informacji wymaganych tą ustawą oraz innym pracownikom, których Zamawiający wskaże w okresie realizacji przedmiotu umowy,</w:t>
      </w:r>
    </w:p>
    <w:p w14:paraId="016C5246"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w przypadku zniszczenia lub uszkodzenia robót, ich części, uzbrojenia podziemnego zlokalizowanego w miejscu robót bądź majątku Zamawiającego – naprawienie ich i doprowadzenia do stanu poprzedniego, na swój koszt,</w:t>
      </w:r>
    </w:p>
    <w:p w14:paraId="7CDCAB22"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strzeżenie mienia znajdującego się na terenie budowy w terminie od daty przejęcia terenu budowy do daty dokonania odbioru końcowego,</w:t>
      </w:r>
    </w:p>
    <w:p w14:paraId="5AA6C8D3"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lastRenderedPageBreak/>
        <w:t>zorganizowanie zaplecza socjalno-technicznego budowy w rozmiarach koniecznych do realizacji przedmiotu umowy,</w:t>
      </w:r>
    </w:p>
    <w:p w14:paraId="088021E6" w14:textId="77777777"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niezwłoczne informowanie Zamawiającego, nie później jednak niż w terminie 3 dni od dnia powzięcia wiadomości, o wszelkich nieprawidłowościach oraz zagrożeniach powstania nieprawidłowości mogących mieć jakikolwiek wpływ na sytuację Zamawiającego w sprawach objętych niniejszą Umową,</w:t>
      </w:r>
    </w:p>
    <w:p w14:paraId="7FCDC0F6" w14:textId="6B363CD9" w:rsidR="00814F03" w:rsidRDefault="00814F03" w:rsidP="00F720C1">
      <w:pPr>
        <w:pStyle w:val="Akapitzlist"/>
        <w:numPr>
          <w:ilvl w:val="0"/>
          <w:numId w:val="8"/>
        </w:numPr>
        <w:spacing w:line="240" w:lineRule="auto"/>
        <w:jc w:val="both"/>
        <w:rPr>
          <w:rFonts w:ascii="TimesNewRomanPSMT" w:hAnsi="TimesNewRomanPSMT" w:cs="TimesNewRomanPSMT"/>
        </w:rPr>
      </w:pPr>
      <w:r w:rsidRPr="00814F03">
        <w:rPr>
          <w:rFonts w:ascii="TimesNewRomanPSMT" w:hAnsi="TimesNewRomanPSMT" w:cs="TimesNewRomanPSMT"/>
        </w:rPr>
        <w:t>oznakowanie stref niebezpiecznych i uniemożliwienie dostępu osób trzecich.</w:t>
      </w:r>
    </w:p>
    <w:p w14:paraId="25D97CF3" w14:textId="77777777" w:rsidR="00C059AF" w:rsidRDefault="00C059AF" w:rsidP="00F720C1">
      <w:pPr>
        <w:pStyle w:val="Akapitzlist"/>
        <w:numPr>
          <w:ilvl w:val="0"/>
          <w:numId w:val="7"/>
        </w:numPr>
        <w:spacing w:line="240" w:lineRule="auto"/>
        <w:jc w:val="both"/>
        <w:rPr>
          <w:rFonts w:ascii="TimesNewRomanPSMT" w:hAnsi="TimesNewRomanPSMT" w:cs="TimesNewRomanPSMT"/>
        </w:rPr>
      </w:pPr>
      <w:r w:rsidRPr="00C059AF">
        <w:rPr>
          <w:rFonts w:ascii="TimesNewRomanPSMT" w:hAnsi="TimesNewRomanPSMT" w:cs="TimesNewRomanPSMT"/>
        </w:rPr>
        <w:t>Gdziekolwiek w umowie i dokumentacji przetargowej powołane są konkretne normy lub przepisy, które spełniać mają materiały, sprzęt i inne dostarczane towary, oraz wykonane i zbadane roboty, będą obowiązywać postanowienia aktualnie obowiązujących przepisów, o ile nie postanowiono inaczej. W przypadku, gdy powołane normy i przepisy są państwowe lub odnoszą się do konkretnego kraju lub regionu, mogą być również stosowane inne odpowiednie normy zapewniające zasadniczo równy lub wyższy poziom wykonania niż powołane normy i przepisy, pod warunkiem ich uprzedniego sprawdzenia i pisemnego zatwierdzenia przez Inspektora Nadzoru.</w:t>
      </w:r>
    </w:p>
    <w:p w14:paraId="61A0801B" w14:textId="77777777" w:rsidR="00C059AF" w:rsidRDefault="00C059AF" w:rsidP="00F720C1">
      <w:pPr>
        <w:pStyle w:val="Akapitzlist"/>
        <w:numPr>
          <w:ilvl w:val="0"/>
          <w:numId w:val="7"/>
        </w:numPr>
        <w:spacing w:line="240" w:lineRule="auto"/>
        <w:jc w:val="both"/>
        <w:rPr>
          <w:rFonts w:ascii="TimesNewRomanPSMT" w:hAnsi="TimesNewRomanPSMT" w:cs="TimesNewRomanPSMT"/>
        </w:rPr>
      </w:pPr>
      <w:r w:rsidRPr="00C059AF">
        <w:rPr>
          <w:rFonts w:ascii="TimesNewRomanPSMT" w:hAnsi="TimesNewRomanPSMT" w:cs="TimesNewRomanPSMT"/>
        </w:rPr>
        <w:t>Wykonawca zobowiązany jest zapewnić wykonanie i kierowanie robotami objętymi umową przez osoby posiadające stosowne kwalifikacje zawodowe i uprawnienia budowlane.</w:t>
      </w:r>
    </w:p>
    <w:p w14:paraId="37BBEBEE" w14:textId="77777777" w:rsidR="00C059AF" w:rsidRDefault="00C059AF" w:rsidP="00F720C1">
      <w:pPr>
        <w:pStyle w:val="Akapitzlist"/>
        <w:numPr>
          <w:ilvl w:val="0"/>
          <w:numId w:val="7"/>
        </w:numPr>
        <w:spacing w:line="240" w:lineRule="auto"/>
        <w:jc w:val="both"/>
        <w:rPr>
          <w:rFonts w:ascii="TimesNewRomanPSMT" w:hAnsi="TimesNewRomanPSMT" w:cs="TimesNewRomanPSMT"/>
        </w:rPr>
      </w:pPr>
      <w:r w:rsidRPr="00C059AF">
        <w:rPr>
          <w:rFonts w:ascii="TimesNewRomanPSMT" w:hAnsi="TimesNewRomanPSMT" w:cs="TimesNewRomanPSMT"/>
        </w:rPr>
        <w:t>Wykonawca jest odpowiedzialny za prowadzenie robót zgodnie z umową i ścisłe przestrzeganie harmonogramu rzeczowo-finansowego robót oraz za jakość zastosowanych materiałów i wykonywanych robót, za ich zgodność z dokumentacją projektową, wymaganiami specyfikacji technicznej wykonania i odbioru robót oraz poleceniami Inspektora Nadzoru.</w:t>
      </w:r>
    </w:p>
    <w:p w14:paraId="780249DB" w14:textId="77777777" w:rsidR="00C059AF" w:rsidRDefault="00C059AF" w:rsidP="00F720C1">
      <w:pPr>
        <w:pStyle w:val="Akapitzlist"/>
        <w:numPr>
          <w:ilvl w:val="0"/>
          <w:numId w:val="7"/>
        </w:numPr>
        <w:spacing w:line="240" w:lineRule="auto"/>
        <w:jc w:val="both"/>
        <w:rPr>
          <w:rFonts w:ascii="TimesNewRomanPSMT" w:hAnsi="TimesNewRomanPSMT" w:cs="TimesNewRomanPSMT"/>
        </w:rPr>
      </w:pPr>
      <w:r w:rsidRPr="00C059AF">
        <w:rPr>
          <w:rFonts w:ascii="TimesNewRomanPSMT" w:hAnsi="TimesNewRomanPSMT" w:cs="TimesNewRomanPSMT"/>
        </w:rPr>
        <w:t xml:space="preserve">Roboty należy prowadzić w taki sposób, aby nie stanowiły znaczącego utrudnienia i zagrożenia dla mieszkańców, w szczególności, w sąsiedztwie zabudowy mieszkalnej nie można prowadzić prac w porze nocnej, w godz. 22-6. </w:t>
      </w:r>
    </w:p>
    <w:p w14:paraId="0CA6EA0F" w14:textId="77777777" w:rsidR="00C059AF" w:rsidRDefault="00C059AF" w:rsidP="00F720C1">
      <w:pPr>
        <w:pStyle w:val="Akapitzlist"/>
        <w:numPr>
          <w:ilvl w:val="0"/>
          <w:numId w:val="7"/>
        </w:numPr>
        <w:spacing w:line="240" w:lineRule="auto"/>
        <w:jc w:val="both"/>
        <w:rPr>
          <w:rFonts w:ascii="TimesNewRomanPSMT" w:hAnsi="TimesNewRomanPSMT" w:cs="TimesNewRomanPSMT"/>
        </w:rPr>
      </w:pPr>
      <w:r w:rsidRPr="00C059AF">
        <w:rPr>
          <w:rFonts w:ascii="TimesNewRomanPSMT" w:hAnsi="TimesNewRomanPSMT" w:cs="TimesNewRomanPSMT"/>
        </w:rPr>
        <w:t>Funkcje Kierownika Budowy sprawować będzie: …………………………………………</w:t>
      </w:r>
    </w:p>
    <w:p w14:paraId="1F01A72B" w14:textId="77777777" w:rsidR="00C059AF" w:rsidRDefault="00C059AF" w:rsidP="00F720C1">
      <w:pPr>
        <w:pStyle w:val="Akapitzlist"/>
        <w:numPr>
          <w:ilvl w:val="0"/>
          <w:numId w:val="7"/>
        </w:numPr>
        <w:spacing w:line="240" w:lineRule="auto"/>
        <w:jc w:val="both"/>
        <w:rPr>
          <w:rFonts w:ascii="TimesNewRomanPSMT" w:hAnsi="TimesNewRomanPSMT" w:cs="TimesNewRomanPSMT"/>
        </w:rPr>
      </w:pPr>
      <w:r w:rsidRPr="00C059AF">
        <w:rPr>
          <w:rFonts w:ascii="TimesNewRomanPSMT" w:hAnsi="TimesNewRomanPSMT" w:cs="TimesNewRomanPSMT"/>
        </w:rPr>
        <w:t>Kierownik Budowy działa zgodnie z przepisami Prawa budowlanego i zobowiązany jest do prowadzenia dziennika budowy, a także odpowiada za jakość i zgodność z wymogami techniczno-prawnymi wykonanych zabezpieczeń, jak również za ich stałą sprawność techniczną.</w:t>
      </w:r>
    </w:p>
    <w:p w14:paraId="3A551119" w14:textId="3F87ED47" w:rsidR="00C059AF" w:rsidRDefault="00C059AF" w:rsidP="00F720C1">
      <w:pPr>
        <w:pStyle w:val="Akapitzlist"/>
        <w:numPr>
          <w:ilvl w:val="0"/>
          <w:numId w:val="7"/>
        </w:numPr>
        <w:spacing w:line="240" w:lineRule="auto"/>
        <w:jc w:val="both"/>
        <w:rPr>
          <w:rFonts w:ascii="TimesNewRomanPSMT" w:hAnsi="TimesNewRomanPSMT" w:cs="TimesNewRomanPSMT"/>
        </w:rPr>
      </w:pPr>
      <w:r w:rsidRPr="00C059AF">
        <w:rPr>
          <w:rFonts w:ascii="TimesNewRomanPSMT" w:hAnsi="TimesNewRomanPSMT" w:cs="TimesNewRomanPSMT"/>
        </w:rPr>
        <w:t>We wszystkich sprawach nie objętych niniejszą umową będą obowiązywały zapisy i zalecenia dokumentacji projektowej i STWiOR.</w:t>
      </w:r>
    </w:p>
    <w:p w14:paraId="516B8919" w14:textId="77777777" w:rsidR="00C059AF" w:rsidRDefault="00C059AF" w:rsidP="00F720C1">
      <w:pPr>
        <w:pStyle w:val="Akapitzlist"/>
        <w:numPr>
          <w:ilvl w:val="0"/>
          <w:numId w:val="7"/>
        </w:numPr>
        <w:spacing w:line="240" w:lineRule="auto"/>
        <w:jc w:val="both"/>
        <w:rPr>
          <w:rFonts w:ascii="TimesNewRomanPSMT" w:hAnsi="TimesNewRomanPSMT" w:cs="TimesNewRomanPSMT"/>
        </w:rPr>
      </w:pPr>
      <w:r w:rsidRPr="00C059AF">
        <w:rPr>
          <w:rFonts w:ascii="TimesNewRomanPSMT" w:hAnsi="TimesNewRomanPSMT" w:cs="TimesNewRomanPSMT"/>
        </w:rPr>
        <w:t>Wykonawca ponosi pełną odpowiedzialność za teren budowy od chwili jego przejęcia.</w:t>
      </w:r>
    </w:p>
    <w:p w14:paraId="0A533F74" w14:textId="77777777" w:rsidR="00C059AF" w:rsidRDefault="00C059AF" w:rsidP="00F720C1">
      <w:pPr>
        <w:pStyle w:val="Akapitzlist"/>
        <w:numPr>
          <w:ilvl w:val="0"/>
          <w:numId w:val="7"/>
        </w:numPr>
        <w:spacing w:line="240" w:lineRule="auto"/>
        <w:jc w:val="both"/>
        <w:rPr>
          <w:rFonts w:ascii="TimesNewRomanPSMT" w:hAnsi="TimesNewRomanPSMT" w:cs="TimesNewRomanPSMT"/>
        </w:rPr>
      </w:pPr>
      <w:r w:rsidRPr="00C059AF">
        <w:rPr>
          <w:rFonts w:ascii="TimesNewRomanPSMT" w:hAnsi="TimesNewRomanPSMT" w:cs="TimesNewRomanPSMT"/>
        </w:rPr>
        <w:t>Wykonawca zobowiązuje się do informowania:</w:t>
      </w:r>
    </w:p>
    <w:p w14:paraId="71AA3232" w14:textId="77777777" w:rsidR="00C059AF" w:rsidRDefault="00C059AF" w:rsidP="00F720C1">
      <w:pPr>
        <w:pStyle w:val="Akapitzlist"/>
        <w:numPr>
          <w:ilvl w:val="0"/>
          <w:numId w:val="10"/>
        </w:numPr>
        <w:spacing w:line="240" w:lineRule="auto"/>
        <w:jc w:val="both"/>
        <w:rPr>
          <w:rFonts w:ascii="TimesNewRomanPSMT" w:hAnsi="TimesNewRomanPSMT" w:cs="TimesNewRomanPSMT"/>
        </w:rPr>
      </w:pPr>
      <w:r w:rsidRPr="00C059AF">
        <w:rPr>
          <w:rFonts w:ascii="TimesNewRomanPSMT" w:hAnsi="TimesNewRomanPSMT" w:cs="TimesNewRomanPSMT"/>
        </w:rPr>
        <w:t>pisemnie Zamawiającego o konieczności wykonania prac dodatkowych lub zamiennych sporządzając protokół konieczności określający zakres robót oraz szacunkową ich wartość;</w:t>
      </w:r>
    </w:p>
    <w:p w14:paraId="54960723" w14:textId="77777777" w:rsidR="00C059AF" w:rsidRDefault="00C059AF" w:rsidP="00F720C1">
      <w:pPr>
        <w:pStyle w:val="Akapitzlist"/>
        <w:numPr>
          <w:ilvl w:val="0"/>
          <w:numId w:val="10"/>
        </w:numPr>
        <w:spacing w:line="240" w:lineRule="auto"/>
        <w:jc w:val="both"/>
        <w:rPr>
          <w:rFonts w:ascii="TimesNewRomanPSMT" w:hAnsi="TimesNewRomanPSMT" w:cs="TimesNewRomanPSMT"/>
        </w:rPr>
      </w:pPr>
      <w:r w:rsidRPr="00C059AF">
        <w:rPr>
          <w:rFonts w:ascii="TimesNewRomanPSMT" w:hAnsi="TimesNewRomanPSMT" w:cs="TimesNewRomanPSMT"/>
        </w:rPr>
        <w:t>o natrafieniu na przeszkody fizyczne, nie przewidziane dokumentacją projektową, Wykonawca zobowiązany jest niezwłocznie powiadomić Zamawiającego;</w:t>
      </w:r>
    </w:p>
    <w:p w14:paraId="0BD6DF8C" w14:textId="7DEBA7EC" w:rsidR="00C059AF" w:rsidRPr="00C059AF" w:rsidRDefault="00C059AF" w:rsidP="00F720C1">
      <w:pPr>
        <w:pStyle w:val="Akapitzlist"/>
        <w:numPr>
          <w:ilvl w:val="0"/>
          <w:numId w:val="10"/>
        </w:numPr>
        <w:spacing w:line="240" w:lineRule="auto"/>
        <w:jc w:val="both"/>
        <w:rPr>
          <w:rFonts w:ascii="TimesNewRomanPSMT" w:hAnsi="TimesNewRomanPSMT" w:cs="TimesNewRomanPSMT"/>
        </w:rPr>
      </w:pPr>
      <w:r w:rsidRPr="00C059AF">
        <w:rPr>
          <w:rFonts w:ascii="TimesNewRomanPSMT" w:hAnsi="TimesNewRomanPSMT" w:cs="TimesNewRomanPSMT"/>
        </w:rPr>
        <w:t xml:space="preserve">o zagrożeniach, które mogą mieć ujemny wpływ na realizację inwestycji, jakość robót, opóźnienie planowanej daty zakończenia robót jak i zmianę wynagrodzenia za wykonany umowny zakres robót oraz do współpracy z Zamawiającym przy opracowaniu przedsięwzięć zapobiegających zagrożeniom. </w:t>
      </w:r>
    </w:p>
    <w:p w14:paraId="41845311" w14:textId="5CA69E59" w:rsidR="00C059AF" w:rsidRDefault="00C059AF" w:rsidP="00F720C1">
      <w:pPr>
        <w:pStyle w:val="Akapitzlist"/>
        <w:numPr>
          <w:ilvl w:val="0"/>
          <w:numId w:val="7"/>
        </w:numPr>
        <w:spacing w:line="240" w:lineRule="auto"/>
        <w:jc w:val="both"/>
        <w:rPr>
          <w:rFonts w:ascii="TimesNewRomanPSMT" w:hAnsi="TimesNewRomanPSMT" w:cs="TimesNewRomanPSMT"/>
        </w:rPr>
      </w:pPr>
      <w:r w:rsidRPr="00C059AF">
        <w:rPr>
          <w:rFonts w:ascii="TimesNewRomanPSMT" w:hAnsi="TimesNewRomanPSMT" w:cs="TimesNewRomanPSMT"/>
        </w:rPr>
        <w:t>W przypadku wystąpienia konieczności wykonania prac nieobjętych dokumentacją projektową i STWiOR Wykonawcy nie wolno ich realizować bez uzyskania uprzednio zgody Zamawiającego.</w:t>
      </w:r>
    </w:p>
    <w:p w14:paraId="1AC93FFE" w14:textId="61ACE970" w:rsidR="00F229CD" w:rsidRPr="00C059AF" w:rsidRDefault="00C059AF" w:rsidP="00F720C1">
      <w:pPr>
        <w:pStyle w:val="Akapitzlist"/>
        <w:numPr>
          <w:ilvl w:val="0"/>
          <w:numId w:val="7"/>
        </w:numPr>
        <w:spacing w:line="240" w:lineRule="auto"/>
        <w:jc w:val="both"/>
        <w:rPr>
          <w:rFonts w:ascii="TimesNewRomanPSMT" w:hAnsi="TimesNewRomanPSMT" w:cs="TimesNewRomanPSMT"/>
        </w:rPr>
      </w:pPr>
      <w:r w:rsidRPr="00C059AF">
        <w:rPr>
          <w:rFonts w:ascii="TimesNewRomanPSMT" w:hAnsi="TimesNewRomanPSMT" w:cs="TimesNewRomanPSMT"/>
        </w:rPr>
        <w:t>Wykonawca ponosi odpowiedzialność za teren budowy od chwili jego przejęcia.</w:t>
      </w:r>
    </w:p>
    <w:p w14:paraId="062FA700" w14:textId="5FB1CAC4" w:rsidR="00814F03" w:rsidRPr="00AD173A" w:rsidRDefault="00814F03" w:rsidP="00814F03">
      <w:pPr>
        <w:pStyle w:val="Akapitzlist"/>
        <w:spacing w:after="0"/>
        <w:ind w:left="1440"/>
        <w:rPr>
          <w:rFonts w:ascii="Times New Roman" w:eastAsia="Times New Roman" w:hAnsi="Times New Roman" w:cs="Times New Roman"/>
          <w:bCs/>
          <w:color w:val="000000"/>
          <w:lang w:eastAsia="pl-PL"/>
        </w:rPr>
      </w:pPr>
    </w:p>
    <w:p w14:paraId="7B19EB01" w14:textId="77777777" w:rsidR="00A04546" w:rsidRPr="00A04546" w:rsidRDefault="00A04546" w:rsidP="00A04546">
      <w:pPr>
        <w:pStyle w:val="Akapitzlist"/>
        <w:spacing w:line="276" w:lineRule="auto"/>
        <w:jc w:val="center"/>
        <w:rPr>
          <w:rFonts w:ascii="Times New Roman" w:hAnsi="Times New Roman" w:cs="Times New Roman"/>
          <w:b/>
          <w:bCs/>
        </w:rPr>
      </w:pPr>
      <w:r w:rsidRPr="00A04546">
        <w:rPr>
          <w:rFonts w:ascii="Times New Roman" w:hAnsi="Times New Roman" w:cs="Times New Roman"/>
          <w:b/>
          <w:bCs/>
        </w:rPr>
        <w:t>§5</w:t>
      </w:r>
    </w:p>
    <w:p w14:paraId="2C598006" w14:textId="31E1727E" w:rsidR="00A04546" w:rsidRDefault="00A04546" w:rsidP="00A04546">
      <w:pPr>
        <w:pStyle w:val="Akapitzlist"/>
        <w:spacing w:line="276" w:lineRule="auto"/>
        <w:jc w:val="center"/>
        <w:rPr>
          <w:rFonts w:ascii="Times New Roman" w:hAnsi="Times New Roman" w:cs="Times New Roman"/>
          <w:b/>
          <w:bCs/>
        </w:rPr>
      </w:pPr>
      <w:r w:rsidRPr="00A04546">
        <w:rPr>
          <w:rFonts w:ascii="Times New Roman" w:hAnsi="Times New Roman" w:cs="Times New Roman"/>
          <w:b/>
          <w:bCs/>
        </w:rPr>
        <w:t>Podwykonawcy</w:t>
      </w:r>
    </w:p>
    <w:p w14:paraId="30F22145" w14:textId="0BB33145" w:rsidR="00A04546" w:rsidRDefault="00A04546" w:rsidP="00A04546">
      <w:pPr>
        <w:pStyle w:val="Akapitzlist"/>
        <w:spacing w:line="276" w:lineRule="auto"/>
        <w:jc w:val="center"/>
        <w:rPr>
          <w:rFonts w:ascii="Times New Roman" w:hAnsi="Times New Roman" w:cs="Times New Roman"/>
          <w:b/>
          <w:bCs/>
        </w:rPr>
      </w:pPr>
    </w:p>
    <w:p w14:paraId="2B909D67" w14:textId="77777777" w:rsidR="00B6124F" w:rsidRDefault="00B6124F" w:rsidP="00F720C1">
      <w:pPr>
        <w:pStyle w:val="Akapitzlist"/>
        <w:numPr>
          <w:ilvl w:val="0"/>
          <w:numId w:val="11"/>
        </w:numPr>
        <w:spacing w:line="276" w:lineRule="auto"/>
        <w:jc w:val="both"/>
        <w:rPr>
          <w:rFonts w:ascii="Times New Roman" w:hAnsi="Times New Roman" w:cs="Times New Roman"/>
        </w:rPr>
      </w:pPr>
      <w:r w:rsidRPr="00B6124F">
        <w:rPr>
          <w:rFonts w:ascii="Times New Roman" w:hAnsi="Times New Roman" w:cs="Times New Roman"/>
        </w:rPr>
        <w:t>Wykonawca może powierzyć wykonanie części niniejszego zamówienia podwykonawcom.</w:t>
      </w:r>
    </w:p>
    <w:p w14:paraId="08E546CE" w14:textId="77777777" w:rsidR="00B6124F" w:rsidRDefault="00B6124F" w:rsidP="00F720C1">
      <w:pPr>
        <w:pStyle w:val="Akapitzlist"/>
        <w:numPr>
          <w:ilvl w:val="0"/>
          <w:numId w:val="11"/>
        </w:numPr>
        <w:spacing w:line="276" w:lineRule="auto"/>
        <w:jc w:val="both"/>
        <w:rPr>
          <w:rFonts w:ascii="Times New Roman" w:hAnsi="Times New Roman" w:cs="Times New Roman"/>
        </w:rPr>
      </w:pPr>
      <w:r w:rsidRPr="00B6124F">
        <w:rPr>
          <w:rFonts w:ascii="Times New Roman" w:hAnsi="Times New Roman" w:cs="Times New Roman"/>
        </w:rPr>
        <w:lastRenderedPageBreak/>
        <w:t>Powierzenie wykonania części zamówienia podwykonawcom nie zwalnia Wykonawcy z odpowiedzialności za należyte wykonanie tego zamówienia.</w:t>
      </w:r>
    </w:p>
    <w:p w14:paraId="201DA247" w14:textId="77777777" w:rsidR="00B6124F" w:rsidRDefault="00B6124F" w:rsidP="00F720C1">
      <w:pPr>
        <w:pStyle w:val="Akapitzlist"/>
        <w:numPr>
          <w:ilvl w:val="0"/>
          <w:numId w:val="11"/>
        </w:numPr>
        <w:spacing w:line="276" w:lineRule="auto"/>
        <w:jc w:val="both"/>
        <w:rPr>
          <w:rFonts w:ascii="Times New Roman" w:hAnsi="Times New Roman" w:cs="Times New Roman"/>
        </w:rPr>
      </w:pPr>
      <w:r w:rsidRPr="00B6124F">
        <w:rPr>
          <w:rFonts w:ascii="Times New Roman" w:hAnsi="Times New Roman" w:cs="Times New Roman"/>
        </w:rPr>
        <w:t>Umowa o podwykonawstwo nie może zawierać postanowień kształtujących prawa i obowiązki podwykonawcy, w zakresie kar umownych oraz postanowień dotyczących warunków wypłaty wynagrodzenia, w sposób dla podwykonawcy mniej korzystny niż prawa i obowiązki Wykonawcy, ukształtowane w niniejszej umowie.</w:t>
      </w:r>
    </w:p>
    <w:p w14:paraId="3B3FCB64" w14:textId="77777777" w:rsidR="00B6124F" w:rsidRDefault="00B6124F" w:rsidP="00F720C1">
      <w:pPr>
        <w:pStyle w:val="Akapitzlist"/>
        <w:numPr>
          <w:ilvl w:val="0"/>
          <w:numId w:val="11"/>
        </w:numPr>
        <w:spacing w:line="276" w:lineRule="auto"/>
        <w:jc w:val="both"/>
        <w:rPr>
          <w:rFonts w:ascii="Times New Roman" w:hAnsi="Times New Roman" w:cs="Times New Roman"/>
        </w:rPr>
      </w:pPr>
      <w:r w:rsidRPr="00B6124F">
        <w:rPr>
          <w:rFonts w:ascii="Times New Roman" w:hAnsi="Times New Roman" w:cs="Times New Roman"/>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4453306E" w14:textId="77777777" w:rsidR="00B6124F" w:rsidRDefault="00B6124F" w:rsidP="00F720C1">
      <w:pPr>
        <w:pStyle w:val="Akapitzlist"/>
        <w:numPr>
          <w:ilvl w:val="0"/>
          <w:numId w:val="11"/>
        </w:numPr>
        <w:spacing w:line="276" w:lineRule="auto"/>
        <w:jc w:val="both"/>
        <w:rPr>
          <w:rFonts w:ascii="Times New Roman" w:hAnsi="Times New Roman" w:cs="Times New Roman"/>
        </w:rPr>
      </w:pPr>
      <w:r w:rsidRPr="00B6124F">
        <w:rPr>
          <w:rFonts w:ascii="Times New Roman" w:hAnsi="Times New Roman" w:cs="Times New Roman"/>
        </w:rPr>
        <w:t>Termin zapłaty wynagrodzenia podwykonawcy lub dalszemu podwykonawcy, przewidziany w umowie o podwykonawstwo, nie może być dłuższy niż 30 dni od dnia doręczenia Wykonawcy, podwykonawcy lub dalszemu podwykonawcy faktury lub rachunku.</w:t>
      </w:r>
    </w:p>
    <w:p w14:paraId="6B52EFDD" w14:textId="77777777" w:rsidR="00B6124F" w:rsidRDefault="00B6124F" w:rsidP="00F720C1">
      <w:pPr>
        <w:pStyle w:val="Akapitzlist"/>
        <w:numPr>
          <w:ilvl w:val="0"/>
          <w:numId w:val="11"/>
        </w:numPr>
        <w:spacing w:line="276" w:lineRule="auto"/>
        <w:jc w:val="both"/>
        <w:rPr>
          <w:rFonts w:ascii="Times New Roman" w:hAnsi="Times New Roman" w:cs="Times New Roman"/>
        </w:rPr>
      </w:pPr>
      <w:r w:rsidRPr="00B6124F">
        <w:rPr>
          <w:rFonts w:ascii="Times New Roman" w:hAnsi="Times New Roman" w:cs="Times New Roman"/>
        </w:rPr>
        <w:t>Zamawiający w terminie 14 dni zgłasza w formie pisemnej, pod rygorem nieważności, zastrzeżenia do projektu umowy o podwykonawstwo, której przedmiotem są roboty budowlane, w przypadku gdy:</w:t>
      </w:r>
    </w:p>
    <w:p w14:paraId="0BC92CDE" w14:textId="77777777" w:rsidR="00B6124F" w:rsidRDefault="00B6124F" w:rsidP="00F720C1">
      <w:pPr>
        <w:pStyle w:val="Akapitzlist"/>
        <w:numPr>
          <w:ilvl w:val="0"/>
          <w:numId w:val="12"/>
        </w:numPr>
        <w:spacing w:line="276" w:lineRule="auto"/>
        <w:jc w:val="both"/>
        <w:rPr>
          <w:rFonts w:ascii="Times New Roman" w:hAnsi="Times New Roman" w:cs="Times New Roman"/>
        </w:rPr>
      </w:pPr>
      <w:r w:rsidRPr="00B6124F">
        <w:rPr>
          <w:rFonts w:ascii="Times New Roman" w:hAnsi="Times New Roman" w:cs="Times New Roman"/>
        </w:rPr>
        <w:t>nie spełnia ona wymagań określonych w dokumentach zamówienia,</w:t>
      </w:r>
    </w:p>
    <w:p w14:paraId="2697B602" w14:textId="252E3BE0" w:rsidR="00B6124F" w:rsidRDefault="00B6124F" w:rsidP="00F720C1">
      <w:pPr>
        <w:pStyle w:val="Akapitzlist"/>
        <w:numPr>
          <w:ilvl w:val="0"/>
          <w:numId w:val="12"/>
        </w:numPr>
        <w:spacing w:line="276" w:lineRule="auto"/>
        <w:jc w:val="both"/>
        <w:rPr>
          <w:rFonts w:ascii="Times New Roman" w:hAnsi="Times New Roman" w:cs="Times New Roman"/>
        </w:rPr>
      </w:pPr>
      <w:r w:rsidRPr="00B6124F">
        <w:rPr>
          <w:rFonts w:ascii="Times New Roman" w:hAnsi="Times New Roman" w:cs="Times New Roman"/>
        </w:rPr>
        <w:t>przewiduje ona termin zapłaty wynagrodzenia dłuższy niż określony w ust. 5,</w:t>
      </w:r>
    </w:p>
    <w:p w14:paraId="750AFE59" w14:textId="689B3D9E" w:rsidR="00B6124F" w:rsidRPr="00B6124F" w:rsidRDefault="00B6124F" w:rsidP="00F720C1">
      <w:pPr>
        <w:pStyle w:val="Akapitzlist"/>
        <w:numPr>
          <w:ilvl w:val="0"/>
          <w:numId w:val="12"/>
        </w:numPr>
        <w:spacing w:line="276" w:lineRule="auto"/>
        <w:jc w:val="both"/>
        <w:rPr>
          <w:rFonts w:ascii="Times New Roman" w:hAnsi="Times New Roman" w:cs="Times New Roman"/>
        </w:rPr>
      </w:pPr>
      <w:r w:rsidRPr="00B6124F">
        <w:rPr>
          <w:rFonts w:ascii="Times New Roman" w:hAnsi="Times New Roman" w:cs="Times New Roman"/>
        </w:rPr>
        <w:t>zawiera ona postanowienia niezgodne z ust. 4.</w:t>
      </w:r>
    </w:p>
    <w:p w14:paraId="41CC9664" w14:textId="3206687A" w:rsidR="00B6124F" w:rsidRPr="00B6124F" w:rsidRDefault="00B6124F" w:rsidP="00F720C1">
      <w:pPr>
        <w:pStyle w:val="Akapitzlist"/>
        <w:numPr>
          <w:ilvl w:val="0"/>
          <w:numId w:val="13"/>
        </w:numPr>
        <w:spacing w:line="276" w:lineRule="auto"/>
        <w:jc w:val="both"/>
        <w:rPr>
          <w:rFonts w:ascii="Times New Roman" w:hAnsi="Times New Roman" w:cs="Times New Roman"/>
        </w:rPr>
      </w:pPr>
      <w:r w:rsidRPr="00B6124F">
        <w:rPr>
          <w:rFonts w:ascii="Times New Roman" w:hAnsi="Times New Roman" w:cs="Times New Roman"/>
        </w:rPr>
        <w:t>Niezgłoszenie zastrzeżeń, o których mowa w ust. 6, do przedłożonego projektu umowy o podwykonawstwo, której przedmiotem są roboty budowlane w terminie określonym w ust. 6 tj. w terminie 14 dni, uważa się za akceptację projektu umowy przez Zamawiającego.</w:t>
      </w:r>
    </w:p>
    <w:p w14:paraId="18C007BE" w14:textId="77777777" w:rsidR="00CB13E6" w:rsidRDefault="00B6124F" w:rsidP="00F720C1">
      <w:pPr>
        <w:pStyle w:val="Akapitzlist"/>
        <w:numPr>
          <w:ilvl w:val="0"/>
          <w:numId w:val="14"/>
        </w:numPr>
        <w:spacing w:line="276" w:lineRule="auto"/>
        <w:jc w:val="both"/>
        <w:rPr>
          <w:rFonts w:ascii="Times New Roman" w:hAnsi="Times New Roman" w:cs="Times New Roman"/>
        </w:rPr>
      </w:pPr>
      <w:r w:rsidRPr="00CB13E6">
        <w:rPr>
          <w:rFonts w:ascii="Times New Roman" w:hAnsi="Times New Roman" w:cs="Times New Roman"/>
        </w:rPr>
        <w:t>Wykonawca, podwykonawca lub dalszy podwykonawca zamówienia na roboty budowlane przedkłada Zamawiającemu poświadczoną za zgodność z oryginałem kopię umowy o podwykonawstwo, której przedmiotem są roboty budowlane, w terminie 7 dni od dnia jej zawarcia.</w:t>
      </w:r>
    </w:p>
    <w:p w14:paraId="77EC0D99" w14:textId="77777777" w:rsidR="00CB13E6" w:rsidRDefault="00B6124F" w:rsidP="00F720C1">
      <w:pPr>
        <w:pStyle w:val="Akapitzlist"/>
        <w:numPr>
          <w:ilvl w:val="0"/>
          <w:numId w:val="14"/>
        </w:numPr>
        <w:spacing w:line="276" w:lineRule="auto"/>
        <w:jc w:val="both"/>
        <w:rPr>
          <w:rFonts w:ascii="Times New Roman" w:hAnsi="Times New Roman" w:cs="Times New Roman"/>
        </w:rPr>
      </w:pPr>
      <w:r w:rsidRPr="00CB13E6">
        <w:rPr>
          <w:rFonts w:ascii="Times New Roman" w:hAnsi="Times New Roman" w:cs="Times New Roman"/>
        </w:rPr>
        <w:t>Zamawiający w terminie określonym w ust. 6, tj. w terminie</w:t>
      </w:r>
      <w:r w:rsidR="00CB13E6">
        <w:rPr>
          <w:rFonts w:ascii="Times New Roman" w:hAnsi="Times New Roman" w:cs="Times New Roman"/>
        </w:rPr>
        <w:t xml:space="preserve"> </w:t>
      </w:r>
      <w:r w:rsidRPr="00CB13E6">
        <w:rPr>
          <w:rFonts w:ascii="Times New Roman" w:hAnsi="Times New Roman" w:cs="Times New Roman"/>
        </w:rPr>
        <w:t>14 dni zgłasza w formie pisemnej pod rygorem nieważności sprzeciw do umowy o podwykonawstwo, której przedmiotem są roboty budowlane, w przypadkach, o których mowa w ust. 6.</w:t>
      </w:r>
    </w:p>
    <w:p w14:paraId="60B8E5D5" w14:textId="77777777" w:rsidR="00CB13E6" w:rsidRDefault="00B6124F" w:rsidP="00F720C1">
      <w:pPr>
        <w:pStyle w:val="Akapitzlist"/>
        <w:numPr>
          <w:ilvl w:val="0"/>
          <w:numId w:val="14"/>
        </w:numPr>
        <w:spacing w:line="276" w:lineRule="auto"/>
        <w:jc w:val="both"/>
        <w:rPr>
          <w:rFonts w:ascii="Times New Roman" w:hAnsi="Times New Roman" w:cs="Times New Roman"/>
        </w:rPr>
      </w:pPr>
      <w:r w:rsidRPr="00CB13E6">
        <w:rPr>
          <w:rFonts w:ascii="Times New Roman" w:hAnsi="Times New Roman" w:cs="Times New Roman"/>
        </w:rPr>
        <w:t>Niezgłoszenie sprzeciwu, o którym mowa w ust. 9, do przedłożonej umowy o podwykonawstwo, której przedmiotem są roboty budowlane, w terminie określonym w ust. 6, tj. w terminie 14 dni uważa się za akceptację umowy przez Zamawiającego.</w:t>
      </w:r>
    </w:p>
    <w:p w14:paraId="3CC28D7E" w14:textId="230061E9" w:rsidR="00B6124F" w:rsidRPr="00CB13E6" w:rsidRDefault="00B6124F" w:rsidP="00F720C1">
      <w:pPr>
        <w:pStyle w:val="Akapitzlist"/>
        <w:numPr>
          <w:ilvl w:val="0"/>
          <w:numId w:val="14"/>
        </w:numPr>
        <w:spacing w:line="276" w:lineRule="auto"/>
        <w:jc w:val="both"/>
        <w:rPr>
          <w:rFonts w:ascii="Times New Roman" w:hAnsi="Times New Roman" w:cs="Times New Roman"/>
        </w:rPr>
      </w:pPr>
      <w:r w:rsidRPr="00CB13E6">
        <w:rPr>
          <w:rFonts w:ascii="Times New Roman" w:hAnsi="Times New Roman" w:cs="Times New Roman"/>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50.000 złotych.</w:t>
      </w:r>
    </w:p>
    <w:p w14:paraId="0EBAE4E1" w14:textId="77777777" w:rsidR="00B6124F" w:rsidRPr="00B6124F" w:rsidRDefault="00B6124F" w:rsidP="00B6124F">
      <w:pPr>
        <w:pStyle w:val="Akapitzlist"/>
        <w:spacing w:line="276" w:lineRule="auto"/>
        <w:jc w:val="both"/>
        <w:rPr>
          <w:rFonts w:ascii="Times New Roman" w:hAnsi="Times New Roman" w:cs="Times New Roman"/>
        </w:rPr>
      </w:pPr>
      <w:r w:rsidRPr="00B6124F">
        <w:rPr>
          <w:rFonts w:ascii="Times New Roman" w:hAnsi="Times New Roman" w:cs="Times New Roman"/>
        </w:rPr>
        <w:t xml:space="preserve">Umowy o podwykonawstwo, których przedmiotem są dostawy oraz usługi (niezwiązane bezpośrednio z realizacją przedmiotu zamówienia), takie jak: </w:t>
      </w:r>
    </w:p>
    <w:p w14:paraId="6A371F25" w14:textId="77777777" w:rsidR="00CB13E6" w:rsidRDefault="00B6124F" w:rsidP="00F720C1">
      <w:pPr>
        <w:pStyle w:val="Akapitzlist"/>
        <w:numPr>
          <w:ilvl w:val="0"/>
          <w:numId w:val="15"/>
        </w:numPr>
        <w:spacing w:line="276" w:lineRule="auto"/>
        <w:jc w:val="both"/>
        <w:rPr>
          <w:rFonts w:ascii="Times New Roman" w:hAnsi="Times New Roman" w:cs="Times New Roman"/>
        </w:rPr>
      </w:pPr>
      <w:r w:rsidRPr="00B6124F">
        <w:rPr>
          <w:rFonts w:ascii="Times New Roman" w:hAnsi="Times New Roman" w:cs="Times New Roman"/>
        </w:rPr>
        <w:t>umowy na dostawy energii elektrycznej;</w:t>
      </w:r>
    </w:p>
    <w:p w14:paraId="35708DAE" w14:textId="77777777" w:rsidR="00CB13E6" w:rsidRDefault="00B6124F" w:rsidP="00F720C1">
      <w:pPr>
        <w:pStyle w:val="Akapitzlist"/>
        <w:numPr>
          <w:ilvl w:val="0"/>
          <w:numId w:val="15"/>
        </w:numPr>
        <w:spacing w:line="276" w:lineRule="auto"/>
        <w:jc w:val="both"/>
        <w:rPr>
          <w:rFonts w:ascii="Times New Roman" w:hAnsi="Times New Roman" w:cs="Times New Roman"/>
        </w:rPr>
      </w:pPr>
      <w:r w:rsidRPr="00CB13E6">
        <w:rPr>
          <w:rFonts w:ascii="Times New Roman" w:hAnsi="Times New Roman" w:cs="Times New Roman"/>
        </w:rPr>
        <w:t>umowy na dostawy gazu;</w:t>
      </w:r>
    </w:p>
    <w:p w14:paraId="2B91A5A7" w14:textId="77777777" w:rsidR="00CB13E6" w:rsidRDefault="00B6124F" w:rsidP="00F720C1">
      <w:pPr>
        <w:pStyle w:val="Akapitzlist"/>
        <w:numPr>
          <w:ilvl w:val="0"/>
          <w:numId w:val="15"/>
        </w:numPr>
        <w:spacing w:line="276" w:lineRule="auto"/>
        <w:jc w:val="both"/>
        <w:rPr>
          <w:rFonts w:ascii="Times New Roman" w:hAnsi="Times New Roman" w:cs="Times New Roman"/>
        </w:rPr>
      </w:pPr>
      <w:r w:rsidRPr="00CB13E6">
        <w:rPr>
          <w:rFonts w:ascii="Times New Roman" w:hAnsi="Times New Roman" w:cs="Times New Roman"/>
        </w:rPr>
        <w:lastRenderedPageBreak/>
        <w:t>umowy na dostawę wody;</w:t>
      </w:r>
    </w:p>
    <w:p w14:paraId="6A1F2498" w14:textId="77777777" w:rsidR="00CB13E6" w:rsidRDefault="00B6124F" w:rsidP="00F720C1">
      <w:pPr>
        <w:pStyle w:val="Akapitzlist"/>
        <w:numPr>
          <w:ilvl w:val="0"/>
          <w:numId w:val="15"/>
        </w:numPr>
        <w:spacing w:line="276" w:lineRule="auto"/>
        <w:jc w:val="both"/>
        <w:rPr>
          <w:rFonts w:ascii="Times New Roman" w:hAnsi="Times New Roman" w:cs="Times New Roman"/>
        </w:rPr>
      </w:pPr>
      <w:r w:rsidRPr="00CB13E6">
        <w:rPr>
          <w:rFonts w:ascii="Times New Roman" w:hAnsi="Times New Roman" w:cs="Times New Roman"/>
        </w:rPr>
        <w:t>umowy na odprowadzanie ścieków;</w:t>
      </w:r>
    </w:p>
    <w:p w14:paraId="69C96EF8" w14:textId="77777777" w:rsidR="00CB13E6" w:rsidRDefault="00B6124F" w:rsidP="00F720C1">
      <w:pPr>
        <w:pStyle w:val="Akapitzlist"/>
        <w:numPr>
          <w:ilvl w:val="0"/>
          <w:numId w:val="15"/>
        </w:numPr>
        <w:spacing w:line="276" w:lineRule="auto"/>
        <w:jc w:val="both"/>
        <w:rPr>
          <w:rFonts w:ascii="Times New Roman" w:hAnsi="Times New Roman" w:cs="Times New Roman"/>
        </w:rPr>
      </w:pPr>
      <w:r w:rsidRPr="00CB13E6">
        <w:rPr>
          <w:rFonts w:ascii="Times New Roman" w:hAnsi="Times New Roman" w:cs="Times New Roman"/>
        </w:rPr>
        <w:t>umowy świadczenia usług finansowych;</w:t>
      </w:r>
    </w:p>
    <w:p w14:paraId="73C493AC" w14:textId="77777777" w:rsidR="00CB13E6" w:rsidRDefault="00B6124F" w:rsidP="00F720C1">
      <w:pPr>
        <w:pStyle w:val="Akapitzlist"/>
        <w:numPr>
          <w:ilvl w:val="0"/>
          <w:numId w:val="15"/>
        </w:numPr>
        <w:spacing w:line="276" w:lineRule="auto"/>
        <w:jc w:val="both"/>
        <w:rPr>
          <w:rFonts w:ascii="Times New Roman" w:hAnsi="Times New Roman" w:cs="Times New Roman"/>
        </w:rPr>
      </w:pPr>
      <w:r w:rsidRPr="00CB13E6">
        <w:rPr>
          <w:rFonts w:ascii="Times New Roman" w:hAnsi="Times New Roman" w:cs="Times New Roman"/>
        </w:rPr>
        <w:t>umowy ubezpieczeniowe;</w:t>
      </w:r>
    </w:p>
    <w:p w14:paraId="2C423821" w14:textId="77777777" w:rsidR="00CB13E6" w:rsidRDefault="00B6124F" w:rsidP="00F720C1">
      <w:pPr>
        <w:pStyle w:val="Akapitzlist"/>
        <w:numPr>
          <w:ilvl w:val="0"/>
          <w:numId w:val="15"/>
        </w:numPr>
        <w:spacing w:line="276" w:lineRule="auto"/>
        <w:jc w:val="both"/>
        <w:rPr>
          <w:rFonts w:ascii="Times New Roman" w:hAnsi="Times New Roman" w:cs="Times New Roman"/>
        </w:rPr>
      </w:pPr>
      <w:r w:rsidRPr="00CB13E6">
        <w:rPr>
          <w:rFonts w:ascii="Times New Roman" w:hAnsi="Times New Roman" w:cs="Times New Roman"/>
        </w:rPr>
        <w:t>umowy telekomunikacyjne;</w:t>
      </w:r>
    </w:p>
    <w:p w14:paraId="04AFE1D3" w14:textId="1030693E" w:rsidR="00B6124F" w:rsidRPr="00CB13E6" w:rsidRDefault="00B6124F" w:rsidP="00F720C1">
      <w:pPr>
        <w:pStyle w:val="Akapitzlist"/>
        <w:numPr>
          <w:ilvl w:val="0"/>
          <w:numId w:val="15"/>
        </w:numPr>
        <w:spacing w:line="276" w:lineRule="auto"/>
        <w:jc w:val="both"/>
        <w:rPr>
          <w:rFonts w:ascii="Times New Roman" w:hAnsi="Times New Roman" w:cs="Times New Roman"/>
        </w:rPr>
      </w:pPr>
      <w:r w:rsidRPr="00CB13E6">
        <w:rPr>
          <w:rFonts w:ascii="Times New Roman" w:hAnsi="Times New Roman" w:cs="Times New Roman"/>
        </w:rPr>
        <w:t xml:space="preserve">umowy ochrony mienia, </w:t>
      </w:r>
    </w:p>
    <w:p w14:paraId="6A7718DE" w14:textId="77777777" w:rsidR="00B6124F" w:rsidRPr="00B6124F" w:rsidRDefault="00B6124F" w:rsidP="00B6124F">
      <w:pPr>
        <w:pStyle w:val="Akapitzlist"/>
        <w:spacing w:line="276" w:lineRule="auto"/>
        <w:jc w:val="both"/>
        <w:rPr>
          <w:rFonts w:ascii="Times New Roman" w:hAnsi="Times New Roman" w:cs="Times New Roman"/>
        </w:rPr>
      </w:pPr>
      <w:r w:rsidRPr="00B6124F">
        <w:rPr>
          <w:rFonts w:ascii="Times New Roman" w:hAnsi="Times New Roman" w:cs="Times New Roman"/>
        </w:rPr>
        <w:t>nie podlegają obowiązkowi przedłożenia Zamawiającemu.</w:t>
      </w:r>
    </w:p>
    <w:p w14:paraId="303937AE" w14:textId="77777777" w:rsidR="00EB244F" w:rsidRDefault="00B6124F" w:rsidP="00F720C1">
      <w:pPr>
        <w:pStyle w:val="Akapitzlist"/>
        <w:numPr>
          <w:ilvl w:val="0"/>
          <w:numId w:val="16"/>
        </w:numPr>
        <w:spacing w:line="276" w:lineRule="auto"/>
        <w:jc w:val="both"/>
        <w:rPr>
          <w:rFonts w:ascii="Times New Roman" w:hAnsi="Times New Roman" w:cs="Times New Roman"/>
        </w:rPr>
      </w:pPr>
      <w:r w:rsidRPr="00CB13E6">
        <w:rPr>
          <w:rFonts w:ascii="Times New Roman" w:hAnsi="Times New Roman" w:cs="Times New Roman"/>
        </w:rPr>
        <w:t>W przypadku, o którym mowa w ust. 11, podwykonawca lub dalszy podwykonawca, przekłada poświadczoną za zgodność z oryginałem kopię umowy również Wykonawcy.</w:t>
      </w:r>
    </w:p>
    <w:p w14:paraId="77715258" w14:textId="77777777" w:rsidR="00EB244F" w:rsidRDefault="00B6124F" w:rsidP="00F720C1">
      <w:pPr>
        <w:pStyle w:val="Akapitzlist"/>
        <w:numPr>
          <w:ilvl w:val="0"/>
          <w:numId w:val="16"/>
        </w:numPr>
        <w:spacing w:line="276" w:lineRule="auto"/>
        <w:jc w:val="both"/>
        <w:rPr>
          <w:rFonts w:ascii="Times New Roman" w:hAnsi="Times New Roman" w:cs="Times New Roman"/>
        </w:rPr>
      </w:pPr>
      <w:r w:rsidRPr="00EB244F">
        <w:rPr>
          <w:rFonts w:ascii="Times New Roman" w:hAnsi="Times New Roman" w:cs="Times New Roman"/>
        </w:rPr>
        <w:t>W przypadku, o którym mowa w ust. 11, jeżeli termin zapłaty wynagrodzenia jest dłuższy niż określony w ust. 6, Zamawiający informuje o tym Wykonawcę i wzywa go do doprowadzenia do zmiany tej umowy pod rygorem wystąpienia o zapłatę kary umownej.</w:t>
      </w:r>
    </w:p>
    <w:p w14:paraId="1F4609AE" w14:textId="424BF7E1" w:rsidR="00B6124F" w:rsidRPr="00EB244F" w:rsidRDefault="00B6124F" w:rsidP="00F720C1">
      <w:pPr>
        <w:pStyle w:val="Akapitzlist"/>
        <w:numPr>
          <w:ilvl w:val="0"/>
          <w:numId w:val="16"/>
        </w:numPr>
        <w:spacing w:line="276" w:lineRule="auto"/>
        <w:jc w:val="both"/>
        <w:rPr>
          <w:rFonts w:ascii="Times New Roman" w:hAnsi="Times New Roman" w:cs="Times New Roman"/>
        </w:rPr>
      </w:pPr>
      <w:r w:rsidRPr="00EB244F">
        <w:rPr>
          <w:rFonts w:ascii="Times New Roman" w:hAnsi="Times New Roman" w:cs="Times New Roman"/>
        </w:rPr>
        <w:t>Jeżeli zmiana albo rezygnacja z podwykonawcy dotyczy podmiotu, na którego zasoby</w:t>
      </w:r>
    </w:p>
    <w:p w14:paraId="01247099" w14:textId="77777777" w:rsidR="00EB244F" w:rsidRDefault="00B6124F" w:rsidP="00EB244F">
      <w:pPr>
        <w:pStyle w:val="Akapitzlist"/>
        <w:spacing w:line="276" w:lineRule="auto"/>
        <w:jc w:val="both"/>
        <w:rPr>
          <w:rFonts w:ascii="Times New Roman" w:hAnsi="Times New Roman" w:cs="Times New Roman"/>
        </w:rPr>
      </w:pPr>
      <w:r w:rsidRPr="00B6124F">
        <w:rPr>
          <w:rFonts w:ascii="Times New Roman" w:hAnsi="Times New Roman" w:cs="Times New Roman"/>
        </w:rPr>
        <w:t>Wykonawca powoływał się, na zasadach określonych w art. 118 ust. 1 ustawy Pzp w celu wykazania spełniania warunków udziału w postępowaniu, Wykonawca zobowiązany jest wykazać Zamawiającemu, że proponowany inny podwykonawca lub Wykonawca samodzielnie spełnia je w stopniu nie mniejszym niż podwykonawca, na którego zasoby Wykonawca powoływał się w trakcie postępowania o udzielenie zamówienia.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368DB17" w14:textId="77777777" w:rsidR="00EB244F" w:rsidRDefault="00B6124F" w:rsidP="00F720C1">
      <w:pPr>
        <w:pStyle w:val="Akapitzlist"/>
        <w:numPr>
          <w:ilvl w:val="0"/>
          <w:numId w:val="17"/>
        </w:numPr>
        <w:spacing w:line="276" w:lineRule="auto"/>
        <w:jc w:val="both"/>
        <w:rPr>
          <w:rFonts w:ascii="Times New Roman" w:hAnsi="Times New Roman" w:cs="Times New Roman"/>
        </w:rPr>
      </w:pPr>
      <w:r w:rsidRPr="00EB244F">
        <w:rPr>
          <w:rFonts w:ascii="Times New Roman" w:hAnsi="Times New Roman" w:cs="Times New Roman"/>
        </w:rPr>
        <w:t>Przepisy ust. 1 – 14 stosuje się odpowiednio do zmian umowy o podwykonawstwo.</w:t>
      </w:r>
    </w:p>
    <w:p w14:paraId="79B936BF" w14:textId="0307F5AF" w:rsidR="00B6124F" w:rsidRPr="00EB244F" w:rsidRDefault="00B6124F" w:rsidP="00F720C1">
      <w:pPr>
        <w:pStyle w:val="Akapitzlist"/>
        <w:numPr>
          <w:ilvl w:val="0"/>
          <w:numId w:val="17"/>
        </w:numPr>
        <w:spacing w:line="276" w:lineRule="auto"/>
        <w:jc w:val="both"/>
        <w:rPr>
          <w:rFonts w:ascii="Times New Roman" w:hAnsi="Times New Roman" w:cs="Times New Roman"/>
        </w:rPr>
      </w:pPr>
      <w:r w:rsidRPr="00EB244F">
        <w:rPr>
          <w:rFonts w:ascii="Times New Roman" w:hAnsi="Times New Roman" w:cs="Times New Roman"/>
        </w:rPr>
        <w:t>Zasady rozliczeń:</w:t>
      </w:r>
    </w:p>
    <w:p w14:paraId="2778E9BB" w14:textId="77777777" w:rsidR="00EB244F" w:rsidRDefault="00B6124F" w:rsidP="00F720C1">
      <w:pPr>
        <w:pStyle w:val="Akapitzlist"/>
        <w:numPr>
          <w:ilvl w:val="0"/>
          <w:numId w:val="18"/>
        </w:numPr>
        <w:spacing w:line="276" w:lineRule="auto"/>
        <w:jc w:val="both"/>
        <w:rPr>
          <w:rFonts w:ascii="Times New Roman" w:hAnsi="Times New Roman" w:cs="Times New Roman"/>
        </w:rPr>
      </w:pPr>
      <w:r w:rsidRPr="00B6124F">
        <w:rPr>
          <w:rFonts w:ascii="Times New Roman" w:hAnsi="Times New Roman" w:cs="Times New Roman"/>
        </w:rPr>
        <w:t>w przypadku zawarcia umowy o podwykonawstwo, Wykonawca jest zobowiązany do dokonania we własnym zakresie zapłaty wynagrodzenia należnego podwykonawcy z zachowaniem terminów płatności określonych w umowie o podwykonawstwo, których przedmiotem są roboty budowlane, dostawy lub usługi,</w:t>
      </w:r>
    </w:p>
    <w:p w14:paraId="62E409B8" w14:textId="77777777" w:rsidR="00EB244F" w:rsidRDefault="00B6124F" w:rsidP="00F720C1">
      <w:pPr>
        <w:pStyle w:val="Akapitzlist"/>
        <w:numPr>
          <w:ilvl w:val="0"/>
          <w:numId w:val="18"/>
        </w:numPr>
        <w:spacing w:line="276" w:lineRule="auto"/>
        <w:jc w:val="both"/>
        <w:rPr>
          <w:rFonts w:ascii="Times New Roman" w:hAnsi="Times New Roman" w:cs="Times New Roman"/>
        </w:rPr>
      </w:pPr>
      <w:r w:rsidRPr="00EB244F">
        <w:rPr>
          <w:rFonts w:ascii="Times New Roman" w:hAnsi="Times New Roman" w:cs="Times New Roman"/>
        </w:rPr>
        <w:t>warunkiem zapłaty przez Zamawiającego należnego wynagrodzenia za wykonany i odebrany element robót na podstawie złożonej faktury VAT, jest dołączenie dowodów zapłaty podwykonawcom i dalszym podwykonawcom, którzy brali udział w realizacji tego elementu, a z którymi Wykonawca zawarł zaakceptowaną przez Zamawiającego umowę o podwykonawstwo, której przedmiotem są roboty budowlane lub z którymi zawarł przedłożoną Zamawiającemu umowę o podwykonawstwo, której przedmiotem są dostawy lub usługi; za dowód zapłaty uznawać się będzie oryginał oświadczenia podwykonawców o zapłacie przez na ich rzecz wynagrodzenia,</w:t>
      </w:r>
    </w:p>
    <w:p w14:paraId="641CC59E" w14:textId="05B3EEFD" w:rsidR="00B6124F" w:rsidRPr="00EB244F" w:rsidRDefault="00B6124F" w:rsidP="00F720C1">
      <w:pPr>
        <w:pStyle w:val="Akapitzlist"/>
        <w:numPr>
          <w:ilvl w:val="0"/>
          <w:numId w:val="18"/>
        </w:numPr>
        <w:spacing w:line="276" w:lineRule="auto"/>
        <w:jc w:val="both"/>
        <w:rPr>
          <w:rFonts w:ascii="Times New Roman" w:hAnsi="Times New Roman" w:cs="Times New Roman"/>
        </w:rPr>
      </w:pPr>
      <w:r w:rsidRPr="00EB244F">
        <w:rPr>
          <w:rFonts w:ascii="Times New Roman" w:hAnsi="Times New Roman" w:cs="Times New Roman"/>
        </w:rPr>
        <w:t xml:space="preserve">w przypadku nieprzedstawienia przez Wykonawcę wszystkich dowodów zapłaty, o których mowa w pkt. 2, wstrzymuje się odpowiednio zapłatę należnego wynagrodzenia za wykonany i odebrany element robót w części równej sumie kwot wynikających z nieprzedstawionych dowodów zapłaty. </w:t>
      </w:r>
    </w:p>
    <w:p w14:paraId="56DE74DE" w14:textId="77777777" w:rsidR="00EB244F" w:rsidRDefault="00B6124F" w:rsidP="00F720C1">
      <w:pPr>
        <w:pStyle w:val="Akapitzlist"/>
        <w:numPr>
          <w:ilvl w:val="0"/>
          <w:numId w:val="19"/>
        </w:numPr>
        <w:spacing w:line="276" w:lineRule="auto"/>
        <w:jc w:val="both"/>
        <w:rPr>
          <w:rFonts w:ascii="Times New Roman" w:hAnsi="Times New Roman" w:cs="Times New Roman"/>
        </w:rPr>
      </w:pPr>
      <w:r w:rsidRPr="00EB244F">
        <w:rPr>
          <w:rFonts w:ascii="Times New Roman" w:hAnsi="Times New Roman" w:cs="Times New Roman"/>
        </w:rPr>
        <w:t xml:space="preserve">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w:t>
      </w:r>
      <w:r w:rsidRPr="00EB244F">
        <w:rPr>
          <w:rFonts w:ascii="Times New Roman" w:hAnsi="Times New Roman" w:cs="Times New Roman"/>
        </w:rPr>
        <w:lastRenderedPageBreak/>
        <w:t>Zamawiającemu umowę o podwykonawstwo, której przedmiotem są dostawy lub usługi, w przypadku uchylenia się od obowiązku zapłaty odpowiednio przez wykonawcę, podwykonawcę lub dalszego podwykonawcę.</w:t>
      </w:r>
    </w:p>
    <w:p w14:paraId="1F846C51" w14:textId="17F5565D" w:rsidR="00EB244F" w:rsidRDefault="00B6124F" w:rsidP="00F720C1">
      <w:pPr>
        <w:pStyle w:val="Akapitzlist"/>
        <w:numPr>
          <w:ilvl w:val="0"/>
          <w:numId w:val="19"/>
        </w:numPr>
        <w:spacing w:line="276" w:lineRule="auto"/>
        <w:jc w:val="both"/>
        <w:rPr>
          <w:rFonts w:ascii="Times New Roman" w:hAnsi="Times New Roman" w:cs="Times New Roman"/>
        </w:rPr>
      </w:pPr>
      <w:r w:rsidRPr="00EB244F">
        <w:rPr>
          <w:rFonts w:ascii="Times New Roman" w:hAnsi="Times New Roman" w:cs="Times New Roman"/>
        </w:rPr>
        <w:t>Wynagrodzenie, o którym mowa w ust.</w:t>
      </w:r>
      <w:r w:rsidR="00EB244F">
        <w:rPr>
          <w:rFonts w:ascii="Times New Roman" w:hAnsi="Times New Roman" w:cs="Times New Roman"/>
        </w:rPr>
        <w:t xml:space="preserve"> </w:t>
      </w:r>
      <w:r w:rsidR="00DF4835">
        <w:rPr>
          <w:rFonts w:ascii="Times New Roman" w:hAnsi="Times New Roman" w:cs="Times New Roman"/>
        </w:rPr>
        <w:t>1</w:t>
      </w:r>
      <w:r w:rsidRPr="00EB244F">
        <w:rPr>
          <w:rFonts w:ascii="Times New Roman" w:hAnsi="Times New Roman" w:cs="Times New Roman"/>
        </w:rPr>
        <w:t>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3270821" w14:textId="77777777" w:rsidR="00EB244F" w:rsidRDefault="00B6124F" w:rsidP="00F720C1">
      <w:pPr>
        <w:pStyle w:val="Akapitzlist"/>
        <w:numPr>
          <w:ilvl w:val="0"/>
          <w:numId w:val="19"/>
        </w:numPr>
        <w:spacing w:line="276" w:lineRule="auto"/>
        <w:jc w:val="both"/>
        <w:rPr>
          <w:rFonts w:ascii="Times New Roman" w:hAnsi="Times New Roman" w:cs="Times New Roman"/>
        </w:rPr>
      </w:pPr>
      <w:r w:rsidRPr="00EB244F">
        <w:rPr>
          <w:rFonts w:ascii="Times New Roman" w:hAnsi="Times New Roman" w:cs="Times New Roman"/>
        </w:rPr>
        <w:t>Bezpośrednia zapłata obejmuje wyłącznie należne wynagrodzenie, bez odsetek, należnych podwykonawcy lub dalszemu podwykonawcy.</w:t>
      </w:r>
    </w:p>
    <w:p w14:paraId="1E20EC7B" w14:textId="77777777" w:rsidR="00EB244F" w:rsidRDefault="00B6124F" w:rsidP="00F720C1">
      <w:pPr>
        <w:pStyle w:val="Akapitzlist"/>
        <w:numPr>
          <w:ilvl w:val="0"/>
          <w:numId w:val="19"/>
        </w:numPr>
        <w:spacing w:line="276" w:lineRule="auto"/>
        <w:jc w:val="both"/>
        <w:rPr>
          <w:rFonts w:ascii="Times New Roman" w:hAnsi="Times New Roman" w:cs="Times New Roman"/>
        </w:rPr>
      </w:pPr>
      <w:r w:rsidRPr="00EB244F">
        <w:rPr>
          <w:rFonts w:ascii="Times New Roman" w:hAnsi="Times New Roman" w:cs="Times New Roman"/>
        </w:rPr>
        <w:t>Przed dokonaniem bezpośredniej zapłaty Zamawiający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może powoływać się na potracenie roszczeń wykonawcy względem podwykonawcy niezwiązanych z realizacją umowy o podwykonawstwo.</w:t>
      </w:r>
    </w:p>
    <w:p w14:paraId="3A68B3F3" w14:textId="701CE666" w:rsidR="00B6124F" w:rsidRPr="00EB244F" w:rsidRDefault="00B6124F" w:rsidP="00F720C1">
      <w:pPr>
        <w:pStyle w:val="Akapitzlist"/>
        <w:numPr>
          <w:ilvl w:val="0"/>
          <w:numId w:val="19"/>
        </w:numPr>
        <w:spacing w:line="276" w:lineRule="auto"/>
        <w:jc w:val="both"/>
        <w:rPr>
          <w:rFonts w:ascii="Times New Roman" w:hAnsi="Times New Roman" w:cs="Times New Roman"/>
        </w:rPr>
      </w:pPr>
      <w:r w:rsidRPr="00EB244F">
        <w:rPr>
          <w:rFonts w:ascii="Times New Roman" w:hAnsi="Times New Roman" w:cs="Times New Roman"/>
        </w:rPr>
        <w:t>W przypadku zgłoszenia uwag, o których mowa w ust. 20 w terminie wskazanym przez Zamawiającego, Zamawiający może:</w:t>
      </w:r>
    </w:p>
    <w:p w14:paraId="1E3E5678" w14:textId="77777777" w:rsidR="00EB244F" w:rsidRDefault="00B6124F" w:rsidP="00F720C1">
      <w:pPr>
        <w:pStyle w:val="Akapitzlist"/>
        <w:numPr>
          <w:ilvl w:val="0"/>
          <w:numId w:val="20"/>
        </w:numPr>
        <w:spacing w:line="276" w:lineRule="auto"/>
        <w:jc w:val="both"/>
        <w:rPr>
          <w:rFonts w:ascii="Times New Roman" w:hAnsi="Times New Roman" w:cs="Times New Roman"/>
        </w:rPr>
      </w:pPr>
      <w:r w:rsidRPr="00B6124F">
        <w:rPr>
          <w:rFonts w:ascii="Times New Roman" w:hAnsi="Times New Roman" w:cs="Times New Roman"/>
        </w:rPr>
        <w:t>nie dokonać bezpośredniej zapłaty wynagrodzenia podwykonawcy lub dalszemu podwykonawcy, jeżeli Wykonawca wykaże niezasadność takiej zapłaty albo</w:t>
      </w:r>
    </w:p>
    <w:p w14:paraId="798485FF" w14:textId="77777777" w:rsidR="00EB244F" w:rsidRDefault="00B6124F" w:rsidP="00F720C1">
      <w:pPr>
        <w:pStyle w:val="Akapitzlist"/>
        <w:numPr>
          <w:ilvl w:val="0"/>
          <w:numId w:val="20"/>
        </w:numPr>
        <w:spacing w:line="276" w:lineRule="auto"/>
        <w:jc w:val="both"/>
        <w:rPr>
          <w:rFonts w:ascii="Times New Roman" w:hAnsi="Times New Roman" w:cs="Times New Roman"/>
        </w:rPr>
      </w:pPr>
      <w:r w:rsidRPr="00EB244F">
        <w:rPr>
          <w:rFonts w:ascii="Times New Roman" w:hAnsi="Times New Roman" w:cs="Times New Roma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F8AC391" w14:textId="1F3619B2" w:rsidR="00B6124F" w:rsidRPr="00EB244F" w:rsidRDefault="00B6124F" w:rsidP="00F720C1">
      <w:pPr>
        <w:pStyle w:val="Akapitzlist"/>
        <w:numPr>
          <w:ilvl w:val="0"/>
          <w:numId w:val="20"/>
        </w:numPr>
        <w:spacing w:line="276" w:lineRule="auto"/>
        <w:jc w:val="both"/>
        <w:rPr>
          <w:rFonts w:ascii="Times New Roman" w:hAnsi="Times New Roman" w:cs="Times New Roman"/>
        </w:rPr>
      </w:pPr>
      <w:r w:rsidRPr="00EB244F">
        <w:rPr>
          <w:rFonts w:ascii="Times New Roman" w:hAnsi="Times New Roman" w:cs="Times New Roman"/>
        </w:rPr>
        <w:t>dokonać bezpośredniej zapłaty wynagrodzenia podwykonawcy lub dalszemu podwykonawcy, jeżeli podwykonawca lub dalszy podwykonawca wykaże zasadność takiej zapłaty.</w:t>
      </w:r>
    </w:p>
    <w:p w14:paraId="277D4BB0" w14:textId="77777777" w:rsidR="00EB244F" w:rsidRDefault="00B6124F" w:rsidP="00F720C1">
      <w:pPr>
        <w:pStyle w:val="Akapitzlist"/>
        <w:numPr>
          <w:ilvl w:val="0"/>
          <w:numId w:val="21"/>
        </w:numPr>
        <w:spacing w:line="276" w:lineRule="auto"/>
        <w:jc w:val="both"/>
        <w:rPr>
          <w:rFonts w:ascii="Times New Roman" w:hAnsi="Times New Roman" w:cs="Times New Roman"/>
        </w:rPr>
      </w:pPr>
      <w:r w:rsidRPr="00EB244F">
        <w:rPr>
          <w:rFonts w:ascii="Times New Roman" w:hAnsi="Times New Roman" w:cs="Times New Roman"/>
        </w:rPr>
        <w:t>W przypadku dokonania bezpośredniej zapłaty podwykonawcy lub dalszemu podwykonawcy Zamawiający potrąca kwotę wypłaconego wynagrodzenia z wynagrodzenia należnego Wykonawcy.</w:t>
      </w:r>
    </w:p>
    <w:p w14:paraId="08F0B20A" w14:textId="77777777" w:rsidR="00EB244F" w:rsidRDefault="00B6124F" w:rsidP="00F720C1">
      <w:pPr>
        <w:pStyle w:val="Akapitzlist"/>
        <w:numPr>
          <w:ilvl w:val="0"/>
          <w:numId w:val="21"/>
        </w:numPr>
        <w:spacing w:line="276" w:lineRule="auto"/>
        <w:jc w:val="both"/>
        <w:rPr>
          <w:rFonts w:ascii="Times New Roman" w:hAnsi="Times New Roman" w:cs="Times New Roman"/>
        </w:rPr>
      </w:pPr>
      <w:r w:rsidRPr="00EB244F">
        <w:rPr>
          <w:rFonts w:ascii="Times New Roman" w:hAnsi="Times New Roman" w:cs="Times New Roman"/>
        </w:rPr>
        <w:t>Konieczność wielokrotnego dokonywania bezpośredniej zapłaty podwykonawcy lub dalszemu podwykonawcy lub konieczność dokonania bezpośrednich zapłat na sumę większą niż 5% wartości umowy może stanowić podstawę do odstąpienia od niniejszej umowy przez Zamawiającego.</w:t>
      </w:r>
    </w:p>
    <w:p w14:paraId="50141DC3" w14:textId="77777777" w:rsidR="00A44258" w:rsidRDefault="00B6124F" w:rsidP="00F720C1">
      <w:pPr>
        <w:pStyle w:val="Akapitzlist"/>
        <w:numPr>
          <w:ilvl w:val="0"/>
          <w:numId w:val="21"/>
        </w:numPr>
        <w:spacing w:line="276" w:lineRule="auto"/>
        <w:jc w:val="both"/>
        <w:rPr>
          <w:rFonts w:ascii="Times New Roman" w:hAnsi="Times New Roman" w:cs="Times New Roman"/>
        </w:rPr>
      </w:pPr>
      <w:r w:rsidRPr="00EB244F">
        <w:rPr>
          <w:rFonts w:ascii="Times New Roman" w:hAnsi="Times New Roman" w:cs="Times New Roman"/>
        </w:rPr>
        <w:t xml:space="preserve">W przypadku stwierdzenia, że przedmiot zamówienia jest wykonywany przez podwykonawcę, który nie został ujawniony przez Wykonawcę, Zamawiający ma prawo do wstrzymania Wykonawcy zapłaty wynagrodzenia do czasu dostarczenia oświadczenia od tego podwykonawcy, podwykonawców o treści określonej w ust </w:t>
      </w:r>
      <w:r w:rsidR="00A44258">
        <w:rPr>
          <w:rFonts w:ascii="Times New Roman" w:hAnsi="Times New Roman" w:cs="Times New Roman"/>
        </w:rPr>
        <w:t>16 pkt. 2</w:t>
      </w:r>
      <w:r w:rsidRPr="00EB244F">
        <w:rPr>
          <w:rFonts w:ascii="Times New Roman" w:hAnsi="Times New Roman" w:cs="Times New Roman"/>
        </w:rPr>
        <w:t>.</w:t>
      </w:r>
    </w:p>
    <w:p w14:paraId="1734D80A" w14:textId="36680853" w:rsidR="00B6124F" w:rsidRPr="00A44258" w:rsidRDefault="00B6124F" w:rsidP="00F720C1">
      <w:pPr>
        <w:pStyle w:val="Akapitzlist"/>
        <w:numPr>
          <w:ilvl w:val="0"/>
          <w:numId w:val="21"/>
        </w:numPr>
        <w:spacing w:line="276" w:lineRule="auto"/>
        <w:jc w:val="both"/>
        <w:rPr>
          <w:rFonts w:ascii="Times New Roman" w:hAnsi="Times New Roman" w:cs="Times New Roman"/>
        </w:rPr>
      </w:pPr>
      <w:r w:rsidRPr="00A44258">
        <w:rPr>
          <w:rFonts w:ascii="Times New Roman" w:hAnsi="Times New Roman" w:cs="Times New Roman"/>
        </w:rPr>
        <w:t>Umowy o podwykonawstwo, których przedmiotem będą roboty budowlane muszą zawierać w szczególności następujące postanowienia:</w:t>
      </w:r>
    </w:p>
    <w:p w14:paraId="538A0E9F" w14:textId="77777777" w:rsidR="00A44258" w:rsidRDefault="00B6124F" w:rsidP="00F720C1">
      <w:pPr>
        <w:pStyle w:val="Akapitzlist"/>
        <w:numPr>
          <w:ilvl w:val="0"/>
          <w:numId w:val="22"/>
        </w:numPr>
        <w:spacing w:line="276" w:lineRule="auto"/>
        <w:jc w:val="both"/>
        <w:rPr>
          <w:rFonts w:ascii="Times New Roman" w:hAnsi="Times New Roman" w:cs="Times New Roman"/>
        </w:rPr>
      </w:pPr>
      <w:r w:rsidRPr="00B6124F">
        <w:rPr>
          <w:rFonts w:ascii="Times New Roman" w:hAnsi="Times New Roman" w:cs="Times New Roman"/>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roboty budowlanej, oraz uzależniony jest od zapłaty przez Zamawiającego wynagrodzenia na rzecz Wykonawcy;</w:t>
      </w:r>
    </w:p>
    <w:p w14:paraId="4C91F22A" w14:textId="77777777" w:rsidR="00A44258" w:rsidRDefault="00B6124F" w:rsidP="00F720C1">
      <w:pPr>
        <w:pStyle w:val="Akapitzlist"/>
        <w:numPr>
          <w:ilvl w:val="0"/>
          <w:numId w:val="22"/>
        </w:numPr>
        <w:spacing w:line="276" w:lineRule="auto"/>
        <w:jc w:val="both"/>
        <w:rPr>
          <w:rFonts w:ascii="Times New Roman" w:hAnsi="Times New Roman" w:cs="Times New Roman"/>
        </w:rPr>
      </w:pPr>
      <w:r w:rsidRPr="00A44258">
        <w:rPr>
          <w:rFonts w:ascii="Times New Roman" w:hAnsi="Times New Roman" w:cs="Times New Roman"/>
        </w:rPr>
        <w:lastRenderedPageBreak/>
        <w:t>że Zamawiający zapłaci bezpośrednio podwykonawcy kwotę należnego wynagrodzenia bez odsetek w przypadku uchylania się przez Wykonawcę od obowiązku zapłaty wymagalnego wynagrodzenia przysługującego podwykonawcy lub dalszemu podwykonawcy, którzy zawarli zaakceptowane przez Zamawiającego umowy o podwykonawstwo, których przedmiotem są roboty budowlane;</w:t>
      </w:r>
    </w:p>
    <w:p w14:paraId="2DD65AD9" w14:textId="77777777" w:rsidR="00A44258" w:rsidRDefault="00B6124F" w:rsidP="00F720C1">
      <w:pPr>
        <w:pStyle w:val="Akapitzlist"/>
        <w:numPr>
          <w:ilvl w:val="0"/>
          <w:numId w:val="22"/>
        </w:numPr>
        <w:spacing w:line="276" w:lineRule="auto"/>
        <w:jc w:val="both"/>
        <w:rPr>
          <w:rFonts w:ascii="Times New Roman" w:hAnsi="Times New Roman" w:cs="Times New Roman"/>
        </w:rPr>
      </w:pPr>
      <w:r w:rsidRPr="00A44258">
        <w:rPr>
          <w:rFonts w:ascii="Times New Roman" w:hAnsi="Times New Roman" w:cs="Times New Roman"/>
        </w:rPr>
        <w:t>zakres robót (przedmiot umowy) musi zostać precyzyjnie określony, w sposób pozwalający Zamawiającemu na powiązanie zakresu robót w umowie o podwykonawstwo z zakresem robót określonym umową pomiędzy Zamawiającym a Wykonawcą;</w:t>
      </w:r>
    </w:p>
    <w:p w14:paraId="05126C8E" w14:textId="77777777" w:rsidR="00A44258" w:rsidRDefault="00B6124F" w:rsidP="00F720C1">
      <w:pPr>
        <w:pStyle w:val="Akapitzlist"/>
        <w:numPr>
          <w:ilvl w:val="0"/>
          <w:numId w:val="22"/>
        </w:numPr>
        <w:spacing w:line="276" w:lineRule="auto"/>
        <w:jc w:val="both"/>
        <w:rPr>
          <w:rFonts w:ascii="Times New Roman" w:hAnsi="Times New Roman" w:cs="Times New Roman"/>
        </w:rPr>
      </w:pPr>
      <w:r w:rsidRPr="00A44258">
        <w:rPr>
          <w:rFonts w:ascii="Times New Roman" w:hAnsi="Times New Roman" w:cs="Times New Roman"/>
        </w:rPr>
        <w:t>wysokość wynagrodzenia za wykonanie danego zakresu robót i sposób jego rozliczania oraz zapłaty;</w:t>
      </w:r>
    </w:p>
    <w:p w14:paraId="52A28C60" w14:textId="77777777" w:rsidR="00A44258" w:rsidRDefault="00A44258" w:rsidP="00F720C1">
      <w:pPr>
        <w:pStyle w:val="Akapitzlist"/>
        <w:numPr>
          <w:ilvl w:val="0"/>
          <w:numId w:val="22"/>
        </w:numPr>
        <w:spacing w:line="276" w:lineRule="auto"/>
        <w:jc w:val="both"/>
        <w:rPr>
          <w:rFonts w:ascii="Times New Roman" w:hAnsi="Times New Roman" w:cs="Times New Roman"/>
        </w:rPr>
      </w:pPr>
      <w:r>
        <w:rPr>
          <w:rFonts w:ascii="Times New Roman" w:hAnsi="Times New Roman" w:cs="Times New Roman"/>
        </w:rPr>
        <w:t>t</w:t>
      </w:r>
      <w:r w:rsidR="00B6124F" w:rsidRPr="00A44258">
        <w:rPr>
          <w:rFonts w:ascii="Times New Roman" w:hAnsi="Times New Roman" w:cs="Times New Roman"/>
        </w:rPr>
        <w:t>ermin realizacji zakresu prac nimi objętych, przy czym termin ten nie może przekraczać terminu realizacji zamówienia określonego w umowie z Zamawiającym;</w:t>
      </w:r>
    </w:p>
    <w:p w14:paraId="05D0D113" w14:textId="53B49AC6" w:rsidR="00B6124F" w:rsidRPr="00A44258" w:rsidRDefault="00B6124F" w:rsidP="00F720C1">
      <w:pPr>
        <w:pStyle w:val="Akapitzlist"/>
        <w:numPr>
          <w:ilvl w:val="0"/>
          <w:numId w:val="22"/>
        </w:numPr>
        <w:spacing w:line="276" w:lineRule="auto"/>
        <w:jc w:val="both"/>
        <w:rPr>
          <w:rFonts w:ascii="Times New Roman" w:hAnsi="Times New Roman" w:cs="Times New Roman"/>
        </w:rPr>
      </w:pPr>
      <w:r w:rsidRPr="00A44258">
        <w:rPr>
          <w:rFonts w:ascii="Times New Roman" w:hAnsi="Times New Roman" w:cs="Times New Roman"/>
        </w:rPr>
        <w:t>zasady odbioru prac; zakres robót odebrany bez uwag przez Zamawiającego uznaje się zgodnie z umową o podwykonawstwo, za odebrany przez Wykonawcę od podwykonawcy.</w:t>
      </w:r>
    </w:p>
    <w:p w14:paraId="41DD953F" w14:textId="77777777" w:rsidR="00A44258" w:rsidRDefault="00B6124F" w:rsidP="00F720C1">
      <w:pPr>
        <w:pStyle w:val="Akapitzlist"/>
        <w:numPr>
          <w:ilvl w:val="0"/>
          <w:numId w:val="23"/>
        </w:numPr>
        <w:spacing w:line="276" w:lineRule="auto"/>
        <w:jc w:val="both"/>
        <w:rPr>
          <w:rFonts w:ascii="Times New Roman" w:hAnsi="Times New Roman" w:cs="Times New Roman"/>
        </w:rPr>
      </w:pPr>
      <w:r w:rsidRPr="00A44258">
        <w:rPr>
          <w:rFonts w:ascii="Times New Roman" w:hAnsi="Times New Roman" w:cs="Times New Roman"/>
        </w:rPr>
        <w:t>Umowa o podwykonawstwo nie może zawierać postanowień:</w:t>
      </w:r>
    </w:p>
    <w:p w14:paraId="1D4D60A1" w14:textId="5BF58D45" w:rsidR="00A44258" w:rsidRDefault="00B6124F" w:rsidP="00F720C1">
      <w:pPr>
        <w:pStyle w:val="Akapitzlist"/>
        <w:numPr>
          <w:ilvl w:val="0"/>
          <w:numId w:val="24"/>
        </w:numPr>
        <w:spacing w:line="276" w:lineRule="auto"/>
        <w:jc w:val="both"/>
        <w:rPr>
          <w:rFonts w:ascii="Times New Roman" w:hAnsi="Times New Roman" w:cs="Times New Roman"/>
        </w:rPr>
      </w:pPr>
      <w:r w:rsidRPr="00A44258">
        <w:rPr>
          <w:rFonts w:ascii="Times New Roman" w:hAnsi="Times New Roman" w:cs="Times New Roman"/>
        </w:rPr>
        <w:t xml:space="preserve">uzależniających uzyskanie przez podwykonawcę lub dalszego podwykonawcę zapłaty od Wykonawcy lub podwykonawcy za wykonanie przedmiotu umowy </w:t>
      </w:r>
      <w:r w:rsidR="0072758B">
        <w:rPr>
          <w:rFonts w:ascii="Times New Roman" w:hAnsi="Times New Roman" w:cs="Times New Roman"/>
        </w:rPr>
        <w:br/>
      </w:r>
      <w:r w:rsidRPr="00A44258">
        <w:rPr>
          <w:rFonts w:ascii="Times New Roman" w:hAnsi="Times New Roman" w:cs="Times New Roman"/>
        </w:rPr>
        <w:t>o podwykonawstwo od zapłaty przez Zamawiającego wynagrodzenia Wykonawcy lub odpowiednio od zapłaty przez Wykonawcę wynagrodzenia podwykonawcy;</w:t>
      </w:r>
    </w:p>
    <w:p w14:paraId="7ADD0CF5" w14:textId="77777777" w:rsidR="00A44258" w:rsidRDefault="00B6124F" w:rsidP="00F720C1">
      <w:pPr>
        <w:pStyle w:val="Akapitzlist"/>
        <w:numPr>
          <w:ilvl w:val="0"/>
          <w:numId w:val="24"/>
        </w:numPr>
        <w:spacing w:line="276" w:lineRule="auto"/>
        <w:jc w:val="both"/>
        <w:rPr>
          <w:rFonts w:ascii="Times New Roman" w:hAnsi="Times New Roman" w:cs="Times New Roman"/>
        </w:rPr>
      </w:pPr>
      <w:r w:rsidRPr="00A44258">
        <w:rPr>
          <w:rFonts w:ascii="Times New Roman" w:hAnsi="Times New Roman" w:cs="Times New Roman"/>
        </w:rPr>
        <w:t>uzależniających zwrot kwot zabezpieczenia przez Wykonawcę podwykonawcy, od zwrotu zabezpieczenia należytego wykonania umowy Wykonawcy przez Zamawiającego;</w:t>
      </w:r>
    </w:p>
    <w:p w14:paraId="7475CABA" w14:textId="1B4C5F6D" w:rsidR="00B6124F" w:rsidRPr="00A44258" w:rsidRDefault="00B6124F" w:rsidP="00F720C1">
      <w:pPr>
        <w:pStyle w:val="Akapitzlist"/>
        <w:numPr>
          <w:ilvl w:val="0"/>
          <w:numId w:val="24"/>
        </w:numPr>
        <w:spacing w:line="276" w:lineRule="auto"/>
        <w:jc w:val="both"/>
        <w:rPr>
          <w:rFonts w:ascii="Times New Roman" w:hAnsi="Times New Roman" w:cs="Times New Roman"/>
        </w:rPr>
      </w:pPr>
      <w:r w:rsidRPr="00A44258">
        <w:rPr>
          <w:rFonts w:ascii="Times New Roman" w:hAnsi="Times New Roman" w:cs="Times New Roman"/>
        </w:rPr>
        <w:t xml:space="preserve">sprzecznych z postanowieniami umowy zawartej z Wykonawcą lub sprzecznych </w:t>
      </w:r>
      <w:r w:rsidR="0072758B">
        <w:rPr>
          <w:rFonts w:ascii="Times New Roman" w:hAnsi="Times New Roman" w:cs="Times New Roman"/>
        </w:rPr>
        <w:br/>
      </w:r>
      <w:r w:rsidRPr="00A44258">
        <w:rPr>
          <w:rFonts w:ascii="Times New Roman" w:hAnsi="Times New Roman" w:cs="Times New Roman"/>
        </w:rPr>
        <w:t>z obowiązującymi przepisami prawa.</w:t>
      </w:r>
    </w:p>
    <w:p w14:paraId="7308F082" w14:textId="77777777" w:rsidR="00AD047E" w:rsidRDefault="00AD047E" w:rsidP="00AD047E">
      <w:pPr>
        <w:pStyle w:val="Akapitzlist"/>
        <w:spacing w:line="276" w:lineRule="auto"/>
        <w:jc w:val="center"/>
        <w:rPr>
          <w:rFonts w:ascii="Times New Roman" w:hAnsi="Times New Roman" w:cs="Times New Roman"/>
          <w:b/>
          <w:bCs/>
        </w:rPr>
      </w:pPr>
    </w:p>
    <w:p w14:paraId="7A159829" w14:textId="42BD4B92" w:rsidR="00AD047E" w:rsidRPr="00AD047E" w:rsidRDefault="00AD047E" w:rsidP="00AD047E">
      <w:pPr>
        <w:pStyle w:val="Akapitzlist"/>
        <w:spacing w:line="276" w:lineRule="auto"/>
        <w:jc w:val="center"/>
        <w:rPr>
          <w:rFonts w:ascii="Times New Roman" w:hAnsi="Times New Roman" w:cs="Times New Roman"/>
          <w:b/>
          <w:bCs/>
        </w:rPr>
      </w:pPr>
      <w:r w:rsidRPr="00AD047E">
        <w:rPr>
          <w:rFonts w:ascii="Times New Roman" w:hAnsi="Times New Roman" w:cs="Times New Roman"/>
          <w:b/>
          <w:bCs/>
        </w:rPr>
        <w:t>§6</w:t>
      </w:r>
    </w:p>
    <w:p w14:paraId="297B4353" w14:textId="77777777" w:rsidR="00AD047E" w:rsidRPr="00AD047E" w:rsidRDefault="00AD047E" w:rsidP="00AD047E">
      <w:pPr>
        <w:pStyle w:val="Akapitzlist"/>
        <w:spacing w:line="276" w:lineRule="auto"/>
        <w:jc w:val="center"/>
        <w:rPr>
          <w:rFonts w:ascii="Times New Roman" w:hAnsi="Times New Roman" w:cs="Times New Roman"/>
          <w:b/>
          <w:bCs/>
        </w:rPr>
      </w:pPr>
      <w:r w:rsidRPr="00AD047E">
        <w:rPr>
          <w:rFonts w:ascii="Times New Roman" w:hAnsi="Times New Roman" w:cs="Times New Roman"/>
          <w:b/>
          <w:bCs/>
        </w:rPr>
        <w:t>Wynagrodzenie Wykonawcy</w:t>
      </w:r>
    </w:p>
    <w:p w14:paraId="78D28650" w14:textId="77777777" w:rsidR="00AD047E" w:rsidRPr="00AD047E" w:rsidRDefault="00AD047E" w:rsidP="00F720C1">
      <w:pPr>
        <w:pStyle w:val="Akapitzlist"/>
        <w:numPr>
          <w:ilvl w:val="0"/>
          <w:numId w:val="25"/>
        </w:numPr>
        <w:spacing w:line="276" w:lineRule="auto"/>
        <w:jc w:val="both"/>
        <w:rPr>
          <w:rFonts w:ascii="Times New Roman" w:hAnsi="Times New Roman" w:cs="Times New Roman"/>
        </w:rPr>
      </w:pPr>
      <w:r w:rsidRPr="00AD047E">
        <w:rPr>
          <w:rFonts w:ascii="Times New Roman" w:hAnsi="Times New Roman" w:cs="Times New Roman"/>
        </w:rPr>
        <w:t>Za wykonane roboty Zamawiający zapłaci Wykonawcy wynagrodzenie ryczałtowe określone w formularzu oferty, stanowiącym załącznik nr 1 do niniejszej umowy ustalone na kwotę w wysokości......................... zł łącznie z podatkiem VAT (słownie: .................................................. złotych).</w:t>
      </w:r>
    </w:p>
    <w:p w14:paraId="3F77AFFC" w14:textId="77777777" w:rsidR="00AD047E" w:rsidRPr="00AD047E" w:rsidRDefault="00AD047E" w:rsidP="00F720C1">
      <w:pPr>
        <w:pStyle w:val="Akapitzlist"/>
        <w:numPr>
          <w:ilvl w:val="0"/>
          <w:numId w:val="25"/>
        </w:numPr>
        <w:spacing w:line="276" w:lineRule="auto"/>
        <w:jc w:val="both"/>
        <w:rPr>
          <w:rFonts w:ascii="Times New Roman" w:hAnsi="Times New Roman" w:cs="Times New Roman"/>
        </w:rPr>
      </w:pPr>
      <w:r w:rsidRPr="00AD047E">
        <w:rPr>
          <w:rFonts w:ascii="Times New Roman" w:hAnsi="Times New Roman" w:cs="Times New Roman"/>
        </w:rPr>
        <w:t>Kwota wymieniona w ust. 1 zawiera wszystkie koszty związane z realizacją robót objętych przedmiotem zamówienia, w tym ryzyko Wykonawcy z tytułu oszacowania wszelkich kosztów związanych z realizacją przedmiotu umowy, a także oddziaływania innych czynników mających lub mogących mieć wpływ na koszty.</w:t>
      </w:r>
    </w:p>
    <w:p w14:paraId="6DA73960" w14:textId="77777777" w:rsidR="00AD047E" w:rsidRPr="00AD047E" w:rsidRDefault="00AD047E" w:rsidP="00F720C1">
      <w:pPr>
        <w:pStyle w:val="Akapitzlist"/>
        <w:numPr>
          <w:ilvl w:val="0"/>
          <w:numId w:val="25"/>
        </w:numPr>
        <w:spacing w:line="276" w:lineRule="auto"/>
        <w:jc w:val="both"/>
        <w:rPr>
          <w:rFonts w:ascii="Times New Roman" w:hAnsi="Times New Roman" w:cs="Times New Roman"/>
        </w:rPr>
      </w:pPr>
      <w:r w:rsidRPr="00AD047E">
        <w:rPr>
          <w:rFonts w:ascii="Times New Roman" w:hAnsi="Times New Roman" w:cs="Times New Roman"/>
        </w:rPr>
        <w:t>Niedoszacowanie, pominięcie oraz brak rozpoznania zakresu przedmiotu umowy nie może być podstawą do żądania zmiany wynagrodzenia ryczałtowego określonego w ust. 1.</w:t>
      </w:r>
    </w:p>
    <w:p w14:paraId="4351081E" w14:textId="163E7B30" w:rsidR="00AD047E" w:rsidRDefault="00AD047E" w:rsidP="00F720C1">
      <w:pPr>
        <w:pStyle w:val="Akapitzlist"/>
        <w:numPr>
          <w:ilvl w:val="0"/>
          <w:numId w:val="25"/>
        </w:numPr>
        <w:spacing w:line="276" w:lineRule="auto"/>
        <w:jc w:val="both"/>
        <w:rPr>
          <w:rFonts w:ascii="Times New Roman" w:hAnsi="Times New Roman" w:cs="Times New Roman"/>
        </w:rPr>
      </w:pPr>
      <w:r w:rsidRPr="00AD047E">
        <w:rPr>
          <w:rFonts w:ascii="Times New Roman" w:hAnsi="Times New Roman" w:cs="Times New Roman"/>
        </w:rPr>
        <w:t>Kosztorys ofertowy, który stanowił postawę wyliczenia ceny oferowanej wraz z podanymi cenami jednostkowymi oraz czynnikami cenotwórczymi, stanowi załącznik nr 2 do niniejszej umowy.</w:t>
      </w:r>
    </w:p>
    <w:p w14:paraId="054B4140" w14:textId="77777777" w:rsidR="005C61E7" w:rsidRPr="005C61E7" w:rsidRDefault="005C61E7" w:rsidP="005C61E7">
      <w:pPr>
        <w:pStyle w:val="Akapitzlist"/>
        <w:spacing w:line="276" w:lineRule="auto"/>
        <w:jc w:val="center"/>
        <w:rPr>
          <w:rFonts w:ascii="Times New Roman" w:hAnsi="Times New Roman" w:cs="Times New Roman"/>
          <w:b/>
          <w:bCs/>
        </w:rPr>
      </w:pPr>
      <w:r w:rsidRPr="005C61E7">
        <w:rPr>
          <w:rFonts w:ascii="Times New Roman" w:hAnsi="Times New Roman" w:cs="Times New Roman"/>
          <w:b/>
          <w:bCs/>
        </w:rPr>
        <w:t>§7</w:t>
      </w:r>
    </w:p>
    <w:p w14:paraId="3312E27C" w14:textId="77777777" w:rsidR="005C61E7" w:rsidRPr="005C61E7" w:rsidRDefault="005C61E7" w:rsidP="005C61E7">
      <w:pPr>
        <w:pStyle w:val="Akapitzlist"/>
        <w:spacing w:line="276" w:lineRule="auto"/>
        <w:jc w:val="center"/>
        <w:rPr>
          <w:rFonts w:ascii="Times New Roman" w:hAnsi="Times New Roman" w:cs="Times New Roman"/>
          <w:b/>
          <w:bCs/>
        </w:rPr>
      </w:pPr>
      <w:r w:rsidRPr="005C61E7">
        <w:rPr>
          <w:rFonts w:ascii="Times New Roman" w:hAnsi="Times New Roman" w:cs="Times New Roman"/>
          <w:b/>
          <w:bCs/>
        </w:rPr>
        <w:t>Warunki płatności</w:t>
      </w:r>
    </w:p>
    <w:p w14:paraId="76877C49" w14:textId="77777777" w:rsidR="005C61E7" w:rsidRPr="005C61E7" w:rsidRDefault="005C61E7" w:rsidP="005C61E7">
      <w:pPr>
        <w:pStyle w:val="Akapitzlist"/>
        <w:spacing w:line="276" w:lineRule="auto"/>
        <w:jc w:val="both"/>
        <w:rPr>
          <w:rFonts w:ascii="Times New Roman" w:hAnsi="Times New Roman" w:cs="Times New Roman"/>
          <w:b/>
          <w:bCs/>
        </w:rPr>
      </w:pPr>
    </w:p>
    <w:p w14:paraId="46B7F7E4" w14:textId="77777777" w:rsidR="005C61E7" w:rsidRPr="005C61E7" w:rsidRDefault="005C61E7" w:rsidP="00F720C1">
      <w:pPr>
        <w:pStyle w:val="Akapitzlist"/>
        <w:numPr>
          <w:ilvl w:val="0"/>
          <w:numId w:val="26"/>
        </w:numPr>
        <w:spacing w:after="0" w:line="276" w:lineRule="auto"/>
        <w:jc w:val="both"/>
        <w:rPr>
          <w:rFonts w:ascii="Times New Roman" w:hAnsi="Times New Roman" w:cs="Times New Roman"/>
        </w:rPr>
      </w:pPr>
      <w:r w:rsidRPr="005C61E7">
        <w:rPr>
          <w:rFonts w:ascii="Times New Roman" w:hAnsi="Times New Roman" w:cs="Times New Roman"/>
        </w:rPr>
        <w:lastRenderedPageBreak/>
        <w:t>Strony postanawiają, że rozliczenie za wykonane roboty nastąpi w oparciu o fakturę końcową, wystawioną po zakończeniu robót na podstawie protokołu odbioru końcowego, podpisanego przez przedstawicieli Inwestora, Wykonawcę i Kierownika Budowy.</w:t>
      </w:r>
    </w:p>
    <w:p w14:paraId="1AADAF56" w14:textId="77777777" w:rsidR="005C61E7" w:rsidRPr="005C61E7" w:rsidRDefault="005C61E7" w:rsidP="00F720C1">
      <w:pPr>
        <w:pStyle w:val="Akapitzlist"/>
        <w:numPr>
          <w:ilvl w:val="0"/>
          <w:numId w:val="26"/>
        </w:numPr>
        <w:spacing w:line="276" w:lineRule="auto"/>
        <w:jc w:val="both"/>
        <w:rPr>
          <w:rFonts w:ascii="Times New Roman" w:hAnsi="Times New Roman" w:cs="Times New Roman"/>
        </w:rPr>
      </w:pPr>
      <w:r w:rsidRPr="005C61E7">
        <w:rPr>
          <w:rFonts w:ascii="Times New Roman" w:hAnsi="Times New Roman" w:cs="Times New Roman"/>
        </w:rPr>
        <w:t>Zamawiający dopuszcza możliwość uruchomienia płatności fakturami częściowymi, po uprzednim uzgodnieniu między Stronami, w wysokości odpowiadającej w danym czasie sytuacji finansowej Zamawiającego, w związku ze zrealizowaniem w całości poszczególnych elementów robót lub etapu harmonogramu rzeczowo – finansowego realizacji przedsięwzięcia.</w:t>
      </w:r>
    </w:p>
    <w:p w14:paraId="142C30FD" w14:textId="77777777" w:rsidR="005C61E7" w:rsidRPr="005C61E7" w:rsidRDefault="005C61E7" w:rsidP="00F720C1">
      <w:pPr>
        <w:pStyle w:val="Akapitzlist"/>
        <w:numPr>
          <w:ilvl w:val="0"/>
          <w:numId w:val="26"/>
        </w:numPr>
        <w:spacing w:after="0" w:line="276" w:lineRule="auto"/>
        <w:jc w:val="both"/>
        <w:rPr>
          <w:rFonts w:ascii="Times New Roman" w:hAnsi="Times New Roman" w:cs="Times New Roman"/>
        </w:rPr>
      </w:pPr>
      <w:r w:rsidRPr="005C61E7">
        <w:rPr>
          <w:rFonts w:ascii="Times New Roman" w:hAnsi="Times New Roman" w:cs="Times New Roman"/>
        </w:rPr>
        <w:t>W przypadku opisanym w ust.2 faktury częściowe wystawione będą po wykonaniu i odebraniu przez przedstawicieli  Zamawiającego zrealizowanych robót budowlanych na podstawie protokołu częściowego odbioru robót.</w:t>
      </w:r>
    </w:p>
    <w:p w14:paraId="7E601CF8" w14:textId="77777777" w:rsidR="005C61E7" w:rsidRPr="005C61E7" w:rsidRDefault="005C61E7" w:rsidP="00F720C1">
      <w:pPr>
        <w:pStyle w:val="Akapitzlist"/>
        <w:numPr>
          <w:ilvl w:val="0"/>
          <w:numId w:val="26"/>
        </w:numPr>
        <w:spacing w:after="0" w:line="276" w:lineRule="auto"/>
        <w:jc w:val="both"/>
        <w:rPr>
          <w:rFonts w:ascii="Times New Roman" w:hAnsi="Times New Roman" w:cs="Times New Roman"/>
        </w:rPr>
      </w:pPr>
      <w:r w:rsidRPr="005C61E7">
        <w:rPr>
          <w:rFonts w:ascii="Times New Roman" w:hAnsi="Times New Roman" w:cs="Times New Roman"/>
        </w:rPr>
        <w:t>Wykonawca zobowiązuje się do wystawienia faktur w terminie do 10 dni od daty odbioru przedmiotu umowy lub jego części.</w:t>
      </w:r>
    </w:p>
    <w:p w14:paraId="484445BD" w14:textId="77777777" w:rsidR="005C61E7" w:rsidRPr="005C61E7" w:rsidRDefault="005C61E7" w:rsidP="00F720C1">
      <w:pPr>
        <w:pStyle w:val="Akapitzlist"/>
        <w:numPr>
          <w:ilvl w:val="0"/>
          <w:numId w:val="26"/>
        </w:numPr>
        <w:spacing w:after="0" w:line="276" w:lineRule="auto"/>
        <w:jc w:val="both"/>
        <w:rPr>
          <w:rFonts w:ascii="Times New Roman" w:hAnsi="Times New Roman" w:cs="Times New Roman"/>
        </w:rPr>
      </w:pPr>
      <w:r w:rsidRPr="005C61E7">
        <w:rPr>
          <w:rFonts w:ascii="Times New Roman" w:hAnsi="Times New Roman" w:cs="Times New Roman"/>
        </w:rPr>
        <w:t>Należność z faktury zostanie zapłacona w terminie 30 dni od dnia jej doręczenia Zamawiającemu.</w:t>
      </w:r>
    </w:p>
    <w:p w14:paraId="7E343002" w14:textId="77777777" w:rsidR="005C61E7" w:rsidRPr="005C61E7" w:rsidRDefault="005C61E7" w:rsidP="00F720C1">
      <w:pPr>
        <w:pStyle w:val="Akapitzlist"/>
        <w:numPr>
          <w:ilvl w:val="0"/>
          <w:numId w:val="26"/>
        </w:numPr>
        <w:spacing w:after="0" w:line="276" w:lineRule="auto"/>
        <w:jc w:val="both"/>
        <w:rPr>
          <w:rFonts w:ascii="Times New Roman" w:hAnsi="Times New Roman" w:cs="Times New Roman"/>
        </w:rPr>
      </w:pPr>
      <w:r w:rsidRPr="005C61E7">
        <w:rPr>
          <w:rFonts w:ascii="Times New Roman" w:hAnsi="Times New Roman" w:cs="Times New Roman"/>
        </w:rPr>
        <w:t>Faktura wystawiona bezpodstawnie lub nieprawidłowo zostanie zwrócona Wykonawcy. Okres płatności rozpocznie swój bieg od dnia otrzymania prawidłowo wystawionej faktury.</w:t>
      </w:r>
    </w:p>
    <w:p w14:paraId="3322C074" w14:textId="77777777" w:rsidR="005C61E7" w:rsidRPr="005C61E7" w:rsidRDefault="005C61E7" w:rsidP="00F720C1">
      <w:pPr>
        <w:pStyle w:val="Akapitzlist"/>
        <w:numPr>
          <w:ilvl w:val="0"/>
          <w:numId w:val="26"/>
        </w:numPr>
        <w:spacing w:after="0" w:line="276" w:lineRule="auto"/>
        <w:jc w:val="both"/>
        <w:rPr>
          <w:rFonts w:ascii="Times New Roman" w:hAnsi="Times New Roman" w:cs="Times New Roman"/>
        </w:rPr>
      </w:pPr>
      <w:r w:rsidRPr="005C61E7">
        <w:rPr>
          <w:rFonts w:ascii="Times New Roman" w:hAnsi="Times New Roman" w:cs="Times New Roman"/>
        </w:rPr>
        <w:t xml:space="preserve">Zapłata należności z faktury nastąpi przelewem na konto Wykonawcy o nr …………………………………………………….. </w:t>
      </w:r>
    </w:p>
    <w:p w14:paraId="573DE234" w14:textId="62793894" w:rsidR="005C61E7" w:rsidRPr="005C61E7" w:rsidRDefault="005C61E7" w:rsidP="00F720C1">
      <w:pPr>
        <w:pStyle w:val="Akapitzlist"/>
        <w:numPr>
          <w:ilvl w:val="0"/>
          <w:numId w:val="26"/>
        </w:numPr>
        <w:spacing w:after="0" w:line="276" w:lineRule="auto"/>
        <w:jc w:val="both"/>
        <w:rPr>
          <w:rFonts w:ascii="Times New Roman" w:hAnsi="Times New Roman" w:cs="Times New Roman"/>
        </w:rPr>
      </w:pPr>
      <w:r w:rsidRPr="005C61E7">
        <w:rPr>
          <w:rFonts w:ascii="Times New Roman" w:hAnsi="Times New Roman" w:cs="Times New Roman"/>
        </w:rPr>
        <w:t xml:space="preserve">Warunkiem zapłaty przez Zamawiającego, płatnego w częściach należnego wynagrodzenia za odebrane roboty budowlane jest przedstawienie dowodów zapłaty wymagalnego wynagrodzenia podwykonawcom biorącym udział w realizacji odebranych robót budowlanych, z którymi Wykonawca zawarł zaakceptowaną przez Zamawiającego umowę o podwykonawstwo, której przedmiotem są roboty budowlane lub, z którymi zawarł przedłożoną Zamawiającemu umowę o podwykonawstwo, której przedmiotem są dostawy lub usługi. </w:t>
      </w:r>
      <w:r w:rsidR="004B22A1">
        <w:rPr>
          <w:rFonts w:ascii="Times New Roman" w:hAnsi="Times New Roman" w:cs="Times New Roman"/>
        </w:rPr>
        <w:t>Z</w:t>
      </w:r>
      <w:r w:rsidRPr="005C61E7">
        <w:rPr>
          <w:rFonts w:ascii="Times New Roman" w:hAnsi="Times New Roman" w:cs="Times New Roman"/>
        </w:rPr>
        <w:t>a dowód zapłaty uznawać się będzie oryginał oświadczenia podwykonawców o zapłacie przez</w:t>
      </w:r>
      <w:r w:rsidR="004B22A1">
        <w:rPr>
          <w:rFonts w:ascii="Times New Roman" w:hAnsi="Times New Roman" w:cs="Times New Roman"/>
        </w:rPr>
        <w:t xml:space="preserve"> Wykonawcę</w:t>
      </w:r>
      <w:r w:rsidRPr="005C61E7">
        <w:rPr>
          <w:rFonts w:ascii="Times New Roman" w:hAnsi="Times New Roman" w:cs="Times New Roman"/>
        </w:rPr>
        <w:t xml:space="preserve"> na ich rzecz wynagrodzenia oraz kopia umowy zawartej z podwykonawcą i kopia doręczonej faktury przez podwykonawcę -  poświadczone za zgodność z oryginałem.</w:t>
      </w:r>
    </w:p>
    <w:p w14:paraId="7C1BCA57" w14:textId="77777777" w:rsidR="005C61E7" w:rsidRPr="005C61E7" w:rsidRDefault="005C61E7" w:rsidP="00F720C1">
      <w:pPr>
        <w:pStyle w:val="Akapitzlist"/>
        <w:numPr>
          <w:ilvl w:val="0"/>
          <w:numId w:val="26"/>
        </w:numPr>
        <w:spacing w:after="0" w:line="276" w:lineRule="auto"/>
        <w:jc w:val="both"/>
        <w:rPr>
          <w:rFonts w:ascii="Times New Roman" w:hAnsi="Times New Roman" w:cs="Times New Roman"/>
        </w:rPr>
      </w:pPr>
      <w:r w:rsidRPr="005C61E7">
        <w:rPr>
          <w:rFonts w:ascii="Times New Roman" w:hAnsi="Times New Roman" w:cs="Times New Roman"/>
        </w:rPr>
        <w:t>W przypadku nieprzedstawienia przez Wykonawcę wszystkich dowodów zapłaty, o których mowa w ust. 8, wstrzymuje się wypłatę należnego wynagrodzenia za odebrane roboty budowlane w części równej sumie kwot wynikających z nieprzedstawionych dowodów zapłaty.</w:t>
      </w:r>
    </w:p>
    <w:p w14:paraId="512E698F" w14:textId="77777777" w:rsidR="005C61E7" w:rsidRPr="005C61E7" w:rsidRDefault="005C61E7" w:rsidP="00F720C1">
      <w:pPr>
        <w:pStyle w:val="Akapitzlist"/>
        <w:numPr>
          <w:ilvl w:val="0"/>
          <w:numId w:val="26"/>
        </w:numPr>
        <w:spacing w:after="0" w:line="276" w:lineRule="auto"/>
        <w:jc w:val="both"/>
        <w:rPr>
          <w:rFonts w:ascii="Times New Roman" w:hAnsi="Times New Roman" w:cs="Times New Roman"/>
        </w:rPr>
      </w:pPr>
      <w:r w:rsidRPr="005C61E7">
        <w:rPr>
          <w:rFonts w:ascii="Times New Roman" w:hAnsi="Times New Roman" w:cs="Times New Roman"/>
        </w:rPr>
        <w:t xml:space="preserve">Ustala się, że datą dokonania płatności jest data obciążenia konta bankowego Zamawiającego. </w:t>
      </w:r>
    </w:p>
    <w:p w14:paraId="7C9479D3" w14:textId="77777777" w:rsidR="005C61E7" w:rsidRPr="005C61E7" w:rsidRDefault="005C61E7" w:rsidP="00F720C1">
      <w:pPr>
        <w:pStyle w:val="Akapitzlist"/>
        <w:numPr>
          <w:ilvl w:val="0"/>
          <w:numId w:val="26"/>
        </w:numPr>
        <w:spacing w:after="0" w:line="276" w:lineRule="auto"/>
        <w:jc w:val="both"/>
        <w:rPr>
          <w:rFonts w:ascii="Times New Roman" w:hAnsi="Times New Roman" w:cs="Times New Roman"/>
        </w:rPr>
      </w:pPr>
      <w:r w:rsidRPr="005C61E7">
        <w:rPr>
          <w:rFonts w:ascii="Times New Roman" w:hAnsi="Times New Roman" w:cs="Times New Roman"/>
        </w:rPr>
        <w:t>Wykonawca, zgodnie z ustawą z dnia 9 listopada 2018 r. o elektronicznym fakturowaniu</w:t>
      </w:r>
    </w:p>
    <w:p w14:paraId="67127C8D" w14:textId="77777777" w:rsidR="005C61E7" w:rsidRPr="005C61E7" w:rsidRDefault="005C61E7" w:rsidP="005C61E7">
      <w:pPr>
        <w:pStyle w:val="Akapitzlist"/>
        <w:spacing w:after="0" w:line="276" w:lineRule="auto"/>
        <w:jc w:val="both"/>
        <w:rPr>
          <w:rFonts w:ascii="Times New Roman" w:hAnsi="Times New Roman" w:cs="Times New Roman"/>
        </w:rPr>
      </w:pPr>
      <w:r w:rsidRPr="005C61E7">
        <w:rPr>
          <w:rFonts w:ascii="Times New Roman" w:hAnsi="Times New Roman" w:cs="Times New Roman"/>
        </w:rPr>
        <w:t>w zamówieniach publicznych, koncesjach na roboty budowlane lub usługi oraz partnerstwie publiczno - prywatnym (Dz. U. z 2020 r. poz. 1666 z późn. zm.) ma możliwość przesyłania ustrukturyzowanych faktur elektronicznych drogą elektroniczną za pośrednictwem Platformy Elektronicznego Fakturowania (https://efaktura-.gov.pl). Jednocześnie Zamawiający nie dopuszcza wysyłania i odbierania za pośrednictwem platformy innych ustrukturyzowanych dokumentów elektronicznych z wyjątkiem faktur korygujących.</w:t>
      </w:r>
    </w:p>
    <w:p w14:paraId="4B411273" w14:textId="77777777" w:rsidR="005C61E7" w:rsidRPr="005C61E7" w:rsidRDefault="005C61E7" w:rsidP="00F720C1">
      <w:pPr>
        <w:pStyle w:val="Akapitzlist"/>
        <w:numPr>
          <w:ilvl w:val="0"/>
          <w:numId w:val="26"/>
        </w:numPr>
        <w:spacing w:after="0" w:line="276" w:lineRule="auto"/>
        <w:jc w:val="both"/>
        <w:rPr>
          <w:rFonts w:ascii="Times New Roman" w:hAnsi="Times New Roman" w:cs="Times New Roman"/>
        </w:rPr>
      </w:pPr>
      <w:r w:rsidRPr="005C61E7">
        <w:rPr>
          <w:rFonts w:ascii="Times New Roman" w:hAnsi="Times New Roman" w:cs="Times New Roman"/>
        </w:rPr>
        <w:t>Ustrukturyzowana faktura elektroniczna powinna spełniać wymogi określone w ustawie z dnia 9 listopada 2018 r. o elektronicznym fakturowaniu w zamówieniach publicznych, koncesjach na roboty budowlane lub usługi oraz partnerstwie publiczno-prywatnym.</w:t>
      </w:r>
    </w:p>
    <w:p w14:paraId="1A6DAED4" w14:textId="77777777" w:rsidR="005C61E7" w:rsidRPr="005C61E7" w:rsidRDefault="005C61E7" w:rsidP="00F720C1">
      <w:pPr>
        <w:pStyle w:val="Akapitzlist"/>
        <w:numPr>
          <w:ilvl w:val="0"/>
          <w:numId w:val="26"/>
        </w:numPr>
        <w:spacing w:after="0" w:line="276" w:lineRule="auto"/>
        <w:jc w:val="both"/>
        <w:rPr>
          <w:rFonts w:ascii="Times New Roman" w:hAnsi="Times New Roman" w:cs="Times New Roman"/>
        </w:rPr>
      </w:pPr>
      <w:r w:rsidRPr="005C61E7">
        <w:rPr>
          <w:rFonts w:ascii="Times New Roman" w:hAnsi="Times New Roman" w:cs="Times New Roman"/>
        </w:rPr>
        <w:t>Termin zapłaty uważa się za dotrzymany przez Zamawiającego, jeśli konto bankowe Zamawiającego zostanie obciążone kwotą należną Wykonawcy najpóźniej w ostatnim dniu terminu płatności.</w:t>
      </w:r>
    </w:p>
    <w:p w14:paraId="7CD8C7D0" w14:textId="77777777" w:rsidR="005C61E7" w:rsidRPr="005C61E7" w:rsidRDefault="005C61E7" w:rsidP="00F720C1">
      <w:pPr>
        <w:pStyle w:val="Akapitzlist"/>
        <w:numPr>
          <w:ilvl w:val="0"/>
          <w:numId w:val="26"/>
        </w:numPr>
        <w:spacing w:after="0" w:line="276" w:lineRule="auto"/>
        <w:jc w:val="both"/>
        <w:rPr>
          <w:rFonts w:ascii="Times New Roman" w:hAnsi="Times New Roman" w:cs="Times New Roman"/>
        </w:rPr>
      </w:pPr>
      <w:r w:rsidRPr="005C61E7">
        <w:rPr>
          <w:rFonts w:ascii="Times New Roman" w:hAnsi="Times New Roman" w:cs="Times New Roman"/>
        </w:rPr>
        <w:t>Zamawiający nie przewiduje udzielania Wykonawcy zaliczki ani zadatku.</w:t>
      </w:r>
    </w:p>
    <w:p w14:paraId="23767DBC" w14:textId="77777777" w:rsidR="005C61E7" w:rsidRPr="005C61E7" w:rsidRDefault="005C61E7" w:rsidP="005C61E7">
      <w:pPr>
        <w:spacing w:after="0" w:line="276" w:lineRule="auto"/>
        <w:jc w:val="both"/>
        <w:rPr>
          <w:rFonts w:ascii="Times New Roman" w:hAnsi="Times New Roman" w:cs="Times New Roman"/>
        </w:rPr>
      </w:pPr>
    </w:p>
    <w:p w14:paraId="13C262DA" w14:textId="77777777" w:rsidR="005C61E7" w:rsidRPr="005C61E7" w:rsidRDefault="005C61E7" w:rsidP="005C61E7">
      <w:pPr>
        <w:spacing w:after="0" w:line="276" w:lineRule="auto"/>
        <w:jc w:val="center"/>
        <w:rPr>
          <w:rFonts w:ascii="Times New Roman" w:hAnsi="Times New Roman" w:cs="Times New Roman"/>
          <w:b/>
        </w:rPr>
      </w:pPr>
      <w:r w:rsidRPr="005C61E7">
        <w:rPr>
          <w:rFonts w:ascii="Times New Roman" w:hAnsi="Times New Roman" w:cs="Times New Roman"/>
          <w:b/>
        </w:rPr>
        <w:t>§ 8</w:t>
      </w:r>
    </w:p>
    <w:p w14:paraId="2356F899" w14:textId="77777777" w:rsidR="005C61E7" w:rsidRPr="005C61E7" w:rsidRDefault="005C61E7" w:rsidP="005C61E7">
      <w:pPr>
        <w:spacing w:after="0" w:line="276" w:lineRule="auto"/>
        <w:jc w:val="center"/>
        <w:rPr>
          <w:rFonts w:ascii="Times New Roman" w:hAnsi="Times New Roman" w:cs="Times New Roman"/>
          <w:b/>
          <w:bCs/>
        </w:rPr>
      </w:pPr>
      <w:r w:rsidRPr="005C61E7">
        <w:rPr>
          <w:rFonts w:ascii="Times New Roman" w:hAnsi="Times New Roman" w:cs="Times New Roman"/>
          <w:b/>
          <w:bCs/>
        </w:rPr>
        <w:t>Odbiory</w:t>
      </w:r>
    </w:p>
    <w:p w14:paraId="5A8BD049" w14:textId="77777777" w:rsidR="005C61E7" w:rsidRPr="005C61E7" w:rsidRDefault="005C61E7" w:rsidP="00F720C1">
      <w:pPr>
        <w:pStyle w:val="Akapitzlist"/>
        <w:numPr>
          <w:ilvl w:val="0"/>
          <w:numId w:val="27"/>
        </w:numPr>
        <w:spacing w:after="0" w:line="276" w:lineRule="auto"/>
        <w:jc w:val="both"/>
        <w:rPr>
          <w:rFonts w:ascii="Times New Roman" w:hAnsi="Times New Roman" w:cs="Times New Roman"/>
          <w:b/>
          <w:bCs/>
        </w:rPr>
      </w:pPr>
      <w:r w:rsidRPr="005C61E7">
        <w:rPr>
          <w:rFonts w:ascii="Times New Roman" w:hAnsi="Times New Roman" w:cs="Times New Roman"/>
        </w:rPr>
        <w:t>Zamawiający będzie dokonywał następujących odbiorów robót:</w:t>
      </w:r>
    </w:p>
    <w:p w14:paraId="40C25E08" w14:textId="77777777" w:rsidR="005C61E7" w:rsidRPr="005C61E7" w:rsidRDefault="005C61E7" w:rsidP="00F720C1">
      <w:pPr>
        <w:pStyle w:val="Akapitzlist"/>
        <w:numPr>
          <w:ilvl w:val="0"/>
          <w:numId w:val="28"/>
        </w:numPr>
        <w:spacing w:after="0" w:line="276" w:lineRule="auto"/>
        <w:jc w:val="both"/>
        <w:rPr>
          <w:rFonts w:ascii="Times New Roman" w:hAnsi="Times New Roman" w:cs="Times New Roman"/>
        </w:rPr>
      </w:pPr>
      <w:r w:rsidRPr="005C61E7">
        <w:rPr>
          <w:rFonts w:ascii="Times New Roman" w:hAnsi="Times New Roman" w:cs="Times New Roman"/>
        </w:rPr>
        <w:t>Odbiory robót zanikających i ulegających zakryciu,</w:t>
      </w:r>
    </w:p>
    <w:p w14:paraId="7B9E26C1" w14:textId="77777777" w:rsidR="005C61E7" w:rsidRPr="005C61E7" w:rsidRDefault="005C61E7" w:rsidP="00F720C1">
      <w:pPr>
        <w:pStyle w:val="Akapitzlist"/>
        <w:numPr>
          <w:ilvl w:val="0"/>
          <w:numId w:val="28"/>
        </w:numPr>
        <w:spacing w:after="0" w:line="276" w:lineRule="auto"/>
        <w:jc w:val="both"/>
        <w:rPr>
          <w:rFonts w:ascii="Times New Roman" w:hAnsi="Times New Roman" w:cs="Times New Roman"/>
        </w:rPr>
      </w:pPr>
      <w:r w:rsidRPr="005C61E7">
        <w:rPr>
          <w:rFonts w:ascii="Times New Roman" w:hAnsi="Times New Roman" w:cs="Times New Roman"/>
        </w:rPr>
        <w:t>Odbiory częściowe,</w:t>
      </w:r>
    </w:p>
    <w:p w14:paraId="7D41AFBF" w14:textId="77777777" w:rsidR="005C61E7" w:rsidRPr="005C61E7" w:rsidRDefault="005C61E7" w:rsidP="00F720C1">
      <w:pPr>
        <w:pStyle w:val="Akapitzlist"/>
        <w:numPr>
          <w:ilvl w:val="0"/>
          <w:numId w:val="28"/>
        </w:numPr>
        <w:spacing w:after="0" w:line="276" w:lineRule="auto"/>
        <w:jc w:val="both"/>
        <w:rPr>
          <w:rFonts w:ascii="Times New Roman" w:hAnsi="Times New Roman" w:cs="Times New Roman"/>
        </w:rPr>
      </w:pPr>
      <w:r w:rsidRPr="005C61E7">
        <w:rPr>
          <w:rFonts w:ascii="Times New Roman" w:hAnsi="Times New Roman" w:cs="Times New Roman"/>
        </w:rPr>
        <w:t>Odbiór końcowy robót,</w:t>
      </w:r>
    </w:p>
    <w:p w14:paraId="5C00397B" w14:textId="77777777" w:rsidR="005C61E7" w:rsidRPr="005C61E7" w:rsidRDefault="005C61E7" w:rsidP="00F720C1">
      <w:pPr>
        <w:pStyle w:val="Akapitzlist"/>
        <w:numPr>
          <w:ilvl w:val="0"/>
          <w:numId w:val="28"/>
        </w:numPr>
        <w:spacing w:after="0" w:line="276" w:lineRule="auto"/>
        <w:jc w:val="both"/>
        <w:rPr>
          <w:rFonts w:ascii="Times New Roman" w:hAnsi="Times New Roman" w:cs="Times New Roman"/>
        </w:rPr>
      </w:pPr>
      <w:r w:rsidRPr="005C61E7">
        <w:rPr>
          <w:rFonts w:ascii="Times New Roman" w:hAnsi="Times New Roman" w:cs="Times New Roman"/>
        </w:rPr>
        <w:t>Odbiór pogwarancyjny.</w:t>
      </w:r>
    </w:p>
    <w:p w14:paraId="0FAA10B5" w14:textId="77777777" w:rsidR="005C61E7" w:rsidRPr="005C61E7" w:rsidRDefault="005C61E7" w:rsidP="00F720C1">
      <w:pPr>
        <w:pStyle w:val="Akapitzlist"/>
        <w:numPr>
          <w:ilvl w:val="0"/>
          <w:numId w:val="29"/>
        </w:numPr>
        <w:spacing w:after="0" w:line="276" w:lineRule="auto"/>
        <w:jc w:val="both"/>
        <w:rPr>
          <w:rFonts w:ascii="Times New Roman" w:hAnsi="Times New Roman" w:cs="Times New Roman"/>
        </w:rPr>
      </w:pPr>
      <w:r w:rsidRPr="005C61E7">
        <w:rPr>
          <w:rFonts w:ascii="Times New Roman" w:hAnsi="Times New Roman" w:cs="Times New Roman"/>
        </w:rPr>
        <w:t>Odbiór robót zanikających i ulegających zakryciu polega na finalnej ocenie ilości i jakości wykonywanych robót, które w dalszym procesie realizacji ulegną zakryciu. Odbiory robót zanikających i ulegających zakryciu dokonywane będą przez Inspektora Nadzoru. Wykonawca winien zgłaszać gotowość do odbiorów, o których mowa wyżej, wpisem do protokołu odbioru i jednoczesnym powiadomieniem Inspektora Nadzoru wraz z przedstawicielem Zamawiającego, z odpowiednim wyprzedzeniem (najpóźniej w terminie 3 dni roboczych przed ich zakryciem) umożliwiającym podjęcie odpowiednich działań. Jeżeli Wykonawca nie dopełni tego obowiązku, zobowiązany jest odkryć roboty niezbędne do oceny wykonywanych robót a następnie, przywrócić je do stanu poprzedniego na własny koszt. Odbiór robót zanikających i ulegających zakryciu będzie dokonany w czasie umożliwiającym wykonanie ewentualnych korekt i poprawek bez hamowania ogólnego postępu robót.</w:t>
      </w:r>
    </w:p>
    <w:p w14:paraId="0A4FAE3F" w14:textId="77777777" w:rsidR="005C61E7" w:rsidRPr="005C61E7" w:rsidRDefault="005C61E7" w:rsidP="00F720C1">
      <w:pPr>
        <w:pStyle w:val="Akapitzlist"/>
        <w:numPr>
          <w:ilvl w:val="0"/>
          <w:numId w:val="29"/>
        </w:numPr>
        <w:spacing w:after="0" w:line="276" w:lineRule="auto"/>
        <w:jc w:val="both"/>
        <w:rPr>
          <w:rFonts w:ascii="Times New Roman" w:hAnsi="Times New Roman" w:cs="Times New Roman"/>
        </w:rPr>
      </w:pPr>
      <w:r w:rsidRPr="005C61E7">
        <w:rPr>
          <w:rFonts w:ascii="Times New Roman" w:hAnsi="Times New Roman" w:cs="Times New Roman"/>
        </w:rPr>
        <w:t>Odbiór częściowy polega na ocenie ilości i jakości wykonywanych części robót wraz z ustaleniem należnego wynagrodzenia. Odbiorów częściowych dokonuje się w celu prowadzenia częściowych rozliczeń i stanowią one podstawę do wystawienia faktur częściowych za wykonanie robót. Odbioru częściowego dokonuje Inspektor nadzoru wraz z przedstawicielem Zamawiającego. Wykonawca winien zgłaszać gotowość do odbiorów, o których mowa wyżej, przy użyciu protokołu odbioru i jednoczesnym powiadomieniem Zamawiającego z odpowiednim wyprzedzeniem umożliwiającym podjęcie odpowiednich działań. Odbiór nastąpi w terminie do 3 dni roboczych od daty zgłoszenia gotowości do odbioru przez Wykonawcę.</w:t>
      </w:r>
    </w:p>
    <w:p w14:paraId="2DDC6D19" w14:textId="77777777" w:rsidR="005C61E7" w:rsidRPr="005C61E7" w:rsidRDefault="005C61E7" w:rsidP="00F720C1">
      <w:pPr>
        <w:pStyle w:val="Akapitzlist"/>
        <w:numPr>
          <w:ilvl w:val="0"/>
          <w:numId w:val="29"/>
        </w:numPr>
        <w:spacing w:after="0" w:line="276" w:lineRule="auto"/>
        <w:jc w:val="both"/>
        <w:rPr>
          <w:rFonts w:ascii="Times New Roman" w:hAnsi="Times New Roman" w:cs="Times New Roman"/>
        </w:rPr>
      </w:pPr>
      <w:r w:rsidRPr="005C61E7">
        <w:rPr>
          <w:rFonts w:ascii="Times New Roman" w:hAnsi="Times New Roman" w:cs="Times New Roman"/>
        </w:rPr>
        <w:t>Odbiór końcowy polega na finalnej ocenie rzeczywistego wykonania robót w odniesieniu do ich ilości, jakości i wartości. Całkowite zakończenie robót oraz gotowość do odbioru końcowego Wykonawca zgłosi Zamawiającemu pisemnie, bezpośrednio w siedzibie Zamawiającego.</w:t>
      </w:r>
    </w:p>
    <w:p w14:paraId="7C52131F" w14:textId="77777777" w:rsidR="005C61E7" w:rsidRPr="005C61E7" w:rsidRDefault="005C61E7" w:rsidP="00F720C1">
      <w:pPr>
        <w:pStyle w:val="Akapitzlist"/>
        <w:numPr>
          <w:ilvl w:val="0"/>
          <w:numId w:val="29"/>
        </w:numPr>
        <w:spacing w:after="0" w:line="276" w:lineRule="auto"/>
        <w:jc w:val="both"/>
        <w:rPr>
          <w:rFonts w:ascii="Times New Roman" w:hAnsi="Times New Roman" w:cs="Times New Roman"/>
        </w:rPr>
      </w:pPr>
      <w:r w:rsidRPr="005C61E7">
        <w:rPr>
          <w:rFonts w:ascii="Times New Roman" w:hAnsi="Times New Roman" w:cs="Times New Roman"/>
        </w:rPr>
        <w:t>Podstawą zgłoszenia przez Wykonawcę gotowości do odbioru końcowego, będzie faktyczne wykonanie robót, potwierdzone w protokole odbioru wpisem dokonanym przez Kierownika Budowy, potwierdzonym przez Inspektora nadzoru</w:t>
      </w:r>
    </w:p>
    <w:p w14:paraId="73B4918E" w14:textId="77777777" w:rsidR="005C61E7" w:rsidRPr="005C61E7" w:rsidRDefault="005C61E7" w:rsidP="00F720C1">
      <w:pPr>
        <w:pStyle w:val="Akapitzlist"/>
        <w:numPr>
          <w:ilvl w:val="0"/>
          <w:numId w:val="29"/>
        </w:numPr>
        <w:spacing w:after="0" w:line="276" w:lineRule="auto"/>
        <w:jc w:val="both"/>
        <w:rPr>
          <w:rFonts w:ascii="Times New Roman" w:hAnsi="Times New Roman" w:cs="Times New Roman"/>
        </w:rPr>
      </w:pPr>
      <w:r w:rsidRPr="005C61E7">
        <w:rPr>
          <w:rFonts w:ascii="Times New Roman" w:hAnsi="Times New Roman" w:cs="Times New Roman"/>
        </w:rPr>
        <w:t>Odbioru końcowego robót dokona Komisja wyznaczona przez Zamawiającego, w obecności Inspektora Nadzoru i Wykonawcy. Zamawiający rozpocznie czynności odbiorowe w terminie 10 dni roboczych od daty zawiadomienia przez Wykonawcę o osiągnięciu gotowości do odbioru końcowego.</w:t>
      </w:r>
    </w:p>
    <w:p w14:paraId="7140FA2E" w14:textId="77777777" w:rsidR="005C61E7" w:rsidRPr="005C61E7" w:rsidRDefault="005C61E7" w:rsidP="00F720C1">
      <w:pPr>
        <w:pStyle w:val="Akapitzlist"/>
        <w:numPr>
          <w:ilvl w:val="0"/>
          <w:numId w:val="29"/>
        </w:numPr>
        <w:spacing w:after="0" w:line="276" w:lineRule="auto"/>
        <w:jc w:val="both"/>
        <w:rPr>
          <w:rFonts w:ascii="Times New Roman" w:hAnsi="Times New Roman" w:cs="Times New Roman"/>
        </w:rPr>
      </w:pPr>
      <w:r w:rsidRPr="005C61E7">
        <w:rPr>
          <w:rFonts w:ascii="Times New Roman" w:hAnsi="Times New Roman" w:cs="Times New Roman"/>
        </w:rPr>
        <w:t>Komisja odbierająca roboty dokona ich oceny jakościowej na podstawie przedłożonych dokumentów, wyników badań i pomiarów, oceny wizualnej oraz zgodności wykonania robót z dokumentacją projektową i STWiOR. W toku odbioru końcowego robót Komisja zapozna się z realizacją ustaleń przyjętych w trakcie odbiorów robót zanikających i ulegających zakryciu, zwłaszcza w zakresie wykonania robót uzupełniających i robót poprawkowych.</w:t>
      </w:r>
    </w:p>
    <w:p w14:paraId="64CAB1D1" w14:textId="77777777" w:rsidR="005C61E7" w:rsidRPr="005C61E7" w:rsidRDefault="005C61E7" w:rsidP="00F720C1">
      <w:pPr>
        <w:pStyle w:val="Akapitzlist"/>
        <w:numPr>
          <w:ilvl w:val="0"/>
          <w:numId w:val="29"/>
        </w:numPr>
        <w:spacing w:after="0" w:line="276" w:lineRule="auto"/>
        <w:jc w:val="both"/>
        <w:rPr>
          <w:rFonts w:ascii="Times New Roman" w:hAnsi="Times New Roman" w:cs="Times New Roman"/>
        </w:rPr>
      </w:pPr>
      <w:r w:rsidRPr="005C61E7">
        <w:rPr>
          <w:rFonts w:ascii="Times New Roman" w:hAnsi="Times New Roman" w:cs="Times New Roman"/>
        </w:rPr>
        <w:t xml:space="preserve">Jeżeli w toku czynności odbioru końcowego zostaną stwierdzone wady przedmiotu umowy, to Komisja przerwie swoje czynności i ustali nowy termin odbioru ostatecznego. W terminie </w:t>
      </w:r>
      <w:r w:rsidRPr="005C61E7">
        <w:rPr>
          <w:rFonts w:ascii="Times New Roman" w:hAnsi="Times New Roman" w:cs="Times New Roman"/>
        </w:rPr>
        <w:lastRenderedPageBreak/>
        <w:t>wyznaczonym przez Komisję, nie później niż w terminie 14 dni Wykonawca zobowiązany jest do usunięcia wad stwierdzonych przez Komisję. Dalsze przedłużenie terminu możliwe jest za zgodą Zamawiającego.</w:t>
      </w:r>
    </w:p>
    <w:p w14:paraId="4F14898C" w14:textId="77777777" w:rsidR="005C61E7" w:rsidRPr="005C61E7" w:rsidRDefault="005C61E7" w:rsidP="00F720C1">
      <w:pPr>
        <w:pStyle w:val="Akapitzlist"/>
        <w:numPr>
          <w:ilvl w:val="0"/>
          <w:numId w:val="29"/>
        </w:numPr>
        <w:spacing w:after="0" w:line="276" w:lineRule="auto"/>
        <w:jc w:val="both"/>
        <w:rPr>
          <w:rFonts w:ascii="Times New Roman" w:hAnsi="Times New Roman" w:cs="Times New Roman"/>
        </w:rPr>
      </w:pPr>
      <w:r w:rsidRPr="005C61E7">
        <w:rPr>
          <w:rFonts w:ascii="Times New Roman" w:hAnsi="Times New Roman" w:cs="Times New Roman"/>
        </w:rPr>
        <w:t>Wykonawca zobowiązany jest do zawiadomienia Zamawiającego o usunięciu wad oraz do zgłoszenia u Zamawiającego żądania wyznaczenia terminu na odbiór robót ocenionych uprzednio jako wadliwe.</w:t>
      </w:r>
    </w:p>
    <w:p w14:paraId="61EDABE7" w14:textId="77777777" w:rsidR="005C61E7" w:rsidRPr="005C61E7" w:rsidRDefault="005C61E7" w:rsidP="00F720C1">
      <w:pPr>
        <w:pStyle w:val="Akapitzlist"/>
        <w:numPr>
          <w:ilvl w:val="0"/>
          <w:numId w:val="29"/>
        </w:numPr>
        <w:spacing w:after="0" w:line="276" w:lineRule="auto"/>
        <w:jc w:val="both"/>
        <w:rPr>
          <w:rFonts w:ascii="Times New Roman" w:hAnsi="Times New Roman" w:cs="Times New Roman"/>
        </w:rPr>
      </w:pPr>
      <w:r w:rsidRPr="005C61E7">
        <w:rPr>
          <w:rFonts w:ascii="Times New Roman" w:hAnsi="Times New Roman" w:cs="Times New Roman"/>
        </w:rPr>
        <w:t>Strony postanawiają, że z czynności odbioru będzie spisany protokół odbioru końcowego zawierający wszelkie ustalenia dokonane w toku odbioru, jak też terminy wyznaczone na usunięcie stwierdzonych w tej dacie wad.</w:t>
      </w:r>
    </w:p>
    <w:p w14:paraId="75E8BA45" w14:textId="77777777" w:rsidR="005C61E7" w:rsidRPr="005C61E7" w:rsidRDefault="005C61E7" w:rsidP="00F720C1">
      <w:pPr>
        <w:pStyle w:val="Akapitzlist"/>
        <w:numPr>
          <w:ilvl w:val="0"/>
          <w:numId w:val="29"/>
        </w:numPr>
        <w:spacing w:after="0" w:line="276" w:lineRule="auto"/>
        <w:jc w:val="both"/>
        <w:rPr>
          <w:rFonts w:ascii="Times New Roman" w:hAnsi="Times New Roman" w:cs="Times New Roman"/>
        </w:rPr>
      </w:pPr>
      <w:r w:rsidRPr="005C61E7">
        <w:rPr>
          <w:rFonts w:ascii="Times New Roman" w:hAnsi="Times New Roman" w:cs="Times New Roman"/>
        </w:rPr>
        <w:t xml:space="preserve">Odbiór pogwarancyjny polega na ocenie wykonanych robót związanych z usunięciem wad stwierdzonych i zaistniałych w okresie gwarancyjnym. </w:t>
      </w:r>
    </w:p>
    <w:p w14:paraId="7608A093" w14:textId="77777777" w:rsidR="00AD047E" w:rsidRPr="00AD047E" w:rsidRDefault="00AD047E" w:rsidP="00AD047E">
      <w:pPr>
        <w:spacing w:line="276" w:lineRule="auto"/>
        <w:jc w:val="both"/>
        <w:rPr>
          <w:rFonts w:ascii="Times New Roman" w:hAnsi="Times New Roman" w:cs="Times New Roman"/>
        </w:rPr>
      </w:pPr>
    </w:p>
    <w:p w14:paraId="185216FF" w14:textId="77777777" w:rsidR="00CF3D80" w:rsidRDefault="00CF3D80" w:rsidP="00CF3D80">
      <w:pPr>
        <w:spacing w:after="0" w:line="276" w:lineRule="auto"/>
        <w:ind w:left="360"/>
        <w:jc w:val="center"/>
        <w:rPr>
          <w:rFonts w:ascii="Times New Roman" w:hAnsi="Times New Roman" w:cs="Times New Roman"/>
          <w:sz w:val="24"/>
          <w:szCs w:val="24"/>
        </w:rPr>
      </w:pPr>
    </w:p>
    <w:p w14:paraId="2048EE72" w14:textId="77777777" w:rsidR="00CF3D80" w:rsidRPr="00CF3D80" w:rsidRDefault="00CF3D80" w:rsidP="00CF3D80">
      <w:pPr>
        <w:spacing w:after="0" w:line="276" w:lineRule="auto"/>
        <w:ind w:left="360"/>
        <w:jc w:val="center"/>
        <w:rPr>
          <w:rFonts w:ascii="Times New Roman" w:hAnsi="Times New Roman" w:cs="Times New Roman"/>
          <w:b/>
        </w:rPr>
      </w:pPr>
      <w:r w:rsidRPr="00CF3D80">
        <w:rPr>
          <w:rFonts w:ascii="Times New Roman" w:hAnsi="Times New Roman" w:cs="Times New Roman"/>
          <w:b/>
        </w:rPr>
        <w:t>§ 9</w:t>
      </w:r>
    </w:p>
    <w:p w14:paraId="28F05748" w14:textId="504F04AA" w:rsidR="00CF3D80" w:rsidRPr="00CF3D80" w:rsidRDefault="00CF3D80" w:rsidP="00CF3D80">
      <w:pPr>
        <w:spacing w:after="0" w:line="276" w:lineRule="auto"/>
        <w:jc w:val="center"/>
        <w:rPr>
          <w:rFonts w:ascii="Times New Roman" w:hAnsi="Times New Roman" w:cs="Times New Roman"/>
          <w:b/>
          <w:bCs/>
        </w:rPr>
      </w:pPr>
      <w:r w:rsidRPr="00CF3D80">
        <w:rPr>
          <w:rFonts w:ascii="Times New Roman" w:hAnsi="Times New Roman" w:cs="Times New Roman"/>
          <w:b/>
          <w:bCs/>
        </w:rPr>
        <w:t>Zabezpieczenie należytego wykonania umowy</w:t>
      </w:r>
    </w:p>
    <w:p w14:paraId="27512868" w14:textId="77777777" w:rsidR="00CF3D80" w:rsidRPr="00CF3D80" w:rsidRDefault="00CF3D80" w:rsidP="00CF3D80">
      <w:pPr>
        <w:spacing w:after="0" w:line="276" w:lineRule="auto"/>
        <w:jc w:val="center"/>
        <w:rPr>
          <w:rFonts w:ascii="Times New Roman" w:hAnsi="Times New Roman" w:cs="Times New Roman"/>
        </w:rPr>
      </w:pPr>
    </w:p>
    <w:p w14:paraId="6F87E54C" w14:textId="366B3B97" w:rsidR="00CF3D80" w:rsidRPr="00CF3D80" w:rsidRDefault="00CF3D80" w:rsidP="00F720C1">
      <w:pPr>
        <w:pStyle w:val="Akapitzlist"/>
        <w:numPr>
          <w:ilvl w:val="0"/>
          <w:numId w:val="30"/>
        </w:numPr>
        <w:spacing w:after="0" w:line="276" w:lineRule="auto"/>
        <w:jc w:val="both"/>
        <w:rPr>
          <w:rFonts w:ascii="Times New Roman" w:hAnsi="Times New Roman" w:cs="Times New Roman"/>
        </w:rPr>
      </w:pPr>
      <w:r w:rsidRPr="00CF3D80">
        <w:rPr>
          <w:rFonts w:ascii="Times New Roman" w:hAnsi="Times New Roman" w:cs="Times New Roman"/>
        </w:rPr>
        <w:t xml:space="preserve">Wykonawca wnosi zabezpieczenie należytego wykonania umowy w wysokości </w:t>
      </w:r>
      <w:r w:rsidR="00421C8D">
        <w:rPr>
          <w:rFonts w:ascii="Times New Roman" w:hAnsi="Times New Roman" w:cs="Times New Roman"/>
          <w:highlight w:val="yellow"/>
        </w:rPr>
        <w:t>…</w:t>
      </w:r>
      <w:r w:rsidRPr="00421C8D">
        <w:rPr>
          <w:rFonts w:ascii="Times New Roman" w:hAnsi="Times New Roman" w:cs="Times New Roman"/>
          <w:highlight w:val="yellow"/>
        </w:rPr>
        <w:t>%</w:t>
      </w:r>
      <w:r w:rsidRPr="00CF3D80">
        <w:rPr>
          <w:rFonts w:ascii="Times New Roman" w:hAnsi="Times New Roman" w:cs="Times New Roman"/>
        </w:rPr>
        <w:t xml:space="preserve"> ceny ofertowej brutto przedstawionej przez Wykonawcę, co stanowi kwotę .................... (słownie: ..................................................... 00/100).</w:t>
      </w:r>
    </w:p>
    <w:p w14:paraId="4B74900E" w14:textId="77777777" w:rsidR="00CF3D80" w:rsidRPr="00CF3D80" w:rsidRDefault="00CF3D80" w:rsidP="00F720C1">
      <w:pPr>
        <w:pStyle w:val="Bezodstpw"/>
        <w:numPr>
          <w:ilvl w:val="0"/>
          <w:numId w:val="30"/>
        </w:numPr>
        <w:spacing w:line="276" w:lineRule="auto"/>
        <w:jc w:val="both"/>
        <w:rPr>
          <w:sz w:val="22"/>
          <w:szCs w:val="22"/>
        </w:rPr>
      </w:pPr>
      <w:r w:rsidRPr="00CF3D80">
        <w:rPr>
          <w:sz w:val="22"/>
          <w:szCs w:val="22"/>
        </w:rPr>
        <w:t xml:space="preserve">Zabezpieczenie zostaje wniesione w formie: …………………………………………, na czas realizacji umowy powiększony o 30 dni. </w:t>
      </w:r>
    </w:p>
    <w:p w14:paraId="51C7397C" w14:textId="77777777" w:rsidR="00CF3D80" w:rsidRPr="00CF3D80" w:rsidRDefault="00CF3D80" w:rsidP="00F720C1">
      <w:pPr>
        <w:pStyle w:val="Akapitzlist"/>
        <w:numPr>
          <w:ilvl w:val="0"/>
          <w:numId w:val="30"/>
        </w:numPr>
        <w:spacing w:after="0" w:line="276" w:lineRule="auto"/>
        <w:jc w:val="both"/>
        <w:rPr>
          <w:rFonts w:ascii="Times New Roman" w:hAnsi="Times New Roman" w:cs="Times New Roman"/>
        </w:rPr>
      </w:pPr>
      <w:r w:rsidRPr="00CF3D80">
        <w:rPr>
          <w:rFonts w:ascii="Times New Roman" w:hAnsi="Times New Roman" w:cs="Times New Roman"/>
        </w:rPr>
        <w:t>Zabezpieczenie służy pokryciu roszczeń z tytułu niewykonania lub nienależytego wykonania umowy.</w:t>
      </w:r>
    </w:p>
    <w:p w14:paraId="62F52010" w14:textId="77777777" w:rsidR="00CF3D80" w:rsidRPr="00CF3D80" w:rsidRDefault="00CF3D80" w:rsidP="00F720C1">
      <w:pPr>
        <w:pStyle w:val="Bezodstpw"/>
        <w:numPr>
          <w:ilvl w:val="0"/>
          <w:numId w:val="30"/>
        </w:numPr>
        <w:spacing w:line="276" w:lineRule="auto"/>
        <w:jc w:val="both"/>
        <w:rPr>
          <w:sz w:val="22"/>
          <w:szCs w:val="22"/>
        </w:rPr>
      </w:pPr>
      <w:r w:rsidRPr="00CF3D80">
        <w:rPr>
          <w:sz w:val="22"/>
          <w:szCs w:val="22"/>
        </w:rPr>
        <w:t>W przypadku należytego wykonania robót 70 % kwoty zabezpieczenia należytego wykonania umowy zostanie zwrócone w terminie 30 dni od dnia wykonania przez Wykonawcę robót i uznania ich przez Zamawiającego za należycie wykonane, poprzez podpisanie bezusterkowego protokołu odbioru końcowego. Pozostała część kwoty, tj. 30 % pozostawiona zostanie na zabezpieczenie roszczeń z tytułu rękojmi za wady i gwarancji i zostanie zwrócona nie później niż w 15 dniu po upływie okresu rękojmi za wady i gwarancji. Zabezpieczenie to zostanie pomniejszone o kwotę ewentualnych należności, które Zamawiający pobrał z tytułu niewykonania lub wadliwej realizacji zobowiązań Wykonawcy.</w:t>
      </w:r>
    </w:p>
    <w:p w14:paraId="70DBF3BB" w14:textId="77777777" w:rsidR="00CF3D80" w:rsidRPr="00CF3D80" w:rsidRDefault="00CF3D80" w:rsidP="00F720C1">
      <w:pPr>
        <w:pStyle w:val="Bezodstpw"/>
        <w:numPr>
          <w:ilvl w:val="0"/>
          <w:numId w:val="30"/>
        </w:numPr>
        <w:spacing w:line="276" w:lineRule="auto"/>
        <w:jc w:val="both"/>
        <w:rPr>
          <w:sz w:val="22"/>
          <w:szCs w:val="22"/>
        </w:rPr>
      </w:pPr>
      <w:r w:rsidRPr="00CF3D80">
        <w:rPr>
          <w:sz w:val="22"/>
          <w:szCs w:val="22"/>
        </w:rPr>
        <w:t>Zabezpieczenie należytego wykonania umowy wniesione w pieniądzu, Zamawiający zwraca wraz z odsetkami wynikającymi z umowy rachunku bankowego, na którym było przechowywane, pomniejszonymi o koszty prowadzenia rachunku oraz prowizji bankowej za przelew pieniędzy na rachunek Wykonawcy.</w:t>
      </w:r>
    </w:p>
    <w:p w14:paraId="412238AE" w14:textId="53CE2448" w:rsidR="00CF3D80" w:rsidRPr="00CF3D80" w:rsidRDefault="00CF3D80" w:rsidP="00F720C1">
      <w:pPr>
        <w:pStyle w:val="Bezodstpw"/>
        <w:numPr>
          <w:ilvl w:val="0"/>
          <w:numId w:val="30"/>
        </w:numPr>
        <w:spacing w:line="276" w:lineRule="auto"/>
        <w:jc w:val="both"/>
        <w:rPr>
          <w:sz w:val="22"/>
          <w:szCs w:val="22"/>
        </w:rPr>
      </w:pPr>
      <w:r w:rsidRPr="00CF3D80">
        <w:rPr>
          <w:sz w:val="22"/>
          <w:szCs w:val="22"/>
        </w:rPr>
        <w:t xml:space="preserve">Za zgodą Zamawiającego Wykonawca może dokonać zmiany formy zabezpieczenia na jedną lub kilka form, o których mowa w art. 450 ust. </w:t>
      </w:r>
      <w:r>
        <w:rPr>
          <w:sz w:val="22"/>
          <w:szCs w:val="22"/>
        </w:rPr>
        <w:t>1</w:t>
      </w:r>
      <w:r w:rsidRPr="00CF3D80">
        <w:rPr>
          <w:sz w:val="22"/>
          <w:szCs w:val="22"/>
        </w:rPr>
        <w:t xml:space="preserve"> ustawy – Prawo zamówień publicznych. Zmiana formy zabezpieczenia jest dokonywana z zachowaniem ciągłości zabezpieczenia i bez zmniejszenia jego wysokości.</w:t>
      </w:r>
    </w:p>
    <w:p w14:paraId="58E54CD7" w14:textId="77777777" w:rsidR="00CF3D80" w:rsidRPr="00CF3D80" w:rsidRDefault="00CF3D80" w:rsidP="00F720C1">
      <w:pPr>
        <w:pStyle w:val="Bezodstpw"/>
        <w:numPr>
          <w:ilvl w:val="0"/>
          <w:numId w:val="30"/>
        </w:numPr>
        <w:spacing w:line="276" w:lineRule="auto"/>
        <w:jc w:val="both"/>
        <w:rPr>
          <w:sz w:val="22"/>
          <w:szCs w:val="22"/>
        </w:rPr>
      </w:pPr>
      <w:r w:rsidRPr="00CF3D80">
        <w:rPr>
          <w:sz w:val="22"/>
          <w:szCs w:val="22"/>
        </w:rPr>
        <w:t>W przypadku nienależytego wykonania zamówienia zabezpieczenie przechodzi na rzecz Zamawiającego i będzie wykorzystywane do zgodnego z umową wykonania robót i do pokrycia roszczeń z tytułu rękojmi i gwarancji za wykonane roboty.</w:t>
      </w:r>
    </w:p>
    <w:p w14:paraId="6FC1C7F1" w14:textId="77777777" w:rsidR="00CF3D80" w:rsidRPr="00CF3D80" w:rsidRDefault="00CF3D80" w:rsidP="00F720C1">
      <w:pPr>
        <w:pStyle w:val="Bezodstpw"/>
        <w:numPr>
          <w:ilvl w:val="0"/>
          <w:numId w:val="30"/>
        </w:numPr>
        <w:spacing w:line="276" w:lineRule="auto"/>
        <w:jc w:val="both"/>
        <w:rPr>
          <w:sz w:val="22"/>
          <w:szCs w:val="22"/>
        </w:rPr>
      </w:pPr>
      <w:r w:rsidRPr="00CF3D80">
        <w:rPr>
          <w:sz w:val="22"/>
          <w:szCs w:val="22"/>
        </w:rPr>
        <w:t>Zamawiający nie przewiduje częściowego zwrotu zabezpieczenia po wykonaniu części zamówienia.</w:t>
      </w:r>
    </w:p>
    <w:p w14:paraId="3F3F7BF0" w14:textId="77777777" w:rsidR="007D77D8" w:rsidRPr="007D77D8" w:rsidRDefault="007D77D8" w:rsidP="00A04546">
      <w:pPr>
        <w:pStyle w:val="Bezodstpw"/>
        <w:spacing w:line="276" w:lineRule="auto"/>
        <w:ind w:left="360"/>
        <w:jc w:val="center"/>
        <w:rPr>
          <w:bCs/>
          <w:color w:val="000000"/>
          <w:sz w:val="22"/>
          <w:szCs w:val="22"/>
        </w:rPr>
      </w:pPr>
    </w:p>
    <w:p w14:paraId="53C8273B" w14:textId="77777777" w:rsidR="00F6131B" w:rsidRPr="00F6131B" w:rsidRDefault="00F6131B" w:rsidP="00F6131B">
      <w:pPr>
        <w:spacing w:after="0" w:line="276" w:lineRule="auto"/>
        <w:jc w:val="center"/>
        <w:rPr>
          <w:rFonts w:ascii="Times New Roman" w:hAnsi="Times New Roman" w:cs="Times New Roman"/>
          <w:b/>
        </w:rPr>
      </w:pPr>
      <w:r w:rsidRPr="00F6131B">
        <w:rPr>
          <w:rFonts w:ascii="Times New Roman" w:hAnsi="Times New Roman" w:cs="Times New Roman"/>
          <w:b/>
        </w:rPr>
        <w:lastRenderedPageBreak/>
        <w:t>§ 10</w:t>
      </w:r>
    </w:p>
    <w:p w14:paraId="4095D95A" w14:textId="77777777" w:rsidR="00F6131B" w:rsidRPr="00F6131B" w:rsidRDefault="00F6131B" w:rsidP="00F6131B">
      <w:pPr>
        <w:spacing w:after="0" w:line="276" w:lineRule="auto"/>
        <w:jc w:val="center"/>
        <w:rPr>
          <w:rFonts w:ascii="Times New Roman" w:hAnsi="Times New Roman" w:cs="Times New Roman"/>
          <w:b/>
        </w:rPr>
      </w:pPr>
      <w:r w:rsidRPr="00F6131B">
        <w:rPr>
          <w:rFonts w:ascii="Times New Roman" w:hAnsi="Times New Roman" w:cs="Times New Roman"/>
          <w:b/>
        </w:rPr>
        <w:t>Gwarancja jakości i rękojmia</w:t>
      </w:r>
    </w:p>
    <w:p w14:paraId="4FC02025" w14:textId="77777777" w:rsidR="00F6131B" w:rsidRPr="00F6131B" w:rsidRDefault="00F6131B" w:rsidP="00F6131B">
      <w:pPr>
        <w:spacing w:after="0" w:line="276" w:lineRule="auto"/>
        <w:rPr>
          <w:rFonts w:ascii="Times New Roman" w:hAnsi="Times New Roman" w:cs="Times New Roman"/>
          <w:b/>
        </w:rPr>
      </w:pPr>
    </w:p>
    <w:p w14:paraId="189E0C1A" w14:textId="77777777" w:rsidR="00F6131B" w:rsidRPr="00F6131B" w:rsidRDefault="00F6131B" w:rsidP="00F720C1">
      <w:pPr>
        <w:pStyle w:val="Akapitzlist"/>
        <w:numPr>
          <w:ilvl w:val="0"/>
          <w:numId w:val="31"/>
        </w:numPr>
        <w:spacing w:after="0" w:line="276" w:lineRule="auto"/>
        <w:jc w:val="both"/>
        <w:rPr>
          <w:rFonts w:ascii="Times New Roman" w:hAnsi="Times New Roman" w:cs="Times New Roman"/>
        </w:rPr>
      </w:pPr>
      <w:r w:rsidRPr="00F6131B">
        <w:rPr>
          <w:rFonts w:ascii="Times New Roman" w:hAnsi="Times New Roman" w:cs="Times New Roman"/>
        </w:rPr>
        <w:t>Wykonawca udziela Zamawiającemu gwarancji jakości wykonania przedmiotu umowy oraz rękojmi za wady na okres: ........ miesięcy od dnia odbioru końcowego robót przez Zamawiającego, zobowiązując się do bezpłatnego usuwania wad fizycznych przedmiotu umowy, jeżeli wady te ujawnią się we wskazanym wyżej okresie.</w:t>
      </w:r>
    </w:p>
    <w:p w14:paraId="02430110" w14:textId="77777777" w:rsidR="00F6131B" w:rsidRPr="00F6131B" w:rsidRDefault="00F6131B" w:rsidP="00F720C1">
      <w:pPr>
        <w:pStyle w:val="Akapitzlist"/>
        <w:numPr>
          <w:ilvl w:val="0"/>
          <w:numId w:val="31"/>
        </w:numPr>
        <w:spacing w:after="0" w:line="276" w:lineRule="auto"/>
        <w:jc w:val="both"/>
        <w:rPr>
          <w:rFonts w:ascii="Times New Roman" w:hAnsi="Times New Roman" w:cs="Times New Roman"/>
        </w:rPr>
      </w:pPr>
      <w:r w:rsidRPr="00F6131B">
        <w:rPr>
          <w:rFonts w:ascii="Times New Roman" w:hAnsi="Times New Roman" w:cs="Times New Roman"/>
        </w:rPr>
        <w:t>O wykryciu wady przedmiotu umowy w okresie gwarancji Zamawiający zobowiązany jest zawiadomić Wykonawcę na piśmie. Wiążące Wykonawcę są również zawiadomienia dokonane przez Zamawiającego za pośrednictwem telefonu, faksu lub poczty elektronicznej – potwierdzone następnie na piśmie.</w:t>
      </w:r>
    </w:p>
    <w:p w14:paraId="5F8C7E74" w14:textId="77777777" w:rsidR="00F6131B" w:rsidRPr="00F6131B" w:rsidRDefault="00F6131B" w:rsidP="00F720C1">
      <w:pPr>
        <w:pStyle w:val="Akapitzlist"/>
        <w:numPr>
          <w:ilvl w:val="0"/>
          <w:numId w:val="31"/>
        </w:numPr>
        <w:spacing w:after="0" w:line="276" w:lineRule="auto"/>
        <w:jc w:val="both"/>
        <w:rPr>
          <w:rFonts w:ascii="Times New Roman" w:hAnsi="Times New Roman" w:cs="Times New Roman"/>
        </w:rPr>
      </w:pPr>
      <w:r w:rsidRPr="00F6131B">
        <w:rPr>
          <w:rFonts w:ascii="Times New Roman" w:hAnsi="Times New Roman" w:cs="Times New Roman"/>
        </w:rPr>
        <w:t>Żądając usunięcia stwierdzonych wad, Zamawiający wyznaczy Wykonawcy termin technicznie i ekonomicznie uzasadniony na ich usunięcie. Wykonawca nie może odmówić usunięcia wad bez względu na wysokość związanych z tym kosztów.</w:t>
      </w:r>
    </w:p>
    <w:p w14:paraId="2BDC1876" w14:textId="77777777" w:rsidR="00F6131B" w:rsidRPr="00F6131B" w:rsidRDefault="00F6131B" w:rsidP="00F720C1">
      <w:pPr>
        <w:pStyle w:val="Akapitzlist"/>
        <w:numPr>
          <w:ilvl w:val="0"/>
          <w:numId w:val="31"/>
        </w:numPr>
        <w:spacing w:after="0" w:line="276" w:lineRule="auto"/>
        <w:jc w:val="both"/>
        <w:rPr>
          <w:rFonts w:ascii="Times New Roman" w:hAnsi="Times New Roman" w:cs="Times New Roman"/>
        </w:rPr>
      </w:pPr>
      <w:r w:rsidRPr="00F6131B">
        <w:rPr>
          <w:rFonts w:ascii="Times New Roman" w:hAnsi="Times New Roman" w:cs="Times New Roman"/>
        </w:rPr>
        <w:t xml:space="preserve">Istnienie wady Strony potwierdzą protokolarnie, po przeprowadzeniu oględzin. O dacie i miejscu oględzin Zamawiający informuje Wykonawcę na 3 dni robocze przed terminem oględzin. </w:t>
      </w:r>
    </w:p>
    <w:p w14:paraId="35A33C10" w14:textId="77777777" w:rsidR="00F6131B" w:rsidRPr="00F6131B" w:rsidRDefault="00F6131B" w:rsidP="00F720C1">
      <w:pPr>
        <w:pStyle w:val="Akapitzlist"/>
        <w:numPr>
          <w:ilvl w:val="0"/>
          <w:numId w:val="31"/>
        </w:numPr>
        <w:spacing w:after="0" w:line="276" w:lineRule="auto"/>
        <w:jc w:val="both"/>
        <w:rPr>
          <w:rFonts w:ascii="Times New Roman" w:hAnsi="Times New Roman" w:cs="Times New Roman"/>
        </w:rPr>
      </w:pPr>
      <w:r w:rsidRPr="00F6131B">
        <w:rPr>
          <w:rFonts w:ascii="Times New Roman" w:hAnsi="Times New Roman" w:cs="Times New Roman"/>
        </w:rPr>
        <w:t>Wykonawca zobowiązany jest do zawiadomienia Zamawiającego o usunięciu wad oraz do zgłoszenia do Zamawiającego wyznaczenia terminu na odbiór wykonanych w tym zakresie robót.</w:t>
      </w:r>
    </w:p>
    <w:p w14:paraId="5243F971" w14:textId="77777777" w:rsidR="00F6131B" w:rsidRPr="00F6131B" w:rsidRDefault="00F6131B" w:rsidP="00F720C1">
      <w:pPr>
        <w:pStyle w:val="Akapitzlist"/>
        <w:numPr>
          <w:ilvl w:val="0"/>
          <w:numId w:val="31"/>
        </w:numPr>
        <w:spacing w:after="0" w:line="276" w:lineRule="auto"/>
        <w:jc w:val="both"/>
        <w:rPr>
          <w:rFonts w:ascii="Times New Roman" w:hAnsi="Times New Roman" w:cs="Times New Roman"/>
        </w:rPr>
      </w:pPr>
      <w:r w:rsidRPr="00F6131B">
        <w:rPr>
          <w:rFonts w:ascii="Times New Roman" w:hAnsi="Times New Roman" w:cs="Times New Roman"/>
        </w:rPr>
        <w:t>Usunięcie wad musi być stwierdzone protokolarnie. W przypadku nieusunięcia wad w wyznaczonym terminie, Zamawiający usunie wady we własnym zakresie i obciąży Wykonawcę kosztami ich usunięcia.</w:t>
      </w:r>
    </w:p>
    <w:p w14:paraId="14C556C5" w14:textId="77777777" w:rsidR="00F6131B" w:rsidRPr="00F6131B" w:rsidRDefault="00F6131B" w:rsidP="00F720C1">
      <w:pPr>
        <w:pStyle w:val="Akapitzlist"/>
        <w:numPr>
          <w:ilvl w:val="0"/>
          <w:numId w:val="31"/>
        </w:numPr>
        <w:spacing w:after="0" w:line="276" w:lineRule="auto"/>
        <w:jc w:val="both"/>
        <w:rPr>
          <w:rFonts w:ascii="Times New Roman" w:hAnsi="Times New Roman" w:cs="Times New Roman"/>
        </w:rPr>
      </w:pPr>
      <w:r w:rsidRPr="00F6131B">
        <w:rPr>
          <w:rFonts w:ascii="Times New Roman" w:hAnsi="Times New Roman" w:cs="Times New Roman"/>
        </w:rPr>
        <w:t>Strony dokonują przeglądów gwarancyjnych na koniec każdego kolejnego roku gwarancji. Zamawiający wyznaczy termin przeglądów gwarancyjnych, informując o tym Wykonawcę z 14 – dniowym wyprzedzeniem.,</w:t>
      </w:r>
    </w:p>
    <w:p w14:paraId="719E7A90" w14:textId="77777777" w:rsidR="00F6131B" w:rsidRPr="00F6131B" w:rsidRDefault="00F6131B" w:rsidP="00F720C1">
      <w:pPr>
        <w:pStyle w:val="Akapitzlist"/>
        <w:numPr>
          <w:ilvl w:val="0"/>
          <w:numId w:val="31"/>
        </w:numPr>
        <w:spacing w:after="0" w:line="276" w:lineRule="auto"/>
        <w:jc w:val="both"/>
        <w:rPr>
          <w:rFonts w:ascii="Times New Roman" w:hAnsi="Times New Roman" w:cs="Times New Roman"/>
        </w:rPr>
      </w:pPr>
      <w:r w:rsidRPr="00F6131B">
        <w:rPr>
          <w:rFonts w:ascii="Times New Roman" w:hAnsi="Times New Roman" w:cs="Times New Roman"/>
        </w:rPr>
        <w:t>Nie później niż na 2 miesiące przed upływem okresu gwarancji i rękojmi, Strony przystąpią do ostatecznego przeglądu gwarancyjnego, a stwierdzone w jego ramach wady i usterki zostaną przez Wykonawcę usunięte zgodnie z postanowieniami niniejszej Umowy.</w:t>
      </w:r>
    </w:p>
    <w:p w14:paraId="67D0CC96" w14:textId="77777777" w:rsidR="00F6131B" w:rsidRPr="00F6131B" w:rsidRDefault="00F6131B" w:rsidP="00F720C1">
      <w:pPr>
        <w:pStyle w:val="Akapitzlist"/>
        <w:numPr>
          <w:ilvl w:val="0"/>
          <w:numId w:val="31"/>
        </w:numPr>
        <w:spacing w:after="0" w:line="276" w:lineRule="auto"/>
        <w:jc w:val="both"/>
        <w:rPr>
          <w:rFonts w:ascii="Times New Roman" w:hAnsi="Times New Roman" w:cs="Times New Roman"/>
        </w:rPr>
      </w:pPr>
      <w:r w:rsidRPr="00F6131B">
        <w:rPr>
          <w:rFonts w:ascii="Times New Roman" w:hAnsi="Times New Roman" w:cs="Times New Roman"/>
        </w:rPr>
        <w:t>Niezależnie od uprawnień przysługujących Zamawiającemu z tytułu gwarancji Zamawiającemu przysługuje prawo dochodzenia uprawnień z tytułu rękojmi za wady fizyczne i prawne na zasadach określonych w powszechnie obowiązujących przepisach prawa z tym, że termin rękojmi równy jest okresowi gwarancji, wskazanemu powyżej.</w:t>
      </w:r>
    </w:p>
    <w:p w14:paraId="50459472" w14:textId="77777777" w:rsidR="00F6131B" w:rsidRPr="00F6131B" w:rsidRDefault="00F6131B" w:rsidP="00F720C1">
      <w:pPr>
        <w:pStyle w:val="Akapitzlist"/>
        <w:numPr>
          <w:ilvl w:val="0"/>
          <w:numId w:val="31"/>
        </w:numPr>
        <w:spacing w:after="0" w:line="276" w:lineRule="auto"/>
        <w:jc w:val="both"/>
        <w:rPr>
          <w:rFonts w:ascii="Times New Roman" w:hAnsi="Times New Roman" w:cs="Times New Roman"/>
        </w:rPr>
      </w:pPr>
      <w:r w:rsidRPr="00F6131B">
        <w:rPr>
          <w:rFonts w:ascii="Times New Roman" w:hAnsi="Times New Roman" w:cs="Times New Roman"/>
        </w:rPr>
        <w:t>Zamawiający może dochodzić roszczeń z tytułu rękojmi za wady także po upływie terminu rękojmi, jeżeli zgłosi wadę przed upływem tego terminu.</w:t>
      </w:r>
    </w:p>
    <w:p w14:paraId="185CC038" w14:textId="77777777" w:rsidR="00F6131B" w:rsidRPr="00F6131B" w:rsidRDefault="00F6131B" w:rsidP="00F720C1">
      <w:pPr>
        <w:pStyle w:val="Akapitzlist"/>
        <w:numPr>
          <w:ilvl w:val="0"/>
          <w:numId w:val="31"/>
        </w:numPr>
        <w:spacing w:after="0" w:line="276" w:lineRule="auto"/>
        <w:jc w:val="both"/>
        <w:rPr>
          <w:rFonts w:ascii="Times New Roman" w:hAnsi="Times New Roman" w:cs="Times New Roman"/>
        </w:rPr>
      </w:pPr>
      <w:r w:rsidRPr="00F6131B">
        <w:rPr>
          <w:rFonts w:ascii="Times New Roman" w:hAnsi="Times New Roman" w:cs="Times New Roman"/>
        </w:rPr>
        <w:t>W okresie gwarancji i rękojmi Wykonawca zobowiązany jest do pisemnego zawiadomienia Zamawiającego w terminie 14 dni o:</w:t>
      </w:r>
    </w:p>
    <w:p w14:paraId="3946DFEA" w14:textId="77777777" w:rsidR="00F6131B" w:rsidRPr="00F6131B" w:rsidRDefault="00F6131B" w:rsidP="00F720C1">
      <w:pPr>
        <w:pStyle w:val="Akapitzlist"/>
        <w:numPr>
          <w:ilvl w:val="0"/>
          <w:numId w:val="32"/>
        </w:numPr>
        <w:spacing w:after="0" w:line="276" w:lineRule="auto"/>
        <w:jc w:val="both"/>
        <w:rPr>
          <w:rFonts w:ascii="Times New Roman" w:hAnsi="Times New Roman" w:cs="Times New Roman"/>
        </w:rPr>
      </w:pPr>
      <w:r w:rsidRPr="00F6131B">
        <w:rPr>
          <w:rFonts w:ascii="Times New Roman" w:hAnsi="Times New Roman" w:cs="Times New Roman"/>
        </w:rPr>
        <w:t>zmianie siedziby lub firmy Wykonawcy,</w:t>
      </w:r>
    </w:p>
    <w:p w14:paraId="6F08D6FE" w14:textId="77777777" w:rsidR="00F6131B" w:rsidRPr="00F6131B" w:rsidRDefault="00F6131B" w:rsidP="00F720C1">
      <w:pPr>
        <w:pStyle w:val="Akapitzlist"/>
        <w:numPr>
          <w:ilvl w:val="0"/>
          <w:numId w:val="32"/>
        </w:numPr>
        <w:spacing w:after="0" w:line="276" w:lineRule="auto"/>
        <w:jc w:val="both"/>
        <w:rPr>
          <w:rFonts w:ascii="Times New Roman" w:hAnsi="Times New Roman" w:cs="Times New Roman"/>
        </w:rPr>
      </w:pPr>
      <w:r w:rsidRPr="00F6131B">
        <w:rPr>
          <w:rFonts w:ascii="Times New Roman" w:hAnsi="Times New Roman" w:cs="Times New Roman"/>
        </w:rPr>
        <w:t>zmianie osób reprezentujących Wykonawcę,</w:t>
      </w:r>
    </w:p>
    <w:p w14:paraId="412CB6F3" w14:textId="77777777" w:rsidR="00F6131B" w:rsidRPr="00F6131B" w:rsidRDefault="00F6131B" w:rsidP="00F720C1">
      <w:pPr>
        <w:pStyle w:val="Akapitzlist"/>
        <w:numPr>
          <w:ilvl w:val="0"/>
          <w:numId w:val="32"/>
        </w:numPr>
        <w:spacing w:after="0" w:line="276" w:lineRule="auto"/>
        <w:jc w:val="both"/>
        <w:rPr>
          <w:rFonts w:ascii="Times New Roman" w:hAnsi="Times New Roman" w:cs="Times New Roman"/>
        </w:rPr>
      </w:pPr>
      <w:r w:rsidRPr="00F6131B">
        <w:rPr>
          <w:rFonts w:ascii="Times New Roman" w:hAnsi="Times New Roman" w:cs="Times New Roman"/>
        </w:rPr>
        <w:t>ogłoszeniu upadłości Wykonawcy,</w:t>
      </w:r>
    </w:p>
    <w:p w14:paraId="6B7358AC" w14:textId="77777777" w:rsidR="00F6131B" w:rsidRPr="00F6131B" w:rsidRDefault="00F6131B" w:rsidP="00F720C1">
      <w:pPr>
        <w:pStyle w:val="Akapitzlist"/>
        <w:numPr>
          <w:ilvl w:val="0"/>
          <w:numId w:val="32"/>
        </w:numPr>
        <w:spacing w:after="0" w:line="276" w:lineRule="auto"/>
        <w:jc w:val="both"/>
        <w:rPr>
          <w:rFonts w:ascii="Times New Roman" w:hAnsi="Times New Roman" w:cs="Times New Roman"/>
        </w:rPr>
      </w:pPr>
      <w:r w:rsidRPr="00F6131B">
        <w:rPr>
          <w:rFonts w:ascii="Times New Roman" w:hAnsi="Times New Roman" w:cs="Times New Roman"/>
        </w:rPr>
        <w:t>wszczęciu postępowania układowego, w którym uczestniczy Wykonawca,</w:t>
      </w:r>
    </w:p>
    <w:p w14:paraId="431DBADE" w14:textId="77777777" w:rsidR="00F6131B" w:rsidRPr="00F6131B" w:rsidRDefault="00F6131B" w:rsidP="00F720C1">
      <w:pPr>
        <w:pStyle w:val="Akapitzlist"/>
        <w:numPr>
          <w:ilvl w:val="0"/>
          <w:numId w:val="32"/>
        </w:numPr>
        <w:spacing w:after="0" w:line="276" w:lineRule="auto"/>
        <w:jc w:val="both"/>
        <w:rPr>
          <w:rFonts w:ascii="Times New Roman" w:hAnsi="Times New Roman" w:cs="Times New Roman"/>
        </w:rPr>
      </w:pPr>
      <w:r w:rsidRPr="00F6131B">
        <w:rPr>
          <w:rFonts w:ascii="Times New Roman" w:hAnsi="Times New Roman" w:cs="Times New Roman"/>
        </w:rPr>
        <w:t>ogłoszeniu likwidacji Wykonawcy,</w:t>
      </w:r>
    </w:p>
    <w:p w14:paraId="66969E34" w14:textId="77777777" w:rsidR="00F6131B" w:rsidRPr="00F6131B" w:rsidRDefault="00F6131B" w:rsidP="00F720C1">
      <w:pPr>
        <w:pStyle w:val="Akapitzlist"/>
        <w:numPr>
          <w:ilvl w:val="0"/>
          <w:numId w:val="32"/>
        </w:numPr>
        <w:spacing w:after="0" w:line="276" w:lineRule="auto"/>
        <w:jc w:val="both"/>
        <w:rPr>
          <w:rFonts w:ascii="Times New Roman" w:hAnsi="Times New Roman" w:cs="Times New Roman"/>
        </w:rPr>
      </w:pPr>
      <w:r w:rsidRPr="00F6131B">
        <w:rPr>
          <w:rFonts w:ascii="Times New Roman" w:hAnsi="Times New Roman" w:cs="Times New Roman"/>
        </w:rPr>
        <w:t>zawieszeniu działalności Wykonawcy.</w:t>
      </w:r>
    </w:p>
    <w:p w14:paraId="3B401CA3" w14:textId="77777777" w:rsidR="00F6131B" w:rsidRPr="00F6131B" w:rsidRDefault="00F6131B" w:rsidP="00F6131B">
      <w:pPr>
        <w:spacing w:line="276" w:lineRule="auto"/>
        <w:jc w:val="both"/>
        <w:rPr>
          <w:rFonts w:ascii="Times New Roman" w:hAnsi="Times New Roman" w:cs="Times New Roman"/>
          <w:b/>
          <w:bCs/>
        </w:rPr>
      </w:pPr>
    </w:p>
    <w:p w14:paraId="25977AB3" w14:textId="77777777" w:rsidR="00F6131B" w:rsidRPr="00F6131B" w:rsidRDefault="00F6131B" w:rsidP="00F6131B">
      <w:pPr>
        <w:spacing w:after="0" w:line="276" w:lineRule="auto"/>
        <w:jc w:val="center"/>
        <w:rPr>
          <w:rFonts w:ascii="Times New Roman" w:hAnsi="Times New Roman" w:cs="Times New Roman"/>
          <w:b/>
          <w:bCs/>
        </w:rPr>
      </w:pPr>
      <w:r w:rsidRPr="00F6131B">
        <w:rPr>
          <w:rFonts w:ascii="Times New Roman" w:hAnsi="Times New Roman" w:cs="Times New Roman"/>
          <w:b/>
          <w:bCs/>
        </w:rPr>
        <w:t>§11</w:t>
      </w:r>
    </w:p>
    <w:p w14:paraId="3F4AE491" w14:textId="77777777" w:rsidR="00F6131B" w:rsidRPr="00F6131B" w:rsidRDefault="00F6131B" w:rsidP="00F6131B">
      <w:pPr>
        <w:spacing w:after="0" w:line="276" w:lineRule="auto"/>
        <w:jc w:val="center"/>
        <w:rPr>
          <w:rFonts w:ascii="Times New Roman" w:hAnsi="Times New Roman" w:cs="Times New Roman"/>
          <w:b/>
          <w:bCs/>
        </w:rPr>
      </w:pPr>
      <w:r w:rsidRPr="00F6131B">
        <w:rPr>
          <w:rFonts w:ascii="Times New Roman" w:hAnsi="Times New Roman" w:cs="Times New Roman"/>
          <w:b/>
          <w:bCs/>
        </w:rPr>
        <w:lastRenderedPageBreak/>
        <w:t>Kary umowne</w:t>
      </w:r>
    </w:p>
    <w:p w14:paraId="372F69B7" w14:textId="77777777" w:rsidR="00F6131B" w:rsidRPr="00F6131B" w:rsidRDefault="00F6131B" w:rsidP="00F720C1">
      <w:pPr>
        <w:pStyle w:val="Akapitzlist"/>
        <w:numPr>
          <w:ilvl w:val="0"/>
          <w:numId w:val="33"/>
        </w:numPr>
        <w:spacing w:after="0" w:line="276" w:lineRule="auto"/>
        <w:jc w:val="both"/>
        <w:rPr>
          <w:rFonts w:ascii="Times New Roman" w:hAnsi="Times New Roman" w:cs="Times New Roman"/>
          <w:bCs/>
        </w:rPr>
      </w:pPr>
      <w:r w:rsidRPr="00F6131B">
        <w:rPr>
          <w:rFonts w:ascii="Times New Roman" w:hAnsi="Times New Roman" w:cs="Times New Roman"/>
          <w:bCs/>
        </w:rPr>
        <w:t>Niezależnie od zabezpieczenia należytego wykonania umowy, Strony ustalają kary umowne za nie wykonanie lub nienależyte wykonanie umowy.</w:t>
      </w:r>
    </w:p>
    <w:p w14:paraId="30F75F8F" w14:textId="77777777" w:rsidR="00F6131B" w:rsidRPr="00F6131B" w:rsidRDefault="00F6131B" w:rsidP="00F720C1">
      <w:pPr>
        <w:pStyle w:val="Akapitzlist"/>
        <w:numPr>
          <w:ilvl w:val="0"/>
          <w:numId w:val="33"/>
        </w:numPr>
        <w:spacing w:after="0" w:line="276" w:lineRule="auto"/>
        <w:jc w:val="both"/>
        <w:rPr>
          <w:rFonts w:ascii="Times New Roman" w:hAnsi="Times New Roman" w:cs="Times New Roman"/>
          <w:bCs/>
        </w:rPr>
      </w:pPr>
      <w:r w:rsidRPr="00F6131B">
        <w:rPr>
          <w:rFonts w:ascii="Times New Roman" w:hAnsi="Times New Roman" w:cs="Times New Roman"/>
          <w:bCs/>
        </w:rPr>
        <w:t>Wykonawca zapłaci Zamawiającemu karę umowną:</w:t>
      </w:r>
    </w:p>
    <w:p w14:paraId="1D19AEC4" w14:textId="77777777" w:rsidR="00F6131B" w:rsidRPr="00F6131B" w:rsidRDefault="00F6131B" w:rsidP="00F720C1">
      <w:pPr>
        <w:pStyle w:val="Akapitzlist"/>
        <w:numPr>
          <w:ilvl w:val="0"/>
          <w:numId w:val="34"/>
        </w:numPr>
        <w:spacing w:after="0" w:line="276" w:lineRule="auto"/>
        <w:jc w:val="both"/>
        <w:rPr>
          <w:rFonts w:ascii="Times New Roman" w:hAnsi="Times New Roman" w:cs="Times New Roman"/>
          <w:bCs/>
        </w:rPr>
      </w:pPr>
      <w:r w:rsidRPr="00F6131B">
        <w:rPr>
          <w:rFonts w:ascii="Times New Roman" w:hAnsi="Times New Roman" w:cs="Times New Roman"/>
          <w:bCs/>
        </w:rPr>
        <w:t>za nieterminowe wykonywanie przedmiotu zamówienia tj. zwłokę w realizacji przekraczającą termin określony w § 2 ust.1 niniejszej umowy Wykonawca zapłaci Zamawiającemu karę umowną w wysokości 0,5% wartości niezrealizowanej części zamówienia za każdy dzień zwłoki.</w:t>
      </w:r>
    </w:p>
    <w:p w14:paraId="7D52696B" w14:textId="77777777" w:rsidR="00F6131B" w:rsidRPr="00F6131B" w:rsidRDefault="00F6131B" w:rsidP="00F720C1">
      <w:pPr>
        <w:pStyle w:val="Akapitzlist"/>
        <w:numPr>
          <w:ilvl w:val="0"/>
          <w:numId w:val="34"/>
        </w:numPr>
        <w:spacing w:after="0" w:line="276" w:lineRule="auto"/>
        <w:jc w:val="both"/>
        <w:rPr>
          <w:rFonts w:ascii="Times New Roman" w:hAnsi="Times New Roman" w:cs="Times New Roman"/>
          <w:bCs/>
        </w:rPr>
      </w:pPr>
      <w:r w:rsidRPr="00F6131B">
        <w:rPr>
          <w:rFonts w:ascii="Times New Roman" w:hAnsi="Times New Roman" w:cs="Times New Roman"/>
          <w:bCs/>
        </w:rPr>
        <w:t>za zwłokę w usunięciu wad stwierdzonych przy odbiorze końcowym, odbiorze ostatecznym lub w okresie gwarancji – w wysokości 0,2% wynagrodzenia brutto, o którym mowa w § 6 ust. 1 umowy, za każdy dzień zwłoki,</w:t>
      </w:r>
    </w:p>
    <w:p w14:paraId="5DA3345E" w14:textId="77777777" w:rsidR="00F6131B" w:rsidRPr="00F6131B" w:rsidRDefault="00F6131B" w:rsidP="00F720C1">
      <w:pPr>
        <w:pStyle w:val="Akapitzlist"/>
        <w:numPr>
          <w:ilvl w:val="0"/>
          <w:numId w:val="34"/>
        </w:numPr>
        <w:spacing w:after="0" w:line="276" w:lineRule="auto"/>
        <w:jc w:val="both"/>
        <w:rPr>
          <w:rFonts w:ascii="Times New Roman" w:hAnsi="Times New Roman" w:cs="Times New Roman"/>
          <w:bCs/>
        </w:rPr>
      </w:pPr>
      <w:r w:rsidRPr="00F6131B">
        <w:rPr>
          <w:rFonts w:ascii="Times New Roman" w:hAnsi="Times New Roman" w:cs="Times New Roman"/>
          <w:bCs/>
        </w:rPr>
        <w:t>za spowodowanie przerwy w realizacji robót z przyczyn zależnych od Wykonawcy, dłuższej niż 5 dni – w wysokości 0,2% wynagrodzenia brutto, o którym mowa w § 6 ust. 1 umowy, za każdy dzień przerwy w realizacji robót,</w:t>
      </w:r>
    </w:p>
    <w:p w14:paraId="591CD5C9" w14:textId="77777777" w:rsidR="00F6131B" w:rsidRPr="00F6131B" w:rsidRDefault="00F6131B" w:rsidP="00F720C1">
      <w:pPr>
        <w:pStyle w:val="Akapitzlist"/>
        <w:numPr>
          <w:ilvl w:val="0"/>
          <w:numId w:val="34"/>
        </w:numPr>
        <w:spacing w:after="0" w:line="276" w:lineRule="auto"/>
        <w:jc w:val="both"/>
        <w:rPr>
          <w:rFonts w:ascii="Times New Roman" w:hAnsi="Times New Roman" w:cs="Times New Roman"/>
          <w:bCs/>
        </w:rPr>
      </w:pPr>
      <w:r w:rsidRPr="00F6131B">
        <w:rPr>
          <w:rFonts w:ascii="Times New Roman" w:hAnsi="Times New Roman" w:cs="Times New Roman"/>
          <w:bCs/>
        </w:rPr>
        <w:t>za brak zapłaty lub nieterminowej zapłaty wynagrodzenia należnego podwykonawcom lub dalszym podwykonawcom w wysokości 0,2% wynagrodzenia brutto należnego wykonawcy lub podwykonawcy,</w:t>
      </w:r>
    </w:p>
    <w:p w14:paraId="42425F7A" w14:textId="77777777" w:rsidR="00F6131B" w:rsidRPr="00F6131B" w:rsidRDefault="00F6131B" w:rsidP="00F720C1">
      <w:pPr>
        <w:pStyle w:val="Akapitzlist"/>
        <w:numPr>
          <w:ilvl w:val="0"/>
          <w:numId w:val="34"/>
        </w:numPr>
        <w:spacing w:after="0" w:line="276" w:lineRule="auto"/>
        <w:jc w:val="both"/>
        <w:rPr>
          <w:rFonts w:ascii="Times New Roman" w:hAnsi="Times New Roman" w:cs="Times New Roman"/>
          <w:bCs/>
        </w:rPr>
      </w:pPr>
      <w:r w:rsidRPr="00F6131B">
        <w:rPr>
          <w:rFonts w:ascii="Times New Roman" w:hAnsi="Times New Roman" w:cs="Times New Roman"/>
          <w:bCs/>
        </w:rPr>
        <w:t>za nieprzedłożenie do zaakceptowania projektu umowy o podwykonawstwo za każdy przypadek, której przedmiotem są roboty budowlane lub projektu jej zmiany w wysokości 0,2% wynagrodzenia brutto, o którym mowa w § 6 ust. 1 umowy,</w:t>
      </w:r>
    </w:p>
    <w:p w14:paraId="0755B4E6" w14:textId="77777777" w:rsidR="00F6131B" w:rsidRPr="00F6131B" w:rsidRDefault="00F6131B" w:rsidP="00F720C1">
      <w:pPr>
        <w:pStyle w:val="Akapitzlist"/>
        <w:numPr>
          <w:ilvl w:val="0"/>
          <w:numId w:val="34"/>
        </w:numPr>
        <w:spacing w:after="0" w:line="276" w:lineRule="auto"/>
        <w:jc w:val="both"/>
        <w:rPr>
          <w:rFonts w:ascii="Times New Roman" w:hAnsi="Times New Roman" w:cs="Times New Roman"/>
          <w:bCs/>
        </w:rPr>
      </w:pPr>
      <w:r w:rsidRPr="00F6131B">
        <w:rPr>
          <w:rFonts w:ascii="Times New Roman" w:hAnsi="Times New Roman" w:cs="Times New Roman"/>
          <w:bCs/>
        </w:rPr>
        <w:t>za nieprzedłożenie poświadczonej za zgodność z oryginałem kopii umowy o podwykonawstwo lub jej zmiany w wysokości 0,2% wynagrodzenia brutto, o którym mowa w § 6  ust. 1 umowy,</w:t>
      </w:r>
    </w:p>
    <w:p w14:paraId="7E098C68" w14:textId="77777777" w:rsidR="00F6131B" w:rsidRPr="00F6131B" w:rsidRDefault="00F6131B" w:rsidP="00F720C1">
      <w:pPr>
        <w:pStyle w:val="Akapitzlist"/>
        <w:numPr>
          <w:ilvl w:val="0"/>
          <w:numId w:val="34"/>
        </w:numPr>
        <w:spacing w:after="0" w:line="276" w:lineRule="auto"/>
        <w:jc w:val="both"/>
        <w:rPr>
          <w:rFonts w:ascii="Times New Roman" w:hAnsi="Times New Roman" w:cs="Times New Roman"/>
          <w:bCs/>
        </w:rPr>
      </w:pPr>
      <w:r w:rsidRPr="00F6131B">
        <w:rPr>
          <w:rFonts w:ascii="Times New Roman" w:hAnsi="Times New Roman" w:cs="Times New Roman"/>
          <w:bCs/>
        </w:rPr>
        <w:t>z tytułu odstąpienia od umowy z przyczyn leżących po stronie Wykonawcy, o których mowa w § 14 – w wysokości 20% wynagrodzenia brutto, o którym mowa w § 6 ust. 1 umowy,</w:t>
      </w:r>
    </w:p>
    <w:p w14:paraId="4F5C5C1B" w14:textId="35B65855" w:rsidR="00F6131B" w:rsidRPr="00F6131B" w:rsidRDefault="00F6131B" w:rsidP="00F720C1">
      <w:pPr>
        <w:pStyle w:val="Akapitzlist"/>
        <w:numPr>
          <w:ilvl w:val="0"/>
          <w:numId w:val="34"/>
        </w:numPr>
        <w:spacing w:after="0" w:line="276" w:lineRule="auto"/>
        <w:jc w:val="both"/>
        <w:rPr>
          <w:rFonts w:ascii="Times New Roman" w:hAnsi="Times New Roman" w:cs="Times New Roman"/>
          <w:bCs/>
        </w:rPr>
      </w:pPr>
      <w:r w:rsidRPr="00F6131B">
        <w:rPr>
          <w:rFonts w:ascii="Times New Roman" w:hAnsi="Times New Roman" w:cs="Times New Roman"/>
          <w:bCs/>
        </w:rPr>
        <w:t xml:space="preserve">kary umowne z tytułu niespełnienia wymagań w zakresie zatrudnienia, o którym mowa w § </w:t>
      </w:r>
      <w:r w:rsidR="00855F7D">
        <w:rPr>
          <w:rFonts w:ascii="Times New Roman" w:hAnsi="Times New Roman" w:cs="Times New Roman"/>
          <w:bCs/>
        </w:rPr>
        <w:t>16</w:t>
      </w:r>
      <w:r w:rsidRPr="00F6131B">
        <w:rPr>
          <w:rFonts w:ascii="Times New Roman" w:hAnsi="Times New Roman" w:cs="Times New Roman"/>
          <w:bCs/>
        </w:rPr>
        <w:t xml:space="preserve"> ust. 1 niniejszej umowy, w przypadku nie przedstawienia przez Wykonawcę oświadczenia, o którym mowa § 16 umowy w celu potwierdzenia spełnienia przez Wykonawcę lub podwykonawcę wymogu zatrudnienia na podstawie umowy o pracę Wykonawca każdorazowo zapłaci Zamawiającemu kary umowne w wysokości 5% całkowitego wynagrodzenia brutto, o którym mowa w § 6 ust. 1.</w:t>
      </w:r>
    </w:p>
    <w:p w14:paraId="2546480F" w14:textId="77777777" w:rsidR="00F6131B" w:rsidRPr="00F6131B" w:rsidRDefault="00F6131B" w:rsidP="00F720C1">
      <w:pPr>
        <w:pStyle w:val="Akapitzlist"/>
        <w:numPr>
          <w:ilvl w:val="0"/>
          <w:numId w:val="35"/>
        </w:numPr>
        <w:spacing w:after="0" w:line="276" w:lineRule="auto"/>
        <w:jc w:val="both"/>
        <w:rPr>
          <w:rFonts w:ascii="Times New Roman" w:hAnsi="Times New Roman" w:cs="Times New Roman"/>
          <w:bCs/>
        </w:rPr>
      </w:pPr>
      <w:r w:rsidRPr="00F6131B">
        <w:rPr>
          <w:rFonts w:ascii="Times New Roman" w:hAnsi="Times New Roman" w:cs="Times New Roman"/>
          <w:bCs/>
        </w:rPr>
        <w:t>Łączna wysokość kar umownych wymienionych w § 11 ust. 2 naliczonych Wykonawcy nie może przekroczyć 30% wartości umownej wynagrodzenia (wraz z podatkiem VAT), o którym mowa w § 6 ust. 1 niniejszej umowy.</w:t>
      </w:r>
    </w:p>
    <w:p w14:paraId="14472F89" w14:textId="77777777" w:rsidR="00F6131B" w:rsidRPr="00F6131B" w:rsidRDefault="00F6131B" w:rsidP="00F720C1">
      <w:pPr>
        <w:pStyle w:val="Akapitzlist"/>
        <w:numPr>
          <w:ilvl w:val="0"/>
          <w:numId w:val="35"/>
        </w:numPr>
        <w:spacing w:after="0" w:line="276" w:lineRule="auto"/>
        <w:jc w:val="both"/>
        <w:rPr>
          <w:rFonts w:ascii="Times New Roman" w:hAnsi="Times New Roman" w:cs="Times New Roman"/>
          <w:bCs/>
        </w:rPr>
      </w:pPr>
      <w:r w:rsidRPr="00F6131B">
        <w:rPr>
          <w:rFonts w:ascii="Times New Roman" w:hAnsi="Times New Roman" w:cs="Times New Roman"/>
          <w:bCs/>
        </w:rPr>
        <w:t>Zamawiający zastrzega sobie prawo potracenia kar umownych z wynagrodzenia Wykonawcy a w przypadku jego braku z zabezpieczenia należytego wykonania umowy, o którym mowa w § 9 niniejszej umowy bez konieczności uzyskania dodatkowej zgody Wykonawcy.</w:t>
      </w:r>
    </w:p>
    <w:p w14:paraId="09F74435" w14:textId="77777777" w:rsidR="00F6131B" w:rsidRPr="00F6131B" w:rsidRDefault="00F6131B" w:rsidP="00F720C1">
      <w:pPr>
        <w:pStyle w:val="Akapitzlist"/>
        <w:numPr>
          <w:ilvl w:val="0"/>
          <w:numId w:val="35"/>
        </w:numPr>
        <w:spacing w:after="0" w:line="276" w:lineRule="auto"/>
        <w:jc w:val="both"/>
        <w:rPr>
          <w:rFonts w:ascii="Times New Roman" w:hAnsi="Times New Roman" w:cs="Times New Roman"/>
          <w:bCs/>
        </w:rPr>
      </w:pPr>
      <w:r w:rsidRPr="00F6131B">
        <w:rPr>
          <w:rFonts w:ascii="Times New Roman" w:hAnsi="Times New Roman" w:cs="Times New Roman"/>
          <w:bCs/>
        </w:rPr>
        <w:t>Każda z kar umownych wymienionych w ust. 2 jest niezależna od siebie, a Zamawiający ma prawo dochodzić każdej z nich niezależnie od dochodzenia pozostałych.</w:t>
      </w:r>
    </w:p>
    <w:p w14:paraId="6E0069E3" w14:textId="77777777" w:rsidR="00F6131B" w:rsidRPr="00F6131B" w:rsidRDefault="00F6131B" w:rsidP="00F720C1">
      <w:pPr>
        <w:pStyle w:val="Akapitzlist"/>
        <w:numPr>
          <w:ilvl w:val="0"/>
          <w:numId w:val="35"/>
        </w:numPr>
        <w:spacing w:after="0" w:line="276" w:lineRule="auto"/>
        <w:jc w:val="both"/>
        <w:rPr>
          <w:rFonts w:ascii="Times New Roman" w:hAnsi="Times New Roman" w:cs="Times New Roman"/>
          <w:bCs/>
        </w:rPr>
      </w:pPr>
      <w:r w:rsidRPr="00F6131B">
        <w:rPr>
          <w:rFonts w:ascii="Times New Roman" w:hAnsi="Times New Roman" w:cs="Times New Roman"/>
          <w:bCs/>
        </w:rPr>
        <w:t>Zapłacenie lub potrącenie kary za niedotrzymanie terminu nie zwalnia Wykonawcy z obowiązku wykonania przedmiotu umowy w pełnym zakresie.</w:t>
      </w:r>
    </w:p>
    <w:p w14:paraId="20EB11FE" w14:textId="77777777" w:rsidR="00F6131B" w:rsidRPr="00F6131B" w:rsidRDefault="00F6131B" w:rsidP="00F720C1">
      <w:pPr>
        <w:pStyle w:val="Akapitzlist"/>
        <w:numPr>
          <w:ilvl w:val="0"/>
          <w:numId w:val="35"/>
        </w:numPr>
        <w:spacing w:after="0" w:line="276" w:lineRule="auto"/>
        <w:jc w:val="both"/>
        <w:rPr>
          <w:rFonts w:ascii="Times New Roman" w:hAnsi="Times New Roman" w:cs="Times New Roman"/>
          <w:bCs/>
        </w:rPr>
      </w:pPr>
      <w:r w:rsidRPr="00F6131B">
        <w:rPr>
          <w:rFonts w:ascii="Times New Roman" w:hAnsi="Times New Roman" w:cs="Times New Roman"/>
          <w:bCs/>
        </w:rPr>
        <w:t xml:space="preserve">Wykonawca zobowiązany jest także zwrócić Zamawiającemu kwotę stanowiącą równowartość wszelkiego rodzaju podatków, kar pieniężnych, grzywien, odszkodowań i innych należności lub opłat nałożonych na Zamawiającego na skutek zaniedbań Wykonawcy lub zaniedbań osób </w:t>
      </w:r>
      <w:r w:rsidRPr="00F6131B">
        <w:rPr>
          <w:rFonts w:ascii="Times New Roman" w:hAnsi="Times New Roman" w:cs="Times New Roman"/>
          <w:bCs/>
        </w:rPr>
        <w:lastRenderedPageBreak/>
        <w:t>przy pomocy, których wykonuje on czynności wynikające z niniejszej Umowy albo, którym wykonanie tych umów powierza.</w:t>
      </w:r>
    </w:p>
    <w:p w14:paraId="751DFFBB" w14:textId="77777777" w:rsidR="00F6131B" w:rsidRPr="00F6131B" w:rsidRDefault="00F6131B" w:rsidP="00F720C1">
      <w:pPr>
        <w:pStyle w:val="Akapitzlist"/>
        <w:numPr>
          <w:ilvl w:val="0"/>
          <w:numId w:val="35"/>
        </w:numPr>
        <w:spacing w:after="0" w:line="276" w:lineRule="auto"/>
        <w:jc w:val="both"/>
        <w:rPr>
          <w:rFonts w:ascii="Times New Roman" w:hAnsi="Times New Roman" w:cs="Times New Roman"/>
          <w:bCs/>
        </w:rPr>
      </w:pPr>
      <w:r w:rsidRPr="00F6131B">
        <w:rPr>
          <w:rFonts w:ascii="Times New Roman" w:hAnsi="Times New Roman" w:cs="Times New Roman"/>
          <w:bCs/>
        </w:rPr>
        <w:t>Zastrzeżone kary umowne nie ograniczają uprawnień Zamawiającego do dochodzenia odszkodowania przewyższającego kary umowne w sytuacji gdyby wysokość poniesionej szkody przewyższała wysokość kar umownych. – na zasadach ogólnych prawa cywilnego.</w:t>
      </w:r>
    </w:p>
    <w:p w14:paraId="1AE8AD8F" w14:textId="77777777" w:rsidR="00F6131B" w:rsidRPr="00F6131B" w:rsidRDefault="00F6131B" w:rsidP="00F6131B">
      <w:pPr>
        <w:spacing w:after="0" w:line="276" w:lineRule="auto"/>
        <w:jc w:val="both"/>
        <w:rPr>
          <w:rFonts w:ascii="Times New Roman" w:hAnsi="Times New Roman" w:cs="Times New Roman"/>
          <w:bCs/>
        </w:rPr>
      </w:pPr>
    </w:p>
    <w:p w14:paraId="6B570DE7" w14:textId="77777777" w:rsidR="00F6131B" w:rsidRPr="00F6131B" w:rsidRDefault="00F6131B" w:rsidP="00F6131B">
      <w:pPr>
        <w:spacing w:after="0" w:line="276" w:lineRule="auto"/>
        <w:jc w:val="center"/>
        <w:rPr>
          <w:rFonts w:ascii="Times New Roman" w:hAnsi="Times New Roman" w:cs="Times New Roman"/>
          <w:b/>
          <w:bCs/>
        </w:rPr>
      </w:pPr>
      <w:r w:rsidRPr="00F6131B">
        <w:rPr>
          <w:rFonts w:ascii="Times New Roman" w:hAnsi="Times New Roman" w:cs="Times New Roman"/>
          <w:b/>
          <w:bCs/>
        </w:rPr>
        <w:t>§12</w:t>
      </w:r>
    </w:p>
    <w:p w14:paraId="05BD57A6" w14:textId="77777777" w:rsidR="00F6131B" w:rsidRPr="00F6131B" w:rsidRDefault="00F6131B" w:rsidP="00F6131B">
      <w:pPr>
        <w:spacing w:after="0" w:line="276" w:lineRule="auto"/>
        <w:jc w:val="center"/>
        <w:rPr>
          <w:rFonts w:ascii="Times New Roman" w:hAnsi="Times New Roman" w:cs="Times New Roman"/>
          <w:b/>
          <w:bCs/>
        </w:rPr>
      </w:pPr>
      <w:r w:rsidRPr="00F6131B">
        <w:rPr>
          <w:rFonts w:ascii="Times New Roman" w:hAnsi="Times New Roman" w:cs="Times New Roman"/>
          <w:b/>
          <w:bCs/>
        </w:rPr>
        <w:t>Cesja</w:t>
      </w:r>
    </w:p>
    <w:p w14:paraId="4BD8312E" w14:textId="77777777" w:rsidR="00F6131B" w:rsidRPr="00F6131B" w:rsidRDefault="00F6131B" w:rsidP="00F6131B">
      <w:pPr>
        <w:spacing w:after="0" w:line="276" w:lineRule="auto"/>
        <w:jc w:val="center"/>
        <w:rPr>
          <w:rFonts w:ascii="Times New Roman" w:hAnsi="Times New Roman" w:cs="Times New Roman"/>
          <w:b/>
          <w:bCs/>
        </w:rPr>
      </w:pPr>
    </w:p>
    <w:p w14:paraId="3FE37C31" w14:textId="77777777" w:rsidR="00F6131B" w:rsidRPr="00F6131B" w:rsidRDefault="00F6131B" w:rsidP="00F6131B">
      <w:pPr>
        <w:spacing w:after="0" w:line="276" w:lineRule="auto"/>
        <w:jc w:val="both"/>
        <w:rPr>
          <w:rFonts w:ascii="Times New Roman" w:hAnsi="Times New Roman" w:cs="Times New Roman"/>
          <w:bCs/>
        </w:rPr>
      </w:pPr>
      <w:r w:rsidRPr="00F6131B">
        <w:rPr>
          <w:rFonts w:ascii="Times New Roman" w:hAnsi="Times New Roman" w:cs="Times New Roman"/>
          <w:bCs/>
        </w:rPr>
        <w:t>Wykonawca nie może bez pisemnej zgody Zamawiającego:</w:t>
      </w:r>
    </w:p>
    <w:p w14:paraId="15202C69" w14:textId="77777777" w:rsidR="00F6131B" w:rsidRPr="00F6131B" w:rsidRDefault="00F6131B" w:rsidP="00F720C1">
      <w:pPr>
        <w:pStyle w:val="Akapitzlist"/>
        <w:numPr>
          <w:ilvl w:val="0"/>
          <w:numId w:val="36"/>
        </w:numPr>
        <w:spacing w:after="0" w:line="276" w:lineRule="auto"/>
        <w:jc w:val="both"/>
        <w:rPr>
          <w:rFonts w:ascii="Times New Roman" w:hAnsi="Times New Roman" w:cs="Times New Roman"/>
          <w:bCs/>
        </w:rPr>
      </w:pPr>
      <w:r w:rsidRPr="00F6131B">
        <w:rPr>
          <w:rFonts w:ascii="Times New Roman" w:hAnsi="Times New Roman" w:cs="Times New Roman"/>
          <w:bCs/>
        </w:rPr>
        <w:t>zbywać na rzecz osób trzecich wierzytelności powstałych w wyniku realizacji</w:t>
      </w:r>
    </w:p>
    <w:p w14:paraId="0E546C00" w14:textId="77777777" w:rsidR="00F6131B" w:rsidRPr="00F6131B" w:rsidRDefault="00F6131B" w:rsidP="00F6131B">
      <w:pPr>
        <w:pStyle w:val="Akapitzlist"/>
        <w:spacing w:after="0" w:line="276" w:lineRule="auto"/>
        <w:ind w:left="1440"/>
        <w:jc w:val="both"/>
        <w:rPr>
          <w:rFonts w:ascii="Times New Roman" w:hAnsi="Times New Roman" w:cs="Times New Roman"/>
          <w:bCs/>
        </w:rPr>
      </w:pPr>
      <w:r w:rsidRPr="00F6131B">
        <w:rPr>
          <w:rFonts w:ascii="Times New Roman" w:hAnsi="Times New Roman" w:cs="Times New Roman"/>
          <w:bCs/>
        </w:rPr>
        <w:t>niniejszej umowy,</w:t>
      </w:r>
    </w:p>
    <w:p w14:paraId="57BFE3C9" w14:textId="77777777" w:rsidR="00F6131B" w:rsidRPr="00F6131B" w:rsidRDefault="00F6131B" w:rsidP="00F720C1">
      <w:pPr>
        <w:pStyle w:val="Akapitzlist"/>
        <w:numPr>
          <w:ilvl w:val="0"/>
          <w:numId w:val="36"/>
        </w:numPr>
        <w:spacing w:after="0" w:line="276" w:lineRule="auto"/>
        <w:jc w:val="both"/>
        <w:rPr>
          <w:rFonts w:ascii="Times New Roman" w:hAnsi="Times New Roman" w:cs="Times New Roman"/>
          <w:bCs/>
        </w:rPr>
      </w:pPr>
      <w:r w:rsidRPr="00F6131B">
        <w:rPr>
          <w:rFonts w:ascii="Times New Roman" w:hAnsi="Times New Roman" w:cs="Times New Roman"/>
          <w:bCs/>
        </w:rPr>
        <w:t>zawierać innych umów, których skutkiem jest zmiana wierzyciela,</w:t>
      </w:r>
    </w:p>
    <w:p w14:paraId="7792812A" w14:textId="77777777" w:rsidR="00F6131B" w:rsidRPr="00F6131B" w:rsidRDefault="00F6131B" w:rsidP="00F720C1">
      <w:pPr>
        <w:pStyle w:val="Akapitzlist"/>
        <w:numPr>
          <w:ilvl w:val="0"/>
          <w:numId w:val="36"/>
        </w:numPr>
        <w:spacing w:after="0" w:line="276" w:lineRule="auto"/>
        <w:jc w:val="both"/>
        <w:rPr>
          <w:rFonts w:ascii="Times New Roman" w:hAnsi="Times New Roman" w:cs="Times New Roman"/>
          <w:bCs/>
        </w:rPr>
      </w:pPr>
      <w:r w:rsidRPr="00F6131B">
        <w:rPr>
          <w:rFonts w:ascii="Times New Roman" w:hAnsi="Times New Roman" w:cs="Times New Roman"/>
          <w:bCs/>
        </w:rPr>
        <w:t>zawierać umów zastawu i innych umów zmierzających do ustanowienia</w:t>
      </w:r>
    </w:p>
    <w:p w14:paraId="4A721EB8" w14:textId="77777777" w:rsidR="00F6131B" w:rsidRPr="00F6131B" w:rsidRDefault="00F6131B" w:rsidP="00F6131B">
      <w:pPr>
        <w:pStyle w:val="Akapitzlist"/>
        <w:spacing w:after="0" w:line="276" w:lineRule="auto"/>
        <w:ind w:left="1440"/>
        <w:jc w:val="both"/>
        <w:rPr>
          <w:rFonts w:ascii="Times New Roman" w:hAnsi="Times New Roman" w:cs="Times New Roman"/>
          <w:bCs/>
        </w:rPr>
      </w:pPr>
      <w:r w:rsidRPr="00F6131B">
        <w:rPr>
          <w:rFonts w:ascii="Times New Roman" w:hAnsi="Times New Roman" w:cs="Times New Roman"/>
          <w:bCs/>
        </w:rPr>
        <w:t>zabezpieczenia na wierzytelności przysługującej Wykonawcy od Zamawiającego.</w:t>
      </w:r>
    </w:p>
    <w:p w14:paraId="1711596E" w14:textId="77777777" w:rsidR="00F6131B" w:rsidRPr="00F6131B" w:rsidRDefault="00F6131B" w:rsidP="00F6131B">
      <w:pPr>
        <w:pStyle w:val="Akapitzlist"/>
        <w:spacing w:after="0" w:line="276" w:lineRule="auto"/>
        <w:ind w:left="1440"/>
        <w:jc w:val="both"/>
        <w:rPr>
          <w:rFonts w:ascii="Times New Roman" w:hAnsi="Times New Roman" w:cs="Times New Roman"/>
          <w:bCs/>
        </w:rPr>
      </w:pPr>
    </w:p>
    <w:p w14:paraId="0FA0899C" w14:textId="77777777" w:rsidR="00F6131B" w:rsidRPr="00F6131B" w:rsidRDefault="00F6131B" w:rsidP="00F6131B">
      <w:pPr>
        <w:spacing w:after="0" w:line="276" w:lineRule="auto"/>
        <w:jc w:val="center"/>
        <w:rPr>
          <w:rFonts w:ascii="Times New Roman" w:hAnsi="Times New Roman" w:cs="Times New Roman"/>
          <w:b/>
          <w:bCs/>
        </w:rPr>
      </w:pPr>
      <w:r w:rsidRPr="00F6131B">
        <w:rPr>
          <w:rFonts w:ascii="Times New Roman" w:hAnsi="Times New Roman" w:cs="Times New Roman"/>
          <w:b/>
          <w:bCs/>
        </w:rPr>
        <w:t>§13</w:t>
      </w:r>
    </w:p>
    <w:p w14:paraId="1CCBE570" w14:textId="77777777" w:rsidR="00F6131B" w:rsidRPr="00F6131B" w:rsidRDefault="00F6131B" w:rsidP="00F6131B">
      <w:pPr>
        <w:spacing w:after="0" w:line="276" w:lineRule="auto"/>
        <w:jc w:val="center"/>
        <w:rPr>
          <w:rFonts w:ascii="Times New Roman" w:hAnsi="Times New Roman" w:cs="Times New Roman"/>
          <w:b/>
          <w:bCs/>
        </w:rPr>
      </w:pPr>
      <w:r w:rsidRPr="00F6131B">
        <w:rPr>
          <w:rFonts w:ascii="Times New Roman" w:hAnsi="Times New Roman" w:cs="Times New Roman"/>
          <w:b/>
          <w:bCs/>
        </w:rPr>
        <w:t>Harmonogram rzeczowo – finansowy</w:t>
      </w:r>
    </w:p>
    <w:p w14:paraId="552DC344" w14:textId="77777777" w:rsidR="00F6131B" w:rsidRPr="00F6131B" w:rsidRDefault="00F6131B" w:rsidP="00F6131B">
      <w:pPr>
        <w:spacing w:after="0" w:line="276" w:lineRule="auto"/>
        <w:jc w:val="center"/>
        <w:rPr>
          <w:rFonts w:ascii="Times New Roman" w:hAnsi="Times New Roman" w:cs="Times New Roman"/>
          <w:b/>
          <w:bCs/>
        </w:rPr>
      </w:pPr>
    </w:p>
    <w:p w14:paraId="57A8EFC7" w14:textId="77777777" w:rsidR="00F6131B" w:rsidRPr="00F6131B" w:rsidRDefault="00F6131B" w:rsidP="00F720C1">
      <w:pPr>
        <w:pStyle w:val="Akapitzlist"/>
        <w:numPr>
          <w:ilvl w:val="0"/>
          <w:numId w:val="37"/>
        </w:numPr>
        <w:spacing w:after="0" w:line="276" w:lineRule="auto"/>
        <w:jc w:val="both"/>
        <w:rPr>
          <w:rFonts w:ascii="Times New Roman" w:hAnsi="Times New Roman" w:cs="Times New Roman"/>
          <w:bCs/>
        </w:rPr>
      </w:pPr>
      <w:r w:rsidRPr="00F6131B">
        <w:rPr>
          <w:rFonts w:ascii="Times New Roman" w:hAnsi="Times New Roman" w:cs="Times New Roman"/>
          <w:bCs/>
        </w:rPr>
        <w:t>W terminie 7 dni od dnia zawarcia umowy Wykonawca przedstawi Zamawiającemu do zatwierdzenia, harmonogram rzeczowo-finansowy, zgodnie z którym będzie realizowany przedmiot umowy. Niezajęcie stanowiska przez Zamawiającego w terminie 7 dni od daty przekazania mu harmonogramu rzeczowo - finansowego, będzie oznaczać jego zaakceptowanie.</w:t>
      </w:r>
    </w:p>
    <w:p w14:paraId="07038A9A" w14:textId="77777777" w:rsidR="00F6131B" w:rsidRPr="00F6131B" w:rsidRDefault="00F6131B" w:rsidP="00F720C1">
      <w:pPr>
        <w:pStyle w:val="Akapitzlist"/>
        <w:numPr>
          <w:ilvl w:val="0"/>
          <w:numId w:val="37"/>
        </w:numPr>
        <w:spacing w:after="0" w:line="276" w:lineRule="auto"/>
        <w:jc w:val="both"/>
        <w:rPr>
          <w:rFonts w:ascii="Times New Roman" w:hAnsi="Times New Roman" w:cs="Times New Roman"/>
          <w:bCs/>
        </w:rPr>
      </w:pPr>
      <w:r w:rsidRPr="00F6131B">
        <w:rPr>
          <w:rFonts w:ascii="Times New Roman" w:hAnsi="Times New Roman" w:cs="Times New Roman"/>
          <w:bCs/>
        </w:rPr>
        <w:t>Harmonogram oraz wszystkie jego aktualizacje będą złożone w wersji papierowej i w edytowalnej wersji elektronicznej w układzie zgodnym z podziałem zawartym w Tabeli elementów scalonych. Harmonogram powinien być sporządzony w czytelny sposób w wersji papierowej i graficznej zawierającej wyróżnienie poszczególnych etapów postępu w realizacji robót budowlanych.</w:t>
      </w:r>
    </w:p>
    <w:p w14:paraId="2DE8D93D" w14:textId="77777777" w:rsidR="00F6131B" w:rsidRPr="00F6131B" w:rsidRDefault="00F6131B" w:rsidP="00F720C1">
      <w:pPr>
        <w:pStyle w:val="Akapitzlist"/>
        <w:numPr>
          <w:ilvl w:val="0"/>
          <w:numId w:val="37"/>
        </w:numPr>
        <w:spacing w:after="0" w:line="276" w:lineRule="auto"/>
        <w:jc w:val="both"/>
        <w:rPr>
          <w:rFonts w:ascii="Times New Roman" w:hAnsi="Times New Roman" w:cs="Times New Roman"/>
          <w:bCs/>
        </w:rPr>
      </w:pPr>
      <w:r w:rsidRPr="00F6131B">
        <w:rPr>
          <w:rFonts w:ascii="Times New Roman" w:hAnsi="Times New Roman" w:cs="Times New Roman"/>
          <w:bCs/>
        </w:rPr>
        <w:t>Konieczność aktualizacji harmonogramu rzeczowo-finansowego wystąpi w sytuacji, kiedy poprzednia wersja harmonogramu stanie się niespójna z faktycznym postępem w realizacji przedmiotu umowy. Zaktualizowany harmonogram rzeczowo-finansowy zastępuje dotychczasowy harmonogram rzeczowo-finansowy i jest wiążący dla Stron.</w:t>
      </w:r>
    </w:p>
    <w:p w14:paraId="58E2C1D7" w14:textId="77777777" w:rsidR="00F6131B" w:rsidRPr="00F6131B" w:rsidRDefault="00F6131B" w:rsidP="00F720C1">
      <w:pPr>
        <w:pStyle w:val="Akapitzlist"/>
        <w:numPr>
          <w:ilvl w:val="0"/>
          <w:numId w:val="37"/>
        </w:numPr>
        <w:spacing w:after="0" w:line="276" w:lineRule="auto"/>
        <w:jc w:val="both"/>
        <w:rPr>
          <w:rFonts w:ascii="Times New Roman" w:hAnsi="Times New Roman" w:cs="Times New Roman"/>
          <w:bCs/>
        </w:rPr>
      </w:pPr>
      <w:r w:rsidRPr="00F6131B">
        <w:rPr>
          <w:rFonts w:ascii="Times New Roman" w:hAnsi="Times New Roman" w:cs="Times New Roman"/>
          <w:bCs/>
        </w:rPr>
        <w:t>Jeżeli Zamawiający zgłosi uzasadnione uwagi do projektu zaktualizowanego harmonogramu rzeczowo-finansowego, w wyniku odniesienia do wymagań realizacyjnych opisanych w SWZ, dokumentacji projektowej lub umowie, Wykonawca jest zobowiązany do niezwłocznego przedłożenia poprawionego harmonogramu rzeczowo-finansowego uwzględniającego uwagi Zamawiającego.</w:t>
      </w:r>
    </w:p>
    <w:p w14:paraId="0E33364A" w14:textId="77777777" w:rsidR="00F6131B" w:rsidRPr="00F6131B" w:rsidRDefault="00F6131B" w:rsidP="00F720C1">
      <w:pPr>
        <w:pStyle w:val="Akapitzlist"/>
        <w:numPr>
          <w:ilvl w:val="0"/>
          <w:numId w:val="37"/>
        </w:numPr>
        <w:spacing w:after="0" w:line="276" w:lineRule="auto"/>
        <w:jc w:val="both"/>
        <w:rPr>
          <w:rFonts w:ascii="Times New Roman" w:hAnsi="Times New Roman" w:cs="Times New Roman"/>
          <w:bCs/>
        </w:rPr>
      </w:pPr>
      <w:r w:rsidRPr="00F6131B">
        <w:rPr>
          <w:rFonts w:ascii="Times New Roman" w:hAnsi="Times New Roman" w:cs="Times New Roman"/>
          <w:bCs/>
        </w:rPr>
        <w:t>Jeżeli faktyczny postęp robót z przyczyn leżących po stronie Wykonawcy będzie obiektywnie zagrażał terminowi zakończenia robót lub określonemu terminowi zakończenia elementu umowy, Wykonawca z przyczyn leżących po jego stronie nie dotrzyma terminu określonego w harmonogramie rzeczowo-finansowym lub zajdą inne istotne odstępstwa od harmonogramu rzeczowo-finansowego, Wykonawca na żądanie Zamawiającego niezwłocznie, nie później niż w terminie 14 dni, przedstawi Zamawiającemu do zatwierdzenia projekt Programu naprawczego.</w:t>
      </w:r>
    </w:p>
    <w:p w14:paraId="5DB67EE9" w14:textId="77777777" w:rsidR="00F6131B" w:rsidRPr="00F6131B" w:rsidRDefault="00F6131B" w:rsidP="00F720C1">
      <w:pPr>
        <w:pStyle w:val="Akapitzlist"/>
        <w:numPr>
          <w:ilvl w:val="0"/>
          <w:numId w:val="37"/>
        </w:numPr>
        <w:spacing w:after="0" w:line="276" w:lineRule="auto"/>
        <w:jc w:val="both"/>
        <w:rPr>
          <w:rFonts w:ascii="Times New Roman" w:hAnsi="Times New Roman" w:cs="Times New Roman"/>
          <w:bCs/>
        </w:rPr>
      </w:pPr>
      <w:r w:rsidRPr="00F6131B">
        <w:rPr>
          <w:rFonts w:ascii="Times New Roman" w:hAnsi="Times New Roman" w:cs="Times New Roman"/>
          <w:bCs/>
        </w:rPr>
        <w:lastRenderedPageBreak/>
        <w:t>Program naprawczy powinien przewidywać reorganizację sposobu wykonywania robót poprzez zwiększenie zaangażowania sprzętu, personelu, Podwykonawców lub zasobów finansowych Wykonawcy w celu wykonania niezrealizowanych dotychczas elementów umowy w terminach określonych w zaktualizowanym harmonogramie rzeczowo-finansowym.</w:t>
      </w:r>
      <w:r w:rsidRPr="00F6131B">
        <w:rPr>
          <w:rFonts w:ascii="Times New Roman" w:hAnsi="Times New Roman" w:cs="Times New Roman"/>
          <w:bCs/>
        </w:rPr>
        <w:cr/>
      </w:r>
    </w:p>
    <w:p w14:paraId="3D2F9C2B" w14:textId="77777777" w:rsidR="00F6131B" w:rsidRPr="00F6131B" w:rsidRDefault="00F6131B" w:rsidP="00F6131B">
      <w:pPr>
        <w:spacing w:after="0" w:line="276" w:lineRule="auto"/>
        <w:jc w:val="center"/>
        <w:rPr>
          <w:rFonts w:ascii="Times New Roman" w:hAnsi="Times New Roman" w:cs="Times New Roman"/>
          <w:b/>
          <w:bCs/>
        </w:rPr>
      </w:pPr>
      <w:r w:rsidRPr="00F6131B">
        <w:rPr>
          <w:rFonts w:ascii="Times New Roman" w:hAnsi="Times New Roman" w:cs="Times New Roman"/>
          <w:b/>
          <w:bCs/>
        </w:rPr>
        <w:t>§14</w:t>
      </w:r>
    </w:p>
    <w:p w14:paraId="6686EA32" w14:textId="77777777" w:rsidR="00F6131B" w:rsidRPr="00F6131B" w:rsidRDefault="00F6131B" w:rsidP="00F6131B">
      <w:pPr>
        <w:spacing w:after="0" w:line="276" w:lineRule="auto"/>
        <w:jc w:val="center"/>
        <w:rPr>
          <w:rFonts w:ascii="Times New Roman" w:hAnsi="Times New Roman" w:cs="Times New Roman"/>
          <w:b/>
          <w:bCs/>
        </w:rPr>
      </w:pPr>
      <w:r w:rsidRPr="00F6131B">
        <w:rPr>
          <w:rFonts w:ascii="Times New Roman" w:hAnsi="Times New Roman" w:cs="Times New Roman"/>
          <w:b/>
          <w:bCs/>
        </w:rPr>
        <w:t>Odstąpienie od umowy</w:t>
      </w:r>
    </w:p>
    <w:p w14:paraId="60D3726E" w14:textId="77777777" w:rsidR="00F6131B" w:rsidRPr="00F6131B" w:rsidRDefault="00F6131B" w:rsidP="00F720C1">
      <w:pPr>
        <w:pStyle w:val="Akapitzlist"/>
        <w:numPr>
          <w:ilvl w:val="0"/>
          <w:numId w:val="38"/>
        </w:numPr>
        <w:spacing w:after="0" w:line="276" w:lineRule="auto"/>
        <w:rPr>
          <w:rFonts w:ascii="Times New Roman" w:hAnsi="Times New Roman" w:cs="Times New Roman"/>
          <w:bCs/>
        </w:rPr>
      </w:pPr>
      <w:r w:rsidRPr="00F6131B">
        <w:rPr>
          <w:rFonts w:ascii="Times New Roman" w:hAnsi="Times New Roman" w:cs="Times New Roman"/>
          <w:bCs/>
        </w:rPr>
        <w:t>Oprócz wypadków wymienionych w przepisach Kodeksu cywilnego, Zamawiającemu przysługuje prawo odstąpienia od umowy w następujących sytuacjach:</w:t>
      </w:r>
    </w:p>
    <w:p w14:paraId="2AD9BFE0" w14:textId="77777777" w:rsidR="00F6131B" w:rsidRPr="00F6131B" w:rsidRDefault="00F6131B" w:rsidP="00F720C1">
      <w:pPr>
        <w:pStyle w:val="Akapitzlist"/>
        <w:numPr>
          <w:ilvl w:val="0"/>
          <w:numId w:val="39"/>
        </w:numPr>
        <w:spacing w:after="0" w:line="276" w:lineRule="auto"/>
        <w:jc w:val="both"/>
        <w:rPr>
          <w:rFonts w:ascii="Times New Roman" w:hAnsi="Times New Roman" w:cs="Times New Roman"/>
          <w:bCs/>
        </w:rPr>
      </w:pPr>
      <w:r w:rsidRPr="00F6131B">
        <w:rPr>
          <w:rFonts w:ascii="Times New Roman" w:hAnsi="Times New Roman" w:cs="Times New Roman"/>
          <w:bCs/>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EA2CD03" w14:textId="77777777" w:rsidR="00F6131B" w:rsidRPr="00F6131B" w:rsidRDefault="00F6131B" w:rsidP="00F720C1">
      <w:pPr>
        <w:pStyle w:val="Akapitzlist"/>
        <w:numPr>
          <w:ilvl w:val="0"/>
          <w:numId w:val="39"/>
        </w:numPr>
        <w:spacing w:after="0" w:line="276" w:lineRule="auto"/>
        <w:jc w:val="both"/>
        <w:rPr>
          <w:rFonts w:ascii="Times New Roman" w:hAnsi="Times New Roman" w:cs="Times New Roman"/>
          <w:bCs/>
        </w:rPr>
      </w:pPr>
      <w:r w:rsidRPr="00F6131B">
        <w:rPr>
          <w:rFonts w:ascii="Times New Roman" w:hAnsi="Times New Roman" w:cs="Times New Roman"/>
          <w:bCs/>
        </w:rPr>
        <w:t>w przypadku, gdy Wykonawca nie rozpoczął robót w terminie 14 dni roboczych od dnia protokolarnego przekazania terenu robót bez uzasadnionych</w:t>
      </w:r>
    </w:p>
    <w:p w14:paraId="469FE7B9" w14:textId="77777777" w:rsidR="00F6131B" w:rsidRPr="00F6131B" w:rsidRDefault="00F6131B" w:rsidP="00F6131B">
      <w:pPr>
        <w:pStyle w:val="Akapitzlist"/>
        <w:spacing w:after="0" w:line="276" w:lineRule="auto"/>
        <w:ind w:left="1440"/>
        <w:jc w:val="both"/>
        <w:rPr>
          <w:rFonts w:ascii="Times New Roman" w:hAnsi="Times New Roman" w:cs="Times New Roman"/>
          <w:bCs/>
        </w:rPr>
      </w:pPr>
      <w:r w:rsidRPr="00F6131B">
        <w:rPr>
          <w:rFonts w:ascii="Times New Roman" w:hAnsi="Times New Roman" w:cs="Times New Roman"/>
          <w:bCs/>
        </w:rPr>
        <w:t>przyczyn;</w:t>
      </w:r>
    </w:p>
    <w:p w14:paraId="7F8972F4" w14:textId="77777777" w:rsidR="00F6131B" w:rsidRPr="00F6131B" w:rsidRDefault="00F6131B" w:rsidP="00F720C1">
      <w:pPr>
        <w:pStyle w:val="Akapitzlist"/>
        <w:numPr>
          <w:ilvl w:val="0"/>
          <w:numId w:val="39"/>
        </w:numPr>
        <w:spacing w:after="0" w:line="276" w:lineRule="auto"/>
        <w:jc w:val="both"/>
        <w:rPr>
          <w:rFonts w:ascii="Times New Roman" w:hAnsi="Times New Roman" w:cs="Times New Roman"/>
          <w:bCs/>
        </w:rPr>
      </w:pPr>
      <w:r w:rsidRPr="00F6131B">
        <w:rPr>
          <w:rFonts w:ascii="Times New Roman" w:hAnsi="Times New Roman" w:cs="Times New Roman"/>
          <w:bCs/>
        </w:rPr>
        <w:t>gdy zwłoka Wykonawcy w zakresie zakończenia realizacji przedmiotu umowy przekracza 30 dni;</w:t>
      </w:r>
    </w:p>
    <w:p w14:paraId="570BF72C" w14:textId="77777777" w:rsidR="00F6131B" w:rsidRPr="00F6131B" w:rsidRDefault="00F6131B" w:rsidP="00F720C1">
      <w:pPr>
        <w:pStyle w:val="Akapitzlist"/>
        <w:numPr>
          <w:ilvl w:val="0"/>
          <w:numId w:val="39"/>
        </w:numPr>
        <w:spacing w:after="0" w:line="276" w:lineRule="auto"/>
        <w:jc w:val="both"/>
        <w:rPr>
          <w:rFonts w:ascii="Times New Roman" w:hAnsi="Times New Roman" w:cs="Times New Roman"/>
          <w:bCs/>
        </w:rPr>
      </w:pPr>
      <w:r w:rsidRPr="00F6131B">
        <w:rPr>
          <w:rFonts w:ascii="Times New Roman" w:hAnsi="Times New Roman" w:cs="Times New Roman"/>
          <w:bCs/>
        </w:rPr>
        <w:t>Wykonawca przerwał ze swojej winy realizację przedmiotu umowy, a nieusprawiedliwiona przerwa trwa dłużej niż 30 dni;</w:t>
      </w:r>
    </w:p>
    <w:p w14:paraId="011628A2" w14:textId="77777777" w:rsidR="00F6131B" w:rsidRPr="00F6131B" w:rsidRDefault="00F6131B" w:rsidP="00F720C1">
      <w:pPr>
        <w:pStyle w:val="Akapitzlist"/>
        <w:numPr>
          <w:ilvl w:val="0"/>
          <w:numId w:val="39"/>
        </w:numPr>
        <w:spacing w:after="0" w:line="276" w:lineRule="auto"/>
        <w:jc w:val="both"/>
        <w:rPr>
          <w:rFonts w:ascii="Times New Roman" w:hAnsi="Times New Roman" w:cs="Times New Roman"/>
          <w:bCs/>
        </w:rPr>
      </w:pPr>
      <w:r w:rsidRPr="00F6131B">
        <w:rPr>
          <w:rFonts w:ascii="Times New Roman" w:hAnsi="Times New Roman" w:cs="Times New Roman"/>
          <w:bCs/>
        </w:rPr>
        <w:t>Wykonawca realizuje roboty przewidziane niniejszą umową w sposób niezgodny z dokumentacją projektową, specyfikacją techniczną lub wskazaniami Zamawiającego;</w:t>
      </w:r>
    </w:p>
    <w:p w14:paraId="4A217391" w14:textId="77777777" w:rsidR="00F6131B" w:rsidRPr="00F6131B" w:rsidRDefault="00F6131B" w:rsidP="00F720C1">
      <w:pPr>
        <w:pStyle w:val="Akapitzlist"/>
        <w:numPr>
          <w:ilvl w:val="0"/>
          <w:numId w:val="39"/>
        </w:numPr>
        <w:spacing w:after="0" w:line="276" w:lineRule="auto"/>
        <w:jc w:val="both"/>
        <w:rPr>
          <w:rFonts w:ascii="Times New Roman" w:hAnsi="Times New Roman" w:cs="Times New Roman"/>
          <w:bCs/>
        </w:rPr>
      </w:pPr>
      <w:r w:rsidRPr="00F6131B">
        <w:rPr>
          <w:rFonts w:ascii="Times New Roman" w:hAnsi="Times New Roman" w:cs="Times New Roman"/>
          <w:bCs/>
        </w:rPr>
        <w:t>w przypadku likwidacji przedsiębiorstwa Wykonawcy bądź zajęcia majątku Wykonawcy;</w:t>
      </w:r>
    </w:p>
    <w:p w14:paraId="005B5BAC" w14:textId="77777777" w:rsidR="00F6131B" w:rsidRPr="00F6131B" w:rsidRDefault="00F6131B" w:rsidP="00F720C1">
      <w:pPr>
        <w:pStyle w:val="Akapitzlist"/>
        <w:numPr>
          <w:ilvl w:val="0"/>
          <w:numId w:val="39"/>
        </w:numPr>
        <w:spacing w:after="0" w:line="276" w:lineRule="auto"/>
        <w:jc w:val="both"/>
        <w:rPr>
          <w:rFonts w:ascii="Times New Roman" w:hAnsi="Times New Roman" w:cs="Times New Roman"/>
          <w:bCs/>
        </w:rPr>
      </w:pPr>
      <w:r w:rsidRPr="00F6131B">
        <w:rPr>
          <w:rFonts w:ascii="Times New Roman" w:hAnsi="Times New Roman" w:cs="Times New Roman"/>
          <w:bCs/>
        </w:rPr>
        <w:t>w przypadku konieczności wielokrotnego dokonywania bezpośredniej zapłaty podwykonawcy lub dalszemu podwykonawcy lub konieczności dokonania bezpośrednich zapłat na sumę większą niż 5% wartości umowy.</w:t>
      </w:r>
    </w:p>
    <w:p w14:paraId="4BD873D4" w14:textId="77777777" w:rsidR="00F6131B" w:rsidRPr="00F6131B" w:rsidRDefault="00F6131B" w:rsidP="00F720C1">
      <w:pPr>
        <w:pStyle w:val="Akapitzlist"/>
        <w:numPr>
          <w:ilvl w:val="0"/>
          <w:numId w:val="38"/>
        </w:numPr>
        <w:spacing w:after="0" w:line="276" w:lineRule="auto"/>
        <w:jc w:val="both"/>
        <w:rPr>
          <w:rFonts w:ascii="Times New Roman" w:hAnsi="Times New Roman" w:cs="Times New Roman"/>
          <w:bCs/>
        </w:rPr>
      </w:pPr>
      <w:r w:rsidRPr="00F6131B">
        <w:rPr>
          <w:rFonts w:ascii="Times New Roman" w:hAnsi="Times New Roman" w:cs="Times New Roman"/>
          <w:bCs/>
        </w:rPr>
        <w:t xml:space="preserve">Odstąpienie od umowy może nastąpić w terminie 30 dni od daty powzięcia przez Zamawiającego wiadomości o powyższych okolicznościach. </w:t>
      </w:r>
    </w:p>
    <w:p w14:paraId="49E07B83" w14:textId="77777777" w:rsidR="00F6131B" w:rsidRPr="00F6131B" w:rsidRDefault="00F6131B" w:rsidP="00F720C1">
      <w:pPr>
        <w:pStyle w:val="Akapitzlist"/>
        <w:numPr>
          <w:ilvl w:val="0"/>
          <w:numId w:val="38"/>
        </w:numPr>
        <w:spacing w:after="0" w:line="276" w:lineRule="auto"/>
        <w:jc w:val="both"/>
        <w:rPr>
          <w:rFonts w:ascii="Times New Roman" w:hAnsi="Times New Roman" w:cs="Times New Roman"/>
          <w:bCs/>
        </w:rPr>
      </w:pPr>
      <w:r w:rsidRPr="00F6131B">
        <w:rPr>
          <w:rFonts w:ascii="Times New Roman" w:hAnsi="Times New Roman" w:cs="Times New Roman"/>
          <w:bCs/>
        </w:rPr>
        <w:t>Wykonawcy przysługuje prawo do odstąpienia od umowy w następujących przypadkach:</w:t>
      </w:r>
    </w:p>
    <w:p w14:paraId="43EF1D3E" w14:textId="77777777" w:rsidR="00F6131B" w:rsidRPr="00F6131B" w:rsidRDefault="00F6131B" w:rsidP="00F720C1">
      <w:pPr>
        <w:pStyle w:val="Akapitzlist"/>
        <w:numPr>
          <w:ilvl w:val="0"/>
          <w:numId w:val="40"/>
        </w:numPr>
        <w:spacing w:after="0" w:line="276" w:lineRule="auto"/>
        <w:jc w:val="both"/>
        <w:rPr>
          <w:rFonts w:ascii="Times New Roman" w:hAnsi="Times New Roman" w:cs="Times New Roman"/>
          <w:bCs/>
        </w:rPr>
      </w:pPr>
      <w:r w:rsidRPr="00F6131B">
        <w:rPr>
          <w:rFonts w:ascii="Times New Roman" w:hAnsi="Times New Roman" w:cs="Times New Roman"/>
          <w:bCs/>
        </w:rPr>
        <w:t xml:space="preserve">gdy Zamawiający odmówi bez uzasadnionej przyczyny odbioru wykonanych robót lub podpisania protokołu odbioru w terminie 30 dni od dnia upływu terminu na dokonanie przez Zamawiającego odbioru robót lub od dnia odmowy Zamawiającego podpisania protokołu odbioru; </w:t>
      </w:r>
    </w:p>
    <w:p w14:paraId="4741A665" w14:textId="77777777" w:rsidR="00F6131B" w:rsidRPr="00F6131B" w:rsidRDefault="00F6131B" w:rsidP="00F720C1">
      <w:pPr>
        <w:pStyle w:val="Akapitzlist"/>
        <w:numPr>
          <w:ilvl w:val="0"/>
          <w:numId w:val="40"/>
        </w:numPr>
        <w:spacing w:after="0" w:line="276" w:lineRule="auto"/>
        <w:jc w:val="both"/>
        <w:rPr>
          <w:rFonts w:ascii="Times New Roman" w:hAnsi="Times New Roman" w:cs="Times New Roman"/>
          <w:bCs/>
        </w:rPr>
      </w:pPr>
      <w:r w:rsidRPr="00F6131B">
        <w:rPr>
          <w:rFonts w:ascii="Times New Roman" w:hAnsi="Times New Roman" w:cs="Times New Roman"/>
          <w:bCs/>
        </w:rPr>
        <w:t>gdy Zamawiający zawiadomi Wykonawcę, że nie będzie w stanie wywiązać się z obowiązków wynikających z umowy w zakresie płatności.</w:t>
      </w:r>
    </w:p>
    <w:p w14:paraId="3C99467C" w14:textId="77777777" w:rsidR="00F6131B" w:rsidRPr="00F6131B" w:rsidRDefault="00F6131B" w:rsidP="00F720C1">
      <w:pPr>
        <w:pStyle w:val="Akapitzlist"/>
        <w:numPr>
          <w:ilvl w:val="0"/>
          <w:numId w:val="38"/>
        </w:numPr>
        <w:spacing w:after="0" w:line="276" w:lineRule="auto"/>
        <w:jc w:val="both"/>
        <w:rPr>
          <w:rFonts w:ascii="Times New Roman" w:hAnsi="Times New Roman" w:cs="Times New Roman"/>
          <w:bCs/>
        </w:rPr>
      </w:pPr>
      <w:r w:rsidRPr="00F6131B">
        <w:rPr>
          <w:rFonts w:ascii="Times New Roman" w:hAnsi="Times New Roman" w:cs="Times New Roman"/>
          <w:bCs/>
        </w:rPr>
        <w:t>Odstąpienie od umowy powinno nastąpić w formie pisemnej pod rygorem nieważności takiego oświadczenia i powinno zawierać uzasadnienie.</w:t>
      </w:r>
    </w:p>
    <w:p w14:paraId="5F31DC0F" w14:textId="77777777" w:rsidR="00F6131B" w:rsidRPr="00F6131B" w:rsidRDefault="00F6131B" w:rsidP="00F720C1">
      <w:pPr>
        <w:pStyle w:val="Akapitzlist"/>
        <w:numPr>
          <w:ilvl w:val="0"/>
          <w:numId w:val="38"/>
        </w:numPr>
        <w:spacing w:after="0" w:line="276" w:lineRule="auto"/>
        <w:jc w:val="both"/>
        <w:rPr>
          <w:rFonts w:ascii="Times New Roman" w:hAnsi="Times New Roman" w:cs="Times New Roman"/>
          <w:bCs/>
        </w:rPr>
      </w:pPr>
      <w:r w:rsidRPr="00F6131B">
        <w:rPr>
          <w:rFonts w:ascii="Times New Roman" w:hAnsi="Times New Roman" w:cs="Times New Roman"/>
          <w:bCs/>
        </w:rPr>
        <w:t>W przypadku odstąpienia od umowy przez jedną ze Stron, w terminie do 14 dni od dnia doręczenia zawiadomienia o odstąpieniu od umowy, Wykonawca sporządzi przy udziale Zamawiającego protokół inwentaryzacji robót będących w toku, według stanu na dzień odstąpienia od umowy oraz:</w:t>
      </w:r>
    </w:p>
    <w:p w14:paraId="16D42390" w14:textId="77777777" w:rsidR="00F6131B" w:rsidRPr="00F6131B" w:rsidRDefault="00F6131B" w:rsidP="00F720C1">
      <w:pPr>
        <w:pStyle w:val="Akapitzlist"/>
        <w:numPr>
          <w:ilvl w:val="0"/>
          <w:numId w:val="41"/>
        </w:numPr>
        <w:spacing w:after="0" w:line="276" w:lineRule="auto"/>
        <w:jc w:val="both"/>
        <w:rPr>
          <w:rFonts w:ascii="Times New Roman" w:hAnsi="Times New Roman" w:cs="Times New Roman"/>
          <w:bCs/>
        </w:rPr>
      </w:pPr>
      <w:r w:rsidRPr="00F6131B">
        <w:rPr>
          <w:rFonts w:ascii="Times New Roman" w:hAnsi="Times New Roman" w:cs="Times New Roman"/>
          <w:bCs/>
        </w:rPr>
        <w:t xml:space="preserve">zabezpieczy przerwane roboty w zakresie wzajemnie uzgodnionym na koszt Strony, z winy której nastąpiło odstąpienie od umowy; </w:t>
      </w:r>
    </w:p>
    <w:p w14:paraId="6365054E" w14:textId="77777777" w:rsidR="00F6131B" w:rsidRPr="00F6131B" w:rsidRDefault="00F6131B" w:rsidP="00F720C1">
      <w:pPr>
        <w:pStyle w:val="Akapitzlist"/>
        <w:numPr>
          <w:ilvl w:val="0"/>
          <w:numId w:val="41"/>
        </w:numPr>
        <w:spacing w:after="0" w:line="276" w:lineRule="auto"/>
        <w:jc w:val="both"/>
        <w:rPr>
          <w:rFonts w:ascii="Times New Roman" w:hAnsi="Times New Roman" w:cs="Times New Roman"/>
          <w:bCs/>
        </w:rPr>
      </w:pPr>
      <w:r w:rsidRPr="00F6131B">
        <w:rPr>
          <w:rFonts w:ascii="Times New Roman" w:hAnsi="Times New Roman" w:cs="Times New Roman"/>
          <w:bCs/>
        </w:rPr>
        <w:lastRenderedPageBreak/>
        <w:t>sporządzi wykaz materiałów, urządzeń i konstrukcji, które nie mogą być wykorzystane przez Wykonawcę, jeżeli odstąpienie od umowy nastąpiło z winy Zamawiającego;</w:t>
      </w:r>
    </w:p>
    <w:p w14:paraId="358971CE" w14:textId="77777777" w:rsidR="00F6131B" w:rsidRPr="00F6131B" w:rsidRDefault="00F6131B" w:rsidP="00F720C1">
      <w:pPr>
        <w:pStyle w:val="Akapitzlist"/>
        <w:numPr>
          <w:ilvl w:val="0"/>
          <w:numId w:val="41"/>
        </w:numPr>
        <w:spacing w:after="0" w:line="276" w:lineRule="auto"/>
        <w:jc w:val="both"/>
        <w:rPr>
          <w:rFonts w:ascii="Times New Roman" w:hAnsi="Times New Roman" w:cs="Times New Roman"/>
          <w:bCs/>
        </w:rPr>
      </w:pPr>
      <w:r w:rsidRPr="00F6131B">
        <w:rPr>
          <w:rFonts w:ascii="Times New Roman" w:hAnsi="Times New Roman" w:cs="Times New Roman"/>
          <w:bCs/>
        </w:rPr>
        <w:t>Zamawiający dokona odbioru wykonanych robót w toku i robót zabezpieczających oraz zapłaty wynagrodzenia za te roboty, materiały, konstrukcje i urządzenia, które mogą być wykorzystane przez Zamawiającego.</w:t>
      </w:r>
    </w:p>
    <w:p w14:paraId="74DFB7F6" w14:textId="77777777" w:rsidR="00F6131B" w:rsidRPr="00F6131B" w:rsidRDefault="00F6131B" w:rsidP="00F720C1">
      <w:pPr>
        <w:pStyle w:val="Akapitzlist"/>
        <w:numPr>
          <w:ilvl w:val="0"/>
          <w:numId w:val="38"/>
        </w:numPr>
        <w:spacing w:after="0" w:line="276" w:lineRule="auto"/>
        <w:jc w:val="both"/>
        <w:rPr>
          <w:rFonts w:ascii="Times New Roman" w:hAnsi="Times New Roman" w:cs="Times New Roman"/>
          <w:bCs/>
        </w:rPr>
      </w:pPr>
      <w:r w:rsidRPr="00F6131B">
        <w:rPr>
          <w:rFonts w:ascii="Times New Roman" w:hAnsi="Times New Roman" w:cs="Times New Roman"/>
          <w:bCs/>
        </w:rPr>
        <w:t>Jeżeli Wykonawca wykonuje roboty w sposób wadliwy albo sprzeczny z umową, Zamawiający może wezwać go do zmiany sposobu wykonania i wyznaczyć mu w tym celu odpowiedni termin. Po bezskutecznym upływie wyznaczonego terminu– zgodnie z przepisami Kodeksu cywilnego– Zamawiający może od umowy odstąpić albo powierzyć poprawienie lub dalsze wykonanie robót innemu podmiotowi na koszt i niebezpieczeństwo Wykonawcy.</w:t>
      </w:r>
    </w:p>
    <w:p w14:paraId="45A14730" w14:textId="77777777" w:rsidR="00F6131B" w:rsidRPr="00F6131B" w:rsidRDefault="00F6131B" w:rsidP="00F6131B">
      <w:pPr>
        <w:spacing w:after="0" w:line="276" w:lineRule="auto"/>
        <w:jc w:val="both"/>
        <w:rPr>
          <w:rFonts w:ascii="Times New Roman" w:hAnsi="Times New Roman" w:cs="Times New Roman"/>
          <w:bCs/>
        </w:rPr>
      </w:pPr>
    </w:p>
    <w:p w14:paraId="5734C8CA" w14:textId="77777777" w:rsidR="00F6131B" w:rsidRPr="00F6131B" w:rsidRDefault="00F6131B" w:rsidP="00F6131B">
      <w:pPr>
        <w:spacing w:after="0" w:line="276" w:lineRule="auto"/>
        <w:jc w:val="center"/>
        <w:rPr>
          <w:rFonts w:ascii="Times New Roman" w:hAnsi="Times New Roman" w:cs="Times New Roman"/>
          <w:b/>
          <w:bCs/>
        </w:rPr>
      </w:pPr>
      <w:r w:rsidRPr="00F6131B">
        <w:rPr>
          <w:rFonts w:ascii="Times New Roman" w:hAnsi="Times New Roman" w:cs="Times New Roman"/>
          <w:b/>
          <w:bCs/>
        </w:rPr>
        <w:t>§15</w:t>
      </w:r>
    </w:p>
    <w:p w14:paraId="1F07CABF" w14:textId="77777777" w:rsidR="00F6131B" w:rsidRPr="00F6131B" w:rsidRDefault="00F6131B" w:rsidP="00F6131B">
      <w:pPr>
        <w:spacing w:after="0" w:line="276" w:lineRule="auto"/>
        <w:jc w:val="center"/>
        <w:rPr>
          <w:rFonts w:ascii="Times New Roman" w:hAnsi="Times New Roman" w:cs="Times New Roman"/>
          <w:b/>
          <w:bCs/>
        </w:rPr>
      </w:pPr>
      <w:r w:rsidRPr="00F6131B">
        <w:rPr>
          <w:rFonts w:ascii="Times New Roman" w:hAnsi="Times New Roman" w:cs="Times New Roman"/>
          <w:b/>
          <w:bCs/>
        </w:rPr>
        <w:t>Zmiany umowy</w:t>
      </w:r>
    </w:p>
    <w:p w14:paraId="08F9C14E" w14:textId="377DC419" w:rsidR="00F6131B" w:rsidRPr="00F6131B" w:rsidRDefault="00F6131B" w:rsidP="00F720C1">
      <w:pPr>
        <w:pStyle w:val="Akapitzlist"/>
        <w:numPr>
          <w:ilvl w:val="0"/>
          <w:numId w:val="42"/>
        </w:numPr>
        <w:spacing w:after="0" w:line="276" w:lineRule="auto"/>
        <w:jc w:val="both"/>
        <w:rPr>
          <w:rFonts w:ascii="Times New Roman" w:hAnsi="Times New Roman" w:cs="Times New Roman"/>
          <w:bCs/>
        </w:rPr>
      </w:pPr>
      <w:r w:rsidRPr="00F6131B">
        <w:rPr>
          <w:rFonts w:ascii="Times New Roman" w:hAnsi="Times New Roman" w:cs="Times New Roman"/>
          <w:bCs/>
        </w:rPr>
        <w:t>W sprawach nieuregulowanych niniejszą umową mają zastosowanie</w:t>
      </w:r>
      <w:r w:rsidR="00961D99">
        <w:rPr>
          <w:rFonts w:ascii="Times New Roman" w:hAnsi="Times New Roman" w:cs="Times New Roman"/>
          <w:bCs/>
        </w:rPr>
        <w:t xml:space="preserve"> w szczególności</w:t>
      </w:r>
      <w:r w:rsidRPr="00F6131B">
        <w:rPr>
          <w:rFonts w:ascii="Times New Roman" w:hAnsi="Times New Roman" w:cs="Times New Roman"/>
          <w:bCs/>
        </w:rPr>
        <w:t xml:space="preserve"> przepisy Kodeksu cywilnego, Prawa zamówień publicznych i Prawa budowlanego.</w:t>
      </w:r>
    </w:p>
    <w:p w14:paraId="70797E7C" w14:textId="77777777" w:rsidR="00F6131B" w:rsidRPr="00F6131B" w:rsidRDefault="00F6131B" w:rsidP="00F720C1">
      <w:pPr>
        <w:pStyle w:val="Akapitzlist"/>
        <w:numPr>
          <w:ilvl w:val="0"/>
          <w:numId w:val="42"/>
        </w:numPr>
        <w:spacing w:after="0" w:line="276" w:lineRule="auto"/>
        <w:jc w:val="both"/>
        <w:rPr>
          <w:rFonts w:ascii="Times New Roman" w:hAnsi="Times New Roman" w:cs="Times New Roman"/>
          <w:bCs/>
        </w:rPr>
      </w:pPr>
      <w:r w:rsidRPr="00F6131B">
        <w:rPr>
          <w:rFonts w:ascii="Times New Roman" w:hAnsi="Times New Roman" w:cs="Times New Roman"/>
          <w:bCs/>
        </w:rPr>
        <w:t>Na podstawie art. 455 ust. 1 pkt 1 ustawy Pzp, Zamawiający przewiduje zmiany postanowień zawartej Umowy w stosunku do treści oferty, na podstawie której dokonano wyboru Wykonawcy, gdy zachodzi co najmniej jedna z poniższych okoliczności – pod warunkiem wyrażenia zgody przez Zamawiającego.</w:t>
      </w:r>
    </w:p>
    <w:p w14:paraId="7FF6613D" w14:textId="77777777" w:rsidR="00F6131B" w:rsidRPr="00F6131B" w:rsidRDefault="00F6131B" w:rsidP="00F720C1">
      <w:pPr>
        <w:pStyle w:val="Akapitzlist"/>
        <w:numPr>
          <w:ilvl w:val="0"/>
          <w:numId w:val="42"/>
        </w:numPr>
        <w:spacing w:after="0" w:line="276" w:lineRule="auto"/>
        <w:jc w:val="both"/>
        <w:rPr>
          <w:rFonts w:ascii="Times New Roman" w:hAnsi="Times New Roman" w:cs="Times New Roman"/>
          <w:bCs/>
        </w:rPr>
      </w:pPr>
      <w:r w:rsidRPr="00F6131B">
        <w:rPr>
          <w:rFonts w:ascii="Times New Roman" w:hAnsi="Times New Roman" w:cs="Times New Roman"/>
          <w:bCs/>
        </w:rPr>
        <w:t>Strony mają prawo do przedłużenia terminu zakończenia robót o okres trwania przyczyn, z powodu których będzie zagrożone dotrzymanie terminu zakończenia robót, w następujących sytuacjach:</w:t>
      </w:r>
    </w:p>
    <w:p w14:paraId="29FD6DA7" w14:textId="77777777" w:rsidR="00F6131B" w:rsidRPr="00F6131B" w:rsidRDefault="00F6131B" w:rsidP="00F720C1">
      <w:pPr>
        <w:pStyle w:val="Akapitzlist"/>
        <w:numPr>
          <w:ilvl w:val="0"/>
          <w:numId w:val="43"/>
        </w:numPr>
        <w:spacing w:after="0" w:line="276" w:lineRule="auto"/>
        <w:jc w:val="both"/>
        <w:rPr>
          <w:rFonts w:ascii="Times New Roman" w:hAnsi="Times New Roman" w:cs="Times New Roman"/>
          <w:bCs/>
        </w:rPr>
      </w:pPr>
      <w:r w:rsidRPr="00F6131B">
        <w:rPr>
          <w:rFonts w:ascii="Times New Roman" w:hAnsi="Times New Roman" w:cs="Times New Roman"/>
          <w:bCs/>
        </w:rPr>
        <w:t>jeżeli przyczyny, z powodu których będzie zagrożone dotrzymanie terminu zakończenia robót będą następstwem okoliczności, za które odpowiedzialność ponosi Zamawiający, w szczególności będą następstwem nieterminowego przekazania terenu budowy, wstrzymania robót przez Zamawiającego, konieczności zmian dokumentacji projektowej w zakresie, w jakim w/w. okoliczności miały lub będą mogły mieć wpływ na dotrzymanie terminu zakończenia robót;</w:t>
      </w:r>
    </w:p>
    <w:p w14:paraId="7A646952" w14:textId="77777777" w:rsidR="00F6131B" w:rsidRPr="00F6131B" w:rsidRDefault="00F6131B" w:rsidP="00F720C1">
      <w:pPr>
        <w:pStyle w:val="Akapitzlist"/>
        <w:numPr>
          <w:ilvl w:val="0"/>
          <w:numId w:val="43"/>
        </w:numPr>
        <w:spacing w:after="0" w:line="276" w:lineRule="auto"/>
        <w:jc w:val="both"/>
        <w:rPr>
          <w:rFonts w:ascii="Times New Roman" w:hAnsi="Times New Roman" w:cs="Times New Roman"/>
          <w:bCs/>
        </w:rPr>
      </w:pPr>
      <w:r w:rsidRPr="00F6131B">
        <w:rPr>
          <w:rFonts w:ascii="Times New Roman" w:hAnsi="Times New Roman" w:cs="Times New Roman"/>
          <w:bCs/>
        </w:rPr>
        <w:t>z powodu działania, wystąpienia siły wyższej uniemożliwiającej zachowanie terminu wykonania prac;</w:t>
      </w:r>
    </w:p>
    <w:p w14:paraId="79295DD4" w14:textId="77777777" w:rsidR="00F6131B" w:rsidRPr="00F6131B" w:rsidRDefault="00F6131B" w:rsidP="00F720C1">
      <w:pPr>
        <w:pStyle w:val="Akapitzlist"/>
        <w:numPr>
          <w:ilvl w:val="0"/>
          <w:numId w:val="43"/>
        </w:numPr>
        <w:spacing w:after="0" w:line="276" w:lineRule="auto"/>
        <w:jc w:val="both"/>
        <w:rPr>
          <w:rFonts w:ascii="Times New Roman" w:hAnsi="Times New Roman" w:cs="Times New Roman"/>
          <w:bCs/>
        </w:rPr>
      </w:pPr>
      <w:r w:rsidRPr="00F6131B">
        <w:rPr>
          <w:rFonts w:ascii="Times New Roman" w:hAnsi="Times New Roman" w:cs="Times New Roman"/>
          <w:bCs/>
        </w:rPr>
        <w:t>z powodu braku możliwości prowadzenia robót na skutek nieprzewidzianych warunków geologicznych, hydrologicznych, wykopalisk lub koniecznych badań archeologicznych (przy czym za czas przestoju spowodowanego odkryciem archeologicznym Wykonawcy nie przysługuje dodatkowe wynagrodzenie), wyjątkowo niekorzystnych warunków pogodowych, a także innych przeszkód lub skażeń uniemożliwiających prowadzenie robót;</w:t>
      </w:r>
    </w:p>
    <w:p w14:paraId="430195B6" w14:textId="77777777" w:rsidR="00F6131B" w:rsidRPr="00F6131B" w:rsidRDefault="00F6131B" w:rsidP="00F720C1">
      <w:pPr>
        <w:pStyle w:val="Akapitzlist"/>
        <w:numPr>
          <w:ilvl w:val="0"/>
          <w:numId w:val="43"/>
        </w:numPr>
        <w:spacing w:after="0" w:line="276" w:lineRule="auto"/>
        <w:jc w:val="both"/>
        <w:rPr>
          <w:rFonts w:ascii="Times New Roman" w:hAnsi="Times New Roman" w:cs="Times New Roman"/>
          <w:bCs/>
        </w:rPr>
      </w:pPr>
      <w:r w:rsidRPr="00F6131B">
        <w:rPr>
          <w:rFonts w:ascii="Times New Roman" w:hAnsi="Times New Roman" w:cs="Times New Roman"/>
          <w:bCs/>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2ED93F29" w14:textId="77777777" w:rsidR="00F6131B" w:rsidRPr="00F6131B" w:rsidRDefault="00F6131B" w:rsidP="00F720C1">
      <w:pPr>
        <w:pStyle w:val="Akapitzlist"/>
        <w:numPr>
          <w:ilvl w:val="0"/>
          <w:numId w:val="43"/>
        </w:numPr>
        <w:spacing w:after="0" w:line="276" w:lineRule="auto"/>
        <w:jc w:val="both"/>
        <w:rPr>
          <w:rFonts w:ascii="Times New Roman" w:hAnsi="Times New Roman" w:cs="Times New Roman"/>
          <w:bCs/>
        </w:rPr>
      </w:pPr>
      <w:r w:rsidRPr="00F6131B">
        <w:rPr>
          <w:rFonts w:ascii="Times New Roman" w:hAnsi="Times New Roman" w:cs="Times New Roman"/>
          <w:bCs/>
        </w:rPr>
        <w:t>zmiany obowiązujących przepisów prawa, uniemożliwiających wykonanie przedmiotu umowy w założonym terminie, w sytuacji gdy zmiany te były niemożliwe do przewidzenia w chwili zawarcia umowy;</w:t>
      </w:r>
    </w:p>
    <w:p w14:paraId="5F58CBC7" w14:textId="77777777" w:rsidR="00F6131B" w:rsidRPr="00F6131B" w:rsidRDefault="00F6131B" w:rsidP="00F720C1">
      <w:pPr>
        <w:pStyle w:val="Akapitzlist"/>
        <w:numPr>
          <w:ilvl w:val="0"/>
          <w:numId w:val="43"/>
        </w:numPr>
        <w:spacing w:after="0" w:line="276" w:lineRule="auto"/>
        <w:jc w:val="both"/>
        <w:rPr>
          <w:rFonts w:ascii="Times New Roman" w:hAnsi="Times New Roman" w:cs="Times New Roman"/>
          <w:bCs/>
        </w:rPr>
      </w:pPr>
      <w:r w:rsidRPr="00F6131B">
        <w:rPr>
          <w:rFonts w:ascii="Times New Roman" w:hAnsi="Times New Roman" w:cs="Times New Roman"/>
          <w:bCs/>
        </w:rPr>
        <w:lastRenderedPageBreak/>
        <w:t>gdy wystąpią opóźnienia w dokonaniu określonych czynności lub ich zaniechanie przez właściwe organy administracji państwowej, które nie są następstwem okoliczności, za które Wykonawca ponosi odpowiedzialność;</w:t>
      </w:r>
    </w:p>
    <w:p w14:paraId="6C8E80DC" w14:textId="77777777" w:rsidR="00F6131B" w:rsidRPr="00F6131B" w:rsidRDefault="00F6131B" w:rsidP="00F720C1">
      <w:pPr>
        <w:pStyle w:val="Akapitzlist"/>
        <w:numPr>
          <w:ilvl w:val="0"/>
          <w:numId w:val="43"/>
        </w:numPr>
        <w:spacing w:after="0" w:line="276" w:lineRule="auto"/>
        <w:jc w:val="both"/>
        <w:rPr>
          <w:rFonts w:ascii="Times New Roman" w:hAnsi="Times New Roman" w:cs="Times New Roman"/>
          <w:bCs/>
        </w:rPr>
      </w:pPr>
      <w:r w:rsidRPr="00F6131B">
        <w:rPr>
          <w:rFonts w:ascii="Times New Roman" w:hAnsi="Times New Roman" w:cs="Times New Roman"/>
          <w:bCs/>
        </w:rPr>
        <w:t>opóźnienia związanego z uzyskaniem niezbędnych decyzji administracyjnych, zezwoleń lub uzgodnień z przyczyn niezależnych od Wykonawcy;</w:t>
      </w:r>
    </w:p>
    <w:p w14:paraId="31F26385" w14:textId="77777777" w:rsidR="00F6131B" w:rsidRPr="00F6131B" w:rsidRDefault="00F6131B" w:rsidP="00F720C1">
      <w:pPr>
        <w:pStyle w:val="Akapitzlist"/>
        <w:numPr>
          <w:ilvl w:val="0"/>
          <w:numId w:val="43"/>
        </w:numPr>
        <w:spacing w:after="0" w:line="276" w:lineRule="auto"/>
        <w:jc w:val="both"/>
        <w:rPr>
          <w:rFonts w:ascii="Times New Roman" w:hAnsi="Times New Roman" w:cs="Times New Roman"/>
          <w:bCs/>
        </w:rPr>
      </w:pPr>
      <w:r w:rsidRPr="00F6131B">
        <w:rPr>
          <w:rFonts w:ascii="Times New Roman" w:hAnsi="Times New Roman" w:cs="Times New Roman"/>
          <w:bCs/>
        </w:rPr>
        <w:t>opóźnienia związanego z uzyskaniem zmian wydanych wcześniej decyzji administracyjnych, zezwoleń lub uzgodnień z przyczyn niezależnych od Wykonawcy;</w:t>
      </w:r>
    </w:p>
    <w:p w14:paraId="3AE0B8DD" w14:textId="77777777" w:rsidR="00F6131B" w:rsidRPr="00F6131B" w:rsidRDefault="00F6131B" w:rsidP="00F720C1">
      <w:pPr>
        <w:pStyle w:val="Akapitzlist"/>
        <w:numPr>
          <w:ilvl w:val="0"/>
          <w:numId w:val="43"/>
        </w:numPr>
        <w:spacing w:after="0" w:line="276" w:lineRule="auto"/>
        <w:jc w:val="both"/>
        <w:rPr>
          <w:rFonts w:ascii="Times New Roman" w:hAnsi="Times New Roman" w:cs="Times New Roman"/>
          <w:bCs/>
        </w:rPr>
      </w:pPr>
      <w:r w:rsidRPr="00F6131B">
        <w:rPr>
          <w:rFonts w:ascii="Times New Roman" w:hAnsi="Times New Roman" w:cs="Times New Roman"/>
          <w:bCs/>
        </w:rPr>
        <w:t>odmowy wydania przez organy administracji publicznej lub inne podmioty właściwe, wymaganych decyzji, zezwoleń lub uzgodnień na skutek błędów w dokumentacji projektowej;</w:t>
      </w:r>
    </w:p>
    <w:p w14:paraId="5A20BE11" w14:textId="77777777" w:rsidR="00F6131B" w:rsidRPr="00F6131B" w:rsidRDefault="00F6131B" w:rsidP="00F720C1">
      <w:pPr>
        <w:pStyle w:val="Akapitzlist"/>
        <w:numPr>
          <w:ilvl w:val="0"/>
          <w:numId w:val="43"/>
        </w:numPr>
        <w:spacing w:after="0" w:line="276" w:lineRule="auto"/>
        <w:jc w:val="both"/>
        <w:rPr>
          <w:rFonts w:ascii="Times New Roman" w:hAnsi="Times New Roman" w:cs="Times New Roman"/>
          <w:bCs/>
        </w:rPr>
      </w:pPr>
      <w:r w:rsidRPr="00F6131B">
        <w:rPr>
          <w:rFonts w:ascii="Times New Roman" w:hAnsi="Times New Roman" w:cs="Times New Roman"/>
          <w:bCs/>
        </w:rPr>
        <w:t>braku możliwości wykonywania robót z powodu niedopuszczania do ich wykonywania przez uprawniony organ lub nakazania ich wstrzymania przez uprawniony organ, z przyczyn niezależnych od Wykonawcy;</w:t>
      </w:r>
    </w:p>
    <w:p w14:paraId="35286C77" w14:textId="77777777" w:rsidR="00F6131B" w:rsidRPr="00F6131B" w:rsidRDefault="00F6131B" w:rsidP="00F720C1">
      <w:pPr>
        <w:pStyle w:val="Akapitzlist"/>
        <w:numPr>
          <w:ilvl w:val="0"/>
          <w:numId w:val="43"/>
        </w:numPr>
        <w:spacing w:after="0" w:line="276" w:lineRule="auto"/>
        <w:jc w:val="both"/>
        <w:rPr>
          <w:rFonts w:ascii="Times New Roman" w:hAnsi="Times New Roman" w:cs="Times New Roman"/>
          <w:bCs/>
        </w:rPr>
      </w:pPr>
      <w:r w:rsidRPr="00F6131B">
        <w:rPr>
          <w:rFonts w:ascii="Times New Roman" w:hAnsi="Times New Roman" w:cs="Times New Roman"/>
          <w:bCs/>
        </w:rPr>
        <w:t>podpisania aneksu do umowy o dofinansowanie przedmiotowego zadania, zmieniającego zasady i terminy jego realizacji;</w:t>
      </w:r>
    </w:p>
    <w:p w14:paraId="55A58DC0" w14:textId="7E228B45" w:rsidR="009F7A97" w:rsidRDefault="00F6131B" w:rsidP="00F720C1">
      <w:pPr>
        <w:pStyle w:val="Akapitzlist"/>
        <w:numPr>
          <w:ilvl w:val="0"/>
          <w:numId w:val="43"/>
        </w:numPr>
        <w:spacing w:after="0" w:line="276" w:lineRule="auto"/>
        <w:jc w:val="both"/>
        <w:rPr>
          <w:rFonts w:ascii="Times New Roman" w:hAnsi="Times New Roman" w:cs="Times New Roman"/>
          <w:bCs/>
        </w:rPr>
      </w:pPr>
      <w:r w:rsidRPr="00F6131B">
        <w:rPr>
          <w:rFonts w:ascii="Times New Roman" w:hAnsi="Times New Roman" w:cs="Times New Roman"/>
          <w:bCs/>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 w tym zmian dokumentacji projektowej spowodowanych koniecznością dostosowania jej do ustawy o dostępności dla osób ze szczególnymi potrzebami</w:t>
      </w:r>
      <w:r w:rsidR="00042F49">
        <w:rPr>
          <w:rFonts w:ascii="Times New Roman" w:hAnsi="Times New Roman" w:cs="Times New Roman"/>
          <w:bCs/>
        </w:rPr>
        <w:t>;</w:t>
      </w:r>
    </w:p>
    <w:p w14:paraId="65092A07" w14:textId="77777777" w:rsidR="00A27FED" w:rsidRPr="002B299F" w:rsidRDefault="00A27FED" w:rsidP="00F720C1">
      <w:pPr>
        <w:pStyle w:val="Akapitzlist"/>
        <w:numPr>
          <w:ilvl w:val="0"/>
          <w:numId w:val="43"/>
        </w:numPr>
        <w:spacing w:after="0" w:line="276" w:lineRule="auto"/>
        <w:jc w:val="both"/>
        <w:rPr>
          <w:rFonts w:ascii="Times New Roman" w:hAnsi="Times New Roman" w:cs="Times New Roman"/>
          <w:bCs/>
        </w:rPr>
      </w:pPr>
      <w:r w:rsidRPr="002B299F">
        <w:rPr>
          <w:rFonts w:ascii="Times New Roman" w:hAnsi="Times New Roman" w:cs="Times New Roman"/>
          <w:bCs/>
        </w:rPr>
        <w:t>innych przyczyn zewnętrznych niezależnych od Zamawiającego oraz Wykonawcy skutkujących niemożliwością prowadzenia prac w szczególności:</w:t>
      </w:r>
    </w:p>
    <w:p w14:paraId="2B9E4754" w14:textId="77777777" w:rsidR="00A27FED" w:rsidRPr="002B299F" w:rsidRDefault="00A27FED" w:rsidP="00F720C1">
      <w:pPr>
        <w:pStyle w:val="Akapitzlist"/>
        <w:numPr>
          <w:ilvl w:val="0"/>
          <w:numId w:val="44"/>
        </w:numPr>
        <w:spacing w:after="0" w:line="276" w:lineRule="auto"/>
        <w:jc w:val="both"/>
        <w:rPr>
          <w:rFonts w:ascii="Times New Roman" w:hAnsi="Times New Roman" w:cs="Times New Roman"/>
          <w:bCs/>
        </w:rPr>
      </w:pPr>
      <w:r w:rsidRPr="002B299F">
        <w:rPr>
          <w:rFonts w:ascii="Times New Roman" w:hAnsi="Times New Roman" w:cs="Times New Roman"/>
          <w:bCs/>
        </w:rPr>
        <w:t>braku możliwości dojazdu oraz transportu materiałów na teren budowy spowodowany awariami, remontami lub przebudowami dróg dojazdowych;</w:t>
      </w:r>
    </w:p>
    <w:p w14:paraId="722333DC" w14:textId="77777777" w:rsidR="00A27FED" w:rsidRPr="002B299F" w:rsidRDefault="00A27FED" w:rsidP="00F720C1">
      <w:pPr>
        <w:pStyle w:val="Akapitzlist"/>
        <w:numPr>
          <w:ilvl w:val="0"/>
          <w:numId w:val="44"/>
        </w:numPr>
        <w:spacing w:after="0" w:line="276" w:lineRule="auto"/>
        <w:jc w:val="both"/>
        <w:rPr>
          <w:rFonts w:ascii="Times New Roman" w:hAnsi="Times New Roman" w:cs="Times New Roman"/>
          <w:bCs/>
        </w:rPr>
      </w:pPr>
      <w:r w:rsidRPr="002B299F">
        <w:rPr>
          <w:rFonts w:ascii="Times New Roman" w:hAnsi="Times New Roman" w:cs="Times New Roman"/>
          <w:bCs/>
        </w:rPr>
        <w:t>protestów mieszkańców;</w:t>
      </w:r>
    </w:p>
    <w:p w14:paraId="4B8970AA" w14:textId="77777777" w:rsidR="00A27FED" w:rsidRPr="002B299F" w:rsidRDefault="00A27FED" w:rsidP="00F720C1">
      <w:pPr>
        <w:pStyle w:val="Akapitzlist"/>
        <w:numPr>
          <w:ilvl w:val="0"/>
          <w:numId w:val="44"/>
        </w:numPr>
        <w:spacing w:after="0" w:line="276" w:lineRule="auto"/>
        <w:jc w:val="both"/>
        <w:rPr>
          <w:rFonts w:ascii="Times New Roman" w:hAnsi="Times New Roman" w:cs="Times New Roman"/>
          <w:bCs/>
        </w:rPr>
      </w:pPr>
      <w:r w:rsidRPr="002B299F">
        <w:rPr>
          <w:rFonts w:ascii="Times New Roman" w:hAnsi="Times New Roman" w:cs="Times New Roman"/>
          <w:bCs/>
        </w:rPr>
        <w:t>przerwy w dostawie energii elektrycznej, wody, gazu;</w:t>
      </w:r>
    </w:p>
    <w:p w14:paraId="05247C8F" w14:textId="77777777" w:rsidR="00A27FED" w:rsidRPr="002B299F" w:rsidRDefault="00A27FED" w:rsidP="00F720C1">
      <w:pPr>
        <w:pStyle w:val="Akapitzlist"/>
        <w:numPr>
          <w:ilvl w:val="0"/>
          <w:numId w:val="44"/>
        </w:numPr>
        <w:spacing w:after="0" w:line="276" w:lineRule="auto"/>
        <w:jc w:val="both"/>
        <w:rPr>
          <w:rFonts w:ascii="Times New Roman" w:hAnsi="Times New Roman" w:cs="Times New Roman"/>
          <w:bCs/>
        </w:rPr>
      </w:pPr>
      <w:r w:rsidRPr="002B299F">
        <w:rPr>
          <w:rFonts w:ascii="Times New Roman" w:hAnsi="Times New Roman" w:cs="Times New Roman"/>
          <w:bCs/>
        </w:rPr>
        <w:t>przerwy (urlopy) w produkcji materiałów opisanych w dokumentacji projektowej;</w:t>
      </w:r>
    </w:p>
    <w:p w14:paraId="5BCC1996" w14:textId="77777777" w:rsidR="00A27FED" w:rsidRPr="002B299F" w:rsidRDefault="00A27FED" w:rsidP="00F720C1">
      <w:pPr>
        <w:pStyle w:val="Akapitzlist"/>
        <w:numPr>
          <w:ilvl w:val="0"/>
          <w:numId w:val="48"/>
        </w:numPr>
        <w:spacing w:after="0" w:line="276" w:lineRule="auto"/>
        <w:jc w:val="both"/>
        <w:rPr>
          <w:rFonts w:ascii="Times New Roman" w:hAnsi="Times New Roman" w:cs="Times New Roman"/>
          <w:bCs/>
        </w:rPr>
      </w:pPr>
      <w:r w:rsidRPr="002B299F">
        <w:rPr>
          <w:rFonts w:ascii="Times New Roman" w:hAnsi="Times New Roman" w:cs="Times New Roman"/>
          <w:bCs/>
        </w:rPr>
        <w:t>Strony mają prawo do zmiany umowy w zakresie sposobu spełnienia świadczenia, w następujących sytuacjach:</w:t>
      </w:r>
    </w:p>
    <w:p w14:paraId="1B1121DB" w14:textId="77777777" w:rsidR="00A27FED" w:rsidRPr="002B299F" w:rsidRDefault="00A27FED" w:rsidP="00F720C1">
      <w:pPr>
        <w:pStyle w:val="Akapitzlist"/>
        <w:numPr>
          <w:ilvl w:val="0"/>
          <w:numId w:val="49"/>
        </w:numPr>
        <w:spacing w:after="0" w:line="276" w:lineRule="auto"/>
        <w:jc w:val="both"/>
        <w:rPr>
          <w:rFonts w:ascii="Times New Roman" w:hAnsi="Times New Roman" w:cs="Times New Roman"/>
          <w:bCs/>
        </w:rPr>
      </w:pPr>
      <w:r w:rsidRPr="002B299F">
        <w:rPr>
          <w:rFonts w:ascii="Times New Roman" w:hAnsi="Times New Roman" w:cs="Times New Roman"/>
          <w:bCs/>
        </w:rPr>
        <w:t>konieczności realizacji robót wynikających z wprowadzenia w dokumentacji projektowej zmian uznanych za nieistotne odstępstwo od projektu budowlanego, wynikających z art. 36a ust. 1 Prawo budowlane;</w:t>
      </w:r>
    </w:p>
    <w:p w14:paraId="54690804" w14:textId="77777777" w:rsidR="00A27FED" w:rsidRPr="002B299F" w:rsidRDefault="00A27FED" w:rsidP="00F720C1">
      <w:pPr>
        <w:pStyle w:val="Akapitzlist"/>
        <w:numPr>
          <w:ilvl w:val="0"/>
          <w:numId w:val="49"/>
        </w:numPr>
        <w:spacing w:after="0" w:line="276" w:lineRule="auto"/>
        <w:jc w:val="both"/>
        <w:rPr>
          <w:rFonts w:ascii="Times New Roman" w:hAnsi="Times New Roman" w:cs="Times New Roman"/>
          <w:bCs/>
        </w:rPr>
      </w:pPr>
      <w:r w:rsidRPr="002B299F">
        <w:rPr>
          <w:rFonts w:ascii="Times New Roman" w:hAnsi="Times New Roman" w:cs="Times New Roman"/>
          <w:bCs/>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095B29D9" w14:textId="77777777" w:rsidR="00C61335" w:rsidRPr="002B299F" w:rsidRDefault="00A27FED" w:rsidP="00F720C1">
      <w:pPr>
        <w:pStyle w:val="Akapitzlist"/>
        <w:numPr>
          <w:ilvl w:val="0"/>
          <w:numId w:val="49"/>
        </w:numPr>
        <w:spacing w:after="0" w:line="276" w:lineRule="auto"/>
        <w:jc w:val="both"/>
        <w:rPr>
          <w:rFonts w:ascii="Times New Roman" w:hAnsi="Times New Roman" w:cs="Times New Roman"/>
          <w:bCs/>
        </w:rPr>
      </w:pPr>
      <w:r w:rsidRPr="002B299F">
        <w:rPr>
          <w:rFonts w:ascii="Times New Roman" w:hAnsi="Times New Roman" w:cs="Times New Roman"/>
          <w:bCs/>
        </w:rPr>
        <w:t>wystąpienia warunków na placu budowy odbiegających w sposób istotny od przyjętych w dokumentacji projektowej, w szczególności napotkania niezinwentaryzowanych lub błędnie zinwentaryzowanych sieci, instalacji lub innych obiektów budowlanych;</w:t>
      </w:r>
    </w:p>
    <w:p w14:paraId="2F67F5DA" w14:textId="77777777" w:rsidR="00C61335" w:rsidRPr="002B299F" w:rsidRDefault="00A27FED" w:rsidP="00F720C1">
      <w:pPr>
        <w:pStyle w:val="Akapitzlist"/>
        <w:numPr>
          <w:ilvl w:val="0"/>
          <w:numId w:val="49"/>
        </w:numPr>
        <w:spacing w:after="0" w:line="276" w:lineRule="auto"/>
        <w:jc w:val="both"/>
        <w:rPr>
          <w:rFonts w:ascii="Times New Roman" w:hAnsi="Times New Roman" w:cs="Times New Roman"/>
          <w:bCs/>
        </w:rPr>
      </w:pPr>
      <w:r w:rsidRPr="002B299F">
        <w:rPr>
          <w:rFonts w:ascii="Times New Roman" w:hAnsi="Times New Roman" w:cs="Times New Roman"/>
          <w:bCs/>
        </w:rPr>
        <w:lastRenderedPageBreak/>
        <w:t>konieczności zrealizowania przedmiotu Umowy przy zastosowaniu innych rozwiązań technicznych lub materiałowych ze względu na zmiany obowiązującego prawa;</w:t>
      </w:r>
    </w:p>
    <w:p w14:paraId="0A53CEC2" w14:textId="77777777" w:rsidR="00C61335" w:rsidRPr="002B299F" w:rsidRDefault="00A27FED" w:rsidP="00F720C1">
      <w:pPr>
        <w:pStyle w:val="Akapitzlist"/>
        <w:numPr>
          <w:ilvl w:val="0"/>
          <w:numId w:val="49"/>
        </w:numPr>
        <w:spacing w:after="0" w:line="276" w:lineRule="auto"/>
        <w:jc w:val="both"/>
        <w:rPr>
          <w:rFonts w:ascii="Times New Roman" w:hAnsi="Times New Roman" w:cs="Times New Roman"/>
          <w:bCs/>
        </w:rPr>
      </w:pPr>
      <w:r w:rsidRPr="002B299F">
        <w:rPr>
          <w:rFonts w:ascii="Times New Roman" w:hAnsi="Times New Roman" w:cs="Times New Roman"/>
          <w:bCs/>
        </w:rPr>
        <w:t>niedostępności na rynku materiałów lub urządzeń wskazanych w dokumentacji projektowej spowodowana zaprzestaniem produkcji lub wycofaniem z rynku tych materiałów lub urządzeń;</w:t>
      </w:r>
    </w:p>
    <w:p w14:paraId="546A2F98" w14:textId="205C2713" w:rsidR="00A27FED" w:rsidRPr="002B299F" w:rsidRDefault="00A27FED" w:rsidP="00F720C1">
      <w:pPr>
        <w:pStyle w:val="Akapitzlist"/>
        <w:numPr>
          <w:ilvl w:val="0"/>
          <w:numId w:val="49"/>
        </w:numPr>
        <w:spacing w:after="0" w:line="276" w:lineRule="auto"/>
        <w:jc w:val="both"/>
        <w:rPr>
          <w:rFonts w:ascii="Times New Roman" w:hAnsi="Times New Roman" w:cs="Times New Roman"/>
          <w:bCs/>
        </w:rPr>
      </w:pPr>
      <w:r w:rsidRPr="002B299F">
        <w:rPr>
          <w:rFonts w:ascii="Times New Roman" w:hAnsi="Times New Roman" w:cs="Times New Roman"/>
          <w:bCs/>
        </w:rPr>
        <w:t>wystąpienia niebezpieczeństwa kolizji z planowanymi lub równolegle prowadzonymi przez inne podmioty inwestycjami w zakresie niezbędnym do uniknięcia lub usunięcia tych kolizji;</w:t>
      </w:r>
    </w:p>
    <w:p w14:paraId="08B0CE5C" w14:textId="77777777" w:rsidR="00A27FED" w:rsidRPr="002B299F" w:rsidRDefault="00A27FED" w:rsidP="00F720C1">
      <w:pPr>
        <w:pStyle w:val="Akapitzlist"/>
        <w:numPr>
          <w:ilvl w:val="0"/>
          <w:numId w:val="45"/>
        </w:numPr>
        <w:spacing w:after="0" w:line="276" w:lineRule="auto"/>
        <w:jc w:val="both"/>
        <w:rPr>
          <w:rFonts w:ascii="Times New Roman" w:hAnsi="Times New Roman" w:cs="Times New Roman"/>
          <w:bCs/>
        </w:rPr>
      </w:pPr>
      <w:r w:rsidRPr="002B299F">
        <w:rPr>
          <w:rFonts w:ascii="Times New Roman" w:hAnsi="Times New Roman" w:cs="Times New Roman"/>
          <w:bCs/>
        </w:rPr>
        <w:t>Strony mają prawo do zmiany umowy również w następujących sytuacjach:</w:t>
      </w:r>
    </w:p>
    <w:p w14:paraId="01E967BB" w14:textId="77777777" w:rsidR="00A27FED" w:rsidRPr="002B299F" w:rsidRDefault="00A27FED" w:rsidP="00F720C1">
      <w:pPr>
        <w:pStyle w:val="Akapitzlist"/>
        <w:numPr>
          <w:ilvl w:val="0"/>
          <w:numId w:val="46"/>
        </w:numPr>
        <w:spacing w:after="0" w:line="276" w:lineRule="auto"/>
        <w:jc w:val="both"/>
        <w:rPr>
          <w:rFonts w:ascii="Times New Roman" w:hAnsi="Times New Roman" w:cs="Times New Roman"/>
          <w:bCs/>
        </w:rPr>
      </w:pPr>
      <w:r w:rsidRPr="002B299F">
        <w:rPr>
          <w:rFonts w:ascii="Times New Roman" w:hAnsi="Times New Roman" w:cs="Times New Roman"/>
          <w:bCs/>
        </w:rPr>
        <w:t>zmiany sposobu realizacji zamówienia z samodzielnej realizacji przez Wykonawcę na realizację z udziałem podwykonawców lub zmiany zakresu czynności powierzonych podwykonawcom, z zastrzeżeniem, iż podwykonawcy będą posiadać właściwości niezbędne do realizacji zamówienia, określone w SWZ;</w:t>
      </w:r>
    </w:p>
    <w:p w14:paraId="723D2F45" w14:textId="77777777" w:rsidR="00A27FED" w:rsidRPr="002B299F" w:rsidRDefault="00A27FED" w:rsidP="00F720C1">
      <w:pPr>
        <w:pStyle w:val="Akapitzlist"/>
        <w:numPr>
          <w:ilvl w:val="0"/>
          <w:numId w:val="46"/>
        </w:numPr>
        <w:spacing w:after="0" w:line="276" w:lineRule="auto"/>
        <w:jc w:val="both"/>
        <w:rPr>
          <w:rFonts w:ascii="Times New Roman" w:hAnsi="Times New Roman" w:cs="Times New Roman"/>
          <w:bCs/>
        </w:rPr>
      </w:pPr>
      <w:r w:rsidRPr="002B299F">
        <w:rPr>
          <w:rFonts w:ascii="Times New Roman" w:hAnsi="Times New Roman" w:cs="Times New Roman"/>
          <w:bCs/>
        </w:rPr>
        <w:t>konieczności powierzenia podwykonawcom innej części zamówienia niż wskazana w ofercie Wykonawcy;</w:t>
      </w:r>
    </w:p>
    <w:p w14:paraId="304B6F11" w14:textId="77777777" w:rsidR="00A27FED" w:rsidRPr="002B299F" w:rsidRDefault="00A27FED" w:rsidP="00F720C1">
      <w:pPr>
        <w:pStyle w:val="Akapitzlist"/>
        <w:numPr>
          <w:ilvl w:val="0"/>
          <w:numId w:val="46"/>
        </w:numPr>
        <w:spacing w:after="0" w:line="276" w:lineRule="auto"/>
        <w:jc w:val="both"/>
        <w:rPr>
          <w:rFonts w:ascii="Times New Roman" w:hAnsi="Times New Roman" w:cs="Times New Roman"/>
          <w:bCs/>
        </w:rPr>
      </w:pPr>
      <w:r w:rsidRPr="002B299F">
        <w:rPr>
          <w:rFonts w:ascii="Times New Roman" w:hAnsi="Times New Roman" w:cs="Times New Roman"/>
          <w:bCs/>
        </w:rPr>
        <w:t>konieczności zmiany podwykonawcy na etapie realizacji zamówienia, o ile nie sprzeciwia się to postanowieniom SWZ.</w:t>
      </w:r>
    </w:p>
    <w:p w14:paraId="58F0B977" w14:textId="77777777" w:rsidR="00A27FED" w:rsidRPr="002B299F" w:rsidRDefault="00A27FED" w:rsidP="00F720C1">
      <w:pPr>
        <w:pStyle w:val="Akapitzlist"/>
        <w:numPr>
          <w:ilvl w:val="0"/>
          <w:numId w:val="45"/>
        </w:numPr>
        <w:spacing w:after="0" w:line="276" w:lineRule="auto"/>
        <w:jc w:val="both"/>
        <w:rPr>
          <w:rFonts w:ascii="Times New Roman" w:hAnsi="Times New Roman" w:cs="Times New Roman"/>
          <w:bCs/>
        </w:rPr>
      </w:pPr>
      <w:r w:rsidRPr="002B299F">
        <w:rPr>
          <w:rFonts w:ascii="Times New Roman" w:hAnsi="Times New Roman" w:cs="Times New Roman"/>
          <w:bCs/>
        </w:rPr>
        <w:t xml:space="preserve">Wszystkie powyższe postanowienia stanowią katalog zmian, na które Zamawiający może wyrazić zgodę. Nie stanowią jednocześnie zobowiązania do wyrażenia takiej zgody. </w:t>
      </w:r>
    </w:p>
    <w:p w14:paraId="2607DF5A" w14:textId="77777777" w:rsidR="00A27FED" w:rsidRPr="002B299F" w:rsidRDefault="00A27FED" w:rsidP="00F720C1">
      <w:pPr>
        <w:pStyle w:val="Akapitzlist"/>
        <w:numPr>
          <w:ilvl w:val="0"/>
          <w:numId w:val="45"/>
        </w:numPr>
        <w:spacing w:after="0" w:line="276" w:lineRule="auto"/>
        <w:jc w:val="both"/>
        <w:rPr>
          <w:rFonts w:ascii="Times New Roman" w:hAnsi="Times New Roman" w:cs="Times New Roman"/>
          <w:bCs/>
        </w:rPr>
      </w:pPr>
      <w:r w:rsidRPr="002B299F">
        <w:rPr>
          <w:rFonts w:ascii="Times New Roman" w:hAnsi="Times New Roman" w:cs="Times New Roman"/>
          <w:bCs/>
        </w:rPr>
        <w:t>Przyjmuje się, że nie stanowią zmiany Umowy w szczególności następujące zmiany:</w:t>
      </w:r>
    </w:p>
    <w:p w14:paraId="1710405C" w14:textId="77777777" w:rsidR="00A27FED" w:rsidRPr="002B299F" w:rsidRDefault="00A27FED" w:rsidP="00F720C1">
      <w:pPr>
        <w:pStyle w:val="Akapitzlist"/>
        <w:numPr>
          <w:ilvl w:val="0"/>
          <w:numId w:val="47"/>
        </w:numPr>
        <w:spacing w:after="0" w:line="276" w:lineRule="auto"/>
        <w:jc w:val="both"/>
        <w:rPr>
          <w:rFonts w:ascii="Times New Roman" w:hAnsi="Times New Roman" w:cs="Times New Roman"/>
          <w:bCs/>
        </w:rPr>
      </w:pPr>
      <w:r w:rsidRPr="002B299F">
        <w:rPr>
          <w:rFonts w:ascii="Times New Roman" w:hAnsi="Times New Roman" w:cs="Times New Roman"/>
          <w:bCs/>
        </w:rPr>
        <w:t>danych związanych z obsługą administracyjno-organizacyjną Umowy,</w:t>
      </w:r>
    </w:p>
    <w:p w14:paraId="6581D9E5" w14:textId="77777777" w:rsidR="00A27FED" w:rsidRPr="002B299F" w:rsidRDefault="00A27FED" w:rsidP="00F720C1">
      <w:pPr>
        <w:pStyle w:val="Akapitzlist"/>
        <w:numPr>
          <w:ilvl w:val="0"/>
          <w:numId w:val="47"/>
        </w:numPr>
        <w:spacing w:after="0" w:line="276" w:lineRule="auto"/>
        <w:jc w:val="both"/>
        <w:rPr>
          <w:rFonts w:ascii="Times New Roman" w:hAnsi="Times New Roman" w:cs="Times New Roman"/>
          <w:bCs/>
        </w:rPr>
      </w:pPr>
      <w:r w:rsidRPr="002B299F">
        <w:rPr>
          <w:rFonts w:ascii="Times New Roman" w:hAnsi="Times New Roman" w:cs="Times New Roman"/>
          <w:bCs/>
        </w:rPr>
        <w:t>danych teleadresowych,</w:t>
      </w:r>
    </w:p>
    <w:p w14:paraId="4191032D" w14:textId="77777777" w:rsidR="00A27FED" w:rsidRPr="002B299F" w:rsidRDefault="00A27FED" w:rsidP="00F720C1">
      <w:pPr>
        <w:pStyle w:val="Akapitzlist"/>
        <w:numPr>
          <w:ilvl w:val="0"/>
          <w:numId w:val="47"/>
        </w:numPr>
        <w:spacing w:after="0" w:line="276" w:lineRule="auto"/>
        <w:jc w:val="both"/>
        <w:rPr>
          <w:rFonts w:ascii="Times New Roman" w:hAnsi="Times New Roman" w:cs="Times New Roman"/>
          <w:bCs/>
        </w:rPr>
      </w:pPr>
      <w:r w:rsidRPr="002B299F">
        <w:rPr>
          <w:rFonts w:ascii="Times New Roman" w:hAnsi="Times New Roman" w:cs="Times New Roman"/>
          <w:bCs/>
        </w:rPr>
        <w:t>danych rejestrowych.</w:t>
      </w:r>
    </w:p>
    <w:p w14:paraId="7333BF25" w14:textId="77777777" w:rsidR="00A27FED" w:rsidRPr="002B299F" w:rsidRDefault="00A27FED" w:rsidP="00F720C1">
      <w:pPr>
        <w:pStyle w:val="Akapitzlist"/>
        <w:numPr>
          <w:ilvl w:val="0"/>
          <w:numId w:val="45"/>
        </w:numPr>
        <w:spacing w:after="0" w:line="276" w:lineRule="auto"/>
        <w:jc w:val="both"/>
        <w:rPr>
          <w:rFonts w:ascii="Times New Roman" w:hAnsi="Times New Roman" w:cs="Times New Roman"/>
          <w:bCs/>
        </w:rPr>
      </w:pPr>
      <w:r w:rsidRPr="002B299F">
        <w:rPr>
          <w:rFonts w:ascii="Times New Roman" w:hAnsi="Times New Roman" w:cs="Times New Roman"/>
          <w:bCs/>
        </w:rPr>
        <w:t>Wszelkie zmiany wprowadzane do umowy dokonywane będą z poszanowaniem obowiązków wynikających z obowiązującego prawa, w tym w szczególności art. 454 oraz 455 Prawa zamówień publicznych oraz zasad ogólnych rządzących tą ustawą.</w:t>
      </w:r>
    </w:p>
    <w:p w14:paraId="2338DA91" w14:textId="453FA247" w:rsidR="00A27FED" w:rsidRDefault="00A27FED" w:rsidP="00F720C1">
      <w:pPr>
        <w:pStyle w:val="Akapitzlist"/>
        <w:numPr>
          <w:ilvl w:val="0"/>
          <w:numId w:val="45"/>
        </w:numPr>
        <w:spacing w:after="0" w:line="276" w:lineRule="auto"/>
        <w:jc w:val="both"/>
        <w:rPr>
          <w:rFonts w:ascii="Times New Roman" w:hAnsi="Times New Roman" w:cs="Times New Roman"/>
          <w:bCs/>
        </w:rPr>
      </w:pPr>
      <w:r w:rsidRPr="002B299F">
        <w:rPr>
          <w:rFonts w:ascii="Times New Roman" w:hAnsi="Times New Roman" w:cs="Times New Roman"/>
          <w:bCs/>
        </w:rPr>
        <w:t>Wszelkie zmiany i uzupełnienia umowy wymagają formy pisemnej pod rygorem nieważności, w drodze podpisanego przez obie Strony aneksu, zaś zmiana rzeczowo-finansowego harmonogramu Robót nie stanowi zmiany Umowy albo podstawy do żądania przez Wykonawcę takiej zmiany od Zamawiającego.</w:t>
      </w:r>
    </w:p>
    <w:p w14:paraId="5728DBDF" w14:textId="77777777" w:rsidR="002B299F" w:rsidRPr="002B299F" w:rsidRDefault="002B299F" w:rsidP="002B299F">
      <w:pPr>
        <w:spacing w:after="0" w:line="276" w:lineRule="auto"/>
        <w:jc w:val="center"/>
        <w:rPr>
          <w:rFonts w:ascii="Times New Roman" w:hAnsi="Times New Roman" w:cs="Times New Roman"/>
          <w:b/>
          <w:bCs/>
        </w:rPr>
      </w:pPr>
      <w:r w:rsidRPr="002B299F">
        <w:rPr>
          <w:rFonts w:ascii="Times New Roman" w:hAnsi="Times New Roman" w:cs="Times New Roman"/>
          <w:b/>
          <w:bCs/>
        </w:rPr>
        <w:t>§16</w:t>
      </w:r>
    </w:p>
    <w:p w14:paraId="5587CDB5" w14:textId="77777777" w:rsidR="002B299F" w:rsidRPr="002B299F" w:rsidRDefault="002B299F" w:rsidP="002B299F">
      <w:pPr>
        <w:spacing w:after="0" w:line="276" w:lineRule="auto"/>
        <w:jc w:val="center"/>
        <w:rPr>
          <w:rFonts w:ascii="Times New Roman" w:hAnsi="Times New Roman" w:cs="Times New Roman"/>
          <w:b/>
          <w:bCs/>
        </w:rPr>
      </w:pPr>
      <w:r w:rsidRPr="002B299F">
        <w:rPr>
          <w:rFonts w:ascii="Times New Roman" w:hAnsi="Times New Roman" w:cs="Times New Roman"/>
          <w:b/>
          <w:bCs/>
        </w:rPr>
        <w:t>Wymagania dotyczące zatrudniania na podstawie umowy o pracę</w:t>
      </w:r>
    </w:p>
    <w:p w14:paraId="55EB6E79" w14:textId="77777777" w:rsidR="002B299F" w:rsidRPr="002B299F" w:rsidRDefault="002B299F" w:rsidP="00F720C1">
      <w:pPr>
        <w:pStyle w:val="Akapitzlist"/>
        <w:numPr>
          <w:ilvl w:val="0"/>
          <w:numId w:val="50"/>
        </w:numPr>
        <w:spacing w:after="0" w:line="276" w:lineRule="auto"/>
        <w:jc w:val="both"/>
        <w:rPr>
          <w:rFonts w:ascii="Times New Roman" w:hAnsi="Times New Roman" w:cs="Times New Roman"/>
          <w:bCs/>
        </w:rPr>
      </w:pPr>
      <w:r w:rsidRPr="002B299F">
        <w:rPr>
          <w:rFonts w:ascii="Times New Roman" w:hAnsi="Times New Roman" w:cs="Times New Roman"/>
          <w:bCs/>
        </w:rPr>
        <w:t>Zamawiający stosownie do art. 95 ust. 1 ustawy PZP, wymaga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bookmarkStart w:id="1" w:name="_Hlk75259112"/>
      <w:r w:rsidRPr="002B299F">
        <w:rPr>
          <w:rFonts w:ascii="Times New Roman" w:hAnsi="Times New Roman" w:cs="Times New Roman"/>
          <w:bCs/>
        </w:rPr>
        <w:t>Dz. U. z 2020 r. poz. 1320 z późn. zm.).</w:t>
      </w:r>
      <w:bookmarkEnd w:id="1"/>
    </w:p>
    <w:p w14:paraId="43F9EA01" w14:textId="77777777" w:rsidR="002B299F" w:rsidRPr="002B299F" w:rsidRDefault="002B299F" w:rsidP="00F720C1">
      <w:pPr>
        <w:pStyle w:val="Akapitzlist"/>
        <w:numPr>
          <w:ilvl w:val="0"/>
          <w:numId w:val="50"/>
        </w:numPr>
        <w:spacing w:after="0" w:line="276" w:lineRule="auto"/>
        <w:jc w:val="both"/>
        <w:rPr>
          <w:rFonts w:ascii="Times New Roman" w:hAnsi="Times New Roman" w:cs="Times New Roman"/>
          <w:bCs/>
        </w:rPr>
      </w:pPr>
      <w:r w:rsidRPr="002B299F">
        <w:rPr>
          <w:rFonts w:ascii="Times New Roman" w:hAnsi="Times New Roman" w:cs="Times New Roman"/>
          <w:bCs/>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z późn. zm.) obejmują następujące rodzaje czynności: </w:t>
      </w:r>
    </w:p>
    <w:p w14:paraId="6592FE3B" w14:textId="470D0B07" w:rsidR="002B299F" w:rsidRPr="002B299F" w:rsidRDefault="00855F7D" w:rsidP="00F720C1">
      <w:pPr>
        <w:pStyle w:val="Akapitzlist"/>
        <w:numPr>
          <w:ilvl w:val="0"/>
          <w:numId w:val="51"/>
        </w:numPr>
        <w:spacing w:after="0" w:line="276" w:lineRule="auto"/>
        <w:jc w:val="both"/>
        <w:rPr>
          <w:rFonts w:ascii="Times New Roman" w:hAnsi="Times New Roman" w:cs="Times New Roman"/>
          <w:bCs/>
          <w:highlight w:val="yellow"/>
        </w:rPr>
      </w:pPr>
      <w:r>
        <w:rPr>
          <w:rFonts w:ascii="Times New Roman" w:hAnsi="Times New Roman" w:cs="Times New Roman"/>
          <w:bCs/>
          <w:highlight w:val="yellow"/>
        </w:rPr>
        <w:t>c</w:t>
      </w:r>
      <w:r w:rsidR="002B299F" w:rsidRPr="002B299F">
        <w:rPr>
          <w:rFonts w:ascii="Times New Roman" w:hAnsi="Times New Roman" w:cs="Times New Roman"/>
          <w:bCs/>
          <w:highlight w:val="yellow"/>
        </w:rPr>
        <w:t>zynności</w:t>
      </w:r>
      <w:r>
        <w:rPr>
          <w:rFonts w:ascii="Times New Roman" w:hAnsi="Times New Roman" w:cs="Times New Roman"/>
          <w:bCs/>
        </w:rPr>
        <w:t xml:space="preserve">: </w:t>
      </w:r>
      <w:r w:rsidRPr="00855F7D">
        <w:rPr>
          <w:rFonts w:ascii="Times New Roman" w:hAnsi="Times New Roman" w:cs="Times New Roman"/>
          <w:bCs/>
        </w:rPr>
        <w:t>wykonanie prac budowlanych, instalacyjnych, montażowych, porządkowych</w:t>
      </w:r>
      <w:r w:rsidR="002B299F" w:rsidRPr="002B299F">
        <w:rPr>
          <w:rFonts w:ascii="Times New Roman" w:hAnsi="Times New Roman" w:cs="Times New Roman"/>
          <w:bCs/>
          <w:highlight w:val="yellow"/>
        </w:rPr>
        <w:t> </w:t>
      </w:r>
    </w:p>
    <w:p w14:paraId="532FFD6A" w14:textId="77777777" w:rsidR="002B299F" w:rsidRPr="002B299F" w:rsidRDefault="002B299F" w:rsidP="00F720C1">
      <w:pPr>
        <w:pStyle w:val="Akapitzlist"/>
        <w:numPr>
          <w:ilvl w:val="0"/>
          <w:numId w:val="50"/>
        </w:numPr>
        <w:spacing w:after="0" w:line="276" w:lineRule="auto"/>
        <w:jc w:val="both"/>
        <w:rPr>
          <w:rFonts w:ascii="Times New Roman" w:hAnsi="Times New Roman" w:cs="Times New Roman"/>
          <w:bCs/>
        </w:rPr>
      </w:pPr>
      <w:r w:rsidRPr="002B299F">
        <w:rPr>
          <w:rFonts w:ascii="Times New Roman" w:hAnsi="Times New Roman" w:cs="Times New Roman"/>
          <w:bCs/>
        </w:rPr>
        <w:lastRenderedPageBreak/>
        <w:t>Wykonawca lub Podwykonawca zatrudni osoby, o których mowa w ust. 1 na okres realizacji zamówienia. W przypadku rozwiązania stosunku pracy przed zakończeniem tego okresu, zobowiązuje się do niezwłocznego zatrudnienia na to miejsce innej osoby.</w:t>
      </w:r>
    </w:p>
    <w:p w14:paraId="7319BF7E" w14:textId="77777777" w:rsidR="002B299F" w:rsidRPr="002B299F" w:rsidRDefault="002B299F" w:rsidP="00F720C1">
      <w:pPr>
        <w:pStyle w:val="Akapitzlist"/>
        <w:numPr>
          <w:ilvl w:val="0"/>
          <w:numId w:val="50"/>
        </w:numPr>
        <w:spacing w:after="0" w:line="276" w:lineRule="auto"/>
        <w:jc w:val="both"/>
        <w:rPr>
          <w:rFonts w:ascii="Times New Roman" w:hAnsi="Times New Roman" w:cs="Times New Roman"/>
          <w:bCs/>
        </w:rPr>
      </w:pPr>
      <w:r w:rsidRPr="002B299F">
        <w:rPr>
          <w:rFonts w:ascii="Times New Roman" w:hAnsi="Times New Roman" w:cs="Times New Roman"/>
          <w:bCs/>
        </w:rPr>
        <w:t>Najpóźniej w dniu przekazania placu budowy Wykonawca dostarczy Zamawiającemu</w:t>
      </w:r>
    </w:p>
    <w:p w14:paraId="3DD44BDF" w14:textId="77777777" w:rsidR="002B299F" w:rsidRPr="002B299F" w:rsidRDefault="002B299F" w:rsidP="002B299F">
      <w:pPr>
        <w:pStyle w:val="Akapitzlist"/>
        <w:spacing w:after="0" w:line="276" w:lineRule="auto"/>
        <w:jc w:val="both"/>
        <w:rPr>
          <w:rFonts w:ascii="Times New Roman" w:hAnsi="Times New Roman" w:cs="Times New Roman"/>
          <w:bCs/>
        </w:rPr>
      </w:pPr>
      <w:r w:rsidRPr="002B299F">
        <w:rPr>
          <w:rFonts w:ascii="Times New Roman" w:hAnsi="Times New Roman" w:cs="Times New Roman"/>
          <w:bCs/>
        </w:rPr>
        <w:t>kompletny Wykaz Pracowników przeznaczonych do realizacji zamówienia ze wskazaniem imienia i nazwiska zatrudnionego pracownika, podstawy dysponowania tymi osobami oraz z przypisanymi do tych osób czynnościami, które będą wykonywać w ramach umowy o pracę.</w:t>
      </w:r>
    </w:p>
    <w:p w14:paraId="146F70AC" w14:textId="77777777" w:rsidR="002B299F" w:rsidRPr="002B299F" w:rsidRDefault="002B299F" w:rsidP="00F720C1">
      <w:pPr>
        <w:pStyle w:val="Akapitzlist"/>
        <w:numPr>
          <w:ilvl w:val="0"/>
          <w:numId w:val="50"/>
        </w:numPr>
        <w:spacing w:after="0" w:line="276" w:lineRule="auto"/>
        <w:jc w:val="both"/>
        <w:rPr>
          <w:rFonts w:ascii="Times New Roman" w:hAnsi="Times New Roman" w:cs="Times New Roman"/>
          <w:bCs/>
        </w:rPr>
      </w:pPr>
      <w:r w:rsidRPr="002B299F">
        <w:rPr>
          <w:rFonts w:ascii="Times New Roman" w:hAnsi="Times New Roman" w:cs="Times New Roman"/>
          <w:bCs/>
        </w:rPr>
        <w:t>Roboty budowlane objęte przedmiotem umowy będą świadczone przez osoby zatrudnione na podstawie umowy o pracę w rozumieniu przepisów Kodeksu pracy - zwane Pracownikami.</w:t>
      </w:r>
    </w:p>
    <w:p w14:paraId="124234FA" w14:textId="77777777" w:rsidR="002B299F" w:rsidRPr="002B299F" w:rsidRDefault="002B299F" w:rsidP="00F720C1">
      <w:pPr>
        <w:pStyle w:val="Akapitzlist"/>
        <w:numPr>
          <w:ilvl w:val="0"/>
          <w:numId w:val="50"/>
        </w:numPr>
        <w:spacing w:after="0" w:line="276" w:lineRule="auto"/>
        <w:jc w:val="both"/>
        <w:rPr>
          <w:rFonts w:ascii="Times New Roman" w:hAnsi="Times New Roman" w:cs="Times New Roman"/>
          <w:bCs/>
        </w:rPr>
      </w:pPr>
      <w:r w:rsidRPr="002B299F">
        <w:rPr>
          <w:rFonts w:ascii="Times New Roman" w:hAnsi="Times New Roman" w:cs="Times New Roman"/>
          <w:bCs/>
        </w:rPr>
        <w:t>Wykonawca zobowiązuje się, że Pracownicy wykonujący przedmiot umowy wskazani w Wykazie Pracowników będą w okresie realizacji umowy zatrudnieni na podstawie umowy o pracę w rozumieniu przepisów ustawy z dnia 26 czerwca 1974 r. – Kodeks pracy (Dz. U. z 2020 r., poz. 1320 z późn. zm.) oraz otrzymywać wynagrodzenie za pracę równe lub przekraczające równowartość wysokości wynagrodzenia minimalnego, o którym mowa w ustawie z dnia 10 października 2002 r. o minimalnym wynagrodzeniu za pracę (Dz. U. z 2020 r, poz 2207).</w:t>
      </w:r>
    </w:p>
    <w:p w14:paraId="10F72108" w14:textId="77777777" w:rsidR="002B299F" w:rsidRPr="002B299F" w:rsidRDefault="002B299F" w:rsidP="00F720C1">
      <w:pPr>
        <w:pStyle w:val="Akapitzlist"/>
        <w:numPr>
          <w:ilvl w:val="0"/>
          <w:numId w:val="50"/>
        </w:numPr>
        <w:spacing w:after="0" w:line="276" w:lineRule="auto"/>
        <w:jc w:val="both"/>
        <w:rPr>
          <w:rFonts w:ascii="Times New Roman" w:hAnsi="Times New Roman" w:cs="Times New Roman"/>
          <w:bCs/>
        </w:rPr>
      </w:pPr>
      <w:r w:rsidRPr="002B299F">
        <w:rPr>
          <w:rFonts w:ascii="Times New Roman" w:hAnsi="Times New Roman" w:cs="Times New Roman"/>
          <w:bCs/>
        </w:rPr>
        <w:t>W celu weryfikacji, czy osoby wskazane w Wykazie Pracowników są zatrudnione na umowę o pracę, Zamawiający przewiduje możliwość zwrócenia się z wnioskiem o przeprowadzenie kontroli przez Państwową Inspekcję Pracy.</w:t>
      </w:r>
    </w:p>
    <w:p w14:paraId="73BAEAF2" w14:textId="77777777" w:rsidR="002B299F" w:rsidRPr="002B299F" w:rsidRDefault="002B299F" w:rsidP="00F720C1">
      <w:pPr>
        <w:pStyle w:val="Akapitzlist"/>
        <w:numPr>
          <w:ilvl w:val="0"/>
          <w:numId w:val="50"/>
        </w:numPr>
        <w:spacing w:after="0" w:line="276" w:lineRule="auto"/>
        <w:jc w:val="both"/>
        <w:rPr>
          <w:rFonts w:ascii="Times New Roman" w:hAnsi="Times New Roman" w:cs="Times New Roman"/>
          <w:bCs/>
        </w:rPr>
      </w:pPr>
      <w:r w:rsidRPr="002B299F">
        <w:rPr>
          <w:rFonts w:ascii="Times New Roman" w:hAnsi="Times New Roman" w:cs="Times New Roman"/>
          <w:bCs/>
        </w:rPr>
        <w:t>W celu kontroli przestrzegania postanowień umowy przez Wykonawcę przedstawiciel Zamawiającego uprawniony jest w każdym czasie do weryfikacji Personelu Wykonawcy uczestniczącego w realizacji przedmiotu umowy.</w:t>
      </w:r>
    </w:p>
    <w:p w14:paraId="64D44B36" w14:textId="77777777" w:rsidR="002B299F" w:rsidRPr="002B299F" w:rsidRDefault="002B299F" w:rsidP="00F720C1">
      <w:pPr>
        <w:pStyle w:val="Akapitzlist"/>
        <w:numPr>
          <w:ilvl w:val="0"/>
          <w:numId w:val="50"/>
        </w:numPr>
        <w:spacing w:after="0" w:line="276" w:lineRule="auto"/>
        <w:jc w:val="both"/>
        <w:rPr>
          <w:rFonts w:ascii="Times New Roman" w:hAnsi="Times New Roman" w:cs="Times New Roman"/>
          <w:bCs/>
        </w:rPr>
      </w:pPr>
      <w:r w:rsidRPr="002B299F">
        <w:rPr>
          <w:rFonts w:ascii="Times New Roman" w:hAnsi="Times New Roman" w:cs="Times New Roman"/>
          <w:bCs/>
        </w:rPr>
        <w:t>Zamawiający dopuszcza możliwość zmiany osób, przy pomocy których Wykonawca świadczyć będzie przedmiot umowy, na inne posiadające, co najmniej taką samą wiedzę, doświadczenie i kwalifikacje opisane w SWZ, z zachowaniem wymogów dotyczących zatrudniania na podstawie umowy o pracę. O planowanej zmianie osób, przy pomocy których Wykonawca wykonuje Przedmiot Umowy, Wykonawca zobowiązany jest niezwłocznie powiadomić Zamawiającego na piśmie przed dopuszczeniem tych osób do wykonywania prac.</w:t>
      </w:r>
    </w:p>
    <w:p w14:paraId="3F5635DA" w14:textId="77777777" w:rsidR="002B299F" w:rsidRPr="002B299F" w:rsidRDefault="002B299F" w:rsidP="00F720C1">
      <w:pPr>
        <w:pStyle w:val="Akapitzlist"/>
        <w:numPr>
          <w:ilvl w:val="0"/>
          <w:numId w:val="50"/>
        </w:numPr>
        <w:spacing w:after="0" w:line="276" w:lineRule="auto"/>
        <w:jc w:val="both"/>
        <w:rPr>
          <w:rFonts w:ascii="Times New Roman" w:hAnsi="Times New Roman" w:cs="Times New Roman"/>
          <w:bCs/>
        </w:rPr>
      </w:pPr>
      <w:r w:rsidRPr="002B299F">
        <w:rPr>
          <w:rFonts w:ascii="Times New Roman" w:hAnsi="Times New Roman" w:cs="Times New Roman"/>
          <w:bCs/>
        </w:rPr>
        <w:t>Za niedopełnienie wymogu zatrudniania Pracowników świadczących przedmiot umowy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świadczących przedmiot umowy na podstawie umowy o pracę w rozumieniu przepisów Kodeksu Pracy) oraz liczby miesięcy w okresie realizacji Umowy, w których nie dopełniono przedmiotowego wymogu – za każdą osobę wykonującą roboty bez podpisanej umowy o pracę zgodnie z Wykazem Pracowników o którym mowa w ust 4.</w:t>
      </w:r>
    </w:p>
    <w:p w14:paraId="695CC0DD" w14:textId="77777777" w:rsidR="002B299F" w:rsidRPr="002B299F" w:rsidRDefault="002B299F" w:rsidP="00F720C1">
      <w:pPr>
        <w:pStyle w:val="Akapitzlist"/>
        <w:numPr>
          <w:ilvl w:val="0"/>
          <w:numId w:val="50"/>
        </w:numPr>
        <w:spacing w:after="0" w:line="276" w:lineRule="auto"/>
        <w:jc w:val="both"/>
        <w:rPr>
          <w:rFonts w:ascii="Times New Roman" w:hAnsi="Times New Roman" w:cs="Times New Roman"/>
          <w:bCs/>
        </w:rPr>
      </w:pPr>
      <w:r w:rsidRPr="002B299F">
        <w:rPr>
          <w:rFonts w:ascii="Times New Roman" w:hAnsi="Times New Roman" w:cs="Times New Roman"/>
          <w:bCs/>
        </w:rPr>
        <w:t>Wykonawca na każde wezwanie Zamawiającego zobowiązuje się przedstawić bieżące dokumenty/ oświadczenia potwierdzające, że Przedmiot Umowy jest wykonywany przez osoby będące pracownikami. Zamawiający może żądać w szczególności</w:t>
      </w:r>
    </w:p>
    <w:p w14:paraId="60D0172A" w14:textId="5E23E8EB" w:rsidR="002B299F" w:rsidRPr="002B299F" w:rsidRDefault="002B299F" w:rsidP="00F720C1">
      <w:pPr>
        <w:pStyle w:val="Akapitzlist"/>
        <w:numPr>
          <w:ilvl w:val="0"/>
          <w:numId w:val="52"/>
        </w:numPr>
        <w:spacing w:line="276" w:lineRule="auto"/>
        <w:jc w:val="both"/>
        <w:rPr>
          <w:rFonts w:ascii="Times New Roman" w:hAnsi="Times New Roman" w:cs="Times New Roman"/>
          <w:bCs/>
        </w:rPr>
      </w:pPr>
      <w:r w:rsidRPr="002B299F">
        <w:rPr>
          <w:rFonts w:ascii="Times New Roman" w:hAnsi="Times New Roman" w:cs="Times New Roman"/>
          <w:bCs/>
        </w:rPr>
        <w:t xml:space="preserve">oświadczenia zatrudnionego pracownika,  </w:t>
      </w:r>
    </w:p>
    <w:p w14:paraId="48AD78ED" w14:textId="77777777" w:rsidR="002B299F" w:rsidRDefault="002B299F" w:rsidP="00F720C1">
      <w:pPr>
        <w:pStyle w:val="Akapitzlist"/>
        <w:numPr>
          <w:ilvl w:val="0"/>
          <w:numId w:val="52"/>
        </w:numPr>
        <w:spacing w:line="276" w:lineRule="auto"/>
        <w:jc w:val="both"/>
        <w:rPr>
          <w:rFonts w:ascii="Times New Roman" w:hAnsi="Times New Roman" w:cs="Times New Roman"/>
          <w:bCs/>
        </w:rPr>
      </w:pPr>
      <w:r w:rsidRPr="002B299F">
        <w:rPr>
          <w:rFonts w:ascii="Times New Roman" w:hAnsi="Times New Roman" w:cs="Times New Roman"/>
          <w:bCs/>
        </w:rPr>
        <w:t xml:space="preserve">oświadczenia Wykonawcy lub podwykonawcy o zatrudnieniu pracownika na podstawie umowy o pracę,  </w:t>
      </w:r>
    </w:p>
    <w:p w14:paraId="23C754A1" w14:textId="77777777" w:rsidR="002B299F" w:rsidRDefault="002B299F" w:rsidP="00F720C1">
      <w:pPr>
        <w:pStyle w:val="Akapitzlist"/>
        <w:numPr>
          <w:ilvl w:val="0"/>
          <w:numId w:val="52"/>
        </w:numPr>
        <w:spacing w:line="276" w:lineRule="auto"/>
        <w:jc w:val="both"/>
        <w:rPr>
          <w:rFonts w:ascii="Times New Roman" w:hAnsi="Times New Roman" w:cs="Times New Roman"/>
          <w:bCs/>
        </w:rPr>
      </w:pPr>
      <w:r w:rsidRPr="002B299F">
        <w:rPr>
          <w:rFonts w:ascii="Times New Roman" w:hAnsi="Times New Roman" w:cs="Times New Roman"/>
          <w:bCs/>
        </w:rPr>
        <w:t xml:space="preserve">poświadczonej za zgodność z oryginałem kopii umowy o pracę zatrudnionego pracownika,  </w:t>
      </w:r>
    </w:p>
    <w:p w14:paraId="4D058E96" w14:textId="0184DD68" w:rsidR="002B299F" w:rsidRDefault="002B299F" w:rsidP="00F720C1">
      <w:pPr>
        <w:pStyle w:val="Akapitzlist"/>
        <w:numPr>
          <w:ilvl w:val="0"/>
          <w:numId w:val="52"/>
        </w:numPr>
        <w:spacing w:line="276" w:lineRule="auto"/>
        <w:jc w:val="both"/>
        <w:rPr>
          <w:rFonts w:ascii="Times New Roman" w:hAnsi="Times New Roman" w:cs="Times New Roman"/>
          <w:bCs/>
        </w:rPr>
      </w:pPr>
      <w:r w:rsidRPr="002B299F">
        <w:rPr>
          <w:rFonts w:ascii="Times New Roman" w:hAnsi="Times New Roman" w:cs="Times New Roman"/>
          <w:bCs/>
        </w:rPr>
        <w:lastRenderedPageBreak/>
        <w:t>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7F311A8D" w14:textId="77777777" w:rsidR="00561F64" w:rsidRPr="00561F64" w:rsidRDefault="00561F64" w:rsidP="00B60121">
      <w:pPr>
        <w:spacing w:after="0" w:line="240" w:lineRule="auto"/>
        <w:jc w:val="center"/>
        <w:rPr>
          <w:rFonts w:ascii="Times New Roman" w:hAnsi="Times New Roman" w:cs="Times New Roman"/>
          <w:b/>
        </w:rPr>
      </w:pPr>
      <w:r w:rsidRPr="00561F64">
        <w:rPr>
          <w:rFonts w:ascii="Times New Roman" w:hAnsi="Times New Roman" w:cs="Times New Roman"/>
          <w:b/>
        </w:rPr>
        <w:t>§17</w:t>
      </w:r>
    </w:p>
    <w:p w14:paraId="612E7F86" w14:textId="19D495D3" w:rsidR="00561F64" w:rsidRPr="00561F64" w:rsidRDefault="00561F64" w:rsidP="00B60121">
      <w:pPr>
        <w:spacing w:after="0" w:line="240" w:lineRule="auto"/>
        <w:jc w:val="center"/>
        <w:rPr>
          <w:rFonts w:ascii="Times New Roman" w:hAnsi="Times New Roman" w:cs="Times New Roman"/>
          <w:b/>
        </w:rPr>
      </w:pPr>
      <w:r w:rsidRPr="00561F64">
        <w:rPr>
          <w:rFonts w:ascii="Times New Roman" w:hAnsi="Times New Roman" w:cs="Times New Roman"/>
          <w:b/>
        </w:rPr>
        <w:t>Dostępność dla osób ze szczególnymi potrzebami</w:t>
      </w:r>
    </w:p>
    <w:p w14:paraId="5151227D" w14:textId="77777777" w:rsidR="00EB0AEB" w:rsidRDefault="00EB0AEB" w:rsidP="00F142DA">
      <w:pPr>
        <w:autoSpaceDE w:val="0"/>
        <w:autoSpaceDN w:val="0"/>
        <w:adjustRightInd w:val="0"/>
        <w:spacing w:after="0" w:line="276" w:lineRule="auto"/>
        <w:jc w:val="both"/>
        <w:rPr>
          <w:rFonts w:ascii="Times New Roman" w:hAnsi="Times New Roman" w:cs="Times New Roman"/>
        </w:rPr>
      </w:pPr>
      <w:r w:rsidRPr="00EB0AEB">
        <w:rPr>
          <w:rFonts w:ascii="Times New Roman" w:hAnsi="Times New Roman" w:cs="Times New Roman"/>
        </w:rPr>
        <w:t xml:space="preserve">Realizując zadanie objęte niniejszą umową Wykonawca zobowiązany jest do zapewnienia dostępności architektonicznej, cyfrowej oraz informacyjno-komunikacyjnej, osobom ze szczególnymi potrzebami, co najmniej w zakresie określonym przez minimalne wymagania, o których mowa w art. 6 ustawy </w:t>
      </w:r>
    </w:p>
    <w:p w14:paraId="2A49DD38" w14:textId="2843EFBE" w:rsidR="00EB0AEB" w:rsidRPr="00EB0AEB" w:rsidRDefault="00EB0AEB" w:rsidP="00F142DA">
      <w:pPr>
        <w:autoSpaceDE w:val="0"/>
        <w:autoSpaceDN w:val="0"/>
        <w:adjustRightInd w:val="0"/>
        <w:spacing w:after="0" w:line="276" w:lineRule="auto"/>
        <w:jc w:val="both"/>
        <w:rPr>
          <w:rFonts w:ascii="Times New Roman" w:hAnsi="Times New Roman" w:cs="Times New Roman"/>
        </w:rPr>
      </w:pPr>
      <w:r w:rsidRPr="00EB0AEB">
        <w:rPr>
          <w:rFonts w:ascii="Times New Roman" w:hAnsi="Times New Roman" w:cs="Times New Roman"/>
        </w:rPr>
        <w:t>z dnia 19 lipca 2019 r. o zapewnieniu dostępności osobom ze szczególnymi potrzebami.</w:t>
      </w:r>
    </w:p>
    <w:p w14:paraId="4601D350" w14:textId="4F1487CB" w:rsidR="00EB0AEB" w:rsidRDefault="00EB0AEB" w:rsidP="002B299F">
      <w:pPr>
        <w:spacing w:after="0" w:line="276" w:lineRule="auto"/>
        <w:jc w:val="both"/>
        <w:rPr>
          <w:rFonts w:ascii="Times New Roman" w:hAnsi="Times New Roman" w:cs="Times New Roman"/>
          <w:bCs/>
        </w:rPr>
      </w:pPr>
    </w:p>
    <w:p w14:paraId="6201BDF8" w14:textId="77777777" w:rsidR="00EB0AEB" w:rsidRPr="00EB0AEB" w:rsidRDefault="00EB0AEB" w:rsidP="00EB0AEB">
      <w:pPr>
        <w:spacing w:after="0" w:line="276" w:lineRule="auto"/>
        <w:jc w:val="center"/>
        <w:rPr>
          <w:rFonts w:ascii="Times New Roman" w:hAnsi="Times New Roman" w:cs="Times New Roman"/>
          <w:b/>
          <w:bCs/>
        </w:rPr>
      </w:pPr>
      <w:r w:rsidRPr="00EB0AEB">
        <w:rPr>
          <w:rFonts w:ascii="Times New Roman" w:hAnsi="Times New Roman" w:cs="Times New Roman"/>
          <w:b/>
          <w:bCs/>
        </w:rPr>
        <w:t>§18</w:t>
      </w:r>
    </w:p>
    <w:p w14:paraId="77E1CD26" w14:textId="77777777" w:rsidR="00EB0AEB" w:rsidRPr="00EB0AEB" w:rsidRDefault="00EB0AEB" w:rsidP="00EB0AEB">
      <w:pPr>
        <w:spacing w:after="0" w:line="276" w:lineRule="auto"/>
        <w:jc w:val="center"/>
        <w:rPr>
          <w:rFonts w:ascii="Times New Roman" w:hAnsi="Times New Roman" w:cs="Times New Roman"/>
          <w:b/>
          <w:bCs/>
        </w:rPr>
      </w:pPr>
      <w:r w:rsidRPr="00EB0AEB">
        <w:rPr>
          <w:rFonts w:ascii="Times New Roman" w:hAnsi="Times New Roman" w:cs="Times New Roman"/>
          <w:b/>
          <w:bCs/>
        </w:rPr>
        <w:t>Postanowienia końcowe</w:t>
      </w:r>
    </w:p>
    <w:p w14:paraId="2C8826E3" w14:textId="77777777" w:rsidR="00EB0AEB" w:rsidRPr="00EB0AEB" w:rsidRDefault="00EB0AEB" w:rsidP="00F720C1">
      <w:pPr>
        <w:pStyle w:val="Akapitzlist"/>
        <w:numPr>
          <w:ilvl w:val="0"/>
          <w:numId w:val="53"/>
        </w:numPr>
        <w:spacing w:after="0" w:line="276" w:lineRule="auto"/>
        <w:jc w:val="both"/>
        <w:rPr>
          <w:rFonts w:ascii="Times New Roman" w:hAnsi="Times New Roman" w:cs="Times New Roman"/>
          <w:bCs/>
        </w:rPr>
      </w:pPr>
      <w:r w:rsidRPr="00EB0AEB">
        <w:rPr>
          <w:rFonts w:ascii="Times New Roman" w:hAnsi="Times New Roman" w:cs="Times New Roman"/>
          <w:bCs/>
        </w:rPr>
        <w:t>Wykonawca ponosi pełną odpowiedzialność za naruszenie praw autorskich, patentowych, znaków ochronnych itp. odnoszących się do zastosowanych rozwiązań, sprzętu, urządzeń, technologii i materiałów potrzebnych przy realizacji robót.</w:t>
      </w:r>
    </w:p>
    <w:p w14:paraId="7E48A482" w14:textId="77777777" w:rsidR="00EB0AEB" w:rsidRPr="00EB0AEB" w:rsidRDefault="00EB0AEB" w:rsidP="00F720C1">
      <w:pPr>
        <w:pStyle w:val="Akapitzlist"/>
        <w:numPr>
          <w:ilvl w:val="0"/>
          <w:numId w:val="53"/>
        </w:numPr>
        <w:spacing w:after="0" w:line="276" w:lineRule="auto"/>
        <w:jc w:val="both"/>
        <w:rPr>
          <w:rFonts w:ascii="Times New Roman" w:hAnsi="Times New Roman" w:cs="Times New Roman"/>
          <w:bCs/>
        </w:rPr>
      </w:pPr>
      <w:r w:rsidRPr="00EB0AEB">
        <w:rPr>
          <w:rFonts w:ascii="Times New Roman" w:hAnsi="Times New Roman" w:cs="Times New Roman"/>
          <w:bCs/>
        </w:rPr>
        <w:t xml:space="preserve">Zamawiający dopuszcza możliwość zmiany ustaleń zawartej umowy, na uzasadniony wniosek Wykonawcy/ Zamawiającego w przypadkach określonych w SWZ i w niniejszej umowie. </w:t>
      </w:r>
    </w:p>
    <w:p w14:paraId="43DC0B75" w14:textId="77777777" w:rsidR="00EB0AEB" w:rsidRPr="00EB0AEB" w:rsidRDefault="00EB0AEB" w:rsidP="00F720C1">
      <w:pPr>
        <w:pStyle w:val="Akapitzlist"/>
        <w:numPr>
          <w:ilvl w:val="0"/>
          <w:numId w:val="53"/>
        </w:numPr>
        <w:spacing w:after="0" w:line="276" w:lineRule="auto"/>
        <w:jc w:val="both"/>
        <w:rPr>
          <w:rFonts w:ascii="Times New Roman" w:hAnsi="Times New Roman" w:cs="Times New Roman"/>
          <w:bCs/>
        </w:rPr>
      </w:pPr>
      <w:r w:rsidRPr="00EB0AEB">
        <w:rPr>
          <w:rFonts w:ascii="Times New Roman" w:hAnsi="Times New Roman" w:cs="Times New Roman"/>
          <w:bCs/>
        </w:rPr>
        <w:t>Niedopuszczalna jest - pod rygorem nieważności - zmiana postanowień zawartej umowy w stosunku do treści oferty, na podstawie której dokonano wyboru Wykonawcy z wyjątkiem postanowień zawartych w SWZ i niniejszej umowie.</w:t>
      </w:r>
    </w:p>
    <w:p w14:paraId="6BB067A2" w14:textId="77777777" w:rsidR="00EB0AEB" w:rsidRPr="00EB0AEB" w:rsidRDefault="00EB0AEB" w:rsidP="00F720C1">
      <w:pPr>
        <w:pStyle w:val="Akapitzlist"/>
        <w:numPr>
          <w:ilvl w:val="0"/>
          <w:numId w:val="53"/>
        </w:numPr>
        <w:spacing w:after="0" w:line="276" w:lineRule="auto"/>
        <w:jc w:val="both"/>
        <w:rPr>
          <w:rFonts w:ascii="Times New Roman" w:hAnsi="Times New Roman" w:cs="Times New Roman"/>
          <w:bCs/>
        </w:rPr>
      </w:pPr>
      <w:r w:rsidRPr="00EB0AEB">
        <w:rPr>
          <w:rFonts w:ascii="Times New Roman" w:hAnsi="Times New Roman" w:cs="Times New Roman"/>
          <w:bCs/>
        </w:rPr>
        <w:t>Dla rozstrzygnięcia ewentualnych sporów właściwy jest Sąd Powszechny, właściwy dla siedziby Zamawiającego.</w:t>
      </w:r>
    </w:p>
    <w:p w14:paraId="6984B3C6" w14:textId="77777777" w:rsidR="00EB0AEB" w:rsidRPr="00EB0AEB" w:rsidRDefault="00EB0AEB" w:rsidP="00F720C1">
      <w:pPr>
        <w:pStyle w:val="Akapitzlist"/>
        <w:numPr>
          <w:ilvl w:val="0"/>
          <w:numId w:val="53"/>
        </w:numPr>
        <w:spacing w:after="0" w:line="276" w:lineRule="auto"/>
        <w:jc w:val="both"/>
        <w:rPr>
          <w:rFonts w:ascii="Times New Roman" w:hAnsi="Times New Roman" w:cs="Times New Roman"/>
          <w:bCs/>
        </w:rPr>
      </w:pPr>
      <w:r w:rsidRPr="00EB0AEB">
        <w:rPr>
          <w:rFonts w:ascii="Times New Roman" w:hAnsi="Times New Roman" w:cs="Times New Roman"/>
          <w:bCs/>
        </w:rPr>
        <w:t>W sprawach nieuregulowanych niniejszą umową mają zastosowanie przepisy Kodeksu cywilnego, Prawa zamówień publicznych oraz właściwe przepisy szczególne.</w:t>
      </w:r>
    </w:p>
    <w:p w14:paraId="22F1B1EF" w14:textId="7E5E1D7F" w:rsidR="00EB0AEB" w:rsidRPr="00EB0AEB" w:rsidRDefault="00EB0AEB" w:rsidP="00F720C1">
      <w:pPr>
        <w:pStyle w:val="Akapitzlist"/>
        <w:numPr>
          <w:ilvl w:val="0"/>
          <w:numId w:val="53"/>
        </w:numPr>
        <w:spacing w:after="0" w:line="276" w:lineRule="auto"/>
        <w:jc w:val="both"/>
        <w:rPr>
          <w:rFonts w:ascii="Times New Roman" w:hAnsi="Times New Roman" w:cs="Times New Roman"/>
          <w:bCs/>
        </w:rPr>
      </w:pPr>
      <w:r w:rsidRPr="00EB0AEB">
        <w:rPr>
          <w:rFonts w:ascii="Times New Roman" w:hAnsi="Times New Roman" w:cs="Times New Roman"/>
          <w:bCs/>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r w:rsidR="008013E8">
        <w:rPr>
          <w:rFonts w:ascii="Times New Roman" w:hAnsi="Times New Roman" w:cs="Times New Roman"/>
          <w:bCs/>
        </w:rPr>
        <w:t>, dniem pierwszej awizacji przesyłki</w:t>
      </w:r>
    </w:p>
    <w:p w14:paraId="2D43F318" w14:textId="77777777" w:rsidR="00EB0AEB" w:rsidRPr="00EB0AEB" w:rsidRDefault="00EB0AEB" w:rsidP="00F720C1">
      <w:pPr>
        <w:pStyle w:val="Akapitzlist"/>
        <w:numPr>
          <w:ilvl w:val="0"/>
          <w:numId w:val="53"/>
        </w:numPr>
        <w:spacing w:after="0" w:line="276" w:lineRule="auto"/>
        <w:jc w:val="both"/>
        <w:rPr>
          <w:rFonts w:ascii="Times New Roman" w:hAnsi="Times New Roman" w:cs="Times New Roman"/>
          <w:bCs/>
        </w:rPr>
      </w:pPr>
      <w:r w:rsidRPr="00EB0AEB">
        <w:rPr>
          <w:rFonts w:ascii="Times New Roman" w:hAnsi="Times New Roman" w:cs="Times New Roman"/>
          <w:bCs/>
        </w:rPr>
        <w:t>Umowa została sporządzona w trzech jednobrzmiących egzemplarzach, dwa dla Zamawiającego i jeden dla Wykonawcy.</w:t>
      </w:r>
    </w:p>
    <w:p w14:paraId="22D1AE52" w14:textId="77777777" w:rsidR="00EB0AEB" w:rsidRPr="00EB0AEB" w:rsidRDefault="00EB0AEB" w:rsidP="00EB0AEB">
      <w:pPr>
        <w:spacing w:after="0" w:line="276" w:lineRule="auto"/>
        <w:jc w:val="both"/>
        <w:rPr>
          <w:rFonts w:ascii="Times New Roman" w:hAnsi="Times New Roman" w:cs="Times New Roman"/>
          <w:bCs/>
        </w:rPr>
      </w:pPr>
    </w:p>
    <w:p w14:paraId="61194805" w14:textId="77777777" w:rsidR="00EB0AEB" w:rsidRPr="00EB0AEB" w:rsidRDefault="00EB0AEB" w:rsidP="00EB0AEB">
      <w:pPr>
        <w:spacing w:after="0" w:line="276" w:lineRule="auto"/>
        <w:jc w:val="both"/>
        <w:rPr>
          <w:rFonts w:ascii="Times New Roman" w:hAnsi="Times New Roman" w:cs="Times New Roman"/>
          <w:bCs/>
        </w:rPr>
      </w:pPr>
      <w:r w:rsidRPr="00EB0AEB">
        <w:rPr>
          <w:rFonts w:ascii="Times New Roman" w:hAnsi="Times New Roman" w:cs="Times New Roman"/>
          <w:bCs/>
        </w:rPr>
        <w:t xml:space="preserve">W imieniu Zamawiającego: </w:t>
      </w:r>
      <w:r w:rsidRPr="00EB0AEB">
        <w:rPr>
          <w:rFonts w:ascii="Times New Roman" w:hAnsi="Times New Roman" w:cs="Times New Roman"/>
          <w:bCs/>
        </w:rPr>
        <w:tab/>
      </w:r>
      <w:r w:rsidRPr="00EB0AEB">
        <w:rPr>
          <w:rFonts w:ascii="Times New Roman" w:hAnsi="Times New Roman" w:cs="Times New Roman"/>
          <w:bCs/>
        </w:rPr>
        <w:tab/>
      </w:r>
      <w:r w:rsidRPr="00EB0AEB">
        <w:rPr>
          <w:rFonts w:ascii="Times New Roman" w:hAnsi="Times New Roman" w:cs="Times New Roman"/>
          <w:bCs/>
        </w:rPr>
        <w:tab/>
      </w:r>
      <w:r w:rsidRPr="00EB0AEB">
        <w:rPr>
          <w:rFonts w:ascii="Times New Roman" w:hAnsi="Times New Roman" w:cs="Times New Roman"/>
          <w:bCs/>
        </w:rPr>
        <w:tab/>
      </w:r>
      <w:r w:rsidRPr="00EB0AEB">
        <w:rPr>
          <w:rFonts w:ascii="Times New Roman" w:hAnsi="Times New Roman" w:cs="Times New Roman"/>
          <w:bCs/>
        </w:rPr>
        <w:tab/>
      </w:r>
      <w:r w:rsidRPr="00EB0AEB">
        <w:rPr>
          <w:rFonts w:ascii="Times New Roman" w:hAnsi="Times New Roman" w:cs="Times New Roman"/>
          <w:bCs/>
        </w:rPr>
        <w:tab/>
        <w:t xml:space="preserve">W imieniu Wykonawcy: </w:t>
      </w:r>
    </w:p>
    <w:p w14:paraId="21ECC58E" w14:textId="77777777" w:rsidR="00EB0AEB" w:rsidRPr="00EB0AEB" w:rsidRDefault="00EB0AEB" w:rsidP="00EB0AEB">
      <w:pPr>
        <w:spacing w:after="0" w:line="276" w:lineRule="auto"/>
        <w:jc w:val="both"/>
        <w:rPr>
          <w:rFonts w:ascii="Times New Roman" w:hAnsi="Times New Roman" w:cs="Times New Roman"/>
          <w:bCs/>
        </w:rPr>
      </w:pPr>
    </w:p>
    <w:p w14:paraId="136394FB" w14:textId="77777777" w:rsidR="00EB0AEB" w:rsidRPr="00EB0AEB" w:rsidRDefault="00EB0AEB" w:rsidP="00EB0AEB">
      <w:pPr>
        <w:spacing w:after="0" w:line="276" w:lineRule="auto"/>
        <w:jc w:val="both"/>
        <w:rPr>
          <w:rFonts w:ascii="Times New Roman" w:hAnsi="Times New Roman" w:cs="Times New Roman"/>
          <w:bCs/>
        </w:rPr>
      </w:pPr>
    </w:p>
    <w:p w14:paraId="6E572418" w14:textId="0F5824A0" w:rsidR="00EB0AEB" w:rsidRPr="00EB0AEB" w:rsidRDefault="00EB0AEB" w:rsidP="00EB0AEB">
      <w:pPr>
        <w:spacing w:after="0" w:line="276" w:lineRule="auto"/>
        <w:jc w:val="both"/>
        <w:rPr>
          <w:rFonts w:ascii="Times New Roman" w:hAnsi="Times New Roman" w:cs="Times New Roman"/>
          <w:bCs/>
          <w:sz w:val="16"/>
          <w:szCs w:val="16"/>
        </w:rPr>
      </w:pPr>
      <w:r w:rsidRPr="00EB0AEB">
        <w:rPr>
          <w:rFonts w:ascii="Times New Roman" w:hAnsi="Times New Roman" w:cs="Times New Roman"/>
          <w:bCs/>
          <w:sz w:val="16"/>
          <w:szCs w:val="16"/>
        </w:rPr>
        <w:t xml:space="preserve">……………………………… </w:t>
      </w:r>
      <w:r w:rsidRPr="00EB0AEB">
        <w:rPr>
          <w:rFonts w:ascii="Times New Roman" w:hAnsi="Times New Roman" w:cs="Times New Roman"/>
          <w:bCs/>
          <w:sz w:val="16"/>
          <w:szCs w:val="16"/>
        </w:rPr>
        <w:tab/>
      </w:r>
      <w:r w:rsidRPr="00EB0AEB">
        <w:rPr>
          <w:rFonts w:ascii="Times New Roman" w:hAnsi="Times New Roman" w:cs="Times New Roman"/>
          <w:bCs/>
          <w:sz w:val="16"/>
          <w:szCs w:val="16"/>
        </w:rPr>
        <w:tab/>
      </w:r>
      <w:r w:rsidRPr="00EB0AEB">
        <w:rPr>
          <w:rFonts w:ascii="Times New Roman" w:hAnsi="Times New Roman" w:cs="Times New Roman"/>
          <w:bCs/>
          <w:sz w:val="16"/>
          <w:szCs w:val="16"/>
        </w:rPr>
        <w:tab/>
      </w:r>
      <w:r w:rsidRPr="00EB0AEB">
        <w:rPr>
          <w:rFonts w:ascii="Times New Roman" w:hAnsi="Times New Roman" w:cs="Times New Roman"/>
          <w:bCs/>
          <w:sz w:val="16"/>
          <w:szCs w:val="16"/>
        </w:rPr>
        <w:tab/>
      </w:r>
      <w:r>
        <w:rPr>
          <w:rFonts w:ascii="Times New Roman" w:hAnsi="Times New Roman" w:cs="Times New Roman"/>
          <w:bCs/>
          <w:sz w:val="16"/>
          <w:szCs w:val="16"/>
        </w:rPr>
        <w:t xml:space="preserve">                                                    </w:t>
      </w:r>
      <w:r w:rsidRPr="00EB0AEB">
        <w:rPr>
          <w:rFonts w:ascii="Times New Roman" w:hAnsi="Times New Roman" w:cs="Times New Roman"/>
          <w:bCs/>
          <w:sz w:val="16"/>
          <w:szCs w:val="16"/>
        </w:rPr>
        <w:t xml:space="preserve">    …………………………….. </w:t>
      </w:r>
    </w:p>
    <w:p w14:paraId="20108E6D" w14:textId="331FD0E1" w:rsidR="00EB0AEB" w:rsidRPr="00EB0AEB" w:rsidRDefault="00EB0AEB" w:rsidP="00EB0AEB">
      <w:pPr>
        <w:spacing w:after="0" w:line="276" w:lineRule="auto"/>
        <w:jc w:val="both"/>
        <w:rPr>
          <w:rFonts w:ascii="Times New Roman" w:hAnsi="Times New Roman" w:cs="Times New Roman"/>
          <w:bCs/>
          <w:sz w:val="16"/>
          <w:szCs w:val="16"/>
        </w:rPr>
      </w:pPr>
      <w:r w:rsidRPr="00EB0AEB">
        <w:rPr>
          <w:rFonts w:ascii="Times New Roman" w:hAnsi="Times New Roman" w:cs="Times New Roman"/>
          <w:bCs/>
          <w:sz w:val="16"/>
          <w:szCs w:val="16"/>
        </w:rPr>
        <w:t>(Imię i Nazwisko, funkcja)</w:t>
      </w:r>
      <w:r w:rsidRPr="00EB0AEB">
        <w:rPr>
          <w:rFonts w:ascii="Times New Roman" w:hAnsi="Times New Roman" w:cs="Times New Roman"/>
          <w:bCs/>
          <w:sz w:val="16"/>
          <w:szCs w:val="16"/>
        </w:rPr>
        <w:tab/>
      </w:r>
      <w:r w:rsidRPr="00EB0AEB">
        <w:rPr>
          <w:rFonts w:ascii="Times New Roman" w:hAnsi="Times New Roman" w:cs="Times New Roman"/>
          <w:bCs/>
          <w:sz w:val="16"/>
          <w:szCs w:val="16"/>
        </w:rPr>
        <w:tab/>
      </w:r>
      <w:r w:rsidRPr="00EB0AEB">
        <w:rPr>
          <w:rFonts w:ascii="Times New Roman" w:hAnsi="Times New Roman" w:cs="Times New Roman"/>
          <w:bCs/>
          <w:sz w:val="16"/>
          <w:szCs w:val="16"/>
        </w:rPr>
        <w:tab/>
      </w:r>
      <w:r w:rsidRPr="00EB0AEB">
        <w:rPr>
          <w:rFonts w:ascii="Times New Roman" w:hAnsi="Times New Roman" w:cs="Times New Roman"/>
          <w:bCs/>
          <w:sz w:val="16"/>
          <w:szCs w:val="16"/>
        </w:rPr>
        <w:tab/>
      </w:r>
      <w:r w:rsidRPr="00EB0AEB">
        <w:rPr>
          <w:rFonts w:ascii="Times New Roman" w:hAnsi="Times New Roman" w:cs="Times New Roman"/>
          <w:bCs/>
          <w:sz w:val="16"/>
          <w:szCs w:val="16"/>
        </w:rPr>
        <w:tab/>
      </w:r>
      <w:r w:rsidRPr="00EB0AEB">
        <w:rPr>
          <w:rFonts w:ascii="Times New Roman" w:hAnsi="Times New Roman" w:cs="Times New Roman"/>
          <w:bCs/>
          <w:sz w:val="16"/>
          <w:szCs w:val="16"/>
        </w:rPr>
        <w:tab/>
      </w:r>
      <w:r w:rsidRPr="00EB0AEB">
        <w:rPr>
          <w:rFonts w:ascii="Times New Roman" w:hAnsi="Times New Roman" w:cs="Times New Roman"/>
          <w:bCs/>
          <w:sz w:val="16"/>
          <w:szCs w:val="16"/>
        </w:rPr>
        <w:tab/>
        <w:t xml:space="preserve"> </w:t>
      </w:r>
      <w:r w:rsidR="00F142DA">
        <w:rPr>
          <w:rFonts w:ascii="Times New Roman" w:hAnsi="Times New Roman" w:cs="Times New Roman"/>
          <w:bCs/>
          <w:sz w:val="16"/>
          <w:szCs w:val="16"/>
        </w:rPr>
        <w:t xml:space="preserve">    </w:t>
      </w:r>
      <w:r w:rsidRPr="00EB0AEB">
        <w:rPr>
          <w:rFonts w:ascii="Times New Roman" w:hAnsi="Times New Roman" w:cs="Times New Roman"/>
          <w:bCs/>
          <w:sz w:val="16"/>
          <w:szCs w:val="16"/>
        </w:rPr>
        <w:t xml:space="preserve">(Imię i Nazwisko, funkcja) </w:t>
      </w:r>
    </w:p>
    <w:p w14:paraId="3634C00B" w14:textId="77777777" w:rsidR="00EB0AEB" w:rsidRPr="00EB0AEB" w:rsidRDefault="00EB0AEB" w:rsidP="00EB0AEB">
      <w:pPr>
        <w:spacing w:after="0" w:line="276" w:lineRule="auto"/>
        <w:jc w:val="both"/>
        <w:rPr>
          <w:rFonts w:ascii="Times New Roman" w:hAnsi="Times New Roman" w:cs="Times New Roman"/>
          <w:bCs/>
          <w:sz w:val="16"/>
          <w:szCs w:val="16"/>
        </w:rPr>
      </w:pPr>
    </w:p>
    <w:p w14:paraId="20B834AC" w14:textId="77777777" w:rsidR="00EB0AEB" w:rsidRPr="00EB0AEB" w:rsidRDefault="00EB0AEB" w:rsidP="00EB0AEB">
      <w:pPr>
        <w:spacing w:after="0" w:line="276" w:lineRule="auto"/>
        <w:jc w:val="both"/>
        <w:rPr>
          <w:rFonts w:ascii="Times New Roman" w:hAnsi="Times New Roman" w:cs="Times New Roman"/>
          <w:bCs/>
          <w:sz w:val="16"/>
          <w:szCs w:val="16"/>
        </w:rPr>
      </w:pPr>
    </w:p>
    <w:p w14:paraId="55C979AF" w14:textId="77777777" w:rsidR="00EB0AEB" w:rsidRPr="00EB0AEB" w:rsidRDefault="00EB0AEB" w:rsidP="00EB0AEB">
      <w:pPr>
        <w:spacing w:after="0" w:line="276" w:lineRule="auto"/>
        <w:jc w:val="both"/>
        <w:rPr>
          <w:rFonts w:ascii="Times New Roman" w:hAnsi="Times New Roman" w:cs="Times New Roman"/>
          <w:bCs/>
          <w:sz w:val="16"/>
          <w:szCs w:val="16"/>
        </w:rPr>
      </w:pPr>
    </w:p>
    <w:p w14:paraId="2D4E0831" w14:textId="77777777" w:rsidR="00EB0AEB" w:rsidRPr="00EB0AEB" w:rsidRDefault="00EB0AEB" w:rsidP="00EB0AEB">
      <w:pPr>
        <w:spacing w:after="0" w:line="276" w:lineRule="auto"/>
        <w:jc w:val="both"/>
        <w:rPr>
          <w:rFonts w:ascii="Times New Roman" w:hAnsi="Times New Roman" w:cs="Times New Roman"/>
          <w:bCs/>
          <w:sz w:val="16"/>
          <w:szCs w:val="16"/>
        </w:rPr>
      </w:pPr>
      <w:r w:rsidRPr="00EB0AEB">
        <w:rPr>
          <w:rFonts w:ascii="Times New Roman" w:hAnsi="Times New Roman" w:cs="Times New Roman"/>
          <w:bCs/>
          <w:sz w:val="16"/>
          <w:szCs w:val="16"/>
        </w:rPr>
        <w:t xml:space="preserve">……………………………… </w:t>
      </w:r>
    </w:p>
    <w:p w14:paraId="259CFC92" w14:textId="77777777" w:rsidR="00EB0AEB" w:rsidRPr="00EB0AEB" w:rsidRDefault="00EB0AEB" w:rsidP="00EB0AEB">
      <w:pPr>
        <w:spacing w:after="0" w:line="276" w:lineRule="auto"/>
        <w:jc w:val="both"/>
        <w:rPr>
          <w:rFonts w:ascii="Times New Roman" w:hAnsi="Times New Roman" w:cs="Times New Roman"/>
          <w:bCs/>
          <w:sz w:val="16"/>
          <w:szCs w:val="16"/>
        </w:rPr>
      </w:pPr>
      <w:r w:rsidRPr="00EB0AEB">
        <w:rPr>
          <w:rFonts w:ascii="Times New Roman" w:hAnsi="Times New Roman" w:cs="Times New Roman"/>
          <w:bCs/>
          <w:sz w:val="16"/>
          <w:szCs w:val="16"/>
        </w:rPr>
        <w:t>(kontrasygnata Skarbnika)</w:t>
      </w:r>
    </w:p>
    <w:p w14:paraId="0CBF4511" w14:textId="77777777" w:rsidR="00EB0AEB" w:rsidRPr="00EB0AEB" w:rsidRDefault="00EB0AEB" w:rsidP="00EB0AEB">
      <w:pPr>
        <w:spacing w:after="0" w:line="276" w:lineRule="auto"/>
        <w:jc w:val="both"/>
        <w:rPr>
          <w:rFonts w:ascii="Times New Roman" w:hAnsi="Times New Roman" w:cs="Times New Roman"/>
          <w:bCs/>
          <w:sz w:val="16"/>
          <w:szCs w:val="16"/>
        </w:rPr>
      </w:pPr>
    </w:p>
    <w:p w14:paraId="20C94D22" w14:textId="77777777" w:rsidR="00EB0AEB" w:rsidRPr="00EB0AEB" w:rsidRDefault="00EB0AEB" w:rsidP="00EB0AEB">
      <w:pPr>
        <w:spacing w:after="0" w:line="276" w:lineRule="auto"/>
        <w:jc w:val="both"/>
        <w:rPr>
          <w:rFonts w:ascii="Times New Roman" w:hAnsi="Times New Roman" w:cs="Times New Roman"/>
          <w:bCs/>
          <w:sz w:val="16"/>
          <w:szCs w:val="16"/>
        </w:rPr>
      </w:pPr>
    </w:p>
    <w:p w14:paraId="65A0CE6B" w14:textId="77777777" w:rsidR="00EB0AEB" w:rsidRPr="00EB0AEB" w:rsidRDefault="00EB0AEB" w:rsidP="00EB0AEB">
      <w:pPr>
        <w:spacing w:after="0" w:line="276" w:lineRule="auto"/>
        <w:jc w:val="both"/>
        <w:rPr>
          <w:rFonts w:ascii="Times New Roman" w:hAnsi="Times New Roman" w:cs="Times New Roman"/>
          <w:bCs/>
          <w:sz w:val="16"/>
          <w:szCs w:val="16"/>
        </w:rPr>
      </w:pPr>
      <w:r w:rsidRPr="00EB0AEB">
        <w:rPr>
          <w:rFonts w:ascii="Times New Roman" w:hAnsi="Times New Roman" w:cs="Times New Roman"/>
          <w:bCs/>
          <w:sz w:val="16"/>
          <w:szCs w:val="16"/>
        </w:rPr>
        <w:t>Załączniki:</w:t>
      </w:r>
    </w:p>
    <w:p w14:paraId="651BBA22" w14:textId="77777777" w:rsidR="00EB0AEB" w:rsidRPr="00EB0AEB" w:rsidRDefault="00EB0AEB" w:rsidP="00F720C1">
      <w:pPr>
        <w:pStyle w:val="Akapitzlist"/>
        <w:numPr>
          <w:ilvl w:val="0"/>
          <w:numId w:val="54"/>
        </w:numPr>
        <w:spacing w:after="0" w:line="276" w:lineRule="auto"/>
        <w:jc w:val="both"/>
        <w:rPr>
          <w:rFonts w:ascii="Times New Roman" w:hAnsi="Times New Roman" w:cs="Times New Roman"/>
          <w:bCs/>
          <w:sz w:val="16"/>
          <w:szCs w:val="16"/>
        </w:rPr>
      </w:pPr>
      <w:r w:rsidRPr="00EB0AEB">
        <w:rPr>
          <w:rFonts w:ascii="Times New Roman" w:hAnsi="Times New Roman" w:cs="Times New Roman"/>
          <w:bCs/>
          <w:sz w:val="16"/>
          <w:szCs w:val="16"/>
        </w:rPr>
        <w:t>Formularz ofertowy</w:t>
      </w:r>
    </w:p>
    <w:p w14:paraId="73C08D54" w14:textId="77777777" w:rsidR="00EB0AEB" w:rsidRPr="00EB0AEB" w:rsidRDefault="00EB0AEB" w:rsidP="00F720C1">
      <w:pPr>
        <w:pStyle w:val="Akapitzlist"/>
        <w:numPr>
          <w:ilvl w:val="0"/>
          <w:numId w:val="54"/>
        </w:numPr>
        <w:spacing w:after="0" w:line="276" w:lineRule="auto"/>
        <w:jc w:val="both"/>
        <w:rPr>
          <w:rFonts w:ascii="Times New Roman" w:hAnsi="Times New Roman" w:cs="Times New Roman"/>
          <w:bCs/>
          <w:sz w:val="16"/>
          <w:szCs w:val="16"/>
        </w:rPr>
      </w:pPr>
      <w:r w:rsidRPr="00EB0AEB">
        <w:rPr>
          <w:rFonts w:ascii="Times New Roman" w:hAnsi="Times New Roman" w:cs="Times New Roman"/>
          <w:bCs/>
          <w:sz w:val="16"/>
          <w:szCs w:val="16"/>
        </w:rPr>
        <w:lastRenderedPageBreak/>
        <w:t>Kosztorys ofertowy</w:t>
      </w:r>
    </w:p>
    <w:sectPr w:rsidR="00EB0AEB" w:rsidRPr="00EB0AE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AFE77" w14:textId="77777777" w:rsidR="00A92102" w:rsidRDefault="00A92102" w:rsidP="00F42ADC">
      <w:pPr>
        <w:spacing w:after="0" w:line="240" w:lineRule="auto"/>
      </w:pPr>
      <w:r>
        <w:separator/>
      </w:r>
    </w:p>
  </w:endnote>
  <w:endnote w:type="continuationSeparator" w:id="0">
    <w:p w14:paraId="20F5568B" w14:textId="77777777" w:rsidR="00A92102" w:rsidRDefault="00A92102" w:rsidP="00F42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98530"/>
      <w:docPartObj>
        <w:docPartGallery w:val="Page Numbers (Bottom of Page)"/>
        <w:docPartUnique/>
      </w:docPartObj>
    </w:sdtPr>
    <w:sdtEndPr>
      <w:rPr>
        <w:rFonts w:ascii="Times New Roman" w:hAnsi="Times New Roman" w:cs="Times New Roman"/>
      </w:rPr>
    </w:sdtEndPr>
    <w:sdtContent>
      <w:p w14:paraId="7CF4FCDD" w14:textId="77777777" w:rsidR="00F42ADC" w:rsidRPr="00F03841" w:rsidRDefault="00F42ADC" w:rsidP="00C165D3">
        <w:pPr>
          <w:pStyle w:val="Stopka"/>
          <w:rPr>
            <w:rFonts w:ascii="Times New Roman" w:hAnsi="Times New Roman" w:cs="Times New Roman"/>
          </w:rPr>
        </w:pPr>
        <w:r w:rsidRPr="00F03841">
          <w:rPr>
            <w:rFonts w:ascii="Times New Roman" w:hAnsi="Times New Roman" w:cs="Times New Roman"/>
            <w:sz w:val="21"/>
            <w:szCs w:val="21"/>
          </w:rPr>
          <w:t>Regionalny Program Operacyjny Województwa Pomorskiego na lata 2014-2020</w:t>
        </w:r>
      </w:p>
      <w:p w14:paraId="2F420BFA" w14:textId="3C642E68" w:rsidR="00F42ADC" w:rsidRPr="00F42ADC" w:rsidRDefault="00F42ADC" w:rsidP="00C165D3">
        <w:pPr>
          <w:pStyle w:val="Stopka"/>
          <w:jc w:val="right"/>
          <w:rPr>
            <w:rFonts w:ascii="Times New Roman" w:hAnsi="Times New Roman" w:cs="Times New Roman"/>
          </w:rPr>
        </w:pPr>
        <w:r w:rsidRPr="00F42ADC">
          <w:rPr>
            <w:rFonts w:ascii="Times New Roman" w:hAnsi="Times New Roman" w:cs="Times New Roman"/>
          </w:rPr>
          <w:fldChar w:fldCharType="begin"/>
        </w:r>
        <w:r w:rsidRPr="00F42ADC">
          <w:rPr>
            <w:rFonts w:ascii="Times New Roman" w:hAnsi="Times New Roman" w:cs="Times New Roman"/>
          </w:rPr>
          <w:instrText>PAGE   \* MERGEFORMAT</w:instrText>
        </w:r>
        <w:r w:rsidRPr="00F42ADC">
          <w:rPr>
            <w:rFonts w:ascii="Times New Roman" w:hAnsi="Times New Roman" w:cs="Times New Roman"/>
          </w:rPr>
          <w:fldChar w:fldCharType="separate"/>
        </w:r>
        <w:r w:rsidRPr="00F42ADC">
          <w:rPr>
            <w:rFonts w:ascii="Times New Roman" w:hAnsi="Times New Roman" w:cs="Times New Roman"/>
          </w:rPr>
          <w:t>2</w:t>
        </w:r>
        <w:r w:rsidRPr="00F42ADC">
          <w:rPr>
            <w:rFonts w:ascii="Times New Roman" w:hAnsi="Times New Roman" w:cs="Times New Roman"/>
          </w:rPr>
          <w:fldChar w:fldCharType="end"/>
        </w:r>
      </w:p>
    </w:sdtContent>
  </w:sdt>
  <w:p w14:paraId="3AF22046" w14:textId="77777777" w:rsidR="00F42ADC" w:rsidRDefault="00F42A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61993" w14:textId="77777777" w:rsidR="00A92102" w:rsidRDefault="00A92102" w:rsidP="00F42ADC">
      <w:pPr>
        <w:spacing w:after="0" w:line="240" w:lineRule="auto"/>
      </w:pPr>
      <w:r>
        <w:separator/>
      </w:r>
    </w:p>
  </w:footnote>
  <w:footnote w:type="continuationSeparator" w:id="0">
    <w:p w14:paraId="63AFF19B" w14:textId="77777777" w:rsidR="00A92102" w:rsidRDefault="00A92102" w:rsidP="00F42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9C293" w14:textId="48E938CF" w:rsidR="00F42ADC" w:rsidRDefault="00F42ADC">
    <w:pPr>
      <w:pStyle w:val="Nagwek"/>
    </w:pPr>
    <w:r>
      <w:rPr>
        <w:noProof/>
      </w:rPr>
      <w:drawing>
        <wp:anchor distT="0" distB="0" distL="114300" distR="114300" simplePos="0" relativeHeight="251659264" behindDoc="1" locked="0" layoutInCell="1" allowOverlap="1" wp14:anchorId="36352DE6" wp14:editId="2C6B2421">
          <wp:simplePos x="0" y="0"/>
          <wp:positionH relativeFrom="margin">
            <wp:posOffset>-785495</wp:posOffset>
          </wp:positionH>
          <wp:positionV relativeFrom="paragraph">
            <wp:posOffset>-211455</wp:posOffset>
          </wp:positionV>
          <wp:extent cx="7229475" cy="772160"/>
          <wp:effectExtent l="0" t="0" r="9525" b="8890"/>
          <wp:wrapTight wrapText="bothSides">
            <wp:wrapPolygon edited="0">
              <wp:start x="911" y="0"/>
              <wp:lineTo x="228" y="1599"/>
              <wp:lineTo x="114" y="3197"/>
              <wp:lineTo x="114" y="14921"/>
              <wp:lineTo x="342" y="17053"/>
              <wp:lineTo x="683" y="18118"/>
              <wp:lineTo x="0" y="21316"/>
              <wp:lineTo x="21572" y="21316"/>
              <wp:lineTo x="21572" y="20783"/>
              <wp:lineTo x="11497" y="19184"/>
              <wp:lineTo x="1309" y="17053"/>
              <wp:lineTo x="21572" y="15987"/>
              <wp:lineTo x="21572" y="2132"/>
              <wp:lineTo x="1309" y="0"/>
              <wp:lineTo x="911"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9475" cy="772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3008"/>
    <w:multiLevelType w:val="hybridMultilevel"/>
    <w:tmpl w:val="E078F9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3173350"/>
    <w:multiLevelType w:val="hybridMultilevel"/>
    <w:tmpl w:val="9C889760"/>
    <w:lvl w:ilvl="0" w:tplc="6C5EDF7A">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A8353E"/>
    <w:multiLevelType w:val="hybridMultilevel"/>
    <w:tmpl w:val="77044490"/>
    <w:lvl w:ilvl="0" w:tplc="0FDCA764">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FB030D"/>
    <w:multiLevelType w:val="hybridMultilevel"/>
    <w:tmpl w:val="883AC45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BC12F07"/>
    <w:multiLevelType w:val="hybridMultilevel"/>
    <w:tmpl w:val="0952FA7E"/>
    <w:lvl w:ilvl="0" w:tplc="4A786AD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F057F2"/>
    <w:multiLevelType w:val="hybridMultilevel"/>
    <w:tmpl w:val="095AFE9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0CF76D5"/>
    <w:multiLevelType w:val="hybridMultilevel"/>
    <w:tmpl w:val="52EC8A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48E4A97"/>
    <w:multiLevelType w:val="hybridMultilevel"/>
    <w:tmpl w:val="885A45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AB7E50"/>
    <w:multiLevelType w:val="hybridMultilevel"/>
    <w:tmpl w:val="DA625C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8C2E49"/>
    <w:multiLevelType w:val="hybridMultilevel"/>
    <w:tmpl w:val="C5B2E3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EE31E52"/>
    <w:multiLevelType w:val="hybridMultilevel"/>
    <w:tmpl w:val="DACE92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0633691"/>
    <w:multiLevelType w:val="hybridMultilevel"/>
    <w:tmpl w:val="DCA66AB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15C0181"/>
    <w:multiLevelType w:val="hybridMultilevel"/>
    <w:tmpl w:val="9BA6942C"/>
    <w:lvl w:ilvl="0" w:tplc="B7F83C6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643A8D"/>
    <w:multiLevelType w:val="hybridMultilevel"/>
    <w:tmpl w:val="F07C4B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5197AD3"/>
    <w:multiLevelType w:val="hybridMultilevel"/>
    <w:tmpl w:val="A59E3364"/>
    <w:lvl w:ilvl="0" w:tplc="D14A91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E8143C"/>
    <w:multiLevelType w:val="hybridMultilevel"/>
    <w:tmpl w:val="86A28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A845D4"/>
    <w:multiLevelType w:val="hybridMultilevel"/>
    <w:tmpl w:val="83B423EC"/>
    <w:lvl w:ilvl="0" w:tplc="794CBFC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A82E96"/>
    <w:multiLevelType w:val="hybridMultilevel"/>
    <w:tmpl w:val="8FFC25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2397C74"/>
    <w:multiLevelType w:val="hybridMultilevel"/>
    <w:tmpl w:val="62B2AA3C"/>
    <w:lvl w:ilvl="0" w:tplc="7E448016">
      <w:start w:val="2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8F2E1D"/>
    <w:multiLevelType w:val="hybridMultilevel"/>
    <w:tmpl w:val="4CCE0808"/>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0" w15:restartNumberingAfterBreak="0">
    <w:nsid w:val="34013CA5"/>
    <w:multiLevelType w:val="hybridMultilevel"/>
    <w:tmpl w:val="A2CCF3F8"/>
    <w:lvl w:ilvl="0" w:tplc="E24AB76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E54244"/>
    <w:multiLevelType w:val="hybridMultilevel"/>
    <w:tmpl w:val="D2AEDC92"/>
    <w:lvl w:ilvl="0" w:tplc="B2887B8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6E4335"/>
    <w:multiLevelType w:val="hybridMultilevel"/>
    <w:tmpl w:val="F2EC11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7952082"/>
    <w:multiLevelType w:val="hybridMultilevel"/>
    <w:tmpl w:val="5134AA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A9B020E"/>
    <w:multiLevelType w:val="hybridMultilevel"/>
    <w:tmpl w:val="F58C98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B1725E0"/>
    <w:multiLevelType w:val="hybridMultilevel"/>
    <w:tmpl w:val="E5EC4994"/>
    <w:lvl w:ilvl="0" w:tplc="292E4ED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886423"/>
    <w:multiLevelType w:val="hybridMultilevel"/>
    <w:tmpl w:val="095AFE9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408F6619"/>
    <w:multiLevelType w:val="hybridMultilevel"/>
    <w:tmpl w:val="D59C6740"/>
    <w:lvl w:ilvl="0" w:tplc="5A028116">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2F27757"/>
    <w:multiLevelType w:val="hybridMultilevel"/>
    <w:tmpl w:val="44FAAEE4"/>
    <w:lvl w:ilvl="0" w:tplc="652E15CC">
      <w:start w:val="2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5375B7"/>
    <w:multiLevelType w:val="hybridMultilevel"/>
    <w:tmpl w:val="29B202CA"/>
    <w:lvl w:ilvl="0" w:tplc="77F42F9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696FD2"/>
    <w:multiLevelType w:val="hybridMultilevel"/>
    <w:tmpl w:val="9698E0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8A355F"/>
    <w:multiLevelType w:val="hybridMultilevel"/>
    <w:tmpl w:val="6484B3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BA244F7"/>
    <w:multiLevelType w:val="hybridMultilevel"/>
    <w:tmpl w:val="0592F6A8"/>
    <w:lvl w:ilvl="0" w:tplc="B5D408B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447EFE"/>
    <w:multiLevelType w:val="hybridMultilevel"/>
    <w:tmpl w:val="69009F20"/>
    <w:lvl w:ilvl="0" w:tplc="88FEEB4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E573DB"/>
    <w:multiLevelType w:val="hybridMultilevel"/>
    <w:tmpl w:val="CC985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E52A20"/>
    <w:multiLevelType w:val="hybridMultilevel"/>
    <w:tmpl w:val="A6685568"/>
    <w:lvl w:ilvl="0" w:tplc="7EC27A1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900D71"/>
    <w:multiLevelType w:val="hybridMultilevel"/>
    <w:tmpl w:val="9460D3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BED6C87"/>
    <w:multiLevelType w:val="hybridMultilevel"/>
    <w:tmpl w:val="885A45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D5D7306"/>
    <w:multiLevelType w:val="hybridMultilevel"/>
    <w:tmpl w:val="0372A03C"/>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9" w15:restartNumberingAfterBreak="0">
    <w:nsid w:val="5E371EB1"/>
    <w:multiLevelType w:val="hybridMultilevel"/>
    <w:tmpl w:val="E632AE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E83B44"/>
    <w:multiLevelType w:val="hybridMultilevel"/>
    <w:tmpl w:val="FD52D3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8ED27DA"/>
    <w:multiLevelType w:val="hybridMultilevel"/>
    <w:tmpl w:val="7756882C"/>
    <w:lvl w:ilvl="0" w:tplc="676AD9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DE44E1"/>
    <w:multiLevelType w:val="hybridMultilevel"/>
    <w:tmpl w:val="550E4F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A8B29AE"/>
    <w:multiLevelType w:val="hybridMultilevel"/>
    <w:tmpl w:val="396AED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C4855A5"/>
    <w:multiLevelType w:val="hybridMultilevel"/>
    <w:tmpl w:val="C40459B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6CB94FD6"/>
    <w:multiLevelType w:val="hybridMultilevel"/>
    <w:tmpl w:val="7988F962"/>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6" w15:restartNumberingAfterBreak="0">
    <w:nsid w:val="6DDA0A6D"/>
    <w:multiLevelType w:val="hybridMultilevel"/>
    <w:tmpl w:val="47F4BC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0E01D46"/>
    <w:multiLevelType w:val="hybridMultilevel"/>
    <w:tmpl w:val="580C48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4007E80"/>
    <w:multiLevelType w:val="hybridMultilevel"/>
    <w:tmpl w:val="6D5CF9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778914D5"/>
    <w:multiLevelType w:val="hybridMultilevel"/>
    <w:tmpl w:val="8FFC25B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7B9E1DF6"/>
    <w:multiLevelType w:val="hybridMultilevel"/>
    <w:tmpl w:val="248803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7E32098C"/>
    <w:multiLevelType w:val="hybridMultilevel"/>
    <w:tmpl w:val="C97401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7E58480C"/>
    <w:multiLevelType w:val="hybridMultilevel"/>
    <w:tmpl w:val="7BA4BFF2"/>
    <w:lvl w:ilvl="0" w:tplc="0D50FE44">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3023B0"/>
    <w:multiLevelType w:val="hybridMultilevel"/>
    <w:tmpl w:val="994A16C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7"/>
  </w:num>
  <w:num w:numId="2">
    <w:abstractNumId w:val="17"/>
  </w:num>
  <w:num w:numId="3">
    <w:abstractNumId w:val="49"/>
  </w:num>
  <w:num w:numId="4">
    <w:abstractNumId w:val="37"/>
  </w:num>
  <w:num w:numId="5">
    <w:abstractNumId w:val="40"/>
  </w:num>
  <w:num w:numId="6">
    <w:abstractNumId w:val="24"/>
  </w:num>
  <w:num w:numId="7">
    <w:abstractNumId w:val="43"/>
  </w:num>
  <w:num w:numId="8">
    <w:abstractNumId w:val="11"/>
  </w:num>
  <w:num w:numId="9">
    <w:abstractNumId w:val="38"/>
  </w:num>
  <w:num w:numId="10">
    <w:abstractNumId w:val="6"/>
  </w:num>
  <w:num w:numId="11">
    <w:abstractNumId w:val="23"/>
  </w:num>
  <w:num w:numId="12">
    <w:abstractNumId w:val="46"/>
  </w:num>
  <w:num w:numId="13">
    <w:abstractNumId w:val="35"/>
  </w:num>
  <w:num w:numId="14">
    <w:abstractNumId w:val="20"/>
  </w:num>
  <w:num w:numId="15">
    <w:abstractNumId w:val="22"/>
  </w:num>
  <w:num w:numId="16">
    <w:abstractNumId w:val="33"/>
  </w:num>
  <w:num w:numId="17">
    <w:abstractNumId w:val="1"/>
  </w:num>
  <w:num w:numId="18">
    <w:abstractNumId w:val="47"/>
  </w:num>
  <w:num w:numId="19">
    <w:abstractNumId w:val="2"/>
  </w:num>
  <w:num w:numId="20">
    <w:abstractNumId w:val="53"/>
  </w:num>
  <w:num w:numId="21">
    <w:abstractNumId w:val="28"/>
  </w:num>
  <w:num w:numId="22">
    <w:abstractNumId w:val="3"/>
  </w:num>
  <w:num w:numId="23">
    <w:abstractNumId w:val="18"/>
  </w:num>
  <w:num w:numId="24">
    <w:abstractNumId w:val="13"/>
  </w:num>
  <w:num w:numId="25">
    <w:abstractNumId w:val="16"/>
  </w:num>
  <w:num w:numId="26">
    <w:abstractNumId w:val="8"/>
  </w:num>
  <w:num w:numId="27">
    <w:abstractNumId w:val="4"/>
  </w:num>
  <w:num w:numId="28">
    <w:abstractNumId w:val="27"/>
  </w:num>
  <w:num w:numId="29">
    <w:abstractNumId w:val="12"/>
  </w:num>
  <w:num w:numId="30">
    <w:abstractNumId w:val="25"/>
  </w:num>
  <w:num w:numId="31">
    <w:abstractNumId w:val="15"/>
  </w:num>
  <w:num w:numId="32">
    <w:abstractNumId w:val="0"/>
  </w:num>
  <w:num w:numId="33">
    <w:abstractNumId w:val="29"/>
  </w:num>
  <w:num w:numId="34">
    <w:abstractNumId w:val="10"/>
  </w:num>
  <w:num w:numId="35">
    <w:abstractNumId w:val="32"/>
  </w:num>
  <w:num w:numId="36">
    <w:abstractNumId w:val="9"/>
  </w:num>
  <w:num w:numId="37">
    <w:abstractNumId w:val="41"/>
  </w:num>
  <w:num w:numId="38">
    <w:abstractNumId w:val="39"/>
  </w:num>
  <w:num w:numId="39">
    <w:abstractNumId w:val="42"/>
  </w:num>
  <w:num w:numId="40">
    <w:abstractNumId w:val="51"/>
  </w:num>
  <w:num w:numId="41">
    <w:abstractNumId w:val="31"/>
  </w:num>
  <w:num w:numId="42">
    <w:abstractNumId w:val="14"/>
  </w:num>
  <w:num w:numId="43">
    <w:abstractNumId w:val="44"/>
  </w:num>
  <w:num w:numId="44">
    <w:abstractNumId w:val="19"/>
  </w:num>
  <w:num w:numId="45">
    <w:abstractNumId w:val="52"/>
  </w:num>
  <w:num w:numId="46">
    <w:abstractNumId w:val="48"/>
  </w:num>
  <w:num w:numId="47">
    <w:abstractNumId w:val="50"/>
  </w:num>
  <w:num w:numId="48">
    <w:abstractNumId w:val="21"/>
  </w:num>
  <w:num w:numId="49">
    <w:abstractNumId w:val="36"/>
  </w:num>
  <w:num w:numId="50">
    <w:abstractNumId w:val="30"/>
  </w:num>
  <w:num w:numId="51">
    <w:abstractNumId w:val="5"/>
  </w:num>
  <w:num w:numId="52">
    <w:abstractNumId w:val="26"/>
  </w:num>
  <w:num w:numId="53">
    <w:abstractNumId w:val="34"/>
  </w:num>
  <w:num w:numId="54">
    <w:abstractNumId w:val="4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ADC"/>
    <w:rsid w:val="00042F49"/>
    <w:rsid w:val="00044945"/>
    <w:rsid w:val="00066C8C"/>
    <w:rsid w:val="000728C8"/>
    <w:rsid w:val="000848A5"/>
    <w:rsid w:val="00143815"/>
    <w:rsid w:val="00161F6A"/>
    <w:rsid w:val="001C0AEB"/>
    <w:rsid w:val="001D5365"/>
    <w:rsid w:val="001F38FD"/>
    <w:rsid w:val="002134BF"/>
    <w:rsid w:val="00292DD4"/>
    <w:rsid w:val="002A74A4"/>
    <w:rsid w:val="002B299F"/>
    <w:rsid w:val="002B4D31"/>
    <w:rsid w:val="00315963"/>
    <w:rsid w:val="00345CE8"/>
    <w:rsid w:val="00384B21"/>
    <w:rsid w:val="0040228E"/>
    <w:rsid w:val="00421C8D"/>
    <w:rsid w:val="00460A47"/>
    <w:rsid w:val="004A06D6"/>
    <w:rsid w:val="004A4A41"/>
    <w:rsid w:val="004B22A1"/>
    <w:rsid w:val="00504C44"/>
    <w:rsid w:val="0051412D"/>
    <w:rsid w:val="00561F64"/>
    <w:rsid w:val="00567BED"/>
    <w:rsid w:val="0058519E"/>
    <w:rsid w:val="00585C74"/>
    <w:rsid w:val="005951AF"/>
    <w:rsid w:val="005C61E7"/>
    <w:rsid w:val="005E7D10"/>
    <w:rsid w:val="00692158"/>
    <w:rsid w:val="006A0E84"/>
    <w:rsid w:val="006A73D3"/>
    <w:rsid w:val="006E2F5B"/>
    <w:rsid w:val="0072758B"/>
    <w:rsid w:val="007527A0"/>
    <w:rsid w:val="007A0DFF"/>
    <w:rsid w:val="007D77D8"/>
    <w:rsid w:val="008013E8"/>
    <w:rsid w:val="00812E6F"/>
    <w:rsid w:val="00814F03"/>
    <w:rsid w:val="0085049C"/>
    <w:rsid w:val="00855F7D"/>
    <w:rsid w:val="00890390"/>
    <w:rsid w:val="008F62A9"/>
    <w:rsid w:val="00913AF6"/>
    <w:rsid w:val="00961D99"/>
    <w:rsid w:val="009A38C3"/>
    <w:rsid w:val="009F16FA"/>
    <w:rsid w:val="009F7A97"/>
    <w:rsid w:val="00A04546"/>
    <w:rsid w:val="00A2570B"/>
    <w:rsid w:val="00A27FED"/>
    <w:rsid w:val="00A44258"/>
    <w:rsid w:val="00A821E4"/>
    <w:rsid w:val="00A8612E"/>
    <w:rsid w:val="00A92102"/>
    <w:rsid w:val="00A969E2"/>
    <w:rsid w:val="00AA1BFD"/>
    <w:rsid w:val="00AC6896"/>
    <w:rsid w:val="00AD047E"/>
    <w:rsid w:val="00AD173A"/>
    <w:rsid w:val="00AE5BB6"/>
    <w:rsid w:val="00B60121"/>
    <w:rsid w:val="00B6124F"/>
    <w:rsid w:val="00B71DCE"/>
    <w:rsid w:val="00BA230C"/>
    <w:rsid w:val="00C059AF"/>
    <w:rsid w:val="00C165D3"/>
    <w:rsid w:val="00C45994"/>
    <w:rsid w:val="00C574FA"/>
    <w:rsid w:val="00C61335"/>
    <w:rsid w:val="00C93F5E"/>
    <w:rsid w:val="00C97A90"/>
    <w:rsid w:val="00CA6EAA"/>
    <w:rsid w:val="00CB13E6"/>
    <w:rsid w:val="00CD04E2"/>
    <w:rsid w:val="00CF3D80"/>
    <w:rsid w:val="00CF66C3"/>
    <w:rsid w:val="00D25506"/>
    <w:rsid w:val="00D46188"/>
    <w:rsid w:val="00D919D4"/>
    <w:rsid w:val="00DC3898"/>
    <w:rsid w:val="00DF4835"/>
    <w:rsid w:val="00E150D3"/>
    <w:rsid w:val="00E15363"/>
    <w:rsid w:val="00E331F2"/>
    <w:rsid w:val="00E377D9"/>
    <w:rsid w:val="00E63A7D"/>
    <w:rsid w:val="00E71C56"/>
    <w:rsid w:val="00E72A44"/>
    <w:rsid w:val="00E976EC"/>
    <w:rsid w:val="00E977D0"/>
    <w:rsid w:val="00EB0AEB"/>
    <w:rsid w:val="00EB244F"/>
    <w:rsid w:val="00EB6DF9"/>
    <w:rsid w:val="00F142DA"/>
    <w:rsid w:val="00F229CD"/>
    <w:rsid w:val="00F42ADC"/>
    <w:rsid w:val="00F52A19"/>
    <w:rsid w:val="00F6131B"/>
    <w:rsid w:val="00F720C1"/>
    <w:rsid w:val="00F876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D7762"/>
  <w15:chartTrackingRefBased/>
  <w15:docId w15:val="{6CF3A40C-7601-4ED0-ABA5-5B284DD6E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7A97"/>
  </w:style>
  <w:style w:type="paragraph" w:styleId="Nagwek1">
    <w:name w:val="heading 1"/>
    <w:basedOn w:val="Normalny"/>
    <w:next w:val="Normalny"/>
    <w:link w:val="Nagwek1Znak"/>
    <w:uiPriority w:val="9"/>
    <w:qFormat/>
    <w:rsid w:val="00F42A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42A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2ADC"/>
  </w:style>
  <w:style w:type="paragraph" w:styleId="Stopka">
    <w:name w:val="footer"/>
    <w:aliases w:val="stand"/>
    <w:basedOn w:val="Normalny"/>
    <w:link w:val="StopkaZnak"/>
    <w:uiPriority w:val="99"/>
    <w:unhideWhenUsed/>
    <w:rsid w:val="00F42ADC"/>
    <w:pPr>
      <w:tabs>
        <w:tab w:val="center" w:pos="4536"/>
        <w:tab w:val="right" w:pos="9072"/>
      </w:tabs>
      <w:spacing w:after="0" w:line="240" w:lineRule="auto"/>
    </w:pPr>
  </w:style>
  <w:style w:type="character" w:customStyle="1" w:styleId="StopkaZnak">
    <w:name w:val="Stopka Znak"/>
    <w:aliases w:val="stand Znak"/>
    <w:basedOn w:val="Domylnaczcionkaakapitu"/>
    <w:link w:val="Stopka"/>
    <w:uiPriority w:val="99"/>
    <w:rsid w:val="00F42ADC"/>
  </w:style>
  <w:style w:type="character" w:customStyle="1" w:styleId="Nagwek1Znak">
    <w:name w:val="Nagłówek 1 Znak"/>
    <w:basedOn w:val="Domylnaczcionkaakapitu"/>
    <w:link w:val="Nagwek1"/>
    <w:uiPriority w:val="9"/>
    <w:rsid w:val="00F42ADC"/>
    <w:rPr>
      <w:rFonts w:asciiTheme="majorHAnsi" w:eastAsiaTheme="majorEastAsia" w:hAnsiTheme="majorHAnsi" w:cstheme="majorBidi"/>
      <w:color w:val="2F5496" w:themeColor="accent1" w:themeShade="BF"/>
      <w:sz w:val="32"/>
      <w:szCs w:val="32"/>
    </w:rPr>
  </w:style>
  <w:style w:type="table" w:styleId="Tabela-Siatka">
    <w:name w:val="Table Grid"/>
    <w:basedOn w:val="Standardowy"/>
    <w:uiPriority w:val="39"/>
    <w:rsid w:val="00F42AD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2 heading,A_wyliczenie,K-P_odwolanie,Akapit z listą5,maz_wyliczenie,opis dzialania"/>
    <w:basedOn w:val="Normalny"/>
    <w:link w:val="AkapitzlistZnak"/>
    <w:uiPriority w:val="1"/>
    <w:qFormat/>
    <w:rsid w:val="00F42ADC"/>
    <w:pPr>
      <w:ind w:left="720"/>
      <w:contextualSpacing/>
    </w:pPr>
  </w:style>
  <w:style w:type="character" w:styleId="Hipercze">
    <w:name w:val="Hyperlink"/>
    <w:uiPriority w:val="99"/>
    <w:rsid w:val="00F42ADC"/>
    <w:rPr>
      <w:color w:val="0000FF"/>
      <w:u w:val="single"/>
    </w:rPr>
  </w:style>
  <w:style w:type="paragraph" w:customStyle="1" w:styleId="Default">
    <w:name w:val="Default"/>
    <w:rsid w:val="00F42ADC"/>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aliases w:val="L1 Znak,Numerowanie Znak,2 heading Znak,A_wyliczenie Znak,K-P_odwolanie Znak,Akapit z listą5 Znak,maz_wyliczenie Znak,opis dzialania Znak"/>
    <w:basedOn w:val="Domylnaczcionkaakapitu"/>
    <w:link w:val="Akapitzlist"/>
    <w:uiPriority w:val="1"/>
    <w:rsid w:val="00F42ADC"/>
  </w:style>
  <w:style w:type="paragraph" w:customStyle="1" w:styleId="pkt">
    <w:name w:val="pkt"/>
    <w:basedOn w:val="Normalny"/>
    <w:link w:val="pktZnak"/>
    <w:rsid w:val="00A2570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A2570B"/>
    <w:rPr>
      <w:rFonts w:ascii="Times New Roman" w:eastAsiaTheme="minorEastAsia" w:hAnsi="Times New Roman" w:cs="Times New Roman"/>
      <w:sz w:val="24"/>
      <w:szCs w:val="20"/>
      <w:lang w:eastAsia="pl-PL"/>
    </w:rPr>
  </w:style>
  <w:style w:type="paragraph" w:styleId="Tekstprzypisudolnego">
    <w:name w:val="footnote text"/>
    <w:aliases w:val="Podrozdział"/>
    <w:basedOn w:val="Normalny"/>
    <w:link w:val="TekstprzypisudolnegoZnak"/>
    <w:uiPriority w:val="99"/>
    <w:semiHidden/>
    <w:rsid w:val="006A0E84"/>
    <w:pPr>
      <w:spacing w:after="0" w:line="240" w:lineRule="auto"/>
    </w:pPr>
    <w:rPr>
      <w:rFonts w:ascii="Tahoma" w:eastAsiaTheme="minorEastAsia"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A0E84"/>
    <w:rPr>
      <w:rFonts w:ascii="Tahoma" w:eastAsiaTheme="minorEastAsia" w:hAnsi="Tahoma" w:cs="Times New Roman"/>
      <w:sz w:val="20"/>
      <w:szCs w:val="20"/>
      <w:lang w:eastAsia="pl-PL"/>
    </w:rPr>
  </w:style>
  <w:style w:type="character" w:styleId="Odwoanieprzypisudolnego">
    <w:name w:val="footnote reference"/>
    <w:basedOn w:val="Domylnaczcionkaakapitu"/>
    <w:uiPriority w:val="99"/>
    <w:rsid w:val="006A0E84"/>
    <w:rPr>
      <w:rFonts w:cs="Times New Roman"/>
      <w:sz w:val="20"/>
      <w:vertAlign w:val="superscript"/>
    </w:rPr>
  </w:style>
  <w:style w:type="paragraph" w:styleId="Nagwekspisutreci">
    <w:name w:val="TOC Heading"/>
    <w:basedOn w:val="Nagwek1"/>
    <w:next w:val="Normalny"/>
    <w:uiPriority w:val="39"/>
    <w:unhideWhenUsed/>
    <w:qFormat/>
    <w:rsid w:val="00B71DCE"/>
    <w:pPr>
      <w:outlineLvl w:val="9"/>
    </w:pPr>
    <w:rPr>
      <w:lang w:eastAsia="pl-PL"/>
    </w:rPr>
  </w:style>
  <w:style w:type="paragraph" w:styleId="Spistreci1">
    <w:name w:val="toc 1"/>
    <w:basedOn w:val="Normalny"/>
    <w:next w:val="Normalny"/>
    <w:autoRedefine/>
    <w:uiPriority w:val="39"/>
    <w:unhideWhenUsed/>
    <w:rsid w:val="00B71DCE"/>
    <w:pPr>
      <w:spacing w:after="100"/>
    </w:pPr>
  </w:style>
  <w:style w:type="paragraph" w:styleId="Bezodstpw">
    <w:name w:val="No Spacing"/>
    <w:uiPriority w:val="99"/>
    <w:qFormat/>
    <w:rsid w:val="009F7A97"/>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F6131B"/>
    <w:rPr>
      <w:sz w:val="16"/>
      <w:szCs w:val="16"/>
    </w:rPr>
  </w:style>
  <w:style w:type="paragraph" w:styleId="Tekstkomentarza">
    <w:name w:val="annotation text"/>
    <w:basedOn w:val="Normalny"/>
    <w:link w:val="TekstkomentarzaZnak"/>
    <w:uiPriority w:val="99"/>
    <w:semiHidden/>
    <w:unhideWhenUsed/>
    <w:rsid w:val="00F613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6131B"/>
    <w:rPr>
      <w:sz w:val="20"/>
      <w:szCs w:val="20"/>
    </w:rPr>
  </w:style>
  <w:style w:type="paragraph" w:styleId="Poprawka">
    <w:name w:val="Revision"/>
    <w:hidden/>
    <w:uiPriority w:val="99"/>
    <w:semiHidden/>
    <w:rsid w:val="001D5365"/>
    <w:pPr>
      <w:spacing w:after="0" w:line="240" w:lineRule="auto"/>
    </w:pPr>
  </w:style>
  <w:style w:type="paragraph" w:styleId="Tematkomentarza">
    <w:name w:val="annotation subject"/>
    <w:basedOn w:val="Tekstkomentarza"/>
    <w:next w:val="Tekstkomentarza"/>
    <w:link w:val="TematkomentarzaZnak"/>
    <w:uiPriority w:val="99"/>
    <w:semiHidden/>
    <w:unhideWhenUsed/>
    <w:rsid w:val="00855F7D"/>
    <w:rPr>
      <w:b/>
      <w:bCs/>
    </w:rPr>
  </w:style>
  <w:style w:type="character" w:customStyle="1" w:styleId="TematkomentarzaZnak">
    <w:name w:val="Temat komentarza Znak"/>
    <w:basedOn w:val="TekstkomentarzaZnak"/>
    <w:link w:val="Tematkomentarza"/>
    <w:uiPriority w:val="99"/>
    <w:semiHidden/>
    <w:rsid w:val="00855F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42835-51D6-44AC-9FF2-E34D92937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8843</Words>
  <Characters>53064</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Stępniak</dc:creator>
  <cp:keywords/>
  <dc:description/>
  <cp:lastModifiedBy>Dorota Stępniak</cp:lastModifiedBy>
  <cp:revision>6</cp:revision>
  <dcterms:created xsi:type="dcterms:W3CDTF">2021-12-15T13:18:00Z</dcterms:created>
  <dcterms:modified xsi:type="dcterms:W3CDTF">2021-12-28T09:59:00Z</dcterms:modified>
</cp:coreProperties>
</file>