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</w:rPr>
        <w:t xml:space="preserve"> </w:t>
      </w:r>
    </w:p>
    <w:p w:rsidR="00254A45" w:rsidRPr="001B121A" w:rsidRDefault="00254A45" w:rsidP="00254A45">
      <w:pPr>
        <w:tabs>
          <w:tab w:val="center" w:pos="881"/>
          <w:tab w:val="center" w:pos="2326"/>
          <w:tab w:val="center" w:pos="3034"/>
          <w:tab w:val="center" w:pos="3741"/>
          <w:tab w:val="center" w:pos="4450"/>
          <w:tab w:val="center" w:pos="5159"/>
          <w:tab w:val="center" w:pos="5865"/>
          <w:tab w:val="center" w:pos="8004"/>
        </w:tabs>
        <w:spacing w:after="0"/>
        <w:jc w:val="right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8"/>
        </w:rPr>
        <w:t xml:space="preserve">        </w:t>
      </w:r>
      <w:r w:rsidR="007547D0" w:rsidRPr="001B121A">
        <w:rPr>
          <w:rFonts w:ascii="Bookman Old Style" w:eastAsia="Times New Roman" w:hAnsi="Bookman Old Style" w:cs="Times New Roman"/>
          <w:sz w:val="18"/>
        </w:rPr>
        <w:t>Działoszyce</w:t>
      </w:r>
      <w:r w:rsidRPr="001B121A">
        <w:rPr>
          <w:rFonts w:ascii="Bookman Old Style" w:eastAsia="Times New Roman" w:hAnsi="Bookman Old Style" w:cs="Times New Roman"/>
          <w:sz w:val="18"/>
        </w:rPr>
        <w:t xml:space="preserve">, dnia 5 </w:t>
      </w:r>
      <w:r w:rsidR="007547D0" w:rsidRPr="001B121A">
        <w:rPr>
          <w:rFonts w:ascii="Bookman Old Style" w:eastAsia="Times New Roman" w:hAnsi="Bookman Old Style" w:cs="Times New Roman"/>
          <w:sz w:val="18"/>
        </w:rPr>
        <w:t>lipca</w:t>
      </w:r>
      <w:r w:rsidRPr="001B121A">
        <w:rPr>
          <w:rFonts w:ascii="Bookman Old Style" w:eastAsia="Times New Roman" w:hAnsi="Bookman Old Style" w:cs="Times New Roman"/>
          <w:sz w:val="18"/>
        </w:rPr>
        <w:t xml:space="preserve"> 2021 r. </w:t>
      </w:r>
    </w:p>
    <w:p w:rsidR="00F801E0" w:rsidRPr="001B121A" w:rsidRDefault="00F801E0">
      <w:pPr>
        <w:spacing w:after="0"/>
        <w:rPr>
          <w:rFonts w:ascii="Bookman Old Style" w:hAnsi="Bookman Old Style"/>
          <w:sz w:val="20"/>
        </w:rPr>
      </w:pPr>
    </w:p>
    <w:p w:rsidR="00254A45" w:rsidRPr="001B121A" w:rsidRDefault="00254A45">
      <w:pPr>
        <w:tabs>
          <w:tab w:val="center" w:pos="881"/>
          <w:tab w:val="center" w:pos="2326"/>
          <w:tab w:val="center" w:pos="3034"/>
          <w:tab w:val="center" w:pos="3741"/>
          <w:tab w:val="center" w:pos="4450"/>
          <w:tab w:val="center" w:pos="5159"/>
          <w:tab w:val="center" w:pos="5865"/>
          <w:tab w:val="center" w:pos="8004"/>
        </w:tabs>
        <w:spacing w:after="0"/>
        <w:rPr>
          <w:rFonts w:ascii="Bookman Old Style" w:hAnsi="Bookman Old Style"/>
          <w:sz w:val="20"/>
        </w:rPr>
      </w:pPr>
    </w:p>
    <w:p w:rsidR="00F801E0" w:rsidRPr="001B121A" w:rsidRDefault="005471AE">
      <w:pPr>
        <w:tabs>
          <w:tab w:val="center" w:pos="881"/>
          <w:tab w:val="center" w:pos="2326"/>
          <w:tab w:val="center" w:pos="3034"/>
          <w:tab w:val="center" w:pos="3741"/>
          <w:tab w:val="center" w:pos="4450"/>
          <w:tab w:val="center" w:pos="5159"/>
          <w:tab w:val="center" w:pos="5865"/>
          <w:tab w:val="center" w:pos="8004"/>
        </w:tabs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hAnsi="Bookman Old Style"/>
          <w:sz w:val="20"/>
        </w:rPr>
        <w:tab/>
      </w:r>
      <w:r w:rsidR="007547D0" w:rsidRPr="001B121A">
        <w:rPr>
          <w:rFonts w:ascii="Bookman Old Style" w:hAnsi="Bookman Old Style" w:cs="Times New Roman"/>
          <w:color w:val="auto"/>
          <w:sz w:val="20"/>
          <w:lang w:eastAsia="en-US"/>
        </w:rPr>
        <w:t xml:space="preserve">Numer sprawy </w:t>
      </w:r>
      <w:r w:rsidR="007547D0" w:rsidRPr="001B121A">
        <w:rPr>
          <w:rFonts w:ascii="Bookman Old Style" w:hAnsi="Bookman Old Style" w:cs="Times New Roman"/>
          <w:bCs/>
          <w:color w:val="auto"/>
          <w:sz w:val="20"/>
          <w:lang w:eastAsia="en-US"/>
        </w:rPr>
        <w:t>BID.ZP.01.2021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</w:r>
      <w:r w:rsidRPr="001B121A">
        <w:rPr>
          <w:rFonts w:ascii="Bookman Old Style" w:eastAsia="Times New Roman" w:hAnsi="Bookman Old Style" w:cs="Times New Roman"/>
          <w:sz w:val="18"/>
        </w:rPr>
        <w:t xml:space="preserve"> </w:t>
      </w:r>
    </w:p>
    <w:p w:rsidR="00F801E0" w:rsidRPr="001B121A" w:rsidRDefault="005471AE">
      <w:pPr>
        <w:spacing w:after="0"/>
        <w:ind w:left="33"/>
        <w:jc w:val="center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 </w:t>
      </w:r>
    </w:p>
    <w:p w:rsidR="00F801E0" w:rsidRPr="001B121A" w:rsidRDefault="005471AE">
      <w:pPr>
        <w:spacing w:after="12"/>
        <w:ind w:left="33"/>
        <w:jc w:val="center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 </w:t>
      </w:r>
    </w:p>
    <w:p w:rsidR="003837AB" w:rsidRPr="001B121A" w:rsidRDefault="003837AB" w:rsidP="003837AB">
      <w:pPr>
        <w:spacing w:after="60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1B121A">
        <w:rPr>
          <w:rFonts w:ascii="Bookman Old Style" w:eastAsia="Times New Roman" w:hAnsi="Bookman Old Style" w:cs="Times New Roman"/>
          <w:b/>
          <w:szCs w:val="24"/>
        </w:rPr>
        <w:t>Informacja o wyborze najkorzystniejszej oferty</w:t>
      </w:r>
    </w:p>
    <w:p w:rsidR="003837AB" w:rsidRPr="001B121A" w:rsidRDefault="003837AB" w:rsidP="003837AB">
      <w:pPr>
        <w:spacing w:after="60"/>
        <w:jc w:val="center"/>
        <w:rPr>
          <w:rFonts w:ascii="Bookman Old Style" w:eastAsia="Times New Roman" w:hAnsi="Bookman Old Style" w:cs="Times New Roman"/>
          <w:b/>
          <w:szCs w:val="24"/>
        </w:rPr>
      </w:pPr>
      <w:r w:rsidRPr="001B121A">
        <w:rPr>
          <w:rFonts w:ascii="Bookman Old Style" w:eastAsia="Times New Roman" w:hAnsi="Bookman Old Style" w:cs="Times New Roman"/>
          <w:b/>
          <w:szCs w:val="24"/>
        </w:rPr>
        <w:t xml:space="preserve">zamieszczana na stronie internetowej prowadzonego postępowania </w:t>
      </w:r>
    </w:p>
    <w:p w:rsidR="00F801E0" w:rsidRPr="001B121A" w:rsidRDefault="003837AB" w:rsidP="003837AB">
      <w:pPr>
        <w:spacing w:after="60"/>
        <w:jc w:val="center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b/>
          <w:szCs w:val="24"/>
        </w:rPr>
        <w:t xml:space="preserve">[art. 253 ust. 2 </w:t>
      </w:r>
      <w:proofErr w:type="spellStart"/>
      <w:r w:rsidRPr="001B121A">
        <w:rPr>
          <w:rFonts w:ascii="Bookman Old Style" w:eastAsia="Times New Roman" w:hAnsi="Bookman Old Style" w:cs="Times New Roman"/>
          <w:b/>
          <w:szCs w:val="24"/>
        </w:rPr>
        <w:t>p.z.p</w:t>
      </w:r>
      <w:proofErr w:type="spellEnd"/>
      <w:r w:rsidRPr="001B121A">
        <w:rPr>
          <w:rFonts w:ascii="Bookman Old Style" w:eastAsia="Times New Roman" w:hAnsi="Bookman Old Style" w:cs="Times New Roman"/>
          <w:b/>
          <w:szCs w:val="24"/>
        </w:rPr>
        <w:t>.]</w:t>
      </w:r>
    </w:p>
    <w:p w:rsidR="00F801E0" w:rsidRPr="001B121A" w:rsidRDefault="005471AE">
      <w:pPr>
        <w:spacing w:after="24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8"/>
        </w:rPr>
        <w:t xml:space="preserve"> </w:t>
      </w:r>
      <w:r w:rsidRPr="001B121A">
        <w:rPr>
          <w:rFonts w:ascii="Bookman Old Style" w:eastAsia="Times New Roman" w:hAnsi="Bookman Old Style" w:cs="Times New Roman"/>
          <w:sz w:val="18"/>
        </w:rPr>
        <w:tab/>
        <w:t xml:space="preserve"> </w:t>
      </w:r>
      <w:r w:rsidRPr="001B121A">
        <w:rPr>
          <w:rFonts w:ascii="Bookman Old Style" w:eastAsia="Times New Roman" w:hAnsi="Bookman Old Style" w:cs="Times New Roman"/>
          <w:sz w:val="18"/>
        </w:rPr>
        <w:tab/>
        <w:t xml:space="preserve"> </w:t>
      </w:r>
    </w:p>
    <w:p w:rsidR="00F801E0" w:rsidRPr="001B121A" w:rsidRDefault="005471AE" w:rsidP="007547D0">
      <w:pPr>
        <w:spacing w:after="1" w:line="252" w:lineRule="auto"/>
        <w:ind w:left="127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Dotyczy: </w:t>
      </w:r>
      <w:r w:rsidR="007547D0" w:rsidRPr="001B121A">
        <w:rPr>
          <w:rFonts w:ascii="Bookman Old Style" w:eastAsia="Times New Roman" w:hAnsi="Bookman Old Style" w:cs="Times New Roman"/>
          <w:sz w:val="20"/>
        </w:rPr>
        <w:t>Dotyczy postępowania o udzielenie zamówienia publicznego – numer sprawy BID.ZP.01.2021 prowadzonego w trybie podstawowym na roboty budowlane, na podstawie art. 275 ustawy z dnia 11 września 2019 r. Prawo zamówień publicznych (</w:t>
      </w:r>
      <w:proofErr w:type="spellStart"/>
      <w:r w:rsidR="007547D0" w:rsidRPr="001B121A">
        <w:rPr>
          <w:rFonts w:ascii="Bookman Old Style" w:eastAsia="Times New Roman" w:hAnsi="Bookman Old Style" w:cs="Times New Roman"/>
          <w:sz w:val="20"/>
        </w:rPr>
        <w:t>t.j</w:t>
      </w:r>
      <w:proofErr w:type="spellEnd"/>
      <w:r w:rsidR="007547D0" w:rsidRPr="001B121A">
        <w:rPr>
          <w:rFonts w:ascii="Bookman Old Style" w:eastAsia="Times New Roman" w:hAnsi="Bookman Old Style" w:cs="Times New Roman"/>
          <w:sz w:val="20"/>
        </w:rPr>
        <w:t xml:space="preserve">. Dz.U. 2019 poz. 2019, z </w:t>
      </w:r>
      <w:proofErr w:type="spellStart"/>
      <w:r w:rsidR="007547D0" w:rsidRPr="001B121A">
        <w:rPr>
          <w:rFonts w:ascii="Bookman Old Style" w:eastAsia="Times New Roman" w:hAnsi="Bookman Old Style" w:cs="Times New Roman"/>
          <w:sz w:val="20"/>
        </w:rPr>
        <w:t>późn</w:t>
      </w:r>
      <w:proofErr w:type="spellEnd"/>
      <w:r w:rsidR="007547D0" w:rsidRPr="001B121A">
        <w:rPr>
          <w:rFonts w:ascii="Bookman Old Style" w:eastAsia="Times New Roman" w:hAnsi="Bookman Old Style" w:cs="Times New Roman"/>
          <w:sz w:val="20"/>
        </w:rPr>
        <w:t>. zm.) dla zadania p.n. „Budowa przedszkola i żłobka samorządowego w Działoszycach przy ulicy Krakowskiej 5 w ramach programu Maluch+ edycja 2021”</w:t>
      </w:r>
    </w:p>
    <w:p w:rsidR="00F801E0" w:rsidRPr="001B121A" w:rsidRDefault="005471AE">
      <w:pPr>
        <w:spacing w:after="53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 </w:t>
      </w:r>
    </w:p>
    <w:p w:rsidR="00F801E0" w:rsidRPr="001B121A" w:rsidRDefault="005471AE">
      <w:pPr>
        <w:numPr>
          <w:ilvl w:val="0"/>
          <w:numId w:val="1"/>
        </w:numPr>
        <w:spacing w:after="0" w:line="255" w:lineRule="auto"/>
        <w:ind w:left="413" w:hanging="31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Zgodnie z art. 253 ust. 1 pkt 1 ustawy z dnia 11 września 2019 r. Prawo zamówień publicznych /tekst jednolity Dz. U. z 2019 r., poz. 2019, ze zmianami/, zwanej dalej „ustawą </w:t>
      </w:r>
      <w:proofErr w:type="spellStart"/>
      <w:r w:rsidRPr="001B121A">
        <w:rPr>
          <w:rFonts w:ascii="Bookman Old Style" w:eastAsia="Times New Roman" w:hAnsi="Bookman Old Style" w:cs="Times New Roman"/>
          <w:sz w:val="20"/>
        </w:rPr>
        <w:t>Pzp</w:t>
      </w:r>
      <w:proofErr w:type="spellEnd"/>
      <w:r w:rsidRPr="001B121A">
        <w:rPr>
          <w:rFonts w:ascii="Bookman Old Style" w:eastAsia="Times New Roman" w:hAnsi="Bookman Old Style" w:cs="Times New Roman"/>
          <w:sz w:val="20"/>
        </w:rPr>
        <w:t xml:space="preserve">”, zamawiający </w:t>
      </w:r>
      <w:r w:rsidR="007547D0" w:rsidRPr="001B121A">
        <w:rPr>
          <w:rFonts w:ascii="Bookman Old Style" w:eastAsia="Times New Roman" w:hAnsi="Bookman Old Style" w:cs="Times New Roman"/>
          <w:b/>
          <w:sz w:val="20"/>
        </w:rPr>
        <w:t>GMINA DZIAŁOSZYCE</w:t>
      </w:r>
      <w:r w:rsidR="007547D0" w:rsidRPr="001B121A">
        <w:rPr>
          <w:rFonts w:ascii="Bookman Old Style" w:eastAsia="Times New Roman" w:hAnsi="Bookman Old Style" w:cs="Times New Roman"/>
          <w:sz w:val="20"/>
        </w:rPr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 xml:space="preserve">z siedzibą ul. </w:t>
      </w:r>
      <w:r w:rsidR="007547D0" w:rsidRPr="001B121A">
        <w:rPr>
          <w:rFonts w:ascii="Bookman Old Style" w:eastAsia="Times New Roman" w:hAnsi="Bookman Old Style" w:cs="Times New Roman"/>
          <w:sz w:val="20"/>
        </w:rPr>
        <w:t>SKALBMIERSKA 5, 28 – 440 DZIAŁOSZYCE</w:t>
      </w:r>
      <w:r w:rsidRPr="001B121A">
        <w:rPr>
          <w:rFonts w:ascii="Bookman Old Style" w:eastAsia="Times New Roman" w:hAnsi="Bookman Old Style" w:cs="Times New Roman"/>
          <w:sz w:val="20"/>
        </w:rPr>
        <w:t>, zwany dalej „</w:t>
      </w:r>
      <w:r w:rsidR="007547D0" w:rsidRPr="001B121A">
        <w:rPr>
          <w:rFonts w:ascii="Bookman Old Style" w:eastAsia="Times New Roman" w:hAnsi="Bookman Old Style" w:cs="Times New Roman"/>
          <w:sz w:val="20"/>
        </w:rPr>
        <w:t>Z</w:t>
      </w:r>
      <w:r w:rsidRPr="001B121A">
        <w:rPr>
          <w:rFonts w:ascii="Bookman Old Style" w:eastAsia="Times New Roman" w:hAnsi="Bookman Old Style" w:cs="Times New Roman"/>
          <w:sz w:val="20"/>
        </w:rPr>
        <w:t xml:space="preserve">amawiającym”, informuje, że na podstawie art. 239 ustawy </w:t>
      </w:r>
      <w:proofErr w:type="spellStart"/>
      <w:r w:rsidRPr="001B121A">
        <w:rPr>
          <w:rFonts w:ascii="Bookman Old Style" w:eastAsia="Times New Roman" w:hAnsi="Bookman Old Style" w:cs="Times New Roman"/>
          <w:sz w:val="20"/>
        </w:rPr>
        <w:t>Pzp</w:t>
      </w:r>
      <w:proofErr w:type="spellEnd"/>
      <w:r w:rsidRPr="001B121A">
        <w:rPr>
          <w:rFonts w:ascii="Bookman Old Style" w:eastAsia="Times New Roman" w:hAnsi="Bookman Old Style" w:cs="Times New Roman"/>
          <w:sz w:val="20"/>
        </w:rPr>
        <w:t xml:space="preserve"> dokonał wyboru najkorzystniejszej oferty na realizację przedmiotowego zamówienia. </w:t>
      </w:r>
    </w:p>
    <w:p w:rsidR="00F801E0" w:rsidRPr="001B121A" w:rsidRDefault="005471AE">
      <w:pPr>
        <w:spacing w:after="111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numPr>
          <w:ilvl w:val="0"/>
          <w:numId w:val="1"/>
        </w:numPr>
        <w:spacing w:after="56" w:line="255" w:lineRule="auto"/>
        <w:ind w:left="413" w:hanging="31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W postępowaniu oferty złożyło sześciu wykonawców. Oferty dwóch wykonawców zostały odrzucone. </w:t>
      </w:r>
      <w:r w:rsidRPr="001B121A">
        <w:rPr>
          <w:rFonts w:ascii="Bookman Old Style" w:eastAsia="Times New Roman" w:hAnsi="Bookman Old Style" w:cs="Times New Roman"/>
          <w:color w:val="FF0000"/>
          <w:sz w:val="20"/>
        </w:rPr>
        <w:t xml:space="preserve"> </w:t>
      </w:r>
    </w:p>
    <w:p w:rsidR="007547D0" w:rsidRPr="001B121A" w:rsidRDefault="005471AE" w:rsidP="007547D0">
      <w:pPr>
        <w:numPr>
          <w:ilvl w:val="1"/>
          <w:numId w:val="1"/>
        </w:numPr>
        <w:spacing w:after="61" w:line="252" w:lineRule="auto"/>
        <w:ind w:hanging="281"/>
        <w:rPr>
          <w:rFonts w:ascii="Bookman Old Style" w:eastAsia="Times New Roman" w:hAnsi="Bookman Old Style" w:cs="Times New Roman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Za najkorzystniejszą uznana została oferta złożona przez </w:t>
      </w:r>
      <w:r w:rsidR="007547D0" w:rsidRPr="001B121A">
        <w:rPr>
          <w:rFonts w:ascii="Bookman Old Style" w:eastAsia="Times New Roman" w:hAnsi="Bookman Old Style" w:cs="Times New Roman"/>
          <w:sz w:val="20"/>
        </w:rPr>
        <w:t xml:space="preserve">Wykonawcę pn. </w:t>
      </w:r>
      <w:r w:rsidR="007547D0" w:rsidRPr="001B121A">
        <w:rPr>
          <w:rFonts w:ascii="Bookman Old Style" w:eastAsia="Times New Roman" w:hAnsi="Bookman Old Style" w:cs="Times New Roman"/>
          <w:b/>
          <w:sz w:val="20"/>
        </w:rPr>
        <w:t>TIGMA – BUD Sp. z o.o.</w:t>
      </w:r>
      <w:r w:rsidR="00560539" w:rsidRPr="001B121A">
        <w:rPr>
          <w:rFonts w:ascii="Bookman Old Style" w:eastAsia="Times New Roman" w:hAnsi="Bookman Old Style" w:cs="Times New Roman"/>
          <w:b/>
          <w:sz w:val="20"/>
        </w:rPr>
        <w:t xml:space="preserve"> </w:t>
      </w:r>
      <w:r w:rsidR="007547D0" w:rsidRPr="001B121A">
        <w:rPr>
          <w:rFonts w:ascii="Bookman Old Style" w:eastAsia="Times New Roman" w:hAnsi="Bookman Old Style" w:cs="Times New Roman"/>
          <w:b/>
          <w:sz w:val="20"/>
        </w:rPr>
        <w:t xml:space="preserve">Sędowice 195, 28 – 411 Michałów. </w:t>
      </w:r>
    </w:p>
    <w:p w:rsidR="00560539" w:rsidRPr="001B121A" w:rsidRDefault="007547D0" w:rsidP="00560539">
      <w:pPr>
        <w:spacing w:after="61" w:line="252" w:lineRule="auto"/>
        <w:ind w:left="708"/>
        <w:jc w:val="both"/>
        <w:rPr>
          <w:rFonts w:ascii="Bookman Old Style" w:eastAsia="Times New Roman" w:hAnsi="Bookman Old Style" w:cs="Times New Roman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Cena oferty brutto za cały przedmiot zamówienia: 2 987 670,00 zł, </w:t>
      </w:r>
    </w:p>
    <w:p w:rsidR="007547D0" w:rsidRPr="001B121A" w:rsidRDefault="007547D0" w:rsidP="00560539">
      <w:pPr>
        <w:spacing w:after="61" w:line="252" w:lineRule="auto"/>
        <w:ind w:left="708"/>
        <w:jc w:val="both"/>
        <w:rPr>
          <w:rFonts w:ascii="Bookman Old Style" w:eastAsia="Times New Roman" w:hAnsi="Bookman Old Style" w:cs="Times New Roman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>okres gwarancji: 60 miesięcy</w:t>
      </w:r>
    </w:p>
    <w:p w:rsidR="00F801E0" w:rsidRPr="001B121A" w:rsidRDefault="005471AE">
      <w:pPr>
        <w:numPr>
          <w:ilvl w:val="1"/>
          <w:numId w:val="1"/>
        </w:numPr>
        <w:spacing w:after="0"/>
        <w:ind w:hanging="281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Podstawa prawna wyboru najkorzystniejszej oferty: art. 239 ustawy </w:t>
      </w:r>
      <w:proofErr w:type="spellStart"/>
      <w:r w:rsidRPr="001B121A">
        <w:rPr>
          <w:rFonts w:ascii="Bookman Old Style" w:eastAsia="Times New Roman" w:hAnsi="Bookman Old Style" w:cs="Times New Roman"/>
          <w:sz w:val="20"/>
        </w:rPr>
        <w:t>Pzp</w:t>
      </w:r>
      <w:proofErr w:type="spellEnd"/>
      <w:r w:rsidRPr="001B121A">
        <w:rPr>
          <w:rFonts w:ascii="Bookman Old Style" w:eastAsia="Times New Roman" w:hAnsi="Bookman Old Style" w:cs="Times New Roman"/>
          <w:sz w:val="20"/>
        </w:rPr>
        <w:t xml:space="preserve">.                                         </w:t>
      </w:r>
    </w:p>
    <w:p w:rsidR="00F801E0" w:rsidRPr="001B121A" w:rsidRDefault="005471AE">
      <w:pPr>
        <w:spacing w:after="57" w:line="255" w:lineRule="auto"/>
        <w:ind w:left="718" w:hanging="1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>Podstawa faktyczna wyboru najkorzystniejszej oferty: zamawiający dokonał wyboru oferty w oparciu o kryteria</w:t>
      </w:r>
      <w:r w:rsidR="00560539" w:rsidRPr="001B121A">
        <w:rPr>
          <w:rFonts w:ascii="Bookman Old Style" w:eastAsia="Times New Roman" w:hAnsi="Bookman Old Style" w:cs="Times New Roman"/>
          <w:sz w:val="20"/>
        </w:rPr>
        <w:t xml:space="preserve"> określone w SWZ</w:t>
      </w:r>
      <w:r w:rsidRPr="001B121A">
        <w:rPr>
          <w:rFonts w:ascii="Bookman Old Style" w:eastAsia="Times New Roman" w:hAnsi="Bookman Old Style" w:cs="Times New Roman"/>
          <w:sz w:val="20"/>
        </w:rPr>
        <w:t xml:space="preserve">: cena ofertowa brutto </w:t>
      </w:r>
      <w:r w:rsidR="007547D0" w:rsidRPr="001B121A">
        <w:rPr>
          <w:rFonts w:ascii="Bookman Old Style" w:eastAsia="Times New Roman" w:hAnsi="Bookman Old Style" w:cs="Times New Roman"/>
          <w:sz w:val="20"/>
        </w:rPr>
        <w:t xml:space="preserve">- </w:t>
      </w:r>
      <w:r w:rsidRPr="001B121A">
        <w:rPr>
          <w:rFonts w:ascii="Bookman Old Style" w:eastAsia="Times New Roman" w:hAnsi="Bookman Old Style" w:cs="Times New Roman"/>
          <w:sz w:val="20"/>
        </w:rPr>
        <w:t xml:space="preserve">60%, </w:t>
      </w:r>
      <w:r w:rsidR="007547D0" w:rsidRPr="001B121A">
        <w:rPr>
          <w:rFonts w:ascii="Bookman Old Style" w:eastAsia="Times New Roman" w:hAnsi="Bookman Old Style" w:cs="Times New Roman"/>
          <w:sz w:val="20"/>
        </w:rPr>
        <w:t xml:space="preserve">okres gwarancji - </w:t>
      </w:r>
      <w:r w:rsidRPr="001B121A">
        <w:rPr>
          <w:rFonts w:ascii="Bookman Old Style" w:eastAsia="Times New Roman" w:hAnsi="Bookman Old Style" w:cs="Times New Roman"/>
          <w:sz w:val="20"/>
        </w:rPr>
        <w:t xml:space="preserve">40%. Jest to oferta najkorzystniejsza. </w:t>
      </w:r>
    </w:p>
    <w:p w:rsidR="00F801E0" w:rsidRPr="001B121A" w:rsidRDefault="005471AE">
      <w:pPr>
        <w:numPr>
          <w:ilvl w:val="1"/>
          <w:numId w:val="1"/>
        </w:numPr>
        <w:spacing w:after="0" w:line="255" w:lineRule="auto"/>
        <w:ind w:hanging="281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Poniżej zamawiający podaje nazwę i siedzibę wykonawcy, którego ofertę wybrano oraz nazwy, siedziby wykonawców, którzy złożyli oferty, a także punktację przyznaną ofertom w każdym kryterium oceny ofert i łączną punktację: </w:t>
      </w:r>
    </w:p>
    <w:p w:rsidR="001B121A" w:rsidRPr="001B121A" w:rsidRDefault="001B121A" w:rsidP="00560539">
      <w:pPr>
        <w:spacing w:after="0" w:line="255" w:lineRule="auto"/>
        <w:rPr>
          <w:rFonts w:ascii="Bookman Old Style" w:hAnsi="Bookman Old Style"/>
          <w:sz w:val="20"/>
        </w:rPr>
      </w:pPr>
    </w:p>
    <w:p w:rsidR="00F801E0" w:rsidRPr="001B121A" w:rsidRDefault="005471AE">
      <w:pPr>
        <w:spacing w:after="0"/>
        <w:rPr>
          <w:rFonts w:ascii="Bookman Old Style" w:eastAsia="Times New Roman" w:hAnsi="Bookman Old Style" w:cs="Times New Roman"/>
          <w:b/>
          <w:sz w:val="20"/>
        </w:rPr>
      </w:pPr>
      <w:r w:rsidRPr="001B121A">
        <w:rPr>
          <w:rFonts w:ascii="Bookman Old Style" w:eastAsia="Times New Roman" w:hAnsi="Bookman Old Style" w:cs="Times New Roman"/>
          <w:b/>
          <w:sz w:val="20"/>
        </w:rPr>
        <w:t xml:space="preserve"> </w:t>
      </w:r>
      <w:r w:rsidR="001D4D26" w:rsidRPr="001B121A">
        <w:rPr>
          <w:rFonts w:ascii="Bookman Old Style" w:eastAsia="Times New Roman" w:hAnsi="Bookman Old Style" w:cs="Times New Roman"/>
          <w:b/>
          <w:sz w:val="20"/>
        </w:rPr>
        <w:t>Zestawienie ofert.</w:t>
      </w:r>
    </w:p>
    <w:p w:rsidR="001D4D26" w:rsidRPr="001B121A" w:rsidRDefault="001D4D26">
      <w:pPr>
        <w:spacing w:after="0"/>
        <w:rPr>
          <w:rFonts w:ascii="Bookman Old Style" w:hAnsi="Bookman Old Style"/>
          <w:sz w:val="20"/>
        </w:rPr>
      </w:pPr>
    </w:p>
    <w:tbl>
      <w:tblPr>
        <w:tblStyle w:val="TableGrid"/>
        <w:tblW w:w="9651" w:type="dxa"/>
        <w:tblInd w:w="60" w:type="dxa"/>
        <w:tblLayout w:type="fixed"/>
        <w:tblCellMar>
          <w:top w:w="48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721"/>
        <w:gridCol w:w="3544"/>
        <w:gridCol w:w="1843"/>
        <w:gridCol w:w="1842"/>
        <w:gridCol w:w="1701"/>
      </w:tblGrid>
      <w:tr w:rsidR="00F801E0" w:rsidRPr="001B121A" w:rsidTr="001B121A">
        <w:trPr>
          <w:trHeight w:val="215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Nr ofert</w:t>
            </w:r>
            <w:r w:rsidR="00560539" w:rsidRPr="001B121A">
              <w:rPr>
                <w:rFonts w:ascii="Bookman Old Style" w:eastAsia="Times New Roman" w:hAnsi="Bookman Old Style" w:cs="Times New Roman"/>
                <w:sz w:val="20"/>
              </w:rPr>
              <w:t>y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  <w:p w:rsidR="00F801E0" w:rsidRPr="001B121A" w:rsidRDefault="005471AE">
            <w:pPr>
              <w:spacing w:line="252" w:lineRule="auto"/>
              <w:ind w:left="48" w:right="98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Nazwy albo imiona i nazwiska  oraz siedziby lub miejsca prowadzonej </w:t>
            </w:r>
          </w:p>
          <w:p w:rsidR="00F801E0" w:rsidRPr="001B121A" w:rsidRDefault="005471AE">
            <w:pPr>
              <w:spacing w:after="41" w:line="252" w:lineRule="auto"/>
              <w:ind w:left="441" w:right="393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działalności gospodarczej  albo miejsca zamieszkania wykonawców,  </w:t>
            </w:r>
          </w:p>
          <w:p w:rsidR="00F801E0" w:rsidRPr="001B121A" w:rsidRDefault="005471AE">
            <w:pPr>
              <w:tabs>
                <w:tab w:val="center" w:pos="1791"/>
              </w:tabs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32"/>
                <w:vertAlign w:val="subscript"/>
              </w:rPr>
              <w:t xml:space="preserve"> </w:t>
            </w:r>
            <w:r w:rsidRPr="001B121A">
              <w:rPr>
                <w:rFonts w:ascii="Bookman Old Style" w:eastAsia="Times New Roman" w:hAnsi="Bookman Old Style" w:cs="Times New Roman"/>
                <w:sz w:val="32"/>
                <w:vertAlign w:val="subscript"/>
              </w:rPr>
              <w:tab/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których oferty zostały otwarte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spacing w:after="1" w:line="251" w:lineRule="auto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Punktacja przyznana ofercie w kryterium </w:t>
            </w:r>
          </w:p>
          <w:p w:rsidR="00F801E0" w:rsidRPr="001B121A" w:rsidRDefault="005471AE">
            <w:pPr>
              <w:spacing w:line="252" w:lineRule="auto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„cena ofertowa brutto”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(maksymalnie 60 pkt)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E0" w:rsidRPr="001B121A" w:rsidRDefault="005471AE">
            <w:pPr>
              <w:spacing w:after="1" w:line="251" w:lineRule="auto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Punktacja przyznana ofercie w kryterium </w:t>
            </w:r>
          </w:p>
          <w:p w:rsidR="00F801E0" w:rsidRPr="001B121A" w:rsidRDefault="005471AE">
            <w:pPr>
              <w:spacing w:line="252" w:lineRule="auto"/>
              <w:ind w:left="15" w:hanging="1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„</w:t>
            </w:r>
            <w:r w:rsidR="004F7700" w:rsidRPr="001B121A">
              <w:rPr>
                <w:rFonts w:ascii="Bookman Old Style" w:eastAsia="Times New Roman" w:hAnsi="Bookman Old Style" w:cs="Times New Roman"/>
                <w:sz w:val="20"/>
              </w:rPr>
              <w:t>wydłużony okres gwarancji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”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(maksymalnie 40 pkt)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left="49" w:right="1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Łączna  punktacja oferty </w:t>
            </w:r>
          </w:p>
        </w:tc>
      </w:tr>
      <w:tr w:rsidR="00F801E0" w:rsidRPr="001B121A" w:rsidTr="001B121A">
        <w:trPr>
          <w:trHeight w:val="16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6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  <w:p w:rsidR="004F7700" w:rsidRPr="001B121A" w:rsidRDefault="004F7700" w:rsidP="004F7700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 xml:space="preserve">Usługi Budowlane Bartosz Graca, Błoniec 14A, </w:t>
            </w:r>
          </w:p>
          <w:p w:rsidR="004F7700" w:rsidRPr="001B121A" w:rsidRDefault="004F7700" w:rsidP="004F7700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28-100 Busko</w:t>
            </w:r>
            <w:r w:rsidRPr="001B121A">
              <w:rPr>
                <w:rFonts w:ascii="Bookman Old Style" w:hAnsi="Bookman Old Style" w:cs="Times New Roman"/>
                <w:b/>
                <w:sz w:val="20"/>
              </w:rPr>
              <w:noBreakHyphen/>
              <w:t>Zdrój</w:t>
            </w:r>
          </w:p>
          <w:p w:rsidR="00F801E0" w:rsidRPr="001B121A" w:rsidRDefault="00F801E0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50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nie dotyczy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(oferta odrzucona)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8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nie dotyczy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(oferta odrzucona)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8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nie dotyczy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(oferta odrzucona) </w:t>
            </w:r>
          </w:p>
        </w:tc>
      </w:tr>
      <w:tr w:rsidR="00F801E0" w:rsidRPr="001B121A" w:rsidTr="001B121A">
        <w:trPr>
          <w:trHeight w:val="16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6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lastRenderedPageBreak/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TIGMA – BUD Sp. z o.o.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Sędowice 195, 28 – 411 Michałów</w:t>
            </w:r>
          </w:p>
          <w:p w:rsidR="00F801E0" w:rsidRPr="001B121A" w:rsidRDefault="00F801E0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  <w:p w:rsidR="00F801E0" w:rsidRPr="001B121A" w:rsidRDefault="005471AE">
            <w:pPr>
              <w:ind w:right="52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6</w:t>
            </w:r>
            <w:r w:rsidR="00F40FBC" w:rsidRPr="001B121A">
              <w:rPr>
                <w:rFonts w:ascii="Bookman Old Style" w:eastAsia="Times New Roman" w:hAnsi="Bookman Old Style" w:cs="Times New Roman"/>
                <w:sz w:val="20"/>
              </w:rPr>
              <w:t>0,00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  <w:p w:rsidR="00F801E0" w:rsidRPr="001B121A" w:rsidRDefault="005471AE">
            <w:pPr>
              <w:ind w:right="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F40FBC">
            <w:pPr>
              <w:ind w:right="50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40,00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 w:rsidP="00F40FBC">
            <w:pPr>
              <w:ind w:right="46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1</w:t>
            </w:r>
            <w:r w:rsidR="00F40FBC" w:rsidRPr="001B121A">
              <w:rPr>
                <w:rFonts w:ascii="Bookman Old Style" w:eastAsia="Times New Roman" w:hAnsi="Bookman Old Style" w:cs="Times New Roman"/>
                <w:sz w:val="20"/>
              </w:rPr>
              <w:t>00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</w:tr>
      <w:tr w:rsidR="00F801E0" w:rsidRPr="001B121A" w:rsidTr="001B121A">
        <w:tblPrEx>
          <w:tblCellMar>
            <w:left w:w="154" w:type="dxa"/>
            <w:right w:w="102" w:type="dxa"/>
          </w:tblCellMar>
        </w:tblPrEx>
        <w:trPr>
          <w:trHeight w:val="12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477014">
            <w:pPr>
              <w:ind w:right="4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3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 xml:space="preserve">Przedsiębiorstwo Produkcyjno-Usługowo-Handlowe 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AN-BUD Andrzej Jakubczyk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Ul. Cisowa 39, 26 – 026 Bilcza</w:t>
            </w:r>
          </w:p>
          <w:p w:rsidR="00F801E0" w:rsidRPr="001B121A" w:rsidRDefault="00F801E0">
            <w:pPr>
              <w:ind w:right="49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7652D5" w:rsidP="007652D5">
            <w:pPr>
              <w:ind w:right="51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53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>,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>53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50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40 pkt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 w:rsidP="007652D5">
            <w:pPr>
              <w:ind w:right="44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9</w:t>
            </w:r>
            <w:r w:rsidR="007652D5" w:rsidRPr="001B121A">
              <w:rPr>
                <w:rFonts w:ascii="Bookman Old Style" w:eastAsia="Times New Roman" w:hAnsi="Bookman Old Style" w:cs="Times New Roman"/>
                <w:sz w:val="20"/>
              </w:rPr>
              <w:t>3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>,</w:t>
            </w:r>
            <w:r w:rsidR="007652D5" w:rsidRPr="001B121A">
              <w:rPr>
                <w:rFonts w:ascii="Bookman Old Style" w:eastAsia="Times New Roman" w:hAnsi="Bookman Old Style" w:cs="Times New Roman"/>
                <w:sz w:val="20"/>
              </w:rPr>
              <w:t>53</w:t>
            </w: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</w:tr>
      <w:tr w:rsidR="00F801E0" w:rsidRPr="001B121A" w:rsidTr="001B121A">
        <w:tblPrEx>
          <w:tblCellMar>
            <w:left w:w="154" w:type="dxa"/>
            <w:right w:w="102" w:type="dxa"/>
          </w:tblCellMar>
        </w:tblPrEx>
        <w:trPr>
          <w:trHeight w:val="135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 xml:space="preserve">PRZEDSIĘBIORSTWO HANDLOWO-USŁUGOWE "IKAR" Zbigniew </w:t>
            </w:r>
            <w:proofErr w:type="spellStart"/>
            <w:r w:rsidRPr="001B121A">
              <w:rPr>
                <w:rFonts w:ascii="Bookman Old Style" w:hAnsi="Bookman Old Style" w:cs="Times New Roman"/>
                <w:b/>
                <w:sz w:val="20"/>
              </w:rPr>
              <w:t>Gregulski</w:t>
            </w:r>
            <w:proofErr w:type="spellEnd"/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Widełki 38A, 26 – 021 Daleszyce</w:t>
            </w:r>
          </w:p>
          <w:p w:rsidR="00F801E0" w:rsidRPr="001B121A" w:rsidRDefault="00F801E0">
            <w:pPr>
              <w:ind w:left="251" w:right="248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184C82">
            <w:pPr>
              <w:ind w:right="52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54,84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9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40 pkt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184C82">
            <w:pPr>
              <w:ind w:right="42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94,84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</w:tr>
      <w:tr w:rsidR="00F801E0" w:rsidRPr="001B121A" w:rsidTr="001B121A">
        <w:tblPrEx>
          <w:tblCellMar>
            <w:left w:w="154" w:type="dxa"/>
            <w:right w:w="102" w:type="dxa"/>
          </w:tblCellMar>
        </w:tblPrEx>
        <w:trPr>
          <w:trHeight w:val="8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BC" w:rsidRPr="001B121A" w:rsidRDefault="00F40FBC" w:rsidP="00F40FBC">
            <w:pPr>
              <w:pStyle w:val="Default"/>
              <w:rPr>
                <w:rFonts w:ascii="Bookman Old Style" w:hAnsi="Bookman Old Style"/>
                <w:b/>
                <w:bCs/>
                <w:sz w:val="22"/>
              </w:rPr>
            </w:pPr>
            <w:r w:rsidRPr="001B121A">
              <w:rPr>
                <w:rFonts w:ascii="Bookman Old Style" w:hAnsi="Bookman Old Style"/>
                <w:b/>
                <w:bCs/>
                <w:sz w:val="22"/>
              </w:rPr>
              <w:t>Zakład Produkcyjno-Handlowo-Usługowy</w:t>
            </w:r>
          </w:p>
          <w:p w:rsidR="00F40FBC" w:rsidRPr="001B121A" w:rsidRDefault="00F40FBC" w:rsidP="00F40FBC">
            <w:pPr>
              <w:pStyle w:val="Default"/>
              <w:rPr>
                <w:rFonts w:ascii="Bookman Old Style" w:hAnsi="Bookman Old Style"/>
                <w:b/>
                <w:bCs/>
                <w:sz w:val="22"/>
              </w:rPr>
            </w:pPr>
            <w:r w:rsidRPr="001B121A">
              <w:rPr>
                <w:rFonts w:ascii="Bookman Old Style" w:hAnsi="Bookman Old Style"/>
                <w:b/>
                <w:bCs/>
                <w:sz w:val="22"/>
              </w:rPr>
              <w:t>„Red House” Grzegorz Buczyński – lider Konsorcjum</w:t>
            </w:r>
          </w:p>
          <w:p w:rsidR="00F40FBC" w:rsidRPr="001B121A" w:rsidRDefault="00F40FBC" w:rsidP="00F40FBC">
            <w:pPr>
              <w:pStyle w:val="Default"/>
              <w:rPr>
                <w:rFonts w:ascii="Bookman Old Style" w:hAnsi="Bookman Old Style"/>
                <w:b/>
                <w:bCs/>
                <w:sz w:val="22"/>
              </w:rPr>
            </w:pPr>
            <w:r w:rsidRPr="001B121A">
              <w:rPr>
                <w:rFonts w:ascii="Bookman Old Style" w:hAnsi="Bookman Old Style"/>
                <w:b/>
                <w:bCs/>
                <w:sz w:val="22"/>
              </w:rPr>
              <w:t>Ul. Zielona 3</w:t>
            </w:r>
          </w:p>
          <w:p w:rsidR="00F40FBC" w:rsidRPr="001B121A" w:rsidRDefault="00F40FBC" w:rsidP="00F40FBC">
            <w:pPr>
              <w:pStyle w:val="Default"/>
              <w:rPr>
                <w:rFonts w:ascii="Bookman Old Style" w:hAnsi="Bookman Old Style"/>
                <w:b/>
                <w:bCs/>
                <w:sz w:val="22"/>
              </w:rPr>
            </w:pPr>
            <w:r w:rsidRPr="001B121A">
              <w:rPr>
                <w:rFonts w:ascii="Bookman Old Style" w:hAnsi="Bookman Old Style"/>
                <w:b/>
                <w:bCs/>
                <w:sz w:val="22"/>
              </w:rPr>
              <w:t>29-100 Włoszczowa</w:t>
            </w:r>
          </w:p>
          <w:p w:rsidR="00F40FBC" w:rsidRPr="001B121A" w:rsidRDefault="00F40FBC" w:rsidP="00F40FBC">
            <w:pPr>
              <w:pStyle w:val="Default"/>
              <w:rPr>
                <w:rFonts w:ascii="Bookman Old Style" w:hAnsi="Bookman Old Style"/>
                <w:b/>
                <w:bCs/>
                <w:sz w:val="22"/>
              </w:rPr>
            </w:pPr>
            <w:r w:rsidRPr="001B121A">
              <w:rPr>
                <w:rFonts w:ascii="Bookman Old Style" w:hAnsi="Bookman Old Style"/>
                <w:b/>
                <w:bCs/>
                <w:sz w:val="22"/>
              </w:rPr>
              <w:t xml:space="preserve"> „DACHSYSTEM” Mariusz Drej – partner konsorcjum</w:t>
            </w:r>
          </w:p>
          <w:p w:rsidR="00F40FBC" w:rsidRPr="001B121A" w:rsidRDefault="00F40FBC" w:rsidP="00F40FBC">
            <w:pPr>
              <w:pStyle w:val="Default"/>
              <w:rPr>
                <w:rFonts w:ascii="Bookman Old Style" w:hAnsi="Bookman Old Style"/>
                <w:b/>
                <w:bCs/>
                <w:sz w:val="22"/>
              </w:rPr>
            </w:pPr>
            <w:r w:rsidRPr="001B121A">
              <w:rPr>
                <w:rFonts w:ascii="Bookman Old Style" w:hAnsi="Bookman Old Style"/>
                <w:b/>
                <w:bCs/>
                <w:sz w:val="22"/>
              </w:rPr>
              <w:t>Oleszno, Ul. Leśna 5</w:t>
            </w:r>
          </w:p>
          <w:p w:rsidR="00F801E0" w:rsidRPr="001B121A" w:rsidRDefault="00F40FBC" w:rsidP="00F40FBC">
            <w:pPr>
              <w:ind w:right="47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hAnsi="Bookman Old Style"/>
                <w:b/>
                <w:bCs/>
                <w:sz w:val="20"/>
              </w:rPr>
              <w:t>29-105 Krasocin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184C82">
            <w:pPr>
              <w:ind w:right="51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40,81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50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40 pkt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184C82" w:rsidP="00184C82">
            <w:pPr>
              <w:ind w:right="44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>80,81</w:t>
            </w:r>
            <w:r w:rsidR="005471AE" w:rsidRPr="001B121A">
              <w:rPr>
                <w:rFonts w:ascii="Bookman Old Style" w:eastAsia="Times New Roman" w:hAnsi="Bookman Old Style" w:cs="Times New Roman"/>
                <w:sz w:val="20"/>
              </w:rPr>
              <w:t xml:space="preserve"> pkt </w:t>
            </w:r>
          </w:p>
        </w:tc>
      </w:tr>
      <w:tr w:rsidR="00F801E0" w:rsidRPr="001B121A" w:rsidTr="001B121A">
        <w:tblPrEx>
          <w:tblCellMar>
            <w:left w:w="154" w:type="dxa"/>
            <w:right w:w="102" w:type="dxa"/>
          </w:tblCellMar>
        </w:tblPrEx>
        <w:trPr>
          <w:trHeight w:val="10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5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EKO BUD” HURTOWNIA I USŁUGI BUDOWLANE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Bogdan Wójcik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 xml:space="preserve">al. Jana Pawła II 61 lok.32 </w:t>
            </w:r>
          </w:p>
          <w:p w:rsidR="00F40FBC" w:rsidRPr="001B121A" w:rsidRDefault="00F40FBC" w:rsidP="00F40FBC">
            <w:pPr>
              <w:tabs>
                <w:tab w:val="left" w:pos="2552"/>
              </w:tabs>
              <w:spacing w:line="276" w:lineRule="auto"/>
              <w:rPr>
                <w:rFonts w:ascii="Bookman Old Style" w:hAnsi="Bookman Old Style" w:cs="Times New Roman"/>
                <w:b/>
                <w:sz w:val="20"/>
              </w:rPr>
            </w:pPr>
            <w:r w:rsidRPr="001B121A">
              <w:rPr>
                <w:rFonts w:ascii="Bookman Old Style" w:hAnsi="Bookman Old Style" w:cs="Times New Roman"/>
                <w:b/>
                <w:sz w:val="20"/>
              </w:rPr>
              <w:t>01-031 Warszawa</w:t>
            </w:r>
          </w:p>
          <w:p w:rsidR="00F801E0" w:rsidRPr="001B121A" w:rsidRDefault="00F801E0">
            <w:pPr>
              <w:ind w:right="45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9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nie dotyczy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(oferta odrzucona)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7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nie dotyczy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(oferta odrzucona)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E0" w:rsidRPr="001B121A" w:rsidRDefault="005471AE">
            <w:pPr>
              <w:ind w:right="47"/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nie dotyczy </w:t>
            </w:r>
          </w:p>
          <w:p w:rsidR="00F801E0" w:rsidRPr="001B121A" w:rsidRDefault="005471AE">
            <w:pPr>
              <w:jc w:val="center"/>
              <w:rPr>
                <w:rFonts w:ascii="Bookman Old Style" w:hAnsi="Bookman Old Style"/>
                <w:sz w:val="20"/>
              </w:rPr>
            </w:pPr>
            <w:r w:rsidRPr="001B121A">
              <w:rPr>
                <w:rFonts w:ascii="Bookman Old Style" w:eastAsia="Times New Roman" w:hAnsi="Bookman Old Style" w:cs="Times New Roman"/>
                <w:sz w:val="20"/>
              </w:rPr>
              <w:t xml:space="preserve">(oferta odrzucona) </w:t>
            </w:r>
          </w:p>
        </w:tc>
      </w:tr>
    </w:tbl>
    <w:p w:rsidR="00F801E0" w:rsidRPr="001B121A" w:rsidRDefault="005471AE">
      <w:pPr>
        <w:spacing w:after="51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spacing w:after="0"/>
        <w:ind w:left="10" w:right="707" w:hanging="10"/>
        <w:jc w:val="right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 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  <w:bookmarkStart w:id="0" w:name="_GoBack"/>
      <w:bookmarkEnd w:id="0"/>
    </w:p>
    <w:p w:rsidR="00F801E0" w:rsidRPr="005806A3" w:rsidRDefault="005471AE" w:rsidP="005806A3">
      <w:pPr>
        <w:tabs>
          <w:tab w:val="left" w:pos="2552"/>
        </w:tabs>
        <w:spacing w:after="0" w:line="276" w:lineRule="auto"/>
        <w:rPr>
          <w:rFonts w:ascii="Bookman Old Style" w:hAnsi="Bookman Old Style" w:cs="Times New Roman"/>
          <w:b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DD606E" w:rsidRDefault="005471AE" w:rsidP="005806A3">
      <w:pPr>
        <w:tabs>
          <w:tab w:val="left" w:pos="2552"/>
        </w:tabs>
        <w:spacing w:after="0" w:line="276" w:lineRule="auto"/>
        <w:jc w:val="right"/>
        <w:rPr>
          <w:rFonts w:ascii="Bookman Old Style" w:hAnsi="Bookman Old Style" w:cs="Times New Roman"/>
          <w:b/>
          <w:i/>
          <w:sz w:val="20"/>
          <w:u w:val="single"/>
        </w:rPr>
      </w:pPr>
      <w:r w:rsidRPr="005806A3">
        <w:rPr>
          <w:rFonts w:ascii="Bookman Old Style" w:hAnsi="Bookman Old Style" w:cs="Times New Roman"/>
          <w:b/>
          <w:sz w:val="20"/>
        </w:rPr>
        <w:t xml:space="preserve"> </w:t>
      </w:r>
      <w:r w:rsidR="00554D5B" w:rsidRPr="00DD606E">
        <w:rPr>
          <w:rFonts w:ascii="Bookman Old Style" w:hAnsi="Bookman Old Style" w:cs="Times New Roman"/>
          <w:b/>
          <w:i/>
          <w:sz w:val="20"/>
          <w:u w:val="single"/>
        </w:rPr>
        <w:t>Burmistrz Miasta i Gminy Działoszyce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spacing w:after="6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4"/>
        </w:rPr>
        <w:t xml:space="preserve"> </w:t>
      </w:r>
    </w:p>
    <w:p w:rsidR="00F801E0" w:rsidRPr="001B121A" w:rsidRDefault="005471AE">
      <w:pPr>
        <w:tabs>
          <w:tab w:val="center" w:pos="5671"/>
        </w:tabs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  <w:u w:val="single" w:color="000000"/>
        </w:rPr>
        <w:t>Otrzymują:</w:t>
      </w:r>
      <w:r w:rsidRPr="001B121A">
        <w:rPr>
          <w:rFonts w:ascii="Bookman Old Style" w:eastAsia="Times New Roman" w:hAnsi="Bookman Old Style" w:cs="Times New Roman"/>
          <w:sz w:val="20"/>
        </w:rPr>
        <w:t xml:space="preserve"> </w:t>
      </w:r>
      <w:r w:rsidRPr="001B121A">
        <w:rPr>
          <w:rFonts w:ascii="Bookman Old Style" w:eastAsia="Times New Roman" w:hAnsi="Bookman Old Style" w:cs="Times New Roman"/>
          <w:sz w:val="20"/>
        </w:rPr>
        <w:tab/>
        <w:t xml:space="preserve"> </w:t>
      </w:r>
    </w:p>
    <w:p w:rsidR="00F801E0" w:rsidRPr="001B121A" w:rsidRDefault="005471AE">
      <w:pPr>
        <w:numPr>
          <w:ilvl w:val="0"/>
          <w:numId w:val="2"/>
        </w:numPr>
        <w:spacing w:after="0"/>
        <w:ind w:hanging="158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 xml:space="preserve">strona internetowa prowadzonego postępowania:     </w:t>
      </w:r>
    </w:p>
    <w:p w:rsidR="00F801E0" w:rsidRPr="001B121A" w:rsidRDefault="005471AE">
      <w:pPr>
        <w:numPr>
          <w:ilvl w:val="0"/>
          <w:numId w:val="2"/>
        </w:numPr>
        <w:spacing w:after="0"/>
        <w:ind w:hanging="158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20"/>
        </w:rPr>
        <w:t>a/a</w:t>
      </w:r>
      <w:r w:rsidRPr="001B121A">
        <w:rPr>
          <w:rFonts w:ascii="Bookman Old Style" w:eastAsia="Times New Roman" w:hAnsi="Bookman Old Style" w:cs="Times New Roman"/>
          <w:sz w:val="14"/>
        </w:rPr>
        <w:t xml:space="preserve">  </w:t>
      </w:r>
    </w:p>
    <w:p w:rsidR="00F801E0" w:rsidRPr="001B121A" w:rsidRDefault="005471AE">
      <w:pPr>
        <w:spacing w:after="0"/>
        <w:rPr>
          <w:rFonts w:ascii="Bookman Old Style" w:hAnsi="Bookman Old Style"/>
          <w:sz w:val="20"/>
        </w:rPr>
      </w:pPr>
      <w:r w:rsidRPr="001B121A">
        <w:rPr>
          <w:rFonts w:ascii="Bookman Old Style" w:eastAsia="Times New Roman" w:hAnsi="Bookman Old Style" w:cs="Times New Roman"/>
          <w:sz w:val="16"/>
        </w:rPr>
        <w:t xml:space="preserve"> </w:t>
      </w:r>
    </w:p>
    <w:sectPr w:rsidR="00F801E0" w:rsidRPr="001B121A">
      <w:pgSz w:w="11906" w:h="16838"/>
      <w:pgMar w:top="765" w:right="1118" w:bottom="28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6435"/>
    <w:multiLevelType w:val="hybridMultilevel"/>
    <w:tmpl w:val="0B2627DE"/>
    <w:lvl w:ilvl="0" w:tplc="B3926CD6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EA9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CA5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86A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140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109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34C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10E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88C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E14E33"/>
    <w:multiLevelType w:val="hybridMultilevel"/>
    <w:tmpl w:val="7A4AFDF6"/>
    <w:lvl w:ilvl="0" w:tplc="658C0468">
      <w:start w:val="1"/>
      <w:numFmt w:val="upperRoman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0320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00C8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6124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AAB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4BC8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61F4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4B84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83FF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0"/>
    <w:rsid w:val="000D738D"/>
    <w:rsid w:val="00184C82"/>
    <w:rsid w:val="001B121A"/>
    <w:rsid w:val="001D4D26"/>
    <w:rsid w:val="00254A45"/>
    <w:rsid w:val="003837AB"/>
    <w:rsid w:val="00477014"/>
    <w:rsid w:val="004F7700"/>
    <w:rsid w:val="005471AE"/>
    <w:rsid w:val="00554D5B"/>
    <w:rsid w:val="00560539"/>
    <w:rsid w:val="005806A3"/>
    <w:rsid w:val="0069286C"/>
    <w:rsid w:val="007547D0"/>
    <w:rsid w:val="007652D5"/>
    <w:rsid w:val="00790CDF"/>
    <w:rsid w:val="00844701"/>
    <w:rsid w:val="008A740E"/>
    <w:rsid w:val="00DD606E"/>
    <w:rsid w:val="00F40FBC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40FB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40FB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- 10  Informacja na stronˇ.doc</vt:lpstr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  Informacja na stronˇ.doc</dc:title>
  <dc:subject/>
  <dc:creator>ikowalczyk</dc:creator>
  <cp:keywords/>
  <cp:lastModifiedBy>Tadeusz</cp:lastModifiedBy>
  <cp:revision>14</cp:revision>
  <cp:lastPrinted>2021-07-05T07:28:00Z</cp:lastPrinted>
  <dcterms:created xsi:type="dcterms:W3CDTF">2021-07-05T06:05:00Z</dcterms:created>
  <dcterms:modified xsi:type="dcterms:W3CDTF">2021-07-05T10:51:00Z</dcterms:modified>
</cp:coreProperties>
</file>