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E7F3" w14:textId="77777777" w:rsidR="00674B1E" w:rsidRPr="00281612" w:rsidRDefault="00674B1E" w:rsidP="00674B1E">
      <w:pPr>
        <w:rPr>
          <w:vanish/>
          <w:color w:val="00000A"/>
          <w:sz w:val="22"/>
          <w:szCs w:val="22"/>
          <w:lang w:val="en-US" w:eastAsia="en-US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674B1E" w:rsidRPr="00281612" w14:paraId="4DA99224" w14:textId="77777777" w:rsidTr="0055178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4A1C906" w14:textId="3D7828EB" w:rsidR="00674B1E" w:rsidRPr="00281612" w:rsidRDefault="00674B1E" w:rsidP="003E47D4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612">
              <w:rPr>
                <w:rFonts w:cs="Times New Roman"/>
                <w:b/>
                <w:sz w:val="22"/>
                <w:szCs w:val="22"/>
              </w:rPr>
              <w:t xml:space="preserve">Załącznik nr </w:t>
            </w:r>
            <w:r w:rsidR="001B0BEE">
              <w:rPr>
                <w:rFonts w:cs="Times New Roman"/>
                <w:b/>
                <w:sz w:val="22"/>
                <w:szCs w:val="22"/>
              </w:rPr>
              <w:t>6</w:t>
            </w:r>
            <w:r w:rsidRPr="00281612">
              <w:rPr>
                <w:rFonts w:cs="Times New Roman"/>
                <w:b/>
                <w:sz w:val="22"/>
                <w:szCs w:val="22"/>
              </w:rPr>
              <w:t xml:space="preserve"> do SWZ – Oświadczenie </w:t>
            </w:r>
            <w:r w:rsidR="003E47D4">
              <w:rPr>
                <w:rFonts w:cs="Times New Roman"/>
                <w:b/>
                <w:sz w:val="22"/>
                <w:szCs w:val="22"/>
              </w:rPr>
              <w:t>– ustawa sankcyjna</w:t>
            </w:r>
          </w:p>
        </w:tc>
      </w:tr>
    </w:tbl>
    <w:p w14:paraId="7D585A4C" w14:textId="77777777" w:rsidR="00674B1E" w:rsidRPr="00281612" w:rsidRDefault="00674B1E" w:rsidP="00674B1E">
      <w:pPr>
        <w:pStyle w:val="Standard"/>
        <w:jc w:val="both"/>
        <w:rPr>
          <w:rFonts w:cs="Times New Roman"/>
          <w:b/>
          <w:sz w:val="22"/>
          <w:szCs w:val="22"/>
        </w:rPr>
      </w:pPr>
    </w:p>
    <w:p w14:paraId="418D130A" w14:textId="39A20071" w:rsidR="00674B1E" w:rsidRPr="00281612" w:rsidRDefault="00674B1E" w:rsidP="00674B1E">
      <w:pPr>
        <w:pStyle w:val="Standard"/>
        <w:tabs>
          <w:tab w:val="left" w:pos="0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N</w:t>
      </w:r>
      <w:r w:rsidRPr="00281612">
        <w:rPr>
          <w:rFonts w:cs="Times New Roman"/>
          <w:b/>
          <w:bCs/>
          <w:color w:val="000000"/>
          <w:sz w:val="22"/>
          <w:szCs w:val="22"/>
        </w:rPr>
        <w:t xml:space="preserve">r postępowania:  </w:t>
      </w:r>
      <w:r>
        <w:rPr>
          <w:rFonts w:cs="Times New Roman"/>
          <w:b/>
          <w:bCs/>
          <w:color w:val="000000"/>
          <w:sz w:val="22"/>
          <w:szCs w:val="22"/>
        </w:rPr>
        <w:t>BCS</w:t>
      </w:r>
      <w:r w:rsidR="00364319">
        <w:rPr>
          <w:rFonts w:cs="Times New Roman"/>
          <w:b/>
          <w:bCs/>
          <w:color w:val="000000"/>
          <w:sz w:val="22"/>
          <w:szCs w:val="22"/>
        </w:rPr>
        <w:t xml:space="preserve"> -</w:t>
      </w:r>
      <w:r w:rsidR="009F7A73">
        <w:rPr>
          <w:rFonts w:cs="Times New Roman"/>
          <w:b/>
          <w:bCs/>
          <w:color w:val="000000"/>
          <w:sz w:val="22"/>
          <w:szCs w:val="22"/>
        </w:rPr>
        <w:t>8</w:t>
      </w:r>
      <w:r>
        <w:rPr>
          <w:rFonts w:cs="Times New Roman"/>
          <w:b/>
          <w:bCs/>
          <w:color w:val="000000"/>
          <w:sz w:val="22"/>
          <w:szCs w:val="22"/>
        </w:rPr>
        <w:t>/</w:t>
      </w:r>
      <w:r w:rsidR="00364319">
        <w:rPr>
          <w:rFonts w:cs="Times New Roman"/>
          <w:b/>
          <w:bCs/>
          <w:color w:val="000000"/>
          <w:sz w:val="22"/>
          <w:szCs w:val="22"/>
        </w:rPr>
        <w:t>U</w:t>
      </w:r>
      <w:r>
        <w:rPr>
          <w:rFonts w:cs="Times New Roman"/>
          <w:b/>
          <w:bCs/>
          <w:color w:val="000000"/>
          <w:sz w:val="22"/>
          <w:szCs w:val="22"/>
        </w:rPr>
        <w:t>/202</w:t>
      </w:r>
      <w:r w:rsidR="00364319">
        <w:rPr>
          <w:rFonts w:cs="Times New Roman"/>
          <w:b/>
          <w:bCs/>
          <w:color w:val="000000"/>
          <w:sz w:val="22"/>
          <w:szCs w:val="22"/>
        </w:rPr>
        <w:t>2</w:t>
      </w:r>
    </w:p>
    <w:p w14:paraId="5C20432B" w14:textId="77777777" w:rsidR="00674B1E" w:rsidRPr="00281612" w:rsidRDefault="00674B1E" w:rsidP="00674B1E">
      <w:pPr>
        <w:pStyle w:val="Standard"/>
        <w:ind w:right="5103"/>
        <w:rPr>
          <w:rFonts w:cs="Times New Roman"/>
          <w:b/>
          <w:sz w:val="22"/>
          <w:szCs w:val="22"/>
        </w:rPr>
      </w:pPr>
      <w:r w:rsidRPr="00281612">
        <w:rPr>
          <w:rFonts w:cs="Times New Roman"/>
          <w:b/>
          <w:sz w:val="22"/>
          <w:szCs w:val="22"/>
        </w:rPr>
        <w:t>Wykonawca:</w:t>
      </w:r>
    </w:p>
    <w:p w14:paraId="73EE64F0" w14:textId="77777777" w:rsidR="00674B1E" w:rsidRPr="00281612" w:rsidRDefault="00674B1E" w:rsidP="00674B1E">
      <w:pPr>
        <w:pStyle w:val="Standard"/>
        <w:ind w:right="5103"/>
        <w:jc w:val="center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>……………………………………………....</w:t>
      </w:r>
    </w:p>
    <w:p w14:paraId="62D7E9C4" w14:textId="77777777" w:rsidR="00674B1E" w:rsidRPr="00281612" w:rsidRDefault="00674B1E" w:rsidP="00674B1E">
      <w:pPr>
        <w:pStyle w:val="Standard"/>
        <w:ind w:right="5103"/>
        <w:jc w:val="both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>………………………………………………</w:t>
      </w:r>
    </w:p>
    <w:p w14:paraId="102FE9A9" w14:textId="77777777" w:rsidR="00674B1E" w:rsidRPr="00281612" w:rsidRDefault="00674B1E" w:rsidP="00674B1E">
      <w:pPr>
        <w:pStyle w:val="Standard"/>
        <w:ind w:right="5103"/>
        <w:jc w:val="center"/>
        <w:rPr>
          <w:rFonts w:cs="Times New Roman"/>
          <w:i/>
          <w:sz w:val="22"/>
          <w:szCs w:val="22"/>
        </w:rPr>
      </w:pPr>
      <w:r w:rsidRPr="00281612">
        <w:rPr>
          <w:rFonts w:cs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281612">
        <w:rPr>
          <w:rFonts w:cs="Times New Roman"/>
          <w:i/>
          <w:sz w:val="22"/>
          <w:szCs w:val="22"/>
        </w:rPr>
        <w:t>CEiDG</w:t>
      </w:r>
      <w:proofErr w:type="spellEnd"/>
      <w:r w:rsidRPr="00281612">
        <w:rPr>
          <w:rFonts w:cs="Times New Roman"/>
          <w:i/>
          <w:sz w:val="22"/>
          <w:szCs w:val="22"/>
        </w:rPr>
        <w:t>)</w:t>
      </w:r>
    </w:p>
    <w:p w14:paraId="1923A9A0" w14:textId="77777777" w:rsidR="00674B1E" w:rsidRPr="00281612" w:rsidRDefault="00674B1E" w:rsidP="00674B1E">
      <w:pPr>
        <w:pStyle w:val="Standard"/>
        <w:ind w:right="5103"/>
        <w:rPr>
          <w:rFonts w:cs="Times New Roman"/>
          <w:sz w:val="22"/>
          <w:szCs w:val="22"/>
        </w:rPr>
      </w:pPr>
    </w:p>
    <w:p w14:paraId="082F1F91" w14:textId="77777777" w:rsidR="00674B1E" w:rsidRPr="00281612" w:rsidRDefault="00674B1E" w:rsidP="00674B1E">
      <w:pPr>
        <w:pStyle w:val="Standard"/>
        <w:ind w:right="5103"/>
        <w:rPr>
          <w:rFonts w:cs="Times New Roman"/>
          <w:sz w:val="22"/>
          <w:szCs w:val="22"/>
          <w:u w:val="single"/>
        </w:rPr>
      </w:pPr>
      <w:r w:rsidRPr="00281612">
        <w:rPr>
          <w:rFonts w:cs="Times New Roman"/>
          <w:sz w:val="22"/>
          <w:szCs w:val="22"/>
          <w:u w:val="single"/>
        </w:rPr>
        <w:t>reprezentowany przez:</w:t>
      </w:r>
    </w:p>
    <w:p w14:paraId="12DAB93F" w14:textId="77777777" w:rsidR="00674B1E" w:rsidRPr="00281612" w:rsidRDefault="00674B1E" w:rsidP="00674B1E">
      <w:pPr>
        <w:pStyle w:val="Standard"/>
        <w:ind w:right="5103"/>
        <w:rPr>
          <w:rFonts w:cs="Times New Roman"/>
          <w:sz w:val="22"/>
          <w:szCs w:val="22"/>
          <w:u w:val="single"/>
        </w:rPr>
      </w:pPr>
    </w:p>
    <w:p w14:paraId="4A2FFF56" w14:textId="77777777" w:rsidR="00674B1E" w:rsidRPr="00281612" w:rsidRDefault="00674B1E" w:rsidP="00674B1E">
      <w:pPr>
        <w:pStyle w:val="Standard"/>
        <w:ind w:right="5103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>………………………………………………</w:t>
      </w:r>
    </w:p>
    <w:p w14:paraId="2E635C43" w14:textId="77777777" w:rsidR="00674B1E" w:rsidRPr="00281612" w:rsidRDefault="00674B1E" w:rsidP="00674B1E">
      <w:pPr>
        <w:pStyle w:val="Standard"/>
        <w:ind w:right="5103"/>
        <w:jc w:val="center"/>
        <w:rPr>
          <w:rFonts w:cs="Times New Roman"/>
          <w:i/>
          <w:sz w:val="22"/>
          <w:szCs w:val="22"/>
        </w:rPr>
      </w:pPr>
      <w:r w:rsidRPr="00281612">
        <w:rPr>
          <w:rFonts w:cs="Times New Roman"/>
          <w:i/>
          <w:sz w:val="22"/>
          <w:szCs w:val="22"/>
        </w:rPr>
        <w:t>(imię, nazwisko, stanowisko/podstawa do reprezentacji)</w:t>
      </w:r>
    </w:p>
    <w:p w14:paraId="34D73DE6" w14:textId="77777777" w:rsidR="00674B1E" w:rsidRPr="00281612" w:rsidRDefault="00674B1E" w:rsidP="00674B1E">
      <w:pPr>
        <w:pStyle w:val="Standard"/>
        <w:ind w:right="5103"/>
        <w:jc w:val="center"/>
        <w:rPr>
          <w:rFonts w:cs="Times New Roman"/>
          <w:i/>
          <w:sz w:val="22"/>
          <w:szCs w:val="22"/>
        </w:rPr>
      </w:pPr>
    </w:p>
    <w:p w14:paraId="406E65F0" w14:textId="45C68D85" w:rsidR="00674B1E" w:rsidRDefault="00674B1E" w:rsidP="00674B1E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  <w:r w:rsidRPr="00281612">
        <w:rPr>
          <w:rFonts w:cs="Times New Roman"/>
          <w:b/>
          <w:sz w:val="22"/>
          <w:szCs w:val="22"/>
          <w:u w:val="single"/>
        </w:rPr>
        <w:t>Oświadczenie wykonawcy/wykonawcy wspólnie ubiegającego się o zamówienie⃰</w:t>
      </w:r>
      <w:r w:rsidR="003E47D4">
        <w:rPr>
          <w:rFonts w:cs="Times New Roman"/>
          <w:b/>
          <w:sz w:val="22"/>
          <w:szCs w:val="22"/>
          <w:u w:val="single"/>
        </w:rPr>
        <w:t xml:space="preserve"> podmiotu udostepniającego zasoby* </w:t>
      </w:r>
    </w:p>
    <w:p w14:paraId="63B04626" w14:textId="5D51F75B" w:rsidR="008E662B" w:rsidRDefault="008E662B" w:rsidP="00036187">
      <w:pPr>
        <w:shd w:val="clear" w:color="auto" w:fill="F2F2F2"/>
        <w:spacing w:before="120" w:after="120" w:line="276" w:lineRule="auto"/>
        <w:jc w:val="both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DOTYCZY PRZESŁANEK WYKLUCZENIA Z ART. 5K ROZPORZĄDZENIA RADY UE NR </w:t>
      </w:r>
      <w:r w:rsidRPr="008E662B">
        <w:rPr>
          <w:b/>
        </w:rPr>
        <w:t>833/2014</w:t>
      </w:r>
      <w:r>
        <w:rPr>
          <w:b/>
          <w:sz w:val="22"/>
          <w:szCs w:val="22"/>
        </w:rPr>
        <w:t xml:space="preserve"> ORAZ A</w:t>
      </w:r>
      <w:r>
        <w:rPr>
          <w:b/>
          <w:bCs/>
          <w:caps/>
          <w:sz w:val="22"/>
          <w:szCs w:val="22"/>
        </w:rPr>
        <w:t xml:space="preserve">rt. 7 ust.1 </w:t>
      </w:r>
      <w:r>
        <w:rPr>
          <w:b/>
          <w:caps/>
          <w:sz w:val="22"/>
          <w:szCs w:val="22"/>
        </w:rPr>
        <w:t xml:space="preserve">ustawy z dnia 13 kwietnia 2022 r. o </w:t>
      </w:r>
      <w:r>
        <w:rPr>
          <w:b/>
          <w:sz w:val="22"/>
          <w:szCs w:val="22"/>
        </w:rPr>
        <w:t>SZCZEGÓLNYCH</w:t>
      </w:r>
      <w:r>
        <w:rPr>
          <w:b/>
          <w:caps/>
          <w:sz w:val="22"/>
          <w:szCs w:val="22"/>
        </w:rPr>
        <w:t xml:space="preserve"> rozwiązaniach w zakresie przeciwdziałania wspieraniu agresji na Ukrainę oraz służących ochronie bezpieczeństwa narodowego</w:t>
      </w:r>
    </w:p>
    <w:p w14:paraId="00D20039" w14:textId="674C7B88" w:rsidR="00674B1E" w:rsidRPr="00281612" w:rsidRDefault="00674B1E" w:rsidP="00674B1E">
      <w:pPr>
        <w:pStyle w:val="Standard"/>
        <w:jc w:val="center"/>
        <w:rPr>
          <w:rFonts w:cs="Times New Roman"/>
          <w:b/>
          <w:sz w:val="22"/>
          <w:szCs w:val="22"/>
        </w:rPr>
      </w:pPr>
      <w:r w:rsidRPr="00281612">
        <w:rPr>
          <w:rFonts w:cs="Times New Roman"/>
          <w:b/>
          <w:sz w:val="22"/>
          <w:szCs w:val="22"/>
        </w:rPr>
        <w:t>składane na podstawie art. 125 ust. 1 ustawy z dnia 11 września 2019 r.</w:t>
      </w:r>
      <w:r w:rsidR="00036187">
        <w:rPr>
          <w:rFonts w:cs="Times New Roman"/>
          <w:b/>
          <w:sz w:val="22"/>
          <w:szCs w:val="22"/>
        </w:rPr>
        <w:t xml:space="preserve"> </w:t>
      </w:r>
      <w:r w:rsidRPr="00281612">
        <w:rPr>
          <w:rFonts w:cs="Times New Roman"/>
          <w:b/>
          <w:sz w:val="22"/>
          <w:szCs w:val="22"/>
        </w:rPr>
        <w:t xml:space="preserve">Prawo zamówień publicznych – dalej </w:t>
      </w:r>
      <w:proofErr w:type="spellStart"/>
      <w:r w:rsidRPr="00281612">
        <w:rPr>
          <w:rFonts w:cs="Times New Roman"/>
          <w:b/>
          <w:sz w:val="22"/>
          <w:szCs w:val="22"/>
        </w:rPr>
        <w:t>p.z.p</w:t>
      </w:r>
      <w:proofErr w:type="spellEnd"/>
      <w:r w:rsidRPr="00281612">
        <w:rPr>
          <w:rFonts w:cs="Times New Roman"/>
          <w:b/>
          <w:sz w:val="22"/>
          <w:szCs w:val="22"/>
        </w:rPr>
        <w:t>.</w:t>
      </w:r>
    </w:p>
    <w:p w14:paraId="135F326C" w14:textId="77777777" w:rsidR="00674B1E" w:rsidRPr="00036187" w:rsidRDefault="00674B1E" w:rsidP="00674B1E">
      <w:pPr>
        <w:pStyle w:val="Standard"/>
        <w:jc w:val="center"/>
        <w:rPr>
          <w:rFonts w:cs="Times New Roman"/>
          <w:b/>
          <w:sz w:val="16"/>
          <w:szCs w:val="16"/>
        </w:rPr>
      </w:pPr>
    </w:p>
    <w:p w14:paraId="6EAB93B8" w14:textId="77777777" w:rsidR="00EA7ED4" w:rsidRDefault="00674B1E" w:rsidP="0003618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281612">
        <w:rPr>
          <w:sz w:val="22"/>
          <w:szCs w:val="22"/>
        </w:rPr>
        <w:t>Na potrzeby postępowania o udzielenie zamówienia publicznego pn.</w:t>
      </w:r>
      <w:r w:rsidRPr="00281612">
        <w:rPr>
          <w:b/>
          <w:bCs/>
          <w:color w:val="000000"/>
          <w:sz w:val="22"/>
          <w:szCs w:val="22"/>
          <w:shd w:val="clear" w:color="auto" w:fill="FFFFFF"/>
        </w:rPr>
        <w:t>:</w:t>
      </w:r>
      <w:r w:rsidRPr="00281612">
        <w:rPr>
          <w:b/>
          <w:bCs/>
          <w:sz w:val="22"/>
          <w:szCs w:val="22"/>
        </w:rPr>
        <w:t xml:space="preserve"> </w:t>
      </w:r>
      <w:r w:rsidR="00D73DA4">
        <w:rPr>
          <w:b/>
          <w:bCs/>
          <w:color w:val="00000A"/>
          <w:sz w:val="22"/>
          <w:szCs w:val="22"/>
          <w:shd w:val="clear" w:color="auto" w:fill="FFFFFF"/>
        </w:rPr>
        <w:t>„</w:t>
      </w:r>
      <w:r w:rsidR="00D73DA4">
        <w:rPr>
          <w:b/>
          <w:bCs/>
          <w:sz w:val="22"/>
          <w:szCs w:val="22"/>
          <w:lang w:eastAsia="ar-SA"/>
        </w:rPr>
        <w:t>Kompleksowa usługa sprzątania obiektów, budynków i posesji Bydgoskiego Centrum Sportu</w:t>
      </w:r>
      <w:r w:rsidR="00D73DA4">
        <w:rPr>
          <w:b/>
          <w:bCs/>
          <w:color w:val="00000A"/>
          <w:sz w:val="22"/>
          <w:szCs w:val="22"/>
          <w:shd w:val="clear" w:color="auto" w:fill="FFFFFF"/>
        </w:rPr>
        <w:t>”</w:t>
      </w:r>
      <w:r>
        <w:rPr>
          <w:b/>
          <w:bCs/>
          <w:iCs/>
          <w:color w:val="00000A"/>
          <w:kern w:val="3"/>
          <w:sz w:val="22"/>
          <w:szCs w:val="22"/>
          <w:shd w:val="clear" w:color="auto" w:fill="FFFFFF"/>
        </w:rPr>
        <w:t>,</w:t>
      </w:r>
      <w:r w:rsidRPr="00281612"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>o</w:t>
      </w:r>
      <w:r w:rsidRPr="00281612">
        <w:rPr>
          <w:sz w:val="22"/>
          <w:szCs w:val="22"/>
        </w:rPr>
        <w:t>świadczam, co następuje:</w:t>
      </w:r>
    </w:p>
    <w:p w14:paraId="0B672D72" w14:textId="6B9C7275" w:rsidR="00674B1E" w:rsidRDefault="00674B1E" w:rsidP="00036187">
      <w:pPr>
        <w:pStyle w:val="NormalnyWeb"/>
        <w:spacing w:before="0" w:beforeAutospacing="0" w:after="0" w:afterAutospacing="0"/>
        <w:jc w:val="center"/>
        <w:rPr>
          <w:b/>
          <w:color w:val="0070C0"/>
          <w:sz w:val="22"/>
          <w:szCs w:val="22"/>
        </w:rPr>
      </w:pPr>
      <w:r w:rsidRPr="00281612">
        <w:rPr>
          <w:b/>
          <w:color w:val="4472C4"/>
          <w:sz w:val="22"/>
          <w:szCs w:val="22"/>
          <w:u w:val="single"/>
        </w:rPr>
        <w:t xml:space="preserve">OŚWIADCZENIE </w:t>
      </w:r>
      <w:r w:rsidR="008E662B">
        <w:rPr>
          <w:b/>
          <w:color w:val="4472C4"/>
          <w:sz w:val="22"/>
          <w:szCs w:val="22"/>
          <w:u w:val="single"/>
        </w:rPr>
        <w:t xml:space="preserve">DOTYCZACE PODSTAW </w:t>
      </w:r>
      <w:r w:rsidRPr="00281612">
        <w:rPr>
          <w:b/>
          <w:color w:val="4472C4"/>
          <w:sz w:val="22"/>
          <w:szCs w:val="22"/>
          <w:u w:val="single"/>
        </w:rPr>
        <w:t>WYKLUCZENI</w:t>
      </w:r>
      <w:r w:rsidR="008E662B">
        <w:rPr>
          <w:b/>
          <w:color w:val="4472C4"/>
          <w:sz w:val="22"/>
          <w:szCs w:val="22"/>
          <w:u w:val="single"/>
        </w:rPr>
        <w:t>A</w:t>
      </w:r>
      <w:r w:rsidR="00036187">
        <w:rPr>
          <w:b/>
          <w:color w:val="4472C4"/>
          <w:sz w:val="22"/>
          <w:szCs w:val="22"/>
          <w:u w:val="single"/>
        </w:rPr>
        <w:t>:</w:t>
      </w:r>
    </w:p>
    <w:p w14:paraId="047B8CDA" w14:textId="6F30B3FE" w:rsidR="008E662B" w:rsidRPr="008007D3" w:rsidRDefault="008E662B" w:rsidP="00036187">
      <w:pPr>
        <w:pStyle w:val="Akapitzlist"/>
        <w:widowControl w:val="0"/>
        <w:numPr>
          <w:ilvl w:val="0"/>
          <w:numId w:val="1"/>
        </w:numPr>
        <w:suppressAutoHyphens/>
        <w:autoSpaceDN w:val="0"/>
        <w:adjustRightInd w:val="0"/>
        <w:ind w:left="714" w:hanging="357"/>
        <w:jc w:val="both"/>
        <w:textAlignment w:val="baseline"/>
        <w:rPr>
          <w:kern w:val="3"/>
        </w:rPr>
      </w:pPr>
      <w:r w:rsidRPr="008007D3">
        <w:rPr>
          <w:sz w:val="22"/>
          <w:szCs w:val="22"/>
        </w:rPr>
        <w:t xml:space="preserve">Oświadczam, że nie </w:t>
      </w:r>
      <w:r>
        <w:rPr>
          <w:sz w:val="22"/>
          <w:szCs w:val="22"/>
        </w:rPr>
        <w:t xml:space="preserve">zachodzą w stosunku do mnie przesłanki </w:t>
      </w:r>
      <w:r w:rsidRPr="008007D3">
        <w:rPr>
          <w:sz w:val="22"/>
          <w:szCs w:val="22"/>
        </w:rPr>
        <w:t>wykluczeni</w:t>
      </w:r>
      <w:r>
        <w:rPr>
          <w:sz w:val="22"/>
          <w:szCs w:val="22"/>
        </w:rPr>
        <w:t>a</w:t>
      </w:r>
      <w:r w:rsidRPr="008007D3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</w:t>
      </w:r>
      <w:r w:rsidRPr="008007D3">
        <w:rPr>
          <w:color w:val="000000"/>
          <w:kern w:val="3"/>
          <w:sz w:val="22"/>
          <w:szCs w:val="22"/>
        </w:rPr>
        <w:t>t</w:t>
      </w:r>
      <w:proofErr w:type="spellEnd"/>
      <w:r w:rsidRPr="008007D3">
        <w:rPr>
          <w:color w:val="000000"/>
          <w:kern w:val="3"/>
          <w:sz w:val="22"/>
          <w:szCs w:val="22"/>
        </w:rPr>
        <w:t>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3FAE6DFA" w14:textId="77777777" w:rsidR="008E662B" w:rsidRPr="00036187" w:rsidRDefault="008E662B" w:rsidP="008E662B">
      <w:pPr>
        <w:pStyle w:val="Akapitzlist"/>
        <w:widowControl w:val="0"/>
        <w:adjustRightInd w:val="0"/>
        <w:jc w:val="both"/>
        <w:textAlignment w:val="baseline"/>
        <w:rPr>
          <w:sz w:val="10"/>
          <w:szCs w:val="10"/>
        </w:rPr>
      </w:pPr>
    </w:p>
    <w:p w14:paraId="228310C6" w14:textId="0320CE26" w:rsidR="00EA7ED4" w:rsidRPr="008007D3" w:rsidRDefault="00EA7ED4" w:rsidP="008007D3">
      <w:pPr>
        <w:pStyle w:val="Akapitzlist"/>
        <w:widowControl w:val="0"/>
        <w:numPr>
          <w:ilvl w:val="0"/>
          <w:numId w:val="1"/>
        </w:numPr>
        <w:adjustRightInd w:val="0"/>
        <w:jc w:val="both"/>
        <w:textAlignment w:val="baseline"/>
        <w:rPr>
          <w:sz w:val="22"/>
          <w:szCs w:val="22"/>
        </w:rPr>
      </w:pPr>
      <w:r w:rsidRPr="008007D3">
        <w:rPr>
          <w:sz w:val="22"/>
          <w:szCs w:val="22"/>
        </w:rPr>
        <w:t xml:space="preserve">Oświadczam, </w:t>
      </w:r>
      <w:r w:rsidR="008E662B" w:rsidRPr="008007D3">
        <w:rPr>
          <w:sz w:val="22"/>
          <w:szCs w:val="22"/>
        </w:rPr>
        <w:t xml:space="preserve">że nie </w:t>
      </w:r>
      <w:r w:rsidR="008E662B">
        <w:rPr>
          <w:sz w:val="22"/>
          <w:szCs w:val="22"/>
        </w:rPr>
        <w:t xml:space="preserve">zachodzą w stosunku do mnie przesłanki </w:t>
      </w:r>
      <w:r w:rsidR="008E662B" w:rsidRPr="008007D3">
        <w:rPr>
          <w:sz w:val="22"/>
          <w:szCs w:val="22"/>
        </w:rPr>
        <w:t>wykluczeni</w:t>
      </w:r>
      <w:r w:rsidR="008E662B">
        <w:rPr>
          <w:sz w:val="22"/>
          <w:szCs w:val="22"/>
        </w:rPr>
        <w:t>a</w:t>
      </w:r>
      <w:r w:rsidR="008E662B" w:rsidRPr="008007D3">
        <w:rPr>
          <w:sz w:val="22"/>
          <w:szCs w:val="22"/>
        </w:rPr>
        <w:t xml:space="preserve"> z postępowania na podstawie </w:t>
      </w:r>
      <w:r w:rsidR="008E662B">
        <w:rPr>
          <w:sz w:val="22"/>
          <w:szCs w:val="22"/>
        </w:rPr>
        <w:t>art. 7</w:t>
      </w:r>
      <w:r w:rsidRPr="008007D3">
        <w:rPr>
          <w:sz w:val="22"/>
          <w:szCs w:val="22"/>
        </w:rPr>
        <w:t xml:space="preserve"> </w:t>
      </w:r>
      <w:r w:rsidR="00B51369" w:rsidRPr="008007D3">
        <w:rPr>
          <w:color w:val="000000"/>
          <w:sz w:val="22"/>
          <w:szCs w:val="22"/>
        </w:rPr>
        <w:t xml:space="preserve">ustawy z dnia 13 kwietnia 2022 roku o szczególnych </w:t>
      </w:r>
      <w:r w:rsidR="00B51369" w:rsidRPr="008007D3">
        <w:rPr>
          <w:color w:val="000000"/>
          <w:spacing w:val="-1"/>
          <w:sz w:val="22"/>
          <w:szCs w:val="22"/>
        </w:rPr>
        <w:t xml:space="preserve">rozwiązaniach w zakresie przeciwdziałania wspieraniu agresji na Ukrainę oraz służących </w:t>
      </w:r>
      <w:r w:rsidR="00B51369" w:rsidRPr="008007D3">
        <w:rPr>
          <w:color w:val="000000"/>
          <w:sz w:val="22"/>
          <w:szCs w:val="22"/>
        </w:rPr>
        <w:t>ochronie bezpieczeństwa narodowego</w:t>
      </w:r>
      <w:r w:rsidR="008E662B">
        <w:rPr>
          <w:color w:val="000000"/>
          <w:sz w:val="22"/>
          <w:szCs w:val="22"/>
        </w:rPr>
        <w:t xml:space="preserve"> 9dz. U. 2022 r. poz. 835)</w:t>
      </w:r>
      <w:r w:rsidR="00B51369" w:rsidRPr="008007D3">
        <w:rPr>
          <w:color w:val="000000"/>
          <w:sz w:val="22"/>
          <w:szCs w:val="22"/>
        </w:rPr>
        <w:t>.</w:t>
      </w:r>
    </w:p>
    <w:p w14:paraId="71B526ED" w14:textId="77777777" w:rsidR="008007D3" w:rsidRPr="00036187" w:rsidRDefault="00674B1E" w:rsidP="008007D3">
      <w:pPr>
        <w:widowControl w:val="0"/>
        <w:adjustRightInd w:val="0"/>
        <w:jc w:val="both"/>
        <w:textAlignment w:val="baseline"/>
        <w:rPr>
          <w:i/>
          <w:sz w:val="10"/>
          <w:szCs w:val="10"/>
        </w:rPr>
      </w:pPr>
      <w:r w:rsidRPr="005E622E">
        <w:rPr>
          <w:i/>
          <w:sz w:val="22"/>
          <w:szCs w:val="22"/>
        </w:rPr>
        <w:t xml:space="preserve">                        </w:t>
      </w:r>
    </w:p>
    <w:p w14:paraId="7747A9D9" w14:textId="3CD8A012" w:rsidR="008E662B" w:rsidRPr="008E662B" w:rsidRDefault="008007D3" w:rsidP="008E662B">
      <w:pPr>
        <w:pStyle w:val="Akapitzlist"/>
        <w:widowControl w:val="0"/>
        <w:numPr>
          <w:ilvl w:val="0"/>
          <w:numId w:val="1"/>
        </w:numPr>
        <w:adjustRightInd w:val="0"/>
        <w:jc w:val="both"/>
        <w:textAlignment w:val="baseline"/>
        <w:rPr>
          <w:kern w:val="3"/>
        </w:rPr>
      </w:pPr>
      <w:r w:rsidRPr="008E662B">
        <w:rPr>
          <w:sz w:val="22"/>
          <w:szCs w:val="22"/>
        </w:rPr>
        <w:t xml:space="preserve">Oświadczam, że </w:t>
      </w:r>
      <w:r w:rsidR="008E662B" w:rsidRPr="008E662B">
        <w:rPr>
          <w:sz w:val="22"/>
          <w:szCs w:val="22"/>
        </w:rPr>
        <w:t>wszystkie informacje podane w powyższych oświadczeniach s</w:t>
      </w:r>
      <w:r w:rsidR="008E662B">
        <w:rPr>
          <w:sz w:val="22"/>
          <w:szCs w:val="22"/>
        </w:rPr>
        <w:t>ą</w:t>
      </w:r>
      <w:r w:rsidR="008E662B" w:rsidRPr="008E662B">
        <w:rPr>
          <w:sz w:val="22"/>
          <w:szCs w:val="22"/>
        </w:rPr>
        <w:t xml:space="preserve"> aktualne i zgodne z prawda oraz zostały przedstawione z pełną </w:t>
      </w:r>
      <w:r w:rsidR="008E662B">
        <w:rPr>
          <w:sz w:val="22"/>
          <w:szCs w:val="22"/>
        </w:rPr>
        <w:t>św</w:t>
      </w:r>
      <w:r w:rsidR="008E662B" w:rsidRPr="008E662B">
        <w:rPr>
          <w:sz w:val="22"/>
          <w:szCs w:val="22"/>
        </w:rPr>
        <w:t>iadomością konsekwencji wprowadzenia zamawi</w:t>
      </w:r>
      <w:r w:rsidR="008E662B">
        <w:rPr>
          <w:sz w:val="22"/>
          <w:szCs w:val="22"/>
        </w:rPr>
        <w:t>a</w:t>
      </w:r>
      <w:r w:rsidR="008E662B" w:rsidRPr="008E662B">
        <w:rPr>
          <w:sz w:val="22"/>
          <w:szCs w:val="22"/>
        </w:rPr>
        <w:t>j</w:t>
      </w:r>
      <w:r w:rsidR="001E5B87">
        <w:rPr>
          <w:sz w:val="22"/>
          <w:szCs w:val="22"/>
        </w:rPr>
        <w:t>ą</w:t>
      </w:r>
      <w:r w:rsidR="008E662B" w:rsidRPr="008E662B">
        <w:rPr>
          <w:sz w:val="22"/>
          <w:szCs w:val="22"/>
        </w:rPr>
        <w:t>cego w błąd przy przedstawieniu informacji</w:t>
      </w:r>
    </w:p>
    <w:p w14:paraId="00AB43BF" w14:textId="4552ADE9" w:rsidR="00036187" w:rsidRDefault="00036187" w:rsidP="00036187">
      <w:pPr>
        <w:widowControl w:val="0"/>
        <w:adjustRightInd w:val="0"/>
        <w:spacing w:line="360" w:lineRule="atLeast"/>
        <w:ind w:left="720"/>
        <w:textAlignment w:val="baseline"/>
        <w:rPr>
          <w:i/>
          <w:sz w:val="22"/>
          <w:szCs w:val="22"/>
        </w:rPr>
      </w:pPr>
    </w:p>
    <w:p w14:paraId="62758012" w14:textId="1AE175F5" w:rsidR="00B51369" w:rsidRDefault="00674B1E" w:rsidP="00674B1E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</w:t>
      </w:r>
    </w:p>
    <w:p w14:paraId="0A297B8D" w14:textId="77777777" w:rsidR="00B51369" w:rsidRPr="005E622E" w:rsidRDefault="00B51369" w:rsidP="00B51369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47588DE" w14:textId="77777777" w:rsidR="00B51369" w:rsidRPr="000719DC" w:rsidRDefault="00B51369" w:rsidP="00B51369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38C040EF" w14:textId="4DD18150" w:rsidR="00674B1E" w:rsidRPr="005E622E" w:rsidRDefault="00674B1E" w:rsidP="00674B1E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</w:t>
      </w:r>
      <w:r w:rsidR="00B51369">
        <w:rPr>
          <w:i/>
          <w:sz w:val="22"/>
          <w:szCs w:val="22"/>
        </w:rPr>
        <w:t xml:space="preserve">                                                                      </w:t>
      </w:r>
      <w:r w:rsidRPr="005E622E">
        <w:rPr>
          <w:i/>
          <w:sz w:val="22"/>
          <w:szCs w:val="22"/>
        </w:rPr>
        <w:t>...........................................................</w:t>
      </w:r>
      <w:r>
        <w:rPr>
          <w:i/>
          <w:sz w:val="22"/>
          <w:szCs w:val="22"/>
        </w:rPr>
        <w:t>.....................</w:t>
      </w:r>
      <w:r w:rsidRPr="005E622E">
        <w:rPr>
          <w:i/>
          <w:sz w:val="22"/>
          <w:szCs w:val="22"/>
        </w:rPr>
        <w:t>.......</w:t>
      </w:r>
    </w:p>
    <w:p w14:paraId="7050F8A4" w14:textId="3606F80E" w:rsidR="00036187" w:rsidRDefault="00175418" w:rsidP="00175418">
      <w:pPr>
        <w:widowControl w:val="0"/>
        <w:adjustRightInd w:val="0"/>
        <w:spacing w:after="120"/>
        <w:textAlignment w:val="baseline"/>
        <w:rPr>
          <w:b/>
          <w:sz w:val="18"/>
          <w:szCs w:val="18"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</w:t>
      </w:r>
      <w:r w:rsidR="00674B1E" w:rsidRPr="000719DC">
        <w:rPr>
          <w:i/>
          <w:iCs/>
          <w:vertAlign w:val="superscript"/>
        </w:rPr>
        <w:t xml:space="preserve">(imię, nazwisko i podpis osoby/ osób uprawnionych do </w:t>
      </w:r>
      <w:r w:rsidRPr="000719DC">
        <w:rPr>
          <w:i/>
          <w:iCs/>
          <w:vertAlign w:val="superscript"/>
        </w:rPr>
        <w:t>reprezentacji</w:t>
      </w:r>
      <w:r>
        <w:rPr>
          <w:i/>
          <w:iCs/>
          <w:vertAlign w:val="superscript"/>
        </w:rPr>
        <w:t xml:space="preserve"> Wykonawc</w:t>
      </w:r>
      <w:r w:rsidR="00674B1E" w:rsidRPr="000719DC">
        <w:rPr>
          <w:i/>
          <w:iCs/>
          <w:vertAlign w:val="superscript"/>
        </w:rPr>
        <w:t>y</w:t>
      </w:r>
      <w:r w:rsidR="00674B1E" w:rsidRPr="0000184A">
        <w:rPr>
          <w:b/>
          <w:sz w:val="18"/>
          <w:szCs w:val="18"/>
          <w:vertAlign w:val="superscript"/>
        </w:rPr>
        <w:t>)</w:t>
      </w:r>
    </w:p>
    <w:p w14:paraId="399A9DB4" w14:textId="0B9784FC" w:rsidR="00BA256C" w:rsidRDefault="00674B1E" w:rsidP="00036187">
      <w:pPr>
        <w:widowControl w:val="0"/>
        <w:adjustRightInd w:val="0"/>
        <w:spacing w:after="120"/>
        <w:textAlignment w:val="baseline"/>
      </w:pPr>
      <w:r w:rsidRPr="00281612">
        <w:rPr>
          <w:sz w:val="22"/>
          <w:szCs w:val="22"/>
        </w:rPr>
        <w:t>⃰</w:t>
      </w:r>
      <w:r w:rsidRPr="00281612">
        <w:rPr>
          <w:i/>
          <w:sz w:val="22"/>
          <w:szCs w:val="22"/>
        </w:rPr>
        <w:t>niewłaściwe skreślić</w:t>
      </w:r>
    </w:p>
    <w:sectPr w:rsidR="00BA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0FF"/>
    <w:multiLevelType w:val="hybridMultilevel"/>
    <w:tmpl w:val="7C3441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57EA2"/>
    <w:multiLevelType w:val="hybridMultilevel"/>
    <w:tmpl w:val="F79E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496996">
    <w:abstractNumId w:val="1"/>
  </w:num>
  <w:num w:numId="2" w16cid:durableId="187531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40"/>
    <w:rsid w:val="00036187"/>
    <w:rsid w:val="000611CC"/>
    <w:rsid w:val="00175418"/>
    <w:rsid w:val="001B0BEE"/>
    <w:rsid w:val="001E1E40"/>
    <w:rsid w:val="001E5B87"/>
    <w:rsid w:val="002B4CFA"/>
    <w:rsid w:val="00306E06"/>
    <w:rsid w:val="00364319"/>
    <w:rsid w:val="003E47D4"/>
    <w:rsid w:val="00674B1E"/>
    <w:rsid w:val="00767DA7"/>
    <w:rsid w:val="008007D3"/>
    <w:rsid w:val="008E662B"/>
    <w:rsid w:val="009F7A73"/>
    <w:rsid w:val="00B51369"/>
    <w:rsid w:val="00BA256C"/>
    <w:rsid w:val="00BF5F3D"/>
    <w:rsid w:val="00C21EEE"/>
    <w:rsid w:val="00D73DA4"/>
    <w:rsid w:val="00EA7ED4"/>
    <w:rsid w:val="00ED5EBF"/>
    <w:rsid w:val="00F4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278B"/>
  <w15:chartTrackingRefBased/>
  <w15:docId w15:val="{728CEFA6-D95A-4531-96D2-1968FB8A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74B1E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4B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11</cp:revision>
  <dcterms:created xsi:type="dcterms:W3CDTF">2022-12-10T22:32:00Z</dcterms:created>
  <dcterms:modified xsi:type="dcterms:W3CDTF">2022-12-11T19:34:00Z</dcterms:modified>
</cp:coreProperties>
</file>