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E01BC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4EA3CC54" w14:textId="77777777" w:rsidTr="004A5328">
        <w:trPr>
          <w:trHeight w:val="6391"/>
          <w:jc w:val="center"/>
        </w:trPr>
        <w:tc>
          <w:tcPr>
            <w:tcW w:w="10206" w:type="dxa"/>
          </w:tcPr>
          <w:p w14:paraId="721585E6" w14:textId="77777777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76C7F545" w14:textId="77777777" w:rsidR="004A5328" w:rsidRDefault="004A53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ECB74" w14:textId="53CCE708" w:rsidR="00EB22A9" w:rsidRPr="004A5328" w:rsidRDefault="004A5328">
            <w:pPr>
              <w:rPr>
                <w:rFonts w:ascii="Arial" w:hAnsi="Arial" w:cs="Arial"/>
                <w:sz w:val="22"/>
                <w:szCs w:val="20"/>
              </w:rPr>
            </w:pPr>
            <w:r w:rsidRPr="004A5328">
              <w:rPr>
                <w:rFonts w:ascii="Arial" w:hAnsi="Arial" w:cs="Arial"/>
                <w:sz w:val="22"/>
                <w:szCs w:val="20"/>
              </w:rPr>
              <w:t>Urządzenie wielofunkcyjne laser mono A4</w:t>
            </w:r>
          </w:p>
          <w:p w14:paraId="38900792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7F2B22" w14:textId="77777777" w:rsidR="00C14483" w:rsidRPr="009A6539" w:rsidRDefault="00C14483" w:rsidP="00C1448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>Funkcje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druk, skan, kopia, faks </w:t>
            </w:r>
          </w:p>
          <w:p w14:paraId="11A66895" w14:textId="77777777" w:rsidR="00C14483" w:rsidRPr="009A6539" w:rsidRDefault="00C14483" w:rsidP="00C1448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Technologia druku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laserowa monochromatyczna</w:t>
            </w:r>
          </w:p>
          <w:p w14:paraId="3806DC91" w14:textId="77777777" w:rsidR="00C14483" w:rsidRPr="009A6539" w:rsidRDefault="00C14483" w:rsidP="00C1448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Wbudowane interfejsy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Ethernet, USB 2.0</w:t>
            </w:r>
          </w:p>
          <w:p w14:paraId="7A48889B" w14:textId="77777777" w:rsidR="00C14483" w:rsidRPr="009A6539" w:rsidRDefault="00C14483" w:rsidP="00C1448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Prędkość drukowania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min. 40 str./min</w:t>
            </w:r>
          </w:p>
          <w:p w14:paraId="4BAD8BA8" w14:textId="77777777" w:rsidR="00C14483" w:rsidRPr="009A6539" w:rsidRDefault="00C14483" w:rsidP="00C1448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Czas wydruku pierwszej strony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poniżej 8 s.</w:t>
            </w:r>
          </w:p>
          <w:p w14:paraId="5BD394DB" w14:textId="77777777" w:rsidR="00C14483" w:rsidRPr="009A6539" w:rsidRDefault="00C14483" w:rsidP="00C1448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>Automatyczne drukowanie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dwustronne</w:t>
            </w:r>
          </w:p>
          <w:p w14:paraId="5F0273D1" w14:textId="77777777" w:rsidR="00C14483" w:rsidRPr="009A6539" w:rsidRDefault="00C14483" w:rsidP="00C1448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Rozdzielczość druku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min. 1200x1200 dpi</w:t>
            </w:r>
          </w:p>
          <w:p w14:paraId="7C220618" w14:textId="77777777" w:rsidR="00C14483" w:rsidRPr="009A6539" w:rsidRDefault="00C14483" w:rsidP="00C1448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Optyczna rozdzielczość skanowania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min. 1200x1200 dpi</w:t>
            </w:r>
          </w:p>
          <w:p w14:paraId="4050B982" w14:textId="77777777" w:rsidR="00C14483" w:rsidRPr="009A6539" w:rsidRDefault="00C14483" w:rsidP="00C1448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Obciążenie miesięczne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min. 50 000 str.</w:t>
            </w:r>
          </w:p>
          <w:p w14:paraId="73E9948D" w14:textId="77777777" w:rsidR="00C14483" w:rsidRPr="009A6539" w:rsidRDefault="00C14483" w:rsidP="00C1448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procesor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min. 800 MHz</w:t>
            </w:r>
          </w:p>
          <w:p w14:paraId="62F4EDBD" w14:textId="77777777" w:rsidR="00C14483" w:rsidRPr="009A6539" w:rsidRDefault="00C14483" w:rsidP="00C1448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>podajnik wielofunkcyjny/boczny na : min. 50 arkuszy</w:t>
            </w:r>
          </w:p>
          <w:p w14:paraId="69516A10" w14:textId="77777777" w:rsidR="00C14483" w:rsidRPr="009A6539" w:rsidRDefault="00C14483" w:rsidP="00C1448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podajnik standardowy na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min. 250 arkuszy</w:t>
            </w:r>
          </w:p>
          <w:p w14:paraId="735ED20F" w14:textId="77777777" w:rsidR="00C14483" w:rsidRPr="009A6539" w:rsidRDefault="00C14483" w:rsidP="00C1448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toner startowy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min. 2000 str.</w:t>
            </w:r>
          </w:p>
          <w:p w14:paraId="17AD7905" w14:textId="77777777" w:rsidR="00C14483" w:rsidRPr="009A6539" w:rsidRDefault="00C14483" w:rsidP="00C1448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Maksymalna wydajność tonera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możliwość wyposażenia urządzenia w toner na min. 7500 str.</w:t>
            </w:r>
          </w:p>
          <w:p w14:paraId="75087A1F" w14:textId="77777777" w:rsidR="00C14483" w:rsidRPr="009A6539" w:rsidRDefault="00C14483" w:rsidP="00C1448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Maksymalna gramatura papieru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199 g/m2</w:t>
            </w:r>
          </w:p>
          <w:p w14:paraId="6141F823" w14:textId="77777777" w:rsidR="00C14483" w:rsidRPr="009A6539" w:rsidRDefault="00C14483" w:rsidP="00C1448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>podajnik ręczny na formaty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A6-A4, 60-199 g/m2 </w:t>
            </w:r>
          </w:p>
          <w:p w14:paraId="3AD940BD" w14:textId="77777777" w:rsidR="00C14483" w:rsidRPr="009A6539" w:rsidRDefault="00C14483" w:rsidP="00C1448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Wyświetlacz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kolorowy dotykowy na panelu urządzenia</w:t>
            </w:r>
          </w:p>
          <w:p w14:paraId="3B956D53" w14:textId="77777777" w:rsidR="00C14483" w:rsidRPr="009A6539" w:rsidRDefault="00C14483" w:rsidP="00C1448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Gwarancja </w:t>
            </w:r>
            <w:bookmarkStart w:id="0" w:name="_GoBack"/>
            <w:bookmarkEnd w:id="0"/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 xml:space="preserve">: min. 3 lata z serwisem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9A6539">
              <w:rPr>
                <w:rFonts w:ascii="Arial" w:hAnsi="Arial" w:cs="Arial"/>
                <w:sz w:val="22"/>
                <w:szCs w:val="22"/>
              </w:rPr>
              <w:t xml:space="preserve"> miejscu</w:t>
            </w:r>
            <w:r>
              <w:rPr>
                <w:rFonts w:ascii="Arial" w:hAnsi="Arial" w:cs="Arial"/>
                <w:sz w:val="22"/>
                <w:szCs w:val="22"/>
              </w:rPr>
              <w:t xml:space="preserve"> instalacji</w:t>
            </w:r>
          </w:p>
          <w:p w14:paraId="6E8FDABF" w14:textId="77777777" w:rsidR="00C14483" w:rsidRPr="00ED0F59" w:rsidRDefault="00C14483" w:rsidP="00C1448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6539">
              <w:rPr>
                <w:rFonts w:ascii="Arial" w:hAnsi="Arial" w:cs="Arial"/>
                <w:sz w:val="22"/>
                <w:szCs w:val="22"/>
              </w:rPr>
              <w:t xml:space="preserve">Wyposażenie dodatkowe </w:t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</w:r>
            <w:r w:rsidRPr="009A6539">
              <w:rPr>
                <w:rFonts w:ascii="Arial" w:hAnsi="Arial" w:cs="Arial"/>
                <w:sz w:val="22"/>
                <w:szCs w:val="22"/>
              </w:rPr>
              <w:tab/>
              <w:t>: kabel USB 1,8m z ferrytem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300BE">
              <w:rPr>
                <w:rFonts w:ascii="Arial" w:hAnsi="Arial" w:cs="Arial"/>
                <w:sz w:val="22"/>
                <w:szCs w:val="22"/>
              </w:rPr>
              <w:t xml:space="preserve">kabel UTP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300BE">
              <w:rPr>
                <w:rFonts w:ascii="Arial" w:hAnsi="Arial" w:cs="Arial"/>
                <w:sz w:val="22"/>
                <w:szCs w:val="22"/>
              </w:rPr>
              <w:t>m 5e</w:t>
            </w:r>
          </w:p>
          <w:p w14:paraId="1FC7CA2C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448340" w14:textId="77777777" w:rsidR="00EB22A9" w:rsidRDefault="00EB22A9">
      <w:pPr>
        <w:rPr>
          <w:rFonts w:ascii="Arial" w:hAnsi="Arial" w:cs="Arial"/>
          <w:lang w:val="en-GB"/>
        </w:rPr>
      </w:pPr>
    </w:p>
    <w:p w14:paraId="352F5DB0" w14:textId="77777777" w:rsidR="00AC5D0A" w:rsidRPr="0010438A" w:rsidRDefault="00AC5D0A">
      <w:pPr>
        <w:rPr>
          <w:rFonts w:ascii="Arial" w:hAnsi="Arial" w:cs="Arial"/>
          <w:lang w:val="en-GB"/>
        </w:rPr>
      </w:pPr>
    </w:p>
    <w:sectPr w:rsidR="00AC5D0A" w:rsidRPr="0010438A" w:rsidSect="0087589E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5472E" w14:textId="77777777" w:rsidR="00555A3B" w:rsidRDefault="00555A3B">
      <w:r>
        <w:separator/>
      </w:r>
    </w:p>
  </w:endnote>
  <w:endnote w:type="continuationSeparator" w:id="0">
    <w:p w14:paraId="6C759085" w14:textId="77777777" w:rsidR="00555A3B" w:rsidRDefault="0055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B171DC" w14:textId="272BDA9B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C06CA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06CA9">
              <w:rPr>
                <w:b/>
                <w:bCs/>
              </w:rPr>
              <w:fldChar w:fldCharType="separate"/>
            </w:r>
            <w:r w:rsidR="004A5328">
              <w:rPr>
                <w:b/>
                <w:bCs/>
                <w:noProof/>
              </w:rPr>
              <w:t>1</w:t>
            </w:r>
            <w:r w:rsidR="00C06CA9">
              <w:rPr>
                <w:b/>
                <w:bCs/>
              </w:rPr>
              <w:fldChar w:fldCharType="end"/>
            </w:r>
            <w:r>
              <w:t xml:space="preserve"> z </w:t>
            </w:r>
            <w:r w:rsidR="00C06CA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06CA9">
              <w:rPr>
                <w:b/>
                <w:bCs/>
              </w:rPr>
              <w:fldChar w:fldCharType="separate"/>
            </w:r>
            <w:r w:rsidR="004A5328">
              <w:rPr>
                <w:b/>
                <w:bCs/>
                <w:noProof/>
              </w:rPr>
              <w:t>1</w:t>
            </w:r>
            <w:r w:rsidR="00C06CA9">
              <w:rPr>
                <w:b/>
                <w:bCs/>
              </w:rPr>
              <w:fldChar w:fldCharType="end"/>
            </w:r>
          </w:p>
        </w:sdtContent>
      </w:sdt>
    </w:sdtContent>
  </w:sdt>
  <w:p w14:paraId="5B69DA44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A0BEA" w14:textId="77777777" w:rsidR="00555A3B" w:rsidRDefault="00555A3B">
      <w:r>
        <w:separator/>
      </w:r>
    </w:p>
  </w:footnote>
  <w:footnote w:type="continuationSeparator" w:id="0">
    <w:p w14:paraId="5AE51CC8" w14:textId="77777777" w:rsidR="00555A3B" w:rsidRDefault="00555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2EF10" w14:textId="46BC4DC1" w:rsidR="00005027" w:rsidRDefault="00036574" w:rsidP="00005027">
    <w:pPr>
      <w:pStyle w:val="Nagwek"/>
      <w:jc w:val="right"/>
    </w:pPr>
    <w:fldSimple w:instr=" FILENAME  \* FirstCap  \* MERGEFORMAT ">
      <w:r w:rsidR="006D391A">
        <w:rPr>
          <w:noProof/>
        </w:rPr>
        <w:t>Załącznik nr 1.71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023A54"/>
    <w:rsid w:val="00036574"/>
    <w:rsid w:val="000D6C7A"/>
    <w:rsid w:val="0010438A"/>
    <w:rsid w:val="003204B9"/>
    <w:rsid w:val="004A5328"/>
    <w:rsid w:val="00555A3B"/>
    <w:rsid w:val="00696089"/>
    <w:rsid w:val="006D391A"/>
    <w:rsid w:val="00707CAE"/>
    <w:rsid w:val="0087589E"/>
    <w:rsid w:val="00954AD9"/>
    <w:rsid w:val="00985411"/>
    <w:rsid w:val="009A6539"/>
    <w:rsid w:val="009D594D"/>
    <w:rsid w:val="00A531C8"/>
    <w:rsid w:val="00AC5D0A"/>
    <w:rsid w:val="00B00353"/>
    <w:rsid w:val="00C06CA9"/>
    <w:rsid w:val="00C14483"/>
    <w:rsid w:val="00C27A3E"/>
    <w:rsid w:val="00CA2066"/>
    <w:rsid w:val="00CB1F92"/>
    <w:rsid w:val="00CF18DB"/>
    <w:rsid w:val="00CF703C"/>
    <w:rsid w:val="00E64035"/>
    <w:rsid w:val="00EB22A9"/>
    <w:rsid w:val="00ED0F59"/>
    <w:rsid w:val="00F05A45"/>
    <w:rsid w:val="00F1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E912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89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7589E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7589E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87589E"/>
  </w:style>
  <w:style w:type="paragraph" w:styleId="Tekstprzypisukocowego">
    <w:name w:val="endnote text"/>
    <w:basedOn w:val="Normalny"/>
    <w:semiHidden/>
    <w:rsid w:val="008758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87589E"/>
  </w:style>
  <w:style w:type="character" w:styleId="Odwoanieprzypisukocowego">
    <w:name w:val="endnote reference"/>
    <w:semiHidden/>
    <w:rsid w:val="008758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4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4B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2021-11-10T09:47:00Z</dcterms:created>
  <dcterms:modified xsi:type="dcterms:W3CDTF">2021-11-10T09:47:00Z</dcterms:modified>
</cp:coreProperties>
</file>