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6A6A" w:rsidRPr="001302FA" w:rsidRDefault="00000000">
      <w:pPr>
        <w:pStyle w:val="Standard"/>
        <w:spacing w:line="360" w:lineRule="auto"/>
        <w:ind w:left="5246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eastAsia="Calibri" w:hAnsiTheme="minorHAnsi" w:cstheme="minorHAnsi"/>
          <w:b/>
          <w:sz w:val="22"/>
          <w:szCs w:val="22"/>
        </w:rPr>
        <w:t xml:space="preserve">                   </w:t>
      </w:r>
    </w:p>
    <w:p w:rsidR="00BB20D7" w:rsidRPr="00BB20D7" w:rsidRDefault="00BB20D7" w:rsidP="00BB20D7">
      <w:pPr>
        <w:pStyle w:val="Default"/>
        <w:rPr>
          <w:rFonts w:asciiTheme="minorHAnsi" w:hAnsiTheme="minorHAnsi" w:cstheme="minorHAnsi"/>
        </w:rPr>
      </w:pPr>
      <w:r w:rsidRPr="00BB20D7">
        <w:rPr>
          <w:rFonts w:asciiTheme="minorHAnsi" w:hAnsiTheme="minorHAnsi" w:cstheme="minorHAnsi"/>
          <w:b/>
          <w:bCs/>
          <w:i/>
          <w:iCs/>
          <w:color w:val="FF0000"/>
          <w:sz w:val="22"/>
          <w:szCs w:val="22"/>
        </w:rPr>
        <w:t xml:space="preserve">Wymagany do złożenia tylko w przypadku gdy Wykonawca polega na zdolnościach technicznych lub zawodowych podmiotów udostepniających zasoby </w:t>
      </w:r>
    </w:p>
    <w:p w:rsidR="00BB20D7" w:rsidRDefault="00BB20D7" w:rsidP="00BB20D7">
      <w:pPr>
        <w:pStyle w:val="Standard"/>
        <w:spacing w:line="360" w:lineRule="auto"/>
        <w:ind w:left="5246" w:firstLine="708"/>
        <w:rPr>
          <w:b/>
          <w:sz w:val="24"/>
          <w:szCs w:val="24"/>
          <w:u w:val="single"/>
        </w:rPr>
      </w:pPr>
    </w:p>
    <w:p w:rsidR="00F86A6A" w:rsidRPr="001302FA" w:rsidRDefault="00F86A6A">
      <w:pPr>
        <w:pStyle w:val="Standard"/>
        <w:spacing w:line="360" w:lineRule="auto"/>
        <w:ind w:left="5246" w:firstLine="708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F86A6A" w:rsidRPr="001302FA" w:rsidRDefault="00000000" w:rsidP="001302FA">
      <w:pPr>
        <w:pStyle w:val="Standard"/>
        <w:ind w:left="5954"/>
        <w:jc w:val="right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b/>
          <w:sz w:val="22"/>
          <w:szCs w:val="22"/>
        </w:rPr>
        <w:t xml:space="preserve">Gmina </w:t>
      </w:r>
      <w:r w:rsidR="001302FA" w:rsidRPr="001302FA">
        <w:rPr>
          <w:rFonts w:asciiTheme="minorHAnsi" w:hAnsiTheme="minorHAnsi" w:cstheme="minorHAnsi"/>
          <w:b/>
          <w:sz w:val="22"/>
          <w:szCs w:val="22"/>
        </w:rPr>
        <w:t>Poraj</w:t>
      </w:r>
    </w:p>
    <w:p w:rsidR="00F86A6A" w:rsidRPr="001302FA" w:rsidRDefault="00000000" w:rsidP="001302FA">
      <w:pPr>
        <w:pStyle w:val="Standard"/>
        <w:ind w:left="5954"/>
        <w:jc w:val="right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b/>
          <w:sz w:val="22"/>
          <w:szCs w:val="22"/>
        </w:rPr>
        <w:t xml:space="preserve">ul. </w:t>
      </w:r>
      <w:r w:rsidR="001302FA" w:rsidRPr="001302FA">
        <w:rPr>
          <w:rFonts w:asciiTheme="minorHAnsi" w:hAnsiTheme="minorHAnsi" w:cstheme="minorHAnsi"/>
          <w:b/>
          <w:sz w:val="22"/>
          <w:szCs w:val="22"/>
        </w:rPr>
        <w:t>Jasna 21</w:t>
      </w:r>
    </w:p>
    <w:p w:rsidR="00F86A6A" w:rsidRPr="001302FA" w:rsidRDefault="00000000" w:rsidP="001302FA">
      <w:pPr>
        <w:pStyle w:val="Standard"/>
        <w:ind w:left="5954"/>
        <w:jc w:val="right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b/>
          <w:sz w:val="22"/>
          <w:szCs w:val="22"/>
        </w:rPr>
        <w:t>42-</w:t>
      </w:r>
      <w:r w:rsidR="001302FA" w:rsidRPr="001302FA">
        <w:rPr>
          <w:rFonts w:asciiTheme="minorHAnsi" w:hAnsiTheme="minorHAnsi" w:cstheme="minorHAnsi"/>
          <w:b/>
          <w:sz w:val="22"/>
          <w:szCs w:val="22"/>
        </w:rPr>
        <w:t>360 Poraj</w:t>
      </w:r>
    </w:p>
    <w:p w:rsidR="001302FA" w:rsidRPr="001302FA" w:rsidRDefault="001302FA">
      <w:pPr>
        <w:pStyle w:val="Standard"/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BB20D7" w:rsidRDefault="00BB20D7" w:rsidP="00BB20D7">
      <w:pPr>
        <w:pStyle w:val="Standard"/>
        <w:spacing w:line="360" w:lineRule="auto"/>
      </w:pPr>
      <w:r>
        <w:rPr>
          <w:b/>
          <w:color w:val="FF0000"/>
          <w:sz w:val="24"/>
          <w:szCs w:val="24"/>
        </w:rPr>
        <w:t>Podmiot udostępniający zasoby</w:t>
      </w:r>
      <w:r w:rsidRPr="00BB20D7">
        <w:rPr>
          <w:b/>
          <w:color w:val="FF0000"/>
          <w:sz w:val="24"/>
          <w:szCs w:val="24"/>
        </w:rPr>
        <w:t>:</w:t>
      </w:r>
    </w:p>
    <w:p w:rsidR="00F86A6A" w:rsidRPr="001302FA" w:rsidRDefault="00000000">
      <w:pPr>
        <w:pStyle w:val="Standard"/>
        <w:spacing w:line="360" w:lineRule="auto"/>
        <w:ind w:right="5954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  <w:r w:rsidR="00BB20D7">
        <w:rPr>
          <w:rFonts w:asciiTheme="minorHAnsi" w:hAnsiTheme="minorHAnsi" w:cstheme="minorHAnsi"/>
          <w:sz w:val="22"/>
          <w:szCs w:val="22"/>
        </w:rPr>
        <w:t>…………………………………………………</w:t>
      </w:r>
    </w:p>
    <w:p w:rsidR="00F86A6A" w:rsidRPr="001302FA" w:rsidRDefault="00000000">
      <w:pPr>
        <w:pStyle w:val="Standard"/>
        <w:ind w:right="5954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i/>
          <w:sz w:val="22"/>
          <w:szCs w:val="22"/>
        </w:rPr>
        <w:t>(pełna nazwa/firma, adres,</w:t>
      </w:r>
    </w:p>
    <w:p w:rsidR="00F86A6A" w:rsidRPr="001302FA" w:rsidRDefault="00000000">
      <w:pPr>
        <w:pStyle w:val="Standard"/>
        <w:ind w:right="5953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i/>
          <w:sz w:val="22"/>
          <w:szCs w:val="22"/>
        </w:rPr>
        <w:t>w zależności od podmiotu</w:t>
      </w:r>
    </w:p>
    <w:p w:rsidR="00F86A6A" w:rsidRPr="001302FA" w:rsidRDefault="00F86A6A">
      <w:pPr>
        <w:pStyle w:val="Standard"/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:rsidR="00F86A6A" w:rsidRPr="001302FA" w:rsidRDefault="00000000">
      <w:pPr>
        <w:pStyle w:val="Standard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:rsidR="00F86A6A" w:rsidRPr="001302FA" w:rsidRDefault="00000000">
      <w:pPr>
        <w:pStyle w:val="Standard"/>
        <w:spacing w:line="360" w:lineRule="auto"/>
        <w:ind w:right="5954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:rsidR="00F86A6A" w:rsidRPr="001302FA" w:rsidRDefault="00000000">
      <w:pPr>
        <w:pStyle w:val="Standard"/>
        <w:ind w:right="5953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i/>
          <w:sz w:val="22"/>
          <w:szCs w:val="22"/>
        </w:rPr>
        <w:t>(imię, nazwisko, stanowisko/podstawa do reprezentacji)</w:t>
      </w:r>
    </w:p>
    <w:p w:rsidR="00F86A6A" w:rsidRPr="001302FA" w:rsidRDefault="00F86A6A">
      <w:pPr>
        <w:pStyle w:val="Standard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F86A6A" w:rsidRPr="001302FA" w:rsidRDefault="00F86A6A">
      <w:pPr>
        <w:pStyle w:val="Standard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F86A6A" w:rsidRPr="001302FA" w:rsidRDefault="00000000">
      <w:pPr>
        <w:pStyle w:val="Standard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b/>
          <w:sz w:val="22"/>
          <w:szCs w:val="22"/>
          <w:u w:val="single"/>
        </w:rPr>
        <w:t>OŚWIADCZENIE WYKONAWCY O NIEPODLEGANIU</w:t>
      </w:r>
    </w:p>
    <w:p w:rsidR="00F86A6A" w:rsidRPr="001302FA" w:rsidRDefault="00000000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302FA">
        <w:rPr>
          <w:rFonts w:asciiTheme="minorHAnsi" w:hAnsiTheme="minorHAnsi" w:cstheme="minorHAnsi"/>
          <w:b/>
          <w:sz w:val="22"/>
          <w:szCs w:val="22"/>
          <w:u w:val="single"/>
        </w:rPr>
        <w:t>WYKLUCZENIU W POSTĘPOWANIU</w:t>
      </w:r>
    </w:p>
    <w:p w:rsidR="00F86A6A" w:rsidRPr="001302FA" w:rsidRDefault="00000000">
      <w:pPr>
        <w:pStyle w:val="Standard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b/>
          <w:sz w:val="22"/>
          <w:szCs w:val="22"/>
          <w:u w:val="single"/>
        </w:rPr>
        <w:t xml:space="preserve"> ORAZ SPEŁNIANIU WARUNKÓW UDZIAŁU</w:t>
      </w:r>
    </w:p>
    <w:p w:rsidR="00F86A6A" w:rsidRPr="001302FA" w:rsidRDefault="00000000">
      <w:pPr>
        <w:pStyle w:val="Standard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b/>
          <w:sz w:val="22"/>
          <w:szCs w:val="22"/>
        </w:rPr>
        <w:t>składane na podstawie art. 125 ust. 1 ustawy z dnia 11 września 2019 r.</w:t>
      </w:r>
    </w:p>
    <w:p w:rsidR="00F86A6A" w:rsidRPr="001302FA" w:rsidRDefault="00000000">
      <w:pPr>
        <w:pStyle w:val="Standard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b/>
          <w:sz w:val="22"/>
          <w:szCs w:val="22"/>
        </w:rPr>
        <w:t xml:space="preserve">Prawo zamówień publicznych (dalej jako: ustawa </w:t>
      </w:r>
      <w:proofErr w:type="spellStart"/>
      <w:r w:rsidRPr="001302FA">
        <w:rPr>
          <w:rFonts w:asciiTheme="minorHAnsi" w:hAnsiTheme="minorHAnsi" w:cstheme="minorHAnsi"/>
          <w:b/>
          <w:sz w:val="22"/>
          <w:szCs w:val="22"/>
        </w:rPr>
        <w:t>Pzp</w:t>
      </w:r>
      <w:proofErr w:type="spellEnd"/>
      <w:r w:rsidRPr="001302FA">
        <w:rPr>
          <w:rFonts w:asciiTheme="minorHAnsi" w:hAnsiTheme="minorHAnsi" w:cstheme="minorHAnsi"/>
          <w:b/>
          <w:sz w:val="22"/>
          <w:szCs w:val="22"/>
        </w:rPr>
        <w:t>)</w:t>
      </w:r>
    </w:p>
    <w:p w:rsidR="00F86A6A" w:rsidRPr="001302FA" w:rsidRDefault="00F86A6A">
      <w:pPr>
        <w:pStyle w:val="Standard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86A6A" w:rsidRPr="00266E1E" w:rsidRDefault="00000000" w:rsidP="00266E1E">
      <w:pPr>
        <w:jc w:val="both"/>
        <w:rPr>
          <w:rFonts w:asciiTheme="minorHAnsi" w:hAnsiTheme="minorHAnsi" w:cstheme="minorHAnsi"/>
        </w:rPr>
      </w:pPr>
      <w:r w:rsidRPr="00266E1E">
        <w:rPr>
          <w:rFonts w:asciiTheme="minorHAnsi" w:hAnsiTheme="minorHAnsi" w:cstheme="minorHAnsi"/>
        </w:rPr>
        <w:t xml:space="preserve">Na potrzeby postępowania o udzielenie zamówienia publicznego pn. </w:t>
      </w:r>
      <w:r w:rsidRPr="00266E1E">
        <w:rPr>
          <w:rFonts w:asciiTheme="minorHAnsi" w:hAnsiTheme="minorHAnsi" w:cstheme="minorHAnsi"/>
          <w:kern w:val="0"/>
        </w:rPr>
        <w:t>.:</w:t>
      </w:r>
      <w:r w:rsidR="00266E1E" w:rsidRPr="00266E1E">
        <w:rPr>
          <w:rFonts w:asciiTheme="minorHAnsi" w:hAnsiTheme="minorHAnsi" w:cstheme="minorHAnsi"/>
        </w:rPr>
        <w:t xml:space="preserve"> </w:t>
      </w:r>
      <w:r w:rsidR="00266E1E" w:rsidRPr="00875BB0">
        <w:rPr>
          <w:rFonts w:asciiTheme="minorHAnsi" w:hAnsiTheme="minorHAnsi" w:cstheme="minorHAnsi"/>
          <w:b/>
          <w:bCs/>
        </w:rPr>
        <w:t xml:space="preserve">„Budowa kanalizacji sanitarnej w </w:t>
      </w:r>
      <w:r w:rsidR="00875BB0" w:rsidRPr="00875BB0">
        <w:rPr>
          <w:rFonts w:asciiTheme="minorHAnsi" w:hAnsiTheme="minorHAnsi" w:cstheme="minorHAnsi"/>
          <w:b/>
          <w:bCs/>
        </w:rPr>
        <w:t>miejscowości Żarki-Letnisko</w:t>
      </w:r>
      <w:r w:rsidRPr="00875BB0">
        <w:rPr>
          <w:rFonts w:asciiTheme="minorHAnsi" w:hAnsiTheme="minorHAnsi" w:cstheme="minorHAnsi"/>
          <w:b/>
          <w:bCs/>
        </w:rPr>
        <w:t xml:space="preserve">” </w:t>
      </w:r>
      <w:r w:rsidRPr="00266E1E">
        <w:rPr>
          <w:rFonts w:asciiTheme="minorHAnsi" w:hAnsiTheme="minorHAnsi" w:cstheme="minorHAnsi"/>
        </w:rPr>
        <w:t xml:space="preserve"> prowadzonego przez </w:t>
      </w:r>
      <w:r w:rsidRPr="00266E1E">
        <w:rPr>
          <w:rFonts w:asciiTheme="minorHAnsi" w:hAnsiTheme="minorHAnsi" w:cstheme="minorHAnsi"/>
          <w:b/>
        </w:rPr>
        <w:t xml:space="preserve">Gminę </w:t>
      </w:r>
      <w:r w:rsidR="00BB20D7" w:rsidRPr="00266E1E">
        <w:rPr>
          <w:rFonts w:asciiTheme="minorHAnsi" w:hAnsiTheme="minorHAnsi" w:cstheme="minorHAnsi"/>
          <w:b/>
        </w:rPr>
        <w:t>Poraj</w:t>
      </w:r>
      <w:r w:rsidRPr="00266E1E">
        <w:rPr>
          <w:rFonts w:asciiTheme="minorHAnsi" w:hAnsiTheme="minorHAnsi" w:cstheme="minorHAnsi"/>
        </w:rPr>
        <w:t xml:space="preserve">, z siedzibą organu zarządzającego przy </w:t>
      </w:r>
      <w:r w:rsidRPr="00266E1E">
        <w:rPr>
          <w:rFonts w:asciiTheme="minorHAnsi" w:hAnsiTheme="minorHAnsi" w:cstheme="minorHAnsi"/>
          <w:b/>
        </w:rPr>
        <w:t xml:space="preserve">ul. </w:t>
      </w:r>
      <w:r w:rsidR="00BB20D7" w:rsidRPr="00266E1E">
        <w:rPr>
          <w:rFonts w:asciiTheme="minorHAnsi" w:hAnsiTheme="minorHAnsi" w:cstheme="minorHAnsi"/>
          <w:b/>
        </w:rPr>
        <w:t>Jasna 21,</w:t>
      </w:r>
      <w:r w:rsidRPr="00266E1E">
        <w:rPr>
          <w:rFonts w:asciiTheme="minorHAnsi" w:hAnsiTheme="minorHAnsi" w:cstheme="minorHAnsi"/>
          <w:b/>
        </w:rPr>
        <w:t xml:space="preserve">  42-</w:t>
      </w:r>
      <w:r w:rsidR="00BB20D7" w:rsidRPr="00266E1E">
        <w:rPr>
          <w:rFonts w:asciiTheme="minorHAnsi" w:hAnsiTheme="minorHAnsi" w:cstheme="minorHAnsi"/>
          <w:b/>
        </w:rPr>
        <w:t>360 Poraj</w:t>
      </w:r>
      <w:r w:rsidRPr="00266E1E">
        <w:rPr>
          <w:rFonts w:asciiTheme="minorHAnsi" w:hAnsiTheme="minorHAnsi" w:cstheme="minorHAnsi"/>
          <w:i/>
        </w:rPr>
        <w:t xml:space="preserve">, </w:t>
      </w:r>
      <w:r w:rsidRPr="00266E1E">
        <w:rPr>
          <w:rFonts w:asciiTheme="minorHAnsi" w:hAnsiTheme="minorHAnsi" w:cstheme="minorHAnsi"/>
        </w:rPr>
        <w:t>oświadczam, co następuje:</w:t>
      </w:r>
    </w:p>
    <w:p w:rsidR="00F86A6A" w:rsidRPr="001302FA" w:rsidRDefault="00F86A6A" w:rsidP="001302FA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F86A6A" w:rsidRPr="001302FA" w:rsidRDefault="00000000" w:rsidP="001302FA">
      <w:pPr>
        <w:pStyle w:val="Standard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eastAsia="Calibri" w:hAnsiTheme="minorHAnsi" w:cstheme="minorHAnsi"/>
          <w:sz w:val="22"/>
          <w:szCs w:val="22"/>
        </w:rPr>
        <w:t xml:space="preserve">Mając na uwadze </w:t>
      </w:r>
      <w:r w:rsidRPr="001302FA">
        <w:rPr>
          <w:rFonts w:asciiTheme="minorHAnsi" w:hAnsiTheme="minorHAnsi" w:cstheme="minorHAnsi"/>
          <w:sz w:val="22"/>
          <w:szCs w:val="22"/>
        </w:rPr>
        <w:t>przesłanki wykluczenia zawarte w art. 108 ust. 1 pkt 1-6, tj.:</w:t>
      </w:r>
    </w:p>
    <w:p w:rsidR="00F86A6A" w:rsidRPr="001302FA" w:rsidRDefault="00000000" w:rsidP="001302FA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eastAsia="Calibri" w:hAnsiTheme="minorHAnsi" w:cstheme="minorHAnsi"/>
          <w:sz w:val="22"/>
          <w:szCs w:val="22"/>
        </w:rPr>
        <w:t>„Z postępowania o udzielenie zamówienia wyklucza się wykonawcę:</w:t>
      </w:r>
    </w:p>
    <w:p w:rsidR="00F86A6A" w:rsidRPr="001302FA" w:rsidRDefault="00000000" w:rsidP="001302FA">
      <w:pPr>
        <w:pStyle w:val="Standard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lastRenderedPageBreak/>
        <w:t>będącego osobą fizyczną, którego prawomocnie skazano za przestępstwo:</w:t>
      </w:r>
    </w:p>
    <w:p w:rsidR="001302FA" w:rsidRPr="001302FA" w:rsidRDefault="00000000" w:rsidP="001302F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udziału w zorganizowanej grupie przestępczej albo związku mającym na celu popełnienie przestępstwa lub przestępstwa skarbowego, o którym mowa w art. 258 Kodeksu karnego,</w:t>
      </w:r>
    </w:p>
    <w:p w:rsidR="001302FA" w:rsidRPr="001302FA" w:rsidRDefault="00000000" w:rsidP="001302F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handlu ludźmi, o którym mowa w art. 189a Kodeksu karnego,</w:t>
      </w:r>
    </w:p>
    <w:p w:rsidR="001302FA" w:rsidRPr="001302FA" w:rsidRDefault="00000000" w:rsidP="001302F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o którym mowa w art. 228–230a, art. 250a Kodeksu karnego lub w art. 46 lub art. 48 ustawy z dnia 25 czerwca 2010 r. o sporcie,</w:t>
      </w:r>
      <w:r w:rsidRPr="001302FA">
        <w:rPr>
          <w:rFonts w:asciiTheme="minorHAnsi" w:hAnsiTheme="minorHAnsi" w:cstheme="minorHAnsi"/>
          <w:kern w:val="0"/>
          <w:sz w:val="22"/>
          <w:szCs w:val="22"/>
        </w:rPr>
        <w:t xml:space="preserve"> lub art. 54 ust. 1 -4 ustawy z dnia 12 maja 2011 r. o refundacji leków, środków spożywczych specjalnego przeznaczenia żywieniowego oraz wyrobów medycznych,</w:t>
      </w:r>
    </w:p>
    <w:p w:rsidR="001302FA" w:rsidRPr="001302FA" w:rsidRDefault="00000000" w:rsidP="001302F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finansowania przestępstwa o charakterze terrorystycznym, o którym mowa w art. 165a Kodeksu karnego, lub przestępstwo udaremniania lub utrudniania stwierdzenia przestępnego pochodzenia pieniędzy lub ukrywania ich pochodzenia, o którym mowa w art. 299 Kodeksu karnego,</w:t>
      </w:r>
    </w:p>
    <w:p w:rsidR="001302FA" w:rsidRPr="001302FA" w:rsidRDefault="00000000" w:rsidP="001302F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o charakterze terrorystycznym, o którym mowa w art. 115 § 20 Kodeksu karnego, lub mające na celu popełnienie tego przestępstwa,</w:t>
      </w:r>
    </w:p>
    <w:p w:rsidR="001302FA" w:rsidRPr="001302FA" w:rsidRDefault="00000000" w:rsidP="001302F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bCs/>
          <w:sz w:val="22"/>
          <w:szCs w:val="22"/>
        </w:rPr>
        <w:t>powierzenia wykonywania pracy małoletniemu cudzoziemcowi</w:t>
      </w:r>
      <w:r w:rsidRPr="001302FA">
        <w:rPr>
          <w:rFonts w:asciiTheme="minorHAnsi" w:hAnsiTheme="minorHAnsi" w:cstheme="minorHAnsi"/>
          <w:sz w:val="22"/>
          <w:szCs w:val="22"/>
        </w:rPr>
        <w:t>, o którym mowa w art. 9 ust. 2 ustawy z dnia 15 czerwca 2012 r. o skutkach powierzania wykonywania pracy cudzoziemcom przebywającym wbrew przepisom na terytorium Rzeczypospolitej Polskiej (Dz. U. poz. 769),</w:t>
      </w:r>
    </w:p>
    <w:p w:rsidR="001302FA" w:rsidRPr="001302FA" w:rsidRDefault="00000000" w:rsidP="001302F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przeciwko obrotowi gospodarczemu, o których mowa w art. 296–307 Kodeksu karnego, przestępstwo oszustwa, o którym mowa w art. 286 Kodeksu karnego, przestępstwo przeciwko wiarygodności dokumentów, o których mowa w art. 270–277d Kodeksu karnego, lub przestępstwo skarbowe,</w:t>
      </w:r>
    </w:p>
    <w:p w:rsidR="00F86A6A" w:rsidRPr="001302FA" w:rsidRDefault="00000000" w:rsidP="001302FA">
      <w:pPr>
        <w:pStyle w:val="Standard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o którym mowa w art. 9 ust. 1 i 3 lub art. 10 ustawy z dnia 15 czerwca 2012 r. o skutkach powierzania wykonywania pracy cudzoziemcom przebywającym wbrew przepisom na terytorium Rzeczypospolitej Polskiej</w:t>
      </w:r>
    </w:p>
    <w:p w:rsidR="00F86A6A" w:rsidRPr="001302FA" w:rsidRDefault="001302FA" w:rsidP="001302FA">
      <w:pPr>
        <w:pStyle w:val="Standard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- lub za odpowiedni czyn zabroniony określony w przepisach prawa obcego;</w:t>
      </w:r>
    </w:p>
    <w:p w:rsidR="001302FA" w:rsidRPr="001302FA" w:rsidRDefault="00000000" w:rsidP="001302FA">
      <w:pPr>
        <w:pStyle w:val="Standard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jeżeli urzędującego członka jego organu zarządzającego lub nadzorczego, wspólnika spółki w spółce jawnej lub partnerskiej albo komplementariusza w spółce komandytowej lub komandytowo-akcyjnej lub prokurenta prawomocnie skazano za przestępstwo, o którym mowa w pkt 1;</w:t>
      </w:r>
    </w:p>
    <w:p w:rsidR="001302FA" w:rsidRPr="001302FA" w:rsidRDefault="00000000" w:rsidP="001302FA">
      <w:pPr>
        <w:pStyle w:val="Standard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wobec którego wydano prawomocny wyrok sądu lub ostateczną decyzję administracyjną o zaleganiu z uiszczeniem podatków, opłat lub składek na 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 grzywnami lub zawarł wiążące porozumienie w sprawie spłaty tych należności;</w:t>
      </w:r>
    </w:p>
    <w:p w:rsidR="001302FA" w:rsidRPr="001302FA" w:rsidRDefault="00000000" w:rsidP="001302FA">
      <w:pPr>
        <w:pStyle w:val="Standard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 xml:space="preserve">wobec którego </w:t>
      </w:r>
      <w:r w:rsidRPr="001302FA">
        <w:rPr>
          <w:rFonts w:asciiTheme="minorHAnsi" w:hAnsiTheme="minorHAnsi" w:cstheme="minorHAnsi"/>
          <w:bCs/>
          <w:sz w:val="22"/>
          <w:szCs w:val="22"/>
        </w:rPr>
        <w:t>prawomocnie</w:t>
      </w:r>
      <w:r w:rsidRPr="001302FA">
        <w:rPr>
          <w:rFonts w:asciiTheme="minorHAnsi" w:hAnsiTheme="minorHAnsi" w:cstheme="minorHAnsi"/>
          <w:sz w:val="22"/>
          <w:szCs w:val="22"/>
        </w:rPr>
        <w:t xml:space="preserve">  orzeczono zakaz ubiegania się o zamówienia publiczne;</w:t>
      </w:r>
    </w:p>
    <w:p w:rsidR="001302FA" w:rsidRPr="001302FA" w:rsidRDefault="00000000" w:rsidP="001302FA">
      <w:pPr>
        <w:pStyle w:val="Standard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jeżeli zamawiający może stwierdzić, na podstawie wiarygodnych przesłanek, że wykonawca zawarł z innymi wykonawcami porozumienie mające na celu zakłócenie konkurencji, w szczególności jeżeli należąc do tej samej grupy kapitałowej w rozumieniu ustawy z dnia 16 lutego 2007 r. o ochronie konkurencji i konsumentów, złożyli odrębne oferty, oferty częściowe lub wnioski o dopuszczenie do udziału w postępowaniu, chyba że wykażą, że przygotowali te oferty lub wnioski niezależnie od siebie;</w:t>
      </w:r>
    </w:p>
    <w:p w:rsidR="00F86A6A" w:rsidRPr="001302FA" w:rsidRDefault="00000000" w:rsidP="001302FA">
      <w:pPr>
        <w:pStyle w:val="Standard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 xml:space="preserve">jeżeli, w przypadkach, o których mowa w art. 85 ust. 1, doszło do zakłócenia konkurencji wynikającego z wcześniejszego zaangażowania tego wykonawcy lub podmiotu, który należy z </w:t>
      </w:r>
      <w:r w:rsidRPr="001302FA">
        <w:rPr>
          <w:rFonts w:asciiTheme="minorHAnsi" w:hAnsiTheme="minorHAnsi" w:cstheme="minorHAnsi"/>
          <w:sz w:val="22"/>
          <w:szCs w:val="22"/>
        </w:rPr>
        <w:lastRenderedPageBreak/>
        <w:t>wykonawcą do tej samej grupy kapitałowej w rozumieniu ustawy z dnia 16 lutego 2007 r. o ochronie konkurencji i konsumentów, chyba że spowodowane tym zakłócenie konkurencji może być wyeliminowane w inny sposób niż przez wykluczenie wykonawcy z udziału w postępowaniu o udzielenie zamówienia.</w:t>
      </w:r>
    </w:p>
    <w:p w:rsidR="00F86A6A" w:rsidRPr="00BB20D7" w:rsidRDefault="001302FA" w:rsidP="00BB20D7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B20D7">
        <w:rPr>
          <w:rFonts w:asciiTheme="minorHAnsi" w:hAnsiTheme="minorHAnsi" w:cstheme="minorHAnsi"/>
          <w:bCs/>
          <w:color w:val="000000"/>
          <w:sz w:val="22"/>
          <w:szCs w:val="22"/>
        </w:rPr>
        <w:t>Zamawiający wykluczy z postępowania Wykonawców, wobec których zachodzą podstawy wykluczenia o których mowa w art. 7 ust. 1 ustawy z dnia 13 kwietnia 2022r. o szczególnych rozwiązaniach w zakresie przeciwdziałania wspieraniu agresji na Ukrainę oraz służących ochronie bezpieczeństwa narodowego tj. Zamawiający wykluczy z postępowania:</w:t>
      </w:r>
    </w:p>
    <w:p w:rsidR="001302FA" w:rsidRPr="001302FA" w:rsidRDefault="00000000" w:rsidP="001302FA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302FA">
        <w:rPr>
          <w:rFonts w:asciiTheme="minorHAnsi" w:hAnsiTheme="minorHAnsi" w:cstheme="minorHAnsi"/>
          <w:color w:val="000000"/>
          <w:sz w:val="22"/>
          <w:szCs w:val="22"/>
        </w:rPr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3;</w:t>
      </w:r>
    </w:p>
    <w:p w:rsidR="001302FA" w:rsidRPr="001302FA" w:rsidRDefault="00000000" w:rsidP="001302FA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302FA">
        <w:rPr>
          <w:rFonts w:asciiTheme="minorHAnsi" w:hAnsiTheme="minorHAnsi" w:cstheme="minorHAnsi"/>
          <w:color w:val="000000"/>
          <w:sz w:val="22"/>
          <w:szCs w:val="22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</w:t>
      </w:r>
    </w:p>
    <w:p w:rsidR="00F86A6A" w:rsidRPr="001302FA" w:rsidRDefault="00000000" w:rsidP="001302FA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302FA">
        <w:rPr>
          <w:rFonts w:asciiTheme="minorHAnsi" w:hAnsiTheme="minorHAnsi" w:cstheme="minorHAnsi"/>
          <w:color w:val="000000"/>
          <w:sz w:val="22"/>
          <w:szCs w:val="22"/>
        </w:rPr>
        <w:t>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</w:t>
      </w:r>
      <w:r w:rsidR="001302FA" w:rsidRPr="001302FA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F86A6A" w:rsidRPr="001302FA" w:rsidRDefault="00F86A6A">
      <w:pPr>
        <w:pStyle w:val="Standard"/>
        <w:spacing w:line="360" w:lineRule="auto"/>
        <w:ind w:left="1418" w:hanging="284"/>
        <w:jc w:val="both"/>
        <w:rPr>
          <w:rFonts w:asciiTheme="minorHAnsi" w:hAnsiTheme="minorHAnsi" w:cstheme="minorHAnsi"/>
          <w:sz w:val="22"/>
          <w:szCs w:val="22"/>
        </w:rPr>
      </w:pPr>
    </w:p>
    <w:p w:rsidR="00F86A6A" w:rsidRPr="001302FA" w:rsidRDefault="00000000">
      <w:pPr>
        <w:pStyle w:val="Standard"/>
        <w:spacing w:line="360" w:lineRule="auto"/>
        <w:ind w:left="644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□ oświadczam, że nie podlegam wykluczeniu z postępowania na podstawie </w:t>
      </w:r>
      <w:r w:rsidRPr="001302FA">
        <w:rPr>
          <w:rFonts w:asciiTheme="minorHAnsi" w:eastAsia="Calibri" w:hAnsiTheme="minorHAnsi" w:cstheme="minorHAnsi"/>
          <w:b/>
          <w:bCs/>
          <w:sz w:val="22"/>
          <w:szCs w:val="22"/>
        </w:rPr>
        <w:br/>
        <w:t xml:space="preserve">art. 108 ust 1 pkt 1-6  </w:t>
      </w:r>
    </w:p>
    <w:p w:rsidR="00F86A6A" w:rsidRPr="001302FA" w:rsidRDefault="00F86A6A">
      <w:pPr>
        <w:pStyle w:val="Standard"/>
        <w:spacing w:line="360" w:lineRule="auto"/>
        <w:ind w:left="644"/>
        <w:jc w:val="both"/>
        <w:rPr>
          <w:rFonts w:asciiTheme="minorHAnsi" w:hAnsiTheme="minorHAnsi" w:cstheme="minorHAnsi"/>
          <w:sz w:val="22"/>
          <w:szCs w:val="22"/>
        </w:rPr>
      </w:pPr>
    </w:p>
    <w:p w:rsidR="00F86A6A" w:rsidRPr="001302FA" w:rsidRDefault="00000000" w:rsidP="001302FA">
      <w:pPr>
        <w:pStyle w:val="Standard"/>
        <w:ind w:left="644" w:right="28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eastAsia="Calibri" w:hAnsiTheme="minorHAnsi" w:cstheme="minorHAnsi"/>
          <w:b/>
          <w:bCs/>
          <w:sz w:val="22"/>
          <w:szCs w:val="22"/>
        </w:rPr>
        <w:t>□</w:t>
      </w:r>
      <w:r w:rsidRPr="001302FA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1302FA">
        <w:rPr>
          <w:rFonts w:asciiTheme="minorHAnsi" w:hAnsiTheme="minorHAnsi" w:cstheme="minorHAnsi"/>
          <w:color w:val="000000"/>
          <w:sz w:val="22"/>
          <w:szCs w:val="22"/>
        </w:rPr>
        <w:t xml:space="preserve">Oświadczam, że nie podlegam wykluczeniu z postępowania na podstawie art. art. 7 </w:t>
      </w:r>
      <w:r w:rsidRPr="001302FA">
        <w:rPr>
          <w:rFonts w:asciiTheme="minorHAnsi" w:hAnsiTheme="minorHAnsi" w:cstheme="minorHAnsi"/>
          <w:color w:val="000000"/>
          <w:sz w:val="22"/>
          <w:szCs w:val="22"/>
        </w:rPr>
        <w:br/>
        <w:t>ust. 1 Ustawy z dnia 13 kwietnia 2022 r. o szczególnych rozwiązaniach w zakresie przeciwdziałania wspieraniu agresji na Ukrainę oraz służących ochronie bezpieczeństwa narodowego, z postępowania o udzielenie zamówienia publicznego lub konkursu prowadzonego na podstawie ustawy z dnia 11 września 2019 r. – Prawo zamówień publicznych</w:t>
      </w:r>
    </w:p>
    <w:p w:rsidR="00F86A6A" w:rsidRPr="001302FA" w:rsidRDefault="00F86A6A">
      <w:pPr>
        <w:pStyle w:val="Standard"/>
        <w:spacing w:line="360" w:lineRule="auto"/>
        <w:ind w:left="644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F86A6A" w:rsidRPr="001302FA" w:rsidRDefault="00F86A6A">
      <w:pPr>
        <w:pStyle w:val="Standard"/>
        <w:spacing w:line="360" w:lineRule="auto"/>
        <w:ind w:left="644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F86A6A" w:rsidRPr="001302FA" w:rsidRDefault="00000000" w:rsidP="001302FA">
      <w:pPr>
        <w:pStyle w:val="Standard"/>
        <w:ind w:left="644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eastAsia="Calibri" w:hAnsiTheme="minorHAnsi" w:cstheme="minorHAnsi"/>
          <w:sz w:val="22"/>
          <w:szCs w:val="22"/>
        </w:rPr>
        <w:t>□ o</w:t>
      </w:r>
      <w:r w:rsidRPr="001302FA">
        <w:rPr>
          <w:rFonts w:asciiTheme="minorHAnsi" w:hAnsiTheme="minorHAnsi" w:cstheme="minorHAnsi"/>
          <w:sz w:val="22"/>
          <w:szCs w:val="22"/>
        </w:rPr>
        <w:t xml:space="preserve">świadczam, że zachodzą w stosunku do mnie podstawy wykluczenia z postępowania na podstawie art. ……………… ustawy </w:t>
      </w:r>
      <w:proofErr w:type="spellStart"/>
      <w:r w:rsidRPr="001302FA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1302FA">
        <w:rPr>
          <w:rFonts w:asciiTheme="minorHAnsi" w:hAnsiTheme="minorHAnsi" w:cstheme="minorHAnsi"/>
          <w:sz w:val="22"/>
          <w:szCs w:val="22"/>
        </w:rPr>
        <w:t xml:space="preserve"> </w:t>
      </w:r>
      <w:r w:rsidRPr="001302FA">
        <w:rPr>
          <w:rFonts w:asciiTheme="minorHAnsi" w:hAnsiTheme="minorHAnsi" w:cstheme="minorHAnsi"/>
          <w:i/>
          <w:sz w:val="22"/>
          <w:szCs w:val="22"/>
        </w:rPr>
        <w:t>(podać mającą zastosowanie podstawę wykluczenia spośród wymienionych w art. 108 ust. 1 pkt 1-6 ).</w:t>
      </w:r>
      <w:r w:rsidRPr="001302FA">
        <w:rPr>
          <w:rFonts w:asciiTheme="minorHAnsi" w:hAnsiTheme="minorHAnsi" w:cstheme="minorHAnsi"/>
          <w:sz w:val="22"/>
          <w:szCs w:val="22"/>
        </w:rPr>
        <w:t xml:space="preserve"> Jednocześnie oświadczam, że w związku z ww. okolicznością, na podstawie art. 110 ust. 2 ustawy </w:t>
      </w:r>
      <w:proofErr w:type="spellStart"/>
      <w:r w:rsidRPr="001302FA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1302FA">
        <w:rPr>
          <w:rFonts w:asciiTheme="minorHAnsi" w:hAnsiTheme="minorHAnsi" w:cstheme="minorHAnsi"/>
          <w:sz w:val="22"/>
          <w:szCs w:val="22"/>
        </w:rPr>
        <w:t xml:space="preserve"> podjąłem następujące środki naprawcze (procedura sanacyjna – samooczyszczenie): …………………………………………………………………………....</w:t>
      </w:r>
    </w:p>
    <w:p w:rsidR="00F86A6A" w:rsidRPr="001302FA" w:rsidRDefault="00000000" w:rsidP="001302FA">
      <w:pPr>
        <w:pStyle w:val="Standard"/>
        <w:ind w:right="28" w:firstLine="644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……………………………………………………………………………                             </w:t>
      </w:r>
    </w:p>
    <w:p w:rsidR="00F86A6A" w:rsidRPr="001302FA" w:rsidRDefault="00F86A6A">
      <w:pPr>
        <w:pStyle w:val="Standard"/>
        <w:spacing w:line="360" w:lineRule="auto"/>
        <w:ind w:right="28" w:firstLine="644"/>
        <w:jc w:val="both"/>
        <w:rPr>
          <w:rFonts w:asciiTheme="minorHAnsi" w:hAnsiTheme="minorHAnsi" w:cstheme="minorHAnsi"/>
          <w:sz w:val="22"/>
          <w:szCs w:val="22"/>
        </w:rPr>
      </w:pPr>
    </w:p>
    <w:p w:rsidR="00F86A6A" w:rsidRPr="001302FA" w:rsidRDefault="00000000">
      <w:pPr>
        <w:pStyle w:val="Standard"/>
        <w:spacing w:line="360" w:lineRule="auto"/>
        <w:ind w:right="28" w:firstLine="644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Na potwierdzenie powyższego przedkładam następujące środki dowodowe:</w:t>
      </w:r>
    </w:p>
    <w:p w:rsidR="00F86A6A" w:rsidRPr="001302FA" w:rsidRDefault="00000000">
      <w:pPr>
        <w:pStyle w:val="Standard"/>
        <w:spacing w:line="360" w:lineRule="auto"/>
        <w:ind w:right="28" w:firstLine="644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1) ………………………………………………..</w:t>
      </w:r>
    </w:p>
    <w:p w:rsidR="00F86A6A" w:rsidRPr="001302FA" w:rsidRDefault="00000000">
      <w:pPr>
        <w:pStyle w:val="Standard"/>
        <w:spacing w:line="360" w:lineRule="auto"/>
        <w:ind w:right="28" w:firstLine="644"/>
        <w:jc w:val="both"/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>2) ………………………………………………..</w:t>
      </w:r>
    </w:p>
    <w:p w:rsidR="00F86A6A" w:rsidRPr="001302FA" w:rsidRDefault="00F86A6A">
      <w:pPr>
        <w:pStyle w:val="Standard"/>
        <w:spacing w:line="360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F86A6A" w:rsidRPr="001302FA" w:rsidRDefault="00F86A6A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F86A6A" w:rsidRPr="00817169" w:rsidRDefault="00000000" w:rsidP="00BB20D7">
      <w:pPr>
        <w:pStyle w:val="Standard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1302FA">
        <w:rPr>
          <w:rFonts w:asciiTheme="minorHAnsi" w:hAnsiTheme="minorHAnsi" w:cstheme="minorHAnsi"/>
          <w:sz w:val="22"/>
          <w:szCs w:val="22"/>
        </w:rPr>
        <w:t xml:space="preserve">Oświadczam, że w celu wykazania spełniania warunków udziału w postepowaniu, określonych przez Zamawiającego w ogłoszeniu o zamówieniu oraz </w:t>
      </w:r>
      <w:r w:rsidRPr="00817169">
        <w:rPr>
          <w:rFonts w:asciiTheme="minorHAnsi" w:hAnsiTheme="minorHAnsi" w:cstheme="minorHAnsi"/>
          <w:sz w:val="22"/>
          <w:szCs w:val="22"/>
        </w:rPr>
        <w:t>ust. 2  rozdziału V  Specyfikacji Warunków Zamówienia</w:t>
      </w:r>
      <w:r w:rsidR="00BB20D7" w:rsidRPr="00817169">
        <w:rPr>
          <w:rFonts w:asciiTheme="minorHAnsi" w:hAnsiTheme="minorHAnsi" w:cstheme="minorHAnsi"/>
          <w:sz w:val="22"/>
          <w:szCs w:val="22"/>
        </w:rPr>
        <w:t xml:space="preserve"> udostępniam następujące zasoby:</w:t>
      </w:r>
    </w:p>
    <w:p w:rsidR="00BB20D7" w:rsidRPr="00BB20D7" w:rsidRDefault="00BB20D7" w:rsidP="00BB20D7">
      <w:pPr>
        <w:pStyle w:val="Standard"/>
        <w:ind w:left="720"/>
        <w:rPr>
          <w:rFonts w:asciiTheme="minorHAnsi" w:hAnsiTheme="minorHAnsi" w:cstheme="minorHAnsi"/>
          <w:sz w:val="22"/>
          <w:szCs w:val="22"/>
        </w:rPr>
      </w:pPr>
      <w:r w:rsidRPr="00BB20D7">
        <w:rPr>
          <w:rFonts w:asciiTheme="minorHAnsi" w:hAnsiTheme="minorHAnsi" w:cstheme="minorHAnsi"/>
          <w:sz w:val="22"/>
          <w:szCs w:val="22"/>
        </w:rPr>
        <w:t>Udostępniane zasoby:</w:t>
      </w:r>
    </w:p>
    <w:p w:rsidR="00BB20D7" w:rsidRPr="00BB20D7" w:rsidRDefault="00BB20D7" w:rsidP="00BB20D7">
      <w:pPr>
        <w:pStyle w:val="Standard"/>
        <w:ind w:left="720"/>
        <w:rPr>
          <w:rFonts w:asciiTheme="minorHAnsi" w:hAnsiTheme="minorHAnsi" w:cstheme="minorHAnsi"/>
          <w:sz w:val="22"/>
          <w:szCs w:val="22"/>
        </w:rPr>
      </w:pPr>
    </w:p>
    <w:p w:rsidR="00BB20D7" w:rsidRPr="00BB20D7" w:rsidRDefault="00BB20D7" w:rsidP="00BB20D7">
      <w:pPr>
        <w:pStyle w:val="Standard"/>
        <w:ind w:left="720"/>
        <w:rPr>
          <w:rFonts w:asciiTheme="minorHAnsi" w:hAnsiTheme="minorHAnsi" w:cstheme="minorHAnsi"/>
          <w:sz w:val="22"/>
          <w:szCs w:val="22"/>
        </w:rPr>
      </w:pPr>
      <w:r w:rsidRPr="00BB20D7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B20D7" w:rsidRPr="00BB20D7" w:rsidRDefault="00BB20D7" w:rsidP="00BB20D7">
      <w:pPr>
        <w:pStyle w:val="Standard"/>
        <w:ind w:left="720"/>
        <w:rPr>
          <w:rFonts w:asciiTheme="minorHAnsi" w:hAnsiTheme="minorHAnsi" w:cstheme="minorHAnsi"/>
          <w:sz w:val="22"/>
          <w:szCs w:val="22"/>
        </w:rPr>
      </w:pPr>
      <w:r w:rsidRPr="00BB20D7">
        <w:rPr>
          <w:rFonts w:asciiTheme="minorHAnsi" w:hAnsiTheme="minorHAnsi" w:cstheme="minorHAnsi"/>
          <w:sz w:val="22"/>
          <w:szCs w:val="22"/>
        </w:rPr>
        <w:t>(należy wskazać zakres w jakim podmiot trzeci udostępnia zasoby)</w:t>
      </w:r>
    </w:p>
    <w:p w:rsidR="00BB20D7" w:rsidRPr="00BB20D7" w:rsidRDefault="00BB20D7" w:rsidP="00BB20D7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B20D7" w:rsidRDefault="00BB20D7" w:rsidP="00BB20D7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BB20D7">
        <w:rPr>
          <w:rFonts w:asciiTheme="minorHAnsi" w:hAnsiTheme="minorHAnsi" w:cstheme="minorHAnsi"/>
          <w:sz w:val="22"/>
          <w:szCs w:val="22"/>
        </w:rPr>
        <w:t xml:space="preserve">Oświadczam, iż spełniam warunki udziału w postępowaniu o udzielenie zamówienia </w:t>
      </w:r>
      <w:r w:rsidRPr="00817169">
        <w:rPr>
          <w:rFonts w:asciiTheme="minorHAnsi" w:hAnsiTheme="minorHAnsi" w:cstheme="minorHAnsi"/>
          <w:color w:val="auto"/>
          <w:sz w:val="22"/>
          <w:szCs w:val="22"/>
        </w:rPr>
        <w:t>okr</w:t>
      </w:r>
      <w:r w:rsidR="00817169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817169">
        <w:rPr>
          <w:rFonts w:asciiTheme="minorHAnsi" w:hAnsiTheme="minorHAnsi" w:cstheme="minorHAnsi"/>
          <w:color w:val="auto"/>
          <w:sz w:val="22"/>
          <w:szCs w:val="22"/>
        </w:rPr>
        <w:t xml:space="preserve">ślone w </w:t>
      </w:r>
      <w:r w:rsidRPr="0081716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ust. 2 rozdz. V SWZ </w:t>
      </w:r>
      <w:r w:rsidRPr="00817169">
        <w:rPr>
          <w:rFonts w:asciiTheme="minorHAnsi" w:hAnsiTheme="minorHAnsi" w:cstheme="minorHAnsi"/>
          <w:color w:val="auto"/>
          <w:sz w:val="22"/>
          <w:szCs w:val="22"/>
        </w:rPr>
        <w:t xml:space="preserve">w zakresie </w:t>
      </w:r>
      <w:r w:rsidRPr="00BB20D7">
        <w:rPr>
          <w:rFonts w:asciiTheme="minorHAnsi" w:hAnsiTheme="minorHAnsi" w:cstheme="minorHAnsi"/>
          <w:sz w:val="22"/>
          <w:szCs w:val="22"/>
        </w:rPr>
        <w:t xml:space="preserve">których udostępniam swoje zasoby Wykonawcy w celu wykazania spełniania warunków udziału w postępowaniu. </w:t>
      </w:r>
    </w:p>
    <w:p w:rsidR="00BB20D7" w:rsidRPr="00BB20D7" w:rsidRDefault="00BB20D7" w:rsidP="00BB20D7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BB20D7">
        <w:rPr>
          <w:rFonts w:asciiTheme="minorHAnsi" w:hAnsiTheme="minorHAnsi" w:cstheme="minorHAnsi"/>
          <w:sz w:val="22"/>
          <w:szCs w:val="22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F86A6A" w:rsidRPr="001302FA" w:rsidRDefault="00F86A6A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F86A6A" w:rsidRPr="001302FA" w:rsidRDefault="00F86A6A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D22BCD" w:rsidRDefault="00D22BCD" w:rsidP="001302FA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D22BCD" w:rsidRDefault="00D22BCD" w:rsidP="001302FA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D22BCD" w:rsidRDefault="00D22BCD" w:rsidP="001302FA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D22BCD" w:rsidRPr="00746CAE" w:rsidRDefault="00D22BCD" w:rsidP="00D22BCD">
      <w:pPr>
        <w:jc w:val="both"/>
        <w:rPr>
          <w:rFonts w:asciiTheme="minorHAnsi" w:hAnsiTheme="minorHAnsi" w:cstheme="minorHAnsi"/>
          <w:b/>
          <w:color w:val="FF0000"/>
        </w:rPr>
      </w:pPr>
      <w:r w:rsidRPr="00746CAE">
        <w:rPr>
          <w:rFonts w:asciiTheme="minorHAnsi" w:hAnsiTheme="minorHAnsi" w:cstheme="minorHAnsi"/>
          <w:b/>
          <w:color w:val="FF0000"/>
          <w:u w:val="single"/>
        </w:rPr>
        <w:t xml:space="preserve">UWAGA. </w:t>
      </w:r>
      <w:r w:rsidRPr="00746CAE">
        <w:rPr>
          <w:rFonts w:asciiTheme="minorHAnsi" w:hAnsiTheme="minorHAnsi" w:cstheme="minorHAnsi"/>
          <w:b/>
          <w:color w:val="FF0000"/>
        </w:rPr>
        <w:t>Plik należy podpisać kwalifikowanym podpisem elektronicznym lub podpisem zaufanym lub podpisem osobistym przez osobę/osoby uprawnioną/-</w:t>
      </w:r>
      <w:proofErr w:type="spellStart"/>
      <w:r w:rsidRPr="00746CAE">
        <w:rPr>
          <w:rFonts w:asciiTheme="minorHAnsi" w:hAnsiTheme="minorHAnsi" w:cstheme="minorHAnsi"/>
          <w:b/>
          <w:color w:val="FF0000"/>
        </w:rPr>
        <w:t>ne</w:t>
      </w:r>
      <w:proofErr w:type="spellEnd"/>
      <w:r w:rsidRPr="00746CAE">
        <w:rPr>
          <w:rFonts w:asciiTheme="minorHAnsi" w:hAnsiTheme="minorHAnsi" w:cstheme="minorHAnsi"/>
          <w:b/>
          <w:color w:val="FF0000"/>
        </w:rPr>
        <w:t xml:space="preserve"> do składania oświadczeń woli w imieniu Wykonawcy</w:t>
      </w:r>
    </w:p>
    <w:p w:rsidR="00BB20D7" w:rsidRDefault="00BB20D7" w:rsidP="00BB20D7">
      <w:pPr>
        <w:pStyle w:val="Default"/>
        <w:rPr>
          <w:rFonts w:ascii="Times New Roman" w:hAnsi="Times New Roman" w:cs="Times New Roman"/>
        </w:rPr>
      </w:pPr>
    </w:p>
    <w:p w:rsidR="00BB20D7" w:rsidRDefault="00BB20D7" w:rsidP="00BB20D7">
      <w:pPr>
        <w:pStyle w:val="Default"/>
        <w:rPr>
          <w:rFonts w:ascii="Times New Roman" w:hAnsi="Times New Roman" w:cs="Times New Roman"/>
        </w:rPr>
      </w:pPr>
    </w:p>
    <w:p w:rsidR="00BB20D7" w:rsidRDefault="00BB20D7" w:rsidP="00BB20D7">
      <w:pPr>
        <w:pStyle w:val="Standard"/>
        <w:spacing w:line="360" w:lineRule="auto"/>
        <w:jc w:val="both"/>
        <w:rPr>
          <w:sz w:val="24"/>
          <w:szCs w:val="24"/>
        </w:rPr>
      </w:pPr>
    </w:p>
    <w:p w:rsidR="00BB20D7" w:rsidRDefault="00BB20D7" w:rsidP="00BB20D7">
      <w:pPr>
        <w:pStyle w:val="Standard"/>
      </w:pPr>
      <w:r>
        <w:rPr>
          <w:sz w:val="24"/>
          <w:szCs w:val="24"/>
        </w:rPr>
        <w:t xml:space="preserve"> </w:t>
      </w:r>
    </w:p>
    <w:p w:rsidR="00D22BCD" w:rsidRPr="001302FA" w:rsidRDefault="00D22BCD" w:rsidP="001302FA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sectPr w:rsidR="00D22BCD" w:rsidRPr="001302F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53DD" w:rsidRDefault="00CE53DD">
      <w:pPr>
        <w:spacing w:after="0"/>
      </w:pPr>
      <w:r>
        <w:separator/>
      </w:r>
    </w:p>
  </w:endnote>
  <w:endnote w:type="continuationSeparator" w:id="0">
    <w:p w:rsidR="00CE53DD" w:rsidRDefault="00CE53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7714" w:rsidRDefault="00000000">
    <w:pPr>
      <w:pStyle w:val="Stopka"/>
    </w:pPr>
  </w:p>
  <w:p w:rsidR="004B7714" w:rsidRDefault="00EF2C80" w:rsidP="00EF2C80">
    <w:pPr>
      <w:pStyle w:val="Stopka"/>
      <w:jc w:val="center"/>
    </w:pPr>
    <w:r>
      <w:rPr>
        <w:noProof/>
      </w:rPr>
      <w:drawing>
        <wp:inline distT="0" distB="0" distL="0" distR="0">
          <wp:extent cx="3095625" cy="59055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5625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53DD" w:rsidRDefault="00CE53DD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CE53DD" w:rsidRDefault="00CE53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2C80" w:rsidRDefault="00EF2C80">
    <w:pPr>
      <w:pStyle w:val="Standard"/>
      <w:tabs>
        <w:tab w:val="center" w:pos="4536"/>
        <w:tab w:val="right" w:pos="9072"/>
      </w:tabs>
      <w:rPr>
        <w:rFonts w:asciiTheme="minorHAnsi" w:hAnsiTheme="minorHAnsi" w:cstheme="minorHAnsi"/>
        <w:b/>
        <w:bCs/>
        <w:sz w:val="22"/>
        <w:szCs w:val="22"/>
      </w:rPr>
    </w:pPr>
    <w:r>
      <w:rPr>
        <w:rFonts w:asciiTheme="minorHAnsi" w:hAnsiTheme="minorHAnsi" w:cstheme="minorHAnsi"/>
        <w:b/>
        <w:bCs/>
        <w:noProof/>
        <w:sz w:val="22"/>
        <w:szCs w:val="22"/>
      </w:rPr>
      <w:drawing>
        <wp:inline distT="0" distB="0" distL="0" distR="0">
          <wp:extent cx="5760720" cy="7410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4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B7714" w:rsidRPr="001302FA" w:rsidRDefault="001302FA">
    <w:pPr>
      <w:pStyle w:val="Standard"/>
      <w:tabs>
        <w:tab w:val="center" w:pos="4536"/>
        <w:tab w:val="right" w:pos="9072"/>
      </w:tabs>
      <w:rPr>
        <w:rFonts w:asciiTheme="minorHAnsi" w:hAnsiTheme="minorHAnsi" w:cstheme="minorHAnsi"/>
        <w:b/>
        <w:bCs/>
        <w:sz w:val="22"/>
        <w:szCs w:val="22"/>
      </w:rPr>
    </w:pPr>
    <w:r w:rsidRPr="001302FA">
      <w:rPr>
        <w:rFonts w:asciiTheme="minorHAnsi" w:hAnsiTheme="minorHAnsi" w:cstheme="minorHAnsi"/>
        <w:b/>
        <w:bCs/>
        <w:sz w:val="22"/>
        <w:szCs w:val="22"/>
      </w:rPr>
      <w:t>GK.271.</w:t>
    </w:r>
    <w:r w:rsidR="00EF2C80">
      <w:rPr>
        <w:rFonts w:asciiTheme="minorHAnsi" w:hAnsiTheme="minorHAnsi" w:cstheme="minorHAnsi"/>
        <w:b/>
        <w:bCs/>
        <w:sz w:val="22"/>
        <w:szCs w:val="22"/>
      </w:rPr>
      <w:t>5</w:t>
    </w:r>
    <w:r w:rsidRPr="001302FA">
      <w:rPr>
        <w:rFonts w:asciiTheme="minorHAnsi" w:hAnsiTheme="minorHAnsi" w:cstheme="minorHAnsi"/>
        <w:b/>
        <w:bCs/>
        <w:sz w:val="22"/>
        <w:szCs w:val="22"/>
      </w:rPr>
      <w:t>.202</w:t>
    </w:r>
    <w:r w:rsidR="00710DD8">
      <w:rPr>
        <w:rFonts w:asciiTheme="minorHAnsi" w:hAnsiTheme="minorHAnsi" w:cstheme="minorHAnsi"/>
        <w:b/>
        <w:bCs/>
        <w:sz w:val="22"/>
        <w:szCs w:val="22"/>
      </w:rPr>
      <w:t>3</w:t>
    </w:r>
  </w:p>
  <w:p w:rsidR="001302FA" w:rsidRPr="001302FA" w:rsidRDefault="001302FA" w:rsidP="001302FA">
    <w:pPr>
      <w:pStyle w:val="Standard"/>
      <w:tabs>
        <w:tab w:val="center" w:pos="4536"/>
        <w:tab w:val="right" w:pos="9072"/>
      </w:tabs>
      <w:jc w:val="right"/>
      <w:rPr>
        <w:rFonts w:asciiTheme="minorHAnsi" w:hAnsiTheme="minorHAnsi" w:cstheme="minorHAnsi"/>
        <w:b/>
        <w:bCs/>
        <w:sz w:val="22"/>
        <w:szCs w:val="22"/>
      </w:rPr>
    </w:pPr>
    <w:r w:rsidRPr="001302FA">
      <w:rPr>
        <w:rFonts w:asciiTheme="minorHAnsi" w:hAnsiTheme="minorHAnsi" w:cstheme="minorHAnsi"/>
        <w:b/>
        <w:bCs/>
        <w:sz w:val="22"/>
        <w:szCs w:val="22"/>
      </w:rPr>
      <w:t xml:space="preserve">Załącznik nr </w:t>
    </w:r>
    <w:r w:rsidR="00EF2C80">
      <w:rPr>
        <w:rFonts w:asciiTheme="minorHAnsi" w:hAnsiTheme="minorHAnsi" w:cstheme="minorHAnsi"/>
        <w:b/>
        <w:bCs/>
        <w:sz w:val="22"/>
        <w:szCs w:val="22"/>
      </w:rPr>
      <w:t>5</w:t>
    </w:r>
    <w:r w:rsidRPr="001302FA">
      <w:rPr>
        <w:rFonts w:asciiTheme="minorHAnsi" w:hAnsiTheme="minorHAnsi" w:cstheme="minorHAnsi"/>
        <w:b/>
        <w:bCs/>
        <w:sz w:val="22"/>
        <w:szCs w:val="22"/>
      </w:rPr>
      <w:t xml:space="preserve"> do SWZ</w:t>
    </w:r>
  </w:p>
  <w:p w:rsidR="001302FA" w:rsidRDefault="001302FA" w:rsidP="001302FA">
    <w:pPr>
      <w:pStyle w:val="Standard"/>
      <w:tabs>
        <w:tab w:val="center" w:pos="4536"/>
        <w:tab w:val="right" w:pos="907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07152"/>
    <w:multiLevelType w:val="multilevel"/>
    <w:tmpl w:val="5B9CCD7C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2780029E"/>
    <w:multiLevelType w:val="hybridMultilevel"/>
    <w:tmpl w:val="39FE4A0A"/>
    <w:lvl w:ilvl="0" w:tplc="E36C3B5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D7222"/>
    <w:multiLevelType w:val="multilevel"/>
    <w:tmpl w:val="8F8A0B90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31275401"/>
    <w:multiLevelType w:val="multilevel"/>
    <w:tmpl w:val="C4D83350"/>
    <w:styleLink w:val="WWNum2"/>
    <w:lvl w:ilvl="0">
      <w:numFmt w:val="bullet"/>
      <w:lvlText w:val="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4" w15:restartNumberingAfterBreak="0">
    <w:nsid w:val="3A7841E8"/>
    <w:multiLevelType w:val="hybridMultilevel"/>
    <w:tmpl w:val="15D03998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7">
      <w:start w:val="1"/>
      <w:numFmt w:val="lowerLetter"/>
      <w:lvlText w:val="%2)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48077F97"/>
    <w:multiLevelType w:val="hybridMultilevel"/>
    <w:tmpl w:val="7A2EAA5C"/>
    <w:lvl w:ilvl="0" w:tplc="2B06F2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9693D"/>
    <w:multiLevelType w:val="hybridMultilevel"/>
    <w:tmpl w:val="516644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B5268"/>
    <w:multiLevelType w:val="multilevel"/>
    <w:tmpl w:val="5344F01C"/>
    <w:styleLink w:val="WWNum3"/>
    <w:lvl w:ilvl="0">
      <w:numFmt w:val="bullet"/>
      <w:lvlText w:val="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" w15:restartNumberingAfterBreak="0">
    <w:nsid w:val="54B72C5F"/>
    <w:multiLevelType w:val="hybridMultilevel"/>
    <w:tmpl w:val="36BAE7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4EA2F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A60C3"/>
    <w:multiLevelType w:val="hybridMultilevel"/>
    <w:tmpl w:val="BA0A8F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C05DC"/>
    <w:multiLevelType w:val="multilevel"/>
    <w:tmpl w:val="E9CCF95C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68ED0A30"/>
    <w:multiLevelType w:val="multilevel"/>
    <w:tmpl w:val="FF12DBA4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77571C65"/>
    <w:multiLevelType w:val="multilevel"/>
    <w:tmpl w:val="F26A826C"/>
    <w:styleLink w:val="WWNum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7C511402"/>
    <w:multiLevelType w:val="multilevel"/>
    <w:tmpl w:val="9CF4D5C4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7E961C12"/>
    <w:multiLevelType w:val="hybridMultilevel"/>
    <w:tmpl w:val="217870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235281">
    <w:abstractNumId w:val="11"/>
  </w:num>
  <w:num w:numId="2" w16cid:durableId="2105614599">
    <w:abstractNumId w:val="3"/>
  </w:num>
  <w:num w:numId="3" w16cid:durableId="2082680280">
    <w:abstractNumId w:val="7"/>
  </w:num>
  <w:num w:numId="4" w16cid:durableId="477839164">
    <w:abstractNumId w:val="13"/>
  </w:num>
  <w:num w:numId="5" w16cid:durableId="1957324288">
    <w:abstractNumId w:val="2"/>
  </w:num>
  <w:num w:numId="6" w16cid:durableId="2085836278">
    <w:abstractNumId w:val="10"/>
  </w:num>
  <w:num w:numId="7" w16cid:durableId="1353993210">
    <w:abstractNumId w:val="0"/>
  </w:num>
  <w:num w:numId="8" w16cid:durableId="7799759">
    <w:abstractNumId w:val="12"/>
  </w:num>
  <w:num w:numId="9" w16cid:durableId="755714181">
    <w:abstractNumId w:val="8"/>
  </w:num>
  <w:num w:numId="10" w16cid:durableId="838618478">
    <w:abstractNumId w:val="6"/>
  </w:num>
  <w:num w:numId="11" w16cid:durableId="1287346439">
    <w:abstractNumId w:val="4"/>
  </w:num>
  <w:num w:numId="12" w16cid:durableId="1450664522">
    <w:abstractNumId w:val="14"/>
  </w:num>
  <w:num w:numId="13" w16cid:durableId="123740877">
    <w:abstractNumId w:val="1"/>
  </w:num>
  <w:num w:numId="14" w16cid:durableId="2013795200">
    <w:abstractNumId w:val="9"/>
  </w:num>
  <w:num w:numId="15" w16cid:durableId="10923583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A6A"/>
    <w:rsid w:val="001302FA"/>
    <w:rsid w:val="00266E1E"/>
    <w:rsid w:val="00281CE3"/>
    <w:rsid w:val="00587A19"/>
    <w:rsid w:val="00693C2A"/>
    <w:rsid w:val="00710DD8"/>
    <w:rsid w:val="00817169"/>
    <w:rsid w:val="00875BB0"/>
    <w:rsid w:val="00AC21AA"/>
    <w:rsid w:val="00BB20D7"/>
    <w:rsid w:val="00CA0FCB"/>
    <w:rsid w:val="00CE53DD"/>
    <w:rsid w:val="00D22BCD"/>
    <w:rsid w:val="00EF2C80"/>
    <w:rsid w:val="00F86A6A"/>
    <w:rsid w:val="00FD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E34BF7"/>
  <w15:docId w15:val="{E679F0F7-9F9B-4463-9E73-FF814E63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kern w:val="3"/>
        <w:sz w:val="22"/>
        <w:szCs w:val="22"/>
        <w:lang w:val="pl-PL" w:eastAsia="en-US" w:bidi="ar-SA"/>
      </w:rPr>
    </w:rPrDefault>
    <w:pPrDefault>
      <w:pPr>
        <w:widowControl w:val="0"/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Akapitzlist">
    <w:name w:val="List Paragraph"/>
    <w:aliases w:val="L1,Akapit z listą5,Punkt 1.1,Numerowanie,Akapit z listą BS,sw tekst,lp1,Preambuła,Lista num,HŁ_Bullet1,Obiekt,List Paragraph1,Akapit,Kolorowa lista — akcent 11,A_wyliczenie,K-P_odwolanie,maz_wyliczenie,opis dzialania,Kropki,CP-UC"/>
    <w:basedOn w:val="Standard"/>
    <w:uiPriority w:val="34"/>
    <w:qFormat/>
    <w:pPr>
      <w:ind w:left="708"/>
    </w:pPr>
  </w:style>
  <w:style w:type="paragraph" w:styleId="Tekstdymka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1 Znak,Akapit z listą5 Znak,Punkt 1.1 Znak,Numerowanie Znak,Akapit z listą BS Znak,sw tekst Znak,lp1 Znak,Preambuła Znak,Lista num Znak,HŁ_Bullet1 Znak,Obiekt Znak,List Paragraph1 Znak,Akapit Znak,Kolorowa lista — akcent 11 Znak"/>
    <w:uiPriority w:val="34"/>
    <w:qFormat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ListLabel1">
    <w:name w:val="ListLabel 1"/>
    <w:rPr>
      <w:b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7"/>
      </w:numPr>
    </w:pPr>
  </w:style>
  <w:style w:type="numbering" w:customStyle="1" w:styleId="WWNum8">
    <w:name w:val="WWNum8"/>
    <w:basedOn w:val="Bezlisty"/>
    <w:pPr>
      <w:numPr>
        <w:numId w:val="8"/>
      </w:numPr>
    </w:pPr>
  </w:style>
  <w:style w:type="paragraph" w:customStyle="1" w:styleId="Default">
    <w:name w:val="Default"/>
    <w:rsid w:val="00BB20D7"/>
    <w:pPr>
      <w:widowControl/>
      <w:autoSpaceDE w:val="0"/>
      <w:spacing w:after="0"/>
      <w:textAlignment w:val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1216</Words>
  <Characters>7297</Characters>
  <Application>Microsoft Office Word</Application>
  <DocSecurity>0</DocSecurity>
  <Lines>60</Lines>
  <Paragraphs>16</Paragraphs>
  <ScaleCrop>false</ScaleCrop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Paprocka</dc:creator>
  <cp:lastModifiedBy>Anna Podsiadlik</cp:lastModifiedBy>
  <cp:revision>2</cp:revision>
  <cp:lastPrinted>2023-03-30T12:01:00Z</cp:lastPrinted>
  <dcterms:created xsi:type="dcterms:W3CDTF">2023-03-30T12:01:00Z</dcterms:created>
  <dcterms:modified xsi:type="dcterms:W3CDTF">2023-03-30T12:01:00Z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