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77777777"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77777777"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9" w:history="1">
              <w:r w:rsidRPr="00F32710">
                <w:rPr>
                  <w:rStyle w:val="Internetlink"/>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529257B8"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r w:rsidR="00242CA3">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38D0D584" w14:textId="0870FB6B" w:rsidR="00622AB0" w:rsidRPr="00F32710" w:rsidRDefault="00983DF5" w:rsidP="005D03D1">
      <w:pPr>
        <w:pStyle w:val="Standard"/>
        <w:tabs>
          <w:tab w:val="left" w:pos="0"/>
        </w:tabs>
        <w:spacing w:before="57" w:after="177" w:line="240" w:lineRule="auto"/>
        <w:jc w:val="center"/>
        <w:rPr>
          <w:color w:val="000000"/>
          <w:sz w:val="22"/>
          <w:szCs w:val="22"/>
        </w:rPr>
      </w:pPr>
      <w:r w:rsidRPr="00F32710">
        <w:rPr>
          <w:sz w:val="22"/>
          <w:szCs w:val="22"/>
        </w:rPr>
        <w:t xml:space="preserve">w postępowaniu klasycznym o wartości poniżej progów unijnych </w:t>
      </w:r>
      <w:r w:rsidR="00C5046F" w:rsidRPr="00F32710">
        <w:rPr>
          <w:sz w:val="22"/>
          <w:szCs w:val="22"/>
        </w:rPr>
        <w:t>prowadzonym w trybie podstawowym</w:t>
      </w:r>
      <w:r w:rsidRPr="00F32710">
        <w:rPr>
          <w:sz w:val="22"/>
          <w:szCs w:val="22"/>
        </w:rPr>
        <w:t xml:space="preserve">, w którym wybiera </w:t>
      </w:r>
      <w:r w:rsidR="00622AB0" w:rsidRPr="00F32710">
        <w:rPr>
          <w:sz w:val="22"/>
          <w:szCs w:val="22"/>
        </w:rPr>
        <w:t xml:space="preserve">się </w:t>
      </w:r>
      <w:r w:rsidRPr="00F32710">
        <w:rPr>
          <w:sz w:val="22"/>
          <w:szCs w:val="22"/>
        </w:rPr>
        <w:t>ofertę najkorzystniejszą na podstawie</w:t>
      </w:r>
      <w:r w:rsidRPr="00F32710">
        <w:rPr>
          <w:sz w:val="22"/>
          <w:szCs w:val="22"/>
        </w:rPr>
        <w:br/>
        <w:t xml:space="preserve"> art. 27</w:t>
      </w:r>
      <w:r w:rsidR="00242CA3">
        <w:rPr>
          <w:sz w:val="22"/>
          <w:szCs w:val="22"/>
        </w:rPr>
        <w:t>5 pkt 2</w:t>
      </w:r>
      <w:r w:rsidRPr="00F32710">
        <w:rPr>
          <w:sz w:val="22"/>
          <w:szCs w:val="22"/>
        </w:rPr>
        <w:t xml:space="preserve"> ustawy z dnia 11 września 2019 r.  Prawo zamówień publicznych (tj. Dz. U. z 2019 r. poz. 2019 ze zm.)  </w:t>
      </w:r>
      <w:r w:rsidRPr="00F32710">
        <w:rPr>
          <w:color w:val="000000"/>
          <w:sz w:val="22"/>
          <w:szCs w:val="22"/>
        </w:rPr>
        <w:t xml:space="preserve">na robotę budowlaną </w:t>
      </w:r>
      <w:r w:rsidRPr="00F32710">
        <w:rPr>
          <w:b/>
          <w:sz w:val="22"/>
          <w:szCs w:val="22"/>
        </w:rPr>
        <w:t xml:space="preserve"> </w:t>
      </w:r>
      <w:r w:rsidRPr="00F32710">
        <w:rPr>
          <w:color w:val="000000"/>
          <w:sz w:val="22"/>
          <w:szCs w:val="22"/>
        </w:rPr>
        <w:t xml:space="preserve">o wartości zamówienia poniżej 5 350 000,00 euro </w:t>
      </w:r>
    </w:p>
    <w:p w14:paraId="2C54E026" w14:textId="4F27EDD1" w:rsidR="008C601F" w:rsidRPr="00F32710" w:rsidRDefault="00622AB0" w:rsidP="008C601F">
      <w:pPr>
        <w:autoSpaceDE w:val="0"/>
        <w:adjustRightInd w:val="0"/>
        <w:jc w:val="center"/>
        <w:rPr>
          <w:rFonts w:ascii="Times New Roman" w:hAnsi="Times New Roman" w:cs="Times New Roman"/>
          <w:b/>
          <w:bCs/>
          <w:color w:val="000000"/>
          <w:sz w:val="22"/>
          <w:szCs w:val="22"/>
        </w:rPr>
      </w:pPr>
      <w:proofErr w:type="spellStart"/>
      <w:r w:rsidRPr="00F32710">
        <w:rPr>
          <w:rFonts w:ascii="Times New Roman" w:hAnsi="Times New Roman" w:cs="Times New Roman"/>
          <w:b/>
          <w:bCs/>
          <w:color w:val="000000"/>
          <w:sz w:val="22"/>
          <w:szCs w:val="22"/>
        </w:rPr>
        <w:t>pn</w:t>
      </w:r>
      <w:proofErr w:type="spellEnd"/>
      <w:r w:rsidRPr="00F32710">
        <w:rPr>
          <w:rFonts w:ascii="Times New Roman" w:hAnsi="Times New Roman" w:cs="Times New Roman"/>
          <w:b/>
          <w:bCs/>
          <w:color w:val="000000"/>
          <w:sz w:val="22"/>
          <w:szCs w:val="22"/>
        </w:rPr>
        <w:t>:</w:t>
      </w:r>
    </w:p>
    <w:p w14:paraId="18864241" w14:textId="48D8EE7B" w:rsidR="008C601F" w:rsidRPr="00F32710" w:rsidRDefault="008409BA" w:rsidP="00E5717B">
      <w:pPr>
        <w:ind w:left="426" w:right="292" w:hanging="284"/>
        <w:jc w:val="center"/>
        <w:rPr>
          <w:rFonts w:ascii="Times New Roman" w:hAnsi="Times New Roman" w:cs="Times New Roman"/>
          <w:b/>
          <w:sz w:val="22"/>
          <w:szCs w:val="22"/>
        </w:rPr>
      </w:pPr>
      <w:bookmarkStart w:id="0" w:name="_Hlk65663818"/>
      <w:r>
        <w:rPr>
          <w:rFonts w:ascii="Times New Roman" w:hAnsi="Times New Roman"/>
          <w:b/>
        </w:rPr>
        <w:t>„</w:t>
      </w:r>
      <w:r w:rsidR="00E5717B">
        <w:rPr>
          <w:rFonts w:ascii="Times New Roman" w:hAnsi="Times New Roman"/>
          <w:b/>
        </w:rPr>
        <w:t xml:space="preserve">Remonty cząstkowe nawierzchni </w:t>
      </w:r>
      <w:r w:rsidR="00080762">
        <w:rPr>
          <w:rFonts w:ascii="Times New Roman" w:hAnsi="Times New Roman"/>
          <w:b/>
        </w:rPr>
        <w:t>bitumicznych przy użyciu emulsji asfaltowej                       i grysów na drogach powiatowych na terenie całego Powiatu</w:t>
      </w:r>
      <w:r>
        <w:rPr>
          <w:rFonts w:ascii="Times New Roman" w:hAnsi="Times New Roman"/>
          <w:b/>
        </w:rPr>
        <w:t>”</w:t>
      </w:r>
      <w:r w:rsidR="00E5717B">
        <w:rPr>
          <w:rFonts w:ascii="Times New Roman" w:hAnsi="Times New Roman"/>
          <w:b/>
        </w:rPr>
        <w:t>.</w:t>
      </w:r>
    </w:p>
    <w:bookmarkEnd w:id="0"/>
    <w:p w14:paraId="0C5F0529" w14:textId="71A868EA" w:rsidR="00FD5986" w:rsidRPr="00F32710" w:rsidRDefault="00FD5986" w:rsidP="008C601F">
      <w:pPr>
        <w:pStyle w:val="Standard"/>
        <w:tabs>
          <w:tab w:val="left" w:pos="0"/>
        </w:tabs>
        <w:spacing w:line="240" w:lineRule="auto"/>
        <w:jc w:val="center"/>
        <w:rPr>
          <w:sz w:val="22"/>
          <w:szCs w:val="22"/>
        </w:rPr>
      </w:pPr>
    </w:p>
    <w:p w14:paraId="72B1F31F" w14:textId="381716BC" w:rsidR="002B2899" w:rsidRPr="00F32710" w:rsidRDefault="002B2899" w:rsidP="009B2387">
      <w:pPr>
        <w:pStyle w:val="standard0"/>
        <w:tabs>
          <w:tab w:val="left" w:pos="0"/>
        </w:tabs>
        <w:spacing w:before="0" w:after="0"/>
        <w:jc w:val="both"/>
        <w:rPr>
          <w:color w:val="C00000"/>
          <w:sz w:val="22"/>
          <w:szCs w:val="22"/>
        </w:rPr>
      </w:pPr>
    </w:p>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1" w:history="1">
        <w:r w:rsidRPr="00F32710">
          <w:rPr>
            <w:rStyle w:val="Hipercze"/>
            <w:rFonts w:ascii="Times New Roman" w:hAnsi="Times New Roman" w:cs="Times New Roman"/>
            <w:b/>
            <w:bCs/>
            <w:sz w:val="22"/>
            <w:szCs w:val="22"/>
          </w:rPr>
          <w:t>https://platformazakupowa.pl/pn/powiat_zgierz</w:t>
        </w:r>
      </w:hyperlink>
    </w:p>
    <w:p w14:paraId="10E8A69B" w14:textId="4F6C94BE"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 xml:space="preserve">Nr postępowania: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080762">
        <w:rPr>
          <w:rFonts w:ascii="Times New Roman" w:hAnsi="Times New Roman" w:cs="Times New Roman"/>
          <w:b/>
          <w:bCs/>
          <w:caps/>
          <w:sz w:val="22"/>
          <w:szCs w:val="22"/>
        </w:rPr>
        <w:t>6</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55E664DC" w:rsidR="00FD5986" w:rsidRPr="00F32710" w:rsidRDefault="00EC62C7" w:rsidP="00574C03">
      <w:pPr>
        <w:pStyle w:val="Standard"/>
        <w:tabs>
          <w:tab w:val="center" w:pos="5256"/>
          <w:tab w:val="right" w:pos="9792"/>
        </w:tabs>
        <w:spacing w:line="240" w:lineRule="auto"/>
        <w:jc w:val="right"/>
        <w:rPr>
          <w:sz w:val="22"/>
          <w:szCs w:val="22"/>
        </w:rPr>
      </w:pPr>
      <w:r w:rsidRPr="00F32710">
        <w:rPr>
          <w:sz w:val="22"/>
          <w:szCs w:val="22"/>
        </w:rPr>
        <w:t>Zatwierdził</w:t>
      </w:r>
    </w:p>
    <w:p w14:paraId="6A60DD28" w14:textId="77777777" w:rsidR="00592E25" w:rsidRPr="00F32710" w:rsidRDefault="00592E25" w:rsidP="00574C03">
      <w:pPr>
        <w:pStyle w:val="Standard"/>
        <w:tabs>
          <w:tab w:val="center" w:pos="5256"/>
          <w:tab w:val="right" w:pos="9792"/>
        </w:tabs>
        <w:spacing w:line="240" w:lineRule="auto"/>
        <w:jc w:val="right"/>
        <w:rPr>
          <w:sz w:val="22"/>
          <w:szCs w:val="22"/>
        </w:rPr>
      </w:pPr>
    </w:p>
    <w:p w14:paraId="70B4FA69" w14:textId="77777777" w:rsidR="0089341D" w:rsidRPr="00F32710" w:rsidRDefault="0089341D" w:rsidP="00574C03">
      <w:pPr>
        <w:pStyle w:val="Standard"/>
        <w:tabs>
          <w:tab w:val="center" w:pos="5256"/>
          <w:tab w:val="right" w:pos="9792"/>
        </w:tabs>
        <w:spacing w:line="240" w:lineRule="auto"/>
        <w:jc w:val="right"/>
        <w:rPr>
          <w:sz w:val="22"/>
          <w:szCs w:val="22"/>
        </w:rPr>
      </w:pPr>
    </w:p>
    <w:p w14:paraId="69F7753E" w14:textId="28EED6A0" w:rsidR="0089341D" w:rsidRPr="00D02680" w:rsidRDefault="00D02680" w:rsidP="00574C03">
      <w:pPr>
        <w:pStyle w:val="Standard"/>
        <w:tabs>
          <w:tab w:val="center" w:pos="5256"/>
          <w:tab w:val="right" w:pos="9792"/>
        </w:tabs>
        <w:spacing w:line="240" w:lineRule="auto"/>
        <w:jc w:val="right"/>
        <w:rPr>
          <w:b/>
          <w:bCs/>
          <w:sz w:val="22"/>
          <w:szCs w:val="22"/>
        </w:rPr>
      </w:pPr>
      <w:r w:rsidRPr="00D02680">
        <w:rPr>
          <w:b/>
          <w:bCs/>
          <w:sz w:val="22"/>
          <w:szCs w:val="22"/>
        </w:rPr>
        <w:t>Zarząd Powiatu Zgierskiego</w:t>
      </w:r>
    </w:p>
    <w:p w14:paraId="52043205" w14:textId="77777777" w:rsidR="00B551AE" w:rsidRPr="00F32710" w:rsidRDefault="00B551AE" w:rsidP="00574C03">
      <w:pPr>
        <w:pStyle w:val="Standard"/>
        <w:tabs>
          <w:tab w:val="center" w:pos="11628"/>
          <w:tab w:val="right" w:pos="16164"/>
        </w:tabs>
        <w:spacing w:line="240" w:lineRule="auto"/>
        <w:jc w:val="center"/>
        <w:rPr>
          <w:sz w:val="22"/>
          <w:szCs w:val="22"/>
        </w:rPr>
      </w:pPr>
    </w:p>
    <w:p w14:paraId="349BFF1A" w14:textId="77777777" w:rsidR="00552B62" w:rsidRPr="00F32710" w:rsidRDefault="00552B62" w:rsidP="00191C94">
      <w:pPr>
        <w:pStyle w:val="Standard"/>
        <w:tabs>
          <w:tab w:val="center" w:pos="11628"/>
          <w:tab w:val="right" w:pos="16164"/>
        </w:tabs>
        <w:spacing w:line="240" w:lineRule="auto"/>
        <w:rPr>
          <w:sz w:val="22"/>
          <w:szCs w:val="22"/>
        </w:rPr>
      </w:pPr>
    </w:p>
    <w:p w14:paraId="74F13593" w14:textId="77777777" w:rsidR="008C601F" w:rsidRPr="00F32710" w:rsidRDefault="008C601F" w:rsidP="00983DF5">
      <w:pPr>
        <w:pStyle w:val="Standard"/>
        <w:tabs>
          <w:tab w:val="center" w:pos="11628"/>
          <w:tab w:val="right" w:pos="16164"/>
        </w:tabs>
        <w:spacing w:line="240" w:lineRule="auto"/>
        <w:jc w:val="center"/>
        <w:rPr>
          <w:sz w:val="22"/>
          <w:szCs w:val="22"/>
        </w:rPr>
      </w:pPr>
    </w:p>
    <w:p w14:paraId="17EA30D3" w14:textId="77777777" w:rsidR="008C601F" w:rsidRPr="00F32710" w:rsidRDefault="008C601F" w:rsidP="00983DF5">
      <w:pPr>
        <w:pStyle w:val="Standard"/>
        <w:tabs>
          <w:tab w:val="center" w:pos="11628"/>
          <w:tab w:val="right" w:pos="16164"/>
        </w:tabs>
        <w:spacing w:line="240" w:lineRule="auto"/>
        <w:jc w:val="center"/>
        <w:rPr>
          <w:sz w:val="22"/>
          <w:szCs w:val="22"/>
        </w:rPr>
      </w:pPr>
    </w:p>
    <w:p w14:paraId="0A53E16A" w14:textId="77777777" w:rsidR="008C601F" w:rsidRPr="00F32710" w:rsidRDefault="008C601F" w:rsidP="00983DF5">
      <w:pPr>
        <w:pStyle w:val="Standard"/>
        <w:tabs>
          <w:tab w:val="center" w:pos="11628"/>
          <w:tab w:val="right" w:pos="16164"/>
        </w:tabs>
        <w:spacing w:line="240" w:lineRule="auto"/>
        <w:jc w:val="center"/>
        <w:rPr>
          <w:sz w:val="22"/>
          <w:szCs w:val="22"/>
        </w:rPr>
      </w:pPr>
    </w:p>
    <w:p w14:paraId="1B43B85E" w14:textId="77777777" w:rsidR="008C601F" w:rsidRPr="00F32710" w:rsidRDefault="008C601F" w:rsidP="00983DF5">
      <w:pPr>
        <w:pStyle w:val="Standard"/>
        <w:tabs>
          <w:tab w:val="center" w:pos="11628"/>
          <w:tab w:val="right" w:pos="16164"/>
        </w:tabs>
        <w:spacing w:line="240" w:lineRule="auto"/>
        <w:jc w:val="center"/>
        <w:rPr>
          <w:sz w:val="22"/>
          <w:szCs w:val="22"/>
        </w:rPr>
      </w:pPr>
    </w:p>
    <w:p w14:paraId="1E6B5545" w14:textId="77777777" w:rsidR="008C601F" w:rsidRPr="00F32710" w:rsidRDefault="008C601F"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410B39D6" w14:textId="05DB1D41" w:rsidR="00552B62" w:rsidRPr="00F32710" w:rsidRDefault="0042190B" w:rsidP="00983DF5">
      <w:pPr>
        <w:pStyle w:val="Standard"/>
        <w:tabs>
          <w:tab w:val="center" w:pos="11628"/>
          <w:tab w:val="right" w:pos="16164"/>
        </w:tabs>
        <w:spacing w:line="240" w:lineRule="auto"/>
        <w:jc w:val="center"/>
        <w:rPr>
          <w:sz w:val="22"/>
          <w:szCs w:val="22"/>
        </w:rPr>
      </w:pPr>
      <w:r w:rsidRPr="00F32710">
        <w:rPr>
          <w:sz w:val="22"/>
          <w:szCs w:val="22"/>
        </w:rPr>
        <w:t xml:space="preserve">Zgierz, </w:t>
      </w:r>
      <w:r w:rsidR="008C601F" w:rsidRPr="00F32710">
        <w:rPr>
          <w:sz w:val="22"/>
          <w:szCs w:val="22"/>
        </w:rPr>
        <w:t>marzec</w:t>
      </w:r>
      <w:r w:rsidR="00552B62" w:rsidRPr="00F32710">
        <w:rPr>
          <w:sz w:val="22"/>
          <w:szCs w:val="22"/>
        </w:rPr>
        <w:t xml:space="preserve"> 2021</w:t>
      </w:r>
    </w:p>
    <w:p w14:paraId="41FDFCA3" w14:textId="77777777" w:rsidR="00D52A61" w:rsidRPr="00F32710" w:rsidRDefault="00D52A61" w:rsidP="00983DF5">
      <w:pPr>
        <w:pStyle w:val="Standard"/>
        <w:tabs>
          <w:tab w:val="center" w:pos="11628"/>
          <w:tab w:val="right" w:pos="16164"/>
        </w:tabs>
        <w:spacing w:line="240" w:lineRule="auto"/>
        <w:jc w:val="center"/>
        <w:rPr>
          <w:sz w:val="22"/>
          <w:szCs w:val="22"/>
        </w:rPr>
      </w:pPr>
    </w:p>
    <w:p w14:paraId="0F1313BD" w14:textId="2F815354" w:rsidR="00EC62C7" w:rsidRDefault="00EC62C7" w:rsidP="00574C03">
      <w:pPr>
        <w:pStyle w:val="Standard"/>
        <w:tabs>
          <w:tab w:val="center" w:pos="11628"/>
          <w:tab w:val="right" w:pos="16164"/>
        </w:tabs>
        <w:spacing w:line="240" w:lineRule="auto"/>
        <w:jc w:val="center"/>
        <w:rPr>
          <w:sz w:val="22"/>
          <w:szCs w:val="22"/>
        </w:rPr>
      </w:pPr>
    </w:p>
    <w:p w14:paraId="0F6681B4" w14:textId="77777777" w:rsidR="005F591A" w:rsidRPr="00F32710" w:rsidRDefault="005F591A" w:rsidP="00574C03">
      <w:pPr>
        <w:pStyle w:val="Standard"/>
        <w:tabs>
          <w:tab w:val="center" w:pos="11628"/>
          <w:tab w:val="right" w:pos="16164"/>
        </w:tabs>
        <w:spacing w:line="240" w:lineRule="auto"/>
        <w:jc w:val="center"/>
        <w:rPr>
          <w:sz w:val="22"/>
          <w:szCs w:val="22"/>
        </w:rPr>
      </w:pPr>
    </w:p>
    <w:p w14:paraId="6A272A90" w14:textId="7B98BFA9" w:rsidR="008C601F" w:rsidRPr="00F32710" w:rsidRDefault="008C601F" w:rsidP="00574C03">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2E647B">
      <w:pPr>
        <w:pStyle w:val="NumeracjaUrzdowa"/>
        <w:numPr>
          <w:ilvl w:val="0"/>
          <w:numId w:val="180"/>
        </w:numPr>
        <w:ind w:left="284" w:hanging="284"/>
        <w:rPr>
          <w:b/>
          <w:bCs/>
          <w:sz w:val="22"/>
          <w:szCs w:val="22"/>
        </w:rPr>
      </w:pPr>
      <w:r w:rsidRPr="00F32710">
        <w:rPr>
          <w:b/>
          <w:bCs/>
          <w:sz w:val="22"/>
          <w:szCs w:val="22"/>
        </w:rPr>
        <w:lastRenderedPageBreak/>
        <w:t>NAZWA I ADRES ZAMAWIAJĄCEGO - INFORMACJE WPROWADZAJĄCE</w:t>
      </w:r>
    </w:p>
    <w:p w14:paraId="0969EEC2" w14:textId="72A40E79" w:rsidR="00552B62" w:rsidRPr="00F32710" w:rsidRDefault="003D6AA0" w:rsidP="002E647B">
      <w:pPr>
        <w:numPr>
          <w:ilvl w:val="0"/>
          <w:numId w:val="96"/>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Wiceprzewodniczący Zarządu Powiatu Zgierskiego, Wojciech Brzeski – Członek Zarządu,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 Pozostałe funkcje: Ewa Kaczmarek –Skarbnik Powiatu, Maria Kaczorowska – Sekretarz Powiatu. Planowany skład Komisji Przetargowej: Wojciech Brzeski – Przewodniczący, </w:t>
      </w:r>
      <w:r w:rsidR="009B2387" w:rsidRPr="00F32710">
        <w:rPr>
          <w:rFonts w:ascii="Times New Roman" w:eastAsia="Times New Roman" w:hAnsi="Times New Roman" w:cs="Times New Roman"/>
          <w:color w:val="000000" w:themeColor="text1"/>
          <w:sz w:val="22"/>
          <w:szCs w:val="22"/>
        </w:rPr>
        <w:t>Renata Fandrych</w:t>
      </w:r>
      <w:r w:rsidRPr="00F32710">
        <w:rPr>
          <w:rFonts w:ascii="Times New Roman" w:eastAsia="Times New Roman" w:hAnsi="Times New Roman" w:cs="Times New Roman"/>
          <w:sz w:val="22"/>
          <w:szCs w:val="22"/>
        </w:rPr>
        <w:t xml:space="preserve"> – Sekretarz Komisji, </w:t>
      </w:r>
      <w:r w:rsidR="008C601F" w:rsidRPr="00F32710">
        <w:rPr>
          <w:rFonts w:ascii="Times New Roman" w:eastAsia="Times New Roman" w:hAnsi="Times New Roman" w:cs="Times New Roman"/>
          <w:sz w:val="22"/>
          <w:szCs w:val="22"/>
        </w:rPr>
        <w:t>Jacek Chudy</w:t>
      </w:r>
      <w:r w:rsidRPr="00F32710">
        <w:rPr>
          <w:rFonts w:ascii="Times New Roman" w:eastAsia="Times New Roman" w:hAnsi="Times New Roman" w:cs="Times New Roman"/>
          <w:sz w:val="22"/>
          <w:szCs w:val="22"/>
        </w:rPr>
        <w:t xml:space="preserve"> -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2E647B">
      <w:pPr>
        <w:numPr>
          <w:ilvl w:val="0"/>
          <w:numId w:val="96"/>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2E647B">
      <w:pPr>
        <w:pStyle w:val="Akapitzlist"/>
        <w:numPr>
          <w:ilvl w:val="0"/>
          <w:numId w:val="106"/>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2E647B">
      <w:pPr>
        <w:pStyle w:val="Akapitzlist"/>
        <w:numPr>
          <w:ilvl w:val="0"/>
          <w:numId w:val="106"/>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59130778" w:rsidR="000C656C" w:rsidRPr="00F32710" w:rsidRDefault="000C656C" w:rsidP="002E647B">
      <w:pPr>
        <w:pStyle w:val="Akapitzlist"/>
        <w:numPr>
          <w:ilvl w:val="0"/>
          <w:numId w:val="106"/>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hyperlink r:id="rId14" w:history="1">
        <w:r w:rsidRPr="00F32710">
          <w:rPr>
            <w:rStyle w:val="Hipercze"/>
            <w:sz w:val="22"/>
            <w:szCs w:val="22"/>
          </w:rPr>
          <w:t>e.nawrocka@powiat.zgierz.pl</w:t>
        </w:r>
      </w:hyperlink>
    </w:p>
    <w:p w14:paraId="3DF07529" w14:textId="38FBE534" w:rsidR="000C656C" w:rsidRPr="00F32710" w:rsidRDefault="000C656C" w:rsidP="002E647B">
      <w:pPr>
        <w:pStyle w:val="Akapitzlist"/>
        <w:numPr>
          <w:ilvl w:val="0"/>
          <w:numId w:val="106"/>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5"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6"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2E647B">
      <w:pPr>
        <w:pStyle w:val="Akapitzlist"/>
        <w:numPr>
          <w:ilvl w:val="0"/>
          <w:numId w:val="106"/>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2E647B">
      <w:pPr>
        <w:pStyle w:val="Akapitzlist"/>
        <w:numPr>
          <w:ilvl w:val="0"/>
          <w:numId w:val="106"/>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2E647B">
      <w:pPr>
        <w:pStyle w:val="Akapitzlist"/>
        <w:numPr>
          <w:ilvl w:val="0"/>
          <w:numId w:val="106"/>
        </w:numPr>
        <w:spacing w:line="240" w:lineRule="auto"/>
        <w:rPr>
          <w:color w:val="000000" w:themeColor="text1"/>
          <w:sz w:val="22"/>
          <w:szCs w:val="22"/>
        </w:rPr>
      </w:pPr>
      <w:r w:rsidRPr="00F32710">
        <w:rPr>
          <w:color w:val="000000" w:themeColor="text1"/>
          <w:sz w:val="22"/>
          <w:szCs w:val="22"/>
        </w:rPr>
        <w:t>REGON: 472057661;</w:t>
      </w:r>
    </w:p>
    <w:p w14:paraId="3692562D" w14:textId="0E36FE92" w:rsidR="00BA6F76" w:rsidRPr="00F32710" w:rsidRDefault="00BA6F76" w:rsidP="002E647B">
      <w:pPr>
        <w:pStyle w:val="Akapitzlist"/>
        <w:numPr>
          <w:ilvl w:val="0"/>
          <w:numId w:val="106"/>
        </w:numPr>
        <w:spacing w:line="240" w:lineRule="auto"/>
        <w:rPr>
          <w:color w:val="000000" w:themeColor="text1"/>
          <w:sz w:val="22"/>
          <w:szCs w:val="22"/>
        </w:rPr>
      </w:pPr>
      <w:r w:rsidRPr="00F32710">
        <w:rPr>
          <w:color w:val="000000" w:themeColor="text1"/>
          <w:sz w:val="22"/>
          <w:szCs w:val="22"/>
        </w:rPr>
        <w:t xml:space="preserve">w korespondencji należy posługiwać się tym znakiem </w:t>
      </w:r>
      <w:r w:rsidRPr="00F32710">
        <w:rPr>
          <w:b/>
          <w:color w:val="000000" w:themeColor="text1"/>
          <w:sz w:val="22"/>
          <w:szCs w:val="22"/>
        </w:rPr>
        <w:t>ZP.272</w:t>
      </w:r>
      <w:r w:rsidR="00313775" w:rsidRPr="00F32710">
        <w:rPr>
          <w:b/>
          <w:color w:val="000000" w:themeColor="text1"/>
          <w:sz w:val="22"/>
          <w:szCs w:val="22"/>
        </w:rPr>
        <w:t>.</w:t>
      </w:r>
      <w:r w:rsidR="00080762">
        <w:rPr>
          <w:b/>
          <w:color w:val="000000" w:themeColor="text1"/>
          <w:sz w:val="22"/>
          <w:szCs w:val="22"/>
        </w:rPr>
        <w:t>6</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2E647B">
      <w:pPr>
        <w:pStyle w:val="NumeracjaUrzdowa"/>
        <w:widowControl/>
        <w:numPr>
          <w:ilvl w:val="0"/>
          <w:numId w:val="99"/>
        </w:numPr>
        <w:spacing w:before="120" w:after="120" w:line="240" w:lineRule="auto"/>
        <w:rPr>
          <w:sz w:val="22"/>
          <w:szCs w:val="22"/>
        </w:rPr>
      </w:pPr>
      <w:r w:rsidRPr="00F32710">
        <w:rPr>
          <w:b/>
          <w:sz w:val="22"/>
          <w:szCs w:val="22"/>
        </w:rPr>
        <w:t>Ogłoszenie o zamówieniu zostało przekazane do Biuletynu Zamówień Publicznych:</w:t>
      </w:r>
    </w:p>
    <w:p w14:paraId="0F1046E5" w14:textId="1E4AF4A5" w:rsidR="00BA6F76" w:rsidRPr="00F32710" w:rsidRDefault="00D02680" w:rsidP="00CA40EC">
      <w:pPr>
        <w:pStyle w:val="NumeracjaUrzdowa"/>
        <w:widowControl/>
        <w:numPr>
          <w:ilvl w:val="0"/>
          <w:numId w:val="0"/>
        </w:numPr>
        <w:spacing w:before="120" w:after="120" w:line="240" w:lineRule="auto"/>
        <w:ind w:left="720"/>
        <w:rPr>
          <w:b/>
          <w:sz w:val="22"/>
          <w:szCs w:val="22"/>
        </w:rPr>
      </w:pPr>
      <w:hyperlink r:id="rId17" w:history="1">
        <w:r w:rsidR="00BA6F76" w:rsidRPr="00F32710">
          <w:rPr>
            <w:rStyle w:val="Internetlink"/>
            <w:b/>
            <w:sz w:val="22"/>
            <w:szCs w:val="22"/>
          </w:rPr>
          <w:t>www.uzp.gov.pl</w:t>
        </w:r>
      </w:hyperlink>
      <w:r w:rsidR="00BA6F76" w:rsidRPr="00F32710">
        <w:rPr>
          <w:b/>
          <w:sz w:val="22"/>
          <w:szCs w:val="22"/>
        </w:rPr>
        <w:t xml:space="preserve"> w dniu </w:t>
      </w:r>
      <w:r>
        <w:rPr>
          <w:b/>
          <w:sz w:val="22"/>
          <w:szCs w:val="22"/>
        </w:rPr>
        <w:t>19.03.</w:t>
      </w:r>
      <w:r w:rsidR="008C601F" w:rsidRPr="00F32710">
        <w:rPr>
          <w:b/>
          <w:sz w:val="22"/>
          <w:szCs w:val="22"/>
        </w:rPr>
        <w:t>2</w:t>
      </w:r>
      <w:r w:rsidR="000C3EF1" w:rsidRPr="00F32710">
        <w:rPr>
          <w:b/>
          <w:sz w:val="22"/>
          <w:szCs w:val="22"/>
        </w:rPr>
        <w:t>021 r.</w:t>
      </w:r>
      <w:r w:rsidR="00BA6F76" w:rsidRPr="00F32710">
        <w:rPr>
          <w:b/>
          <w:sz w:val="22"/>
          <w:szCs w:val="22"/>
        </w:rPr>
        <w:t xml:space="preserve">  Zamówieniu nad</w:t>
      </w:r>
      <w:r w:rsidR="00CA40EC" w:rsidRPr="00F32710">
        <w:rPr>
          <w:b/>
          <w:sz w:val="22"/>
          <w:szCs w:val="22"/>
        </w:rPr>
        <w:t>ano numer:</w:t>
      </w:r>
      <w:r w:rsidR="000C3EF1" w:rsidRPr="00F32710">
        <w:rPr>
          <w:b/>
          <w:sz w:val="22"/>
          <w:szCs w:val="22"/>
        </w:rPr>
        <w:t xml:space="preserve"> </w:t>
      </w:r>
      <w:r>
        <w:rPr>
          <w:b/>
          <w:sz w:val="22"/>
          <w:szCs w:val="22"/>
        </w:rPr>
        <w:t>2021/BZP 00019887/01.</w:t>
      </w:r>
      <w:r w:rsidR="00CA40EC" w:rsidRPr="00F32710">
        <w:rPr>
          <w:b/>
          <w:sz w:val="22"/>
          <w:szCs w:val="22"/>
        </w:rPr>
        <w:t xml:space="preserve"> </w:t>
      </w:r>
    </w:p>
    <w:p w14:paraId="4171331A" w14:textId="77777777" w:rsidR="001434FC" w:rsidRPr="00F32710" w:rsidRDefault="001434FC" w:rsidP="00BA6F76">
      <w:pPr>
        <w:rPr>
          <w:rFonts w:ascii="Times New Roman" w:hAnsi="Times New Roman" w:cs="Times New Roman"/>
          <w:color w:val="000000" w:themeColor="text1"/>
          <w:sz w:val="22"/>
          <w:szCs w:val="22"/>
        </w:rPr>
      </w:pPr>
    </w:p>
    <w:p w14:paraId="396DCFEF" w14:textId="77777777" w:rsidR="00E27482" w:rsidRPr="00F32710" w:rsidRDefault="00E27482" w:rsidP="002E647B">
      <w:pPr>
        <w:pStyle w:val="Akapitzlist"/>
        <w:numPr>
          <w:ilvl w:val="3"/>
          <w:numId w:val="98"/>
        </w:numPr>
        <w:ind w:hanging="1134"/>
        <w:rPr>
          <w:b/>
          <w:sz w:val="22"/>
          <w:szCs w:val="22"/>
        </w:rPr>
      </w:pPr>
      <w:r w:rsidRPr="00F32710">
        <w:rPr>
          <w:b/>
          <w:sz w:val="22"/>
          <w:szCs w:val="22"/>
        </w:rPr>
        <w:t>TRYB UDZIELANIA ZAMÓWIENIA</w:t>
      </w:r>
    </w:p>
    <w:p w14:paraId="07904325" w14:textId="6299D5DD" w:rsidR="00CA40B2" w:rsidRPr="00F32710" w:rsidRDefault="00CA40EC" w:rsidP="002E647B">
      <w:pPr>
        <w:pStyle w:val="NumeracjaUrzdowa"/>
        <w:widowControl/>
        <w:numPr>
          <w:ilvl w:val="0"/>
          <w:numId w:val="107"/>
        </w:numPr>
        <w:spacing w:before="120" w:after="120" w:line="240" w:lineRule="auto"/>
        <w:ind w:left="709" w:hanging="283"/>
        <w:rPr>
          <w:sz w:val="22"/>
          <w:szCs w:val="22"/>
        </w:rPr>
      </w:pPr>
      <w:r w:rsidRPr="00F32710">
        <w:rPr>
          <w:sz w:val="22"/>
          <w:szCs w:val="22"/>
        </w:rPr>
        <w:t xml:space="preserve">Ilekroć w SWZ zastosowane jest pojęcie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o jaką ustawę chodzi, dotyczy ustawy z dnia 11 września 2019 r. Prawo zamówień publicznych (tj. Dz. U. z 2019 r. poz. 2019 ze zm.).</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2E647B">
      <w:pPr>
        <w:pStyle w:val="NumeracjaUrzdowa"/>
        <w:widowControl/>
        <w:numPr>
          <w:ilvl w:val="0"/>
          <w:numId w:val="107"/>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F32710" w:rsidRDefault="001434FC" w:rsidP="002E647B">
      <w:pPr>
        <w:pStyle w:val="NumeracjaUrzdowa"/>
        <w:widowControl/>
        <w:numPr>
          <w:ilvl w:val="0"/>
          <w:numId w:val="107"/>
        </w:numPr>
        <w:spacing w:before="120" w:after="120" w:line="240" w:lineRule="auto"/>
        <w:ind w:left="709" w:hanging="283"/>
        <w:rPr>
          <w:sz w:val="22"/>
          <w:szCs w:val="22"/>
        </w:rPr>
      </w:pPr>
      <w:r w:rsidRPr="00F32710">
        <w:rPr>
          <w:sz w:val="22"/>
          <w:szCs w:val="22"/>
        </w:rPr>
        <w:t>Rozliczenia pomiędzy Zamawiającym, a Wykonawcą będą prowadzone wyłącznie w złotych polskich.</w:t>
      </w:r>
    </w:p>
    <w:p w14:paraId="69C12D9D" w14:textId="4DCAC3F5" w:rsidR="005A6117" w:rsidRPr="00F32710" w:rsidRDefault="00CA40B2" w:rsidP="002E647B">
      <w:pPr>
        <w:pStyle w:val="NumeracjaUrzdowa"/>
        <w:widowControl/>
        <w:numPr>
          <w:ilvl w:val="0"/>
          <w:numId w:val="107"/>
        </w:numPr>
        <w:spacing w:after="120" w:line="240" w:lineRule="auto"/>
        <w:ind w:left="709" w:hanging="283"/>
        <w:rPr>
          <w:sz w:val="22"/>
          <w:szCs w:val="22"/>
        </w:rPr>
      </w:pPr>
      <w:r w:rsidRPr="00F32710">
        <w:rPr>
          <w:rFonts w:eastAsia="Arial Unicode MS"/>
          <w:sz w:val="22"/>
          <w:szCs w:val="22"/>
        </w:rPr>
        <w:t xml:space="preserve">Powiat Zgierski reprezentowany przez Zarząd Powiatu </w:t>
      </w:r>
      <w:r w:rsidRPr="00F32710">
        <w:rPr>
          <w:sz w:val="22"/>
          <w:szCs w:val="22"/>
        </w:rPr>
        <w:t xml:space="preserve">Zgierskiego zaprasza do składania ofert </w:t>
      </w:r>
      <w:r w:rsidR="00714EA1" w:rsidRPr="00F32710">
        <w:rPr>
          <w:sz w:val="22"/>
          <w:szCs w:val="22"/>
        </w:rPr>
        <w:t xml:space="preserve">                                  </w:t>
      </w:r>
      <w:r w:rsidRPr="00F32710">
        <w:rPr>
          <w:sz w:val="22"/>
          <w:szCs w:val="22"/>
        </w:rPr>
        <w:t xml:space="preserve">w postępowaniu prowadzonym w trybie podstawowym, w którym w odpowiedzi na ogłoszenie </w:t>
      </w:r>
      <w:r w:rsidR="00F32710">
        <w:rPr>
          <w:sz w:val="22"/>
          <w:szCs w:val="22"/>
        </w:rPr>
        <w:t xml:space="preserve">     </w:t>
      </w:r>
      <w:r w:rsidRPr="00F32710">
        <w:rPr>
          <w:sz w:val="22"/>
          <w:szCs w:val="22"/>
        </w:rPr>
        <w:t>o zamówieniu</w:t>
      </w:r>
      <w:r w:rsidR="00B05B06" w:rsidRPr="00F32710">
        <w:rPr>
          <w:sz w:val="22"/>
          <w:szCs w:val="22"/>
        </w:rPr>
        <w:t>, oferty</w:t>
      </w:r>
      <w:r w:rsidRPr="00F32710">
        <w:rPr>
          <w:sz w:val="22"/>
          <w:szCs w:val="22"/>
        </w:rPr>
        <w:t xml:space="preserve"> mogą składać wszyscy zainteresowani wykonawcy, a następnie zamawiający wybiera najkorzystniejszą ofertę</w:t>
      </w:r>
      <w:r w:rsidR="00B05B06" w:rsidRPr="00F32710">
        <w:rPr>
          <w:sz w:val="22"/>
          <w:szCs w:val="22"/>
        </w:rPr>
        <w:t>, zgodnie z</w:t>
      </w:r>
      <w:r w:rsidR="00242CA3">
        <w:rPr>
          <w:sz w:val="22"/>
          <w:szCs w:val="22"/>
        </w:rPr>
        <w:t xml:space="preserve"> art. 275 pkt 2</w:t>
      </w:r>
      <w:r w:rsidRPr="00F32710">
        <w:rPr>
          <w:sz w:val="22"/>
          <w:szCs w:val="22"/>
        </w:rPr>
        <w:t xml:space="preserve"> </w:t>
      </w:r>
      <w:r w:rsidR="00B05B06" w:rsidRPr="00F32710">
        <w:rPr>
          <w:sz w:val="22"/>
          <w:szCs w:val="22"/>
        </w:rPr>
        <w:t>u</w:t>
      </w:r>
      <w:r w:rsidRPr="00F32710">
        <w:rPr>
          <w:sz w:val="22"/>
          <w:szCs w:val="22"/>
        </w:rPr>
        <w:t>stawy</w:t>
      </w:r>
      <w:r w:rsidR="00B05B06" w:rsidRPr="00F32710">
        <w:rPr>
          <w:sz w:val="22"/>
          <w:szCs w:val="22"/>
        </w:rPr>
        <w:t xml:space="preserve"> </w:t>
      </w:r>
      <w:proofErr w:type="spellStart"/>
      <w:r w:rsidR="00B05B06" w:rsidRPr="00F32710">
        <w:rPr>
          <w:sz w:val="22"/>
          <w:szCs w:val="22"/>
        </w:rPr>
        <w:t>Pzp</w:t>
      </w:r>
      <w:proofErr w:type="spellEnd"/>
      <w:r w:rsidRPr="00F32710">
        <w:rPr>
          <w:sz w:val="22"/>
          <w:szCs w:val="22"/>
        </w:rPr>
        <w:t xml:space="preserve">. </w:t>
      </w:r>
    </w:p>
    <w:p w14:paraId="1C7B3912" w14:textId="70E73846" w:rsidR="00572E0C" w:rsidRPr="00572E0C" w:rsidRDefault="00242CA3" w:rsidP="002E647B">
      <w:pPr>
        <w:pStyle w:val="NumeracjaUrzdowa"/>
        <w:widowControl/>
        <w:numPr>
          <w:ilvl w:val="0"/>
          <w:numId w:val="107"/>
        </w:numPr>
        <w:spacing w:before="120" w:after="120" w:line="240" w:lineRule="auto"/>
        <w:ind w:left="709" w:hanging="283"/>
        <w:rPr>
          <w:color w:val="538135" w:themeColor="accent6" w:themeShade="BF"/>
          <w:sz w:val="22"/>
          <w:szCs w:val="22"/>
        </w:rPr>
      </w:pPr>
      <w:r w:rsidRPr="00B646AE">
        <w:rPr>
          <w:sz w:val="22"/>
          <w:szCs w:val="22"/>
          <w:lang w:eastAsia="pl-PL"/>
        </w:rPr>
        <w:t xml:space="preserve">Zamawiający </w:t>
      </w:r>
      <w:r w:rsidR="00572E0C" w:rsidRPr="00B646AE">
        <w:rPr>
          <w:sz w:val="22"/>
          <w:szCs w:val="22"/>
          <w:lang w:eastAsia="pl-PL"/>
        </w:rPr>
        <w:t>przewiduje prowadzenie</w:t>
      </w:r>
      <w:r w:rsidR="001434FC" w:rsidRPr="00B646AE">
        <w:rPr>
          <w:sz w:val="22"/>
          <w:szCs w:val="22"/>
          <w:lang w:eastAsia="pl-PL"/>
        </w:rPr>
        <w:t xml:space="preserve"> negocjacji</w:t>
      </w:r>
      <w:r w:rsidR="001434FC" w:rsidRPr="00572E0C">
        <w:rPr>
          <w:color w:val="538135" w:themeColor="accent6" w:themeShade="BF"/>
          <w:sz w:val="22"/>
          <w:szCs w:val="22"/>
          <w:lang w:eastAsia="pl-PL"/>
        </w:rPr>
        <w:t>. </w:t>
      </w:r>
      <w:r w:rsidR="00B646AE">
        <w:rPr>
          <w:color w:val="538135" w:themeColor="accent6" w:themeShade="BF"/>
          <w:sz w:val="22"/>
          <w:szCs w:val="22"/>
          <w:lang w:eastAsia="pl-PL"/>
        </w:rPr>
        <w:t xml:space="preserve"> </w:t>
      </w:r>
      <w:r w:rsidR="00572E0C" w:rsidRPr="00572E0C">
        <w:rPr>
          <w:sz w:val="22"/>
          <w:szCs w:val="22"/>
        </w:rPr>
        <w:t xml:space="preserve">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t>
      </w:r>
      <w:r w:rsidR="00B646AE">
        <w:rPr>
          <w:sz w:val="22"/>
          <w:szCs w:val="22"/>
        </w:rPr>
        <w:t xml:space="preserve">                              </w:t>
      </w:r>
      <w:r w:rsidR="00572E0C" w:rsidRPr="00572E0C">
        <w:rPr>
          <w:sz w:val="22"/>
          <w:szCs w:val="22"/>
        </w:rPr>
        <w:t>w odpowiedzi na ogłoszenie o zamówieniu.</w:t>
      </w:r>
    </w:p>
    <w:p w14:paraId="0A02E4FF" w14:textId="77777777" w:rsidR="005A6117" w:rsidRPr="00F32710" w:rsidRDefault="00296335" w:rsidP="002E647B">
      <w:pPr>
        <w:pStyle w:val="NumeracjaUrzdowa"/>
        <w:widowControl/>
        <w:numPr>
          <w:ilvl w:val="0"/>
          <w:numId w:val="107"/>
        </w:numPr>
        <w:spacing w:before="120" w:after="120" w:line="240" w:lineRule="auto"/>
        <w:ind w:left="709" w:hanging="283"/>
        <w:rPr>
          <w:sz w:val="22"/>
          <w:szCs w:val="22"/>
        </w:rPr>
      </w:pPr>
      <w:r w:rsidRPr="00F32710">
        <w:rPr>
          <w:sz w:val="22"/>
          <w:szCs w:val="22"/>
        </w:rPr>
        <w:lastRenderedPageBreak/>
        <w:t>Wykonawca może powierzyć wykonanie części zamówienia podwykonawcy.</w:t>
      </w:r>
    </w:p>
    <w:p w14:paraId="3D764204" w14:textId="77777777" w:rsidR="005A6117" w:rsidRPr="00F32710" w:rsidRDefault="001434FC" w:rsidP="002E647B">
      <w:pPr>
        <w:pStyle w:val="NumeracjaUrzdowa"/>
        <w:widowControl/>
        <w:numPr>
          <w:ilvl w:val="0"/>
          <w:numId w:val="107"/>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2E647B">
      <w:pPr>
        <w:pStyle w:val="NumeracjaUrzdowa"/>
        <w:widowControl/>
        <w:numPr>
          <w:ilvl w:val="0"/>
          <w:numId w:val="107"/>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2E647B">
      <w:pPr>
        <w:pStyle w:val="NumeracjaUrzdowa"/>
        <w:widowControl/>
        <w:numPr>
          <w:ilvl w:val="0"/>
          <w:numId w:val="107"/>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2E647B">
      <w:pPr>
        <w:pStyle w:val="NumeracjaUrzdowa"/>
        <w:widowControl/>
        <w:numPr>
          <w:ilvl w:val="0"/>
          <w:numId w:val="107"/>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2E647B">
      <w:pPr>
        <w:pStyle w:val="NumeracjaUrzdowa"/>
        <w:widowControl/>
        <w:numPr>
          <w:ilvl w:val="0"/>
          <w:numId w:val="107"/>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2E647B">
      <w:pPr>
        <w:pStyle w:val="NumeracjaUrzdowa"/>
        <w:widowControl/>
        <w:numPr>
          <w:ilvl w:val="0"/>
          <w:numId w:val="107"/>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2E647B">
      <w:pPr>
        <w:pStyle w:val="NumeracjaUrzdowa"/>
        <w:widowControl/>
        <w:numPr>
          <w:ilvl w:val="0"/>
          <w:numId w:val="107"/>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2E647B">
      <w:pPr>
        <w:pStyle w:val="NumeracjaUrzdowa"/>
        <w:widowControl/>
        <w:numPr>
          <w:ilvl w:val="0"/>
          <w:numId w:val="107"/>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2E647B">
      <w:pPr>
        <w:pStyle w:val="NumeracjaUrzdowa"/>
        <w:widowControl/>
        <w:numPr>
          <w:ilvl w:val="0"/>
          <w:numId w:val="107"/>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7C722E69" w14:textId="1F06C66C" w:rsidR="005A6117" w:rsidRPr="00F32710" w:rsidRDefault="00B57D09" w:rsidP="002E647B">
      <w:pPr>
        <w:pStyle w:val="NumeracjaUrzdowa"/>
        <w:widowControl/>
        <w:numPr>
          <w:ilvl w:val="0"/>
          <w:numId w:val="107"/>
        </w:numPr>
        <w:spacing w:before="120" w:after="120" w:line="240" w:lineRule="auto"/>
        <w:ind w:left="709" w:hanging="283"/>
        <w:rPr>
          <w:sz w:val="22"/>
          <w:szCs w:val="22"/>
        </w:rPr>
      </w:pPr>
      <w:r w:rsidRPr="00F32710">
        <w:rPr>
          <w:kern w:val="0"/>
          <w:sz w:val="22"/>
          <w:szCs w:val="22"/>
          <w:lang w:eastAsia="pl-PL" w:bidi="ar-SA"/>
        </w:rPr>
        <w:t>Zamawiający dopuszcza składani</w:t>
      </w:r>
      <w:r w:rsidR="008C601F" w:rsidRPr="00F32710">
        <w:rPr>
          <w:kern w:val="0"/>
          <w:sz w:val="22"/>
          <w:szCs w:val="22"/>
          <w:lang w:eastAsia="pl-PL" w:bidi="ar-SA"/>
        </w:rPr>
        <w:t>e</w:t>
      </w:r>
      <w:r w:rsidRPr="00F32710">
        <w:rPr>
          <w:kern w:val="0"/>
          <w:sz w:val="22"/>
          <w:szCs w:val="22"/>
          <w:lang w:eastAsia="pl-PL" w:bidi="ar-SA"/>
        </w:rPr>
        <w:t xml:space="preserve"> ofert częściowych</w:t>
      </w:r>
      <w:r w:rsidR="008C601F" w:rsidRPr="00F32710">
        <w:rPr>
          <w:kern w:val="0"/>
          <w:sz w:val="22"/>
          <w:szCs w:val="22"/>
          <w:lang w:eastAsia="pl-PL" w:bidi="ar-SA"/>
        </w:rPr>
        <w:t xml:space="preserve"> – liczba części (dalej zwanych również zadaniami) - 3.</w:t>
      </w:r>
      <w:r w:rsidR="000823BB" w:rsidRPr="00F32710">
        <w:rPr>
          <w:kern w:val="0"/>
          <w:sz w:val="22"/>
          <w:szCs w:val="22"/>
          <w:lang w:eastAsia="pl-PL" w:bidi="ar-SA"/>
        </w:rPr>
        <w:t xml:space="preserve"> Wykonawca może złożyć ofertę na jedną lub więcej części zamówienia.</w:t>
      </w:r>
    </w:p>
    <w:p w14:paraId="596DE138" w14:textId="77777777" w:rsidR="005A6117" w:rsidRPr="00F32710" w:rsidRDefault="00B57D09" w:rsidP="002E647B">
      <w:pPr>
        <w:pStyle w:val="NumeracjaUrzdowa"/>
        <w:widowControl/>
        <w:numPr>
          <w:ilvl w:val="0"/>
          <w:numId w:val="107"/>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630F8CBF" w14:textId="05476244" w:rsidR="005A6117" w:rsidRPr="00F32710" w:rsidRDefault="00B57D09" w:rsidP="002E647B">
      <w:pPr>
        <w:pStyle w:val="NumeracjaUrzdowa"/>
        <w:widowControl/>
        <w:numPr>
          <w:ilvl w:val="0"/>
          <w:numId w:val="107"/>
        </w:numPr>
        <w:spacing w:before="120" w:after="120" w:line="240" w:lineRule="auto"/>
        <w:ind w:left="709" w:hanging="283"/>
        <w:rPr>
          <w:sz w:val="22"/>
          <w:szCs w:val="22"/>
        </w:rPr>
      </w:pPr>
      <w:r w:rsidRPr="00F32710">
        <w:rPr>
          <w:kern w:val="0"/>
          <w:sz w:val="22"/>
          <w:szCs w:val="22"/>
          <w:lang w:eastAsia="pl-PL" w:bidi="ar-SA"/>
        </w:rPr>
        <w:t>Zamawiający  przewiduje udziel</w:t>
      </w:r>
      <w:r w:rsidR="008C601F" w:rsidRPr="00F32710">
        <w:rPr>
          <w:kern w:val="0"/>
          <w:sz w:val="22"/>
          <w:szCs w:val="22"/>
          <w:lang w:eastAsia="pl-PL" w:bidi="ar-SA"/>
        </w:rPr>
        <w:t>enie</w:t>
      </w:r>
      <w:r w:rsidRPr="00F32710">
        <w:rPr>
          <w:kern w:val="0"/>
          <w:sz w:val="22"/>
          <w:szCs w:val="22"/>
          <w:lang w:eastAsia="pl-PL" w:bidi="ar-SA"/>
        </w:rPr>
        <w:t xml:space="preserve"> zamówie</w:t>
      </w:r>
      <w:r w:rsidR="008C601F" w:rsidRPr="00F32710">
        <w:rPr>
          <w:kern w:val="0"/>
          <w:sz w:val="22"/>
          <w:szCs w:val="22"/>
          <w:lang w:eastAsia="pl-PL" w:bidi="ar-SA"/>
        </w:rPr>
        <w:t>nia</w:t>
      </w:r>
      <w:r w:rsidRPr="00F32710">
        <w:rPr>
          <w:kern w:val="0"/>
          <w:sz w:val="22"/>
          <w:szCs w:val="22"/>
          <w:lang w:eastAsia="pl-PL" w:bidi="ar-SA"/>
        </w:rPr>
        <w:t>, o który</w:t>
      </w:r>
      <w:r w:rsidR="008C601F" w:rsidRPr="00F32710">
        <w:rPr>
          <w:kern w:val="0"/>
          <w:sz w:val="22"/>
          <w:szCs w:val="22"/>
          <w:lang w:eastAsia="pl-PL" w:bidi="ar-SA"/>
        </w:rPr>
        <w:t>m</w:t>
      </w:r>
      <w:r w:rsidRPr="00F32710">
        <w:rPr>
          <w:kern w:val="0"/>
          <w:sz w:val="22"/>
          <w:szCs w:val="22"/>
          <w:lang w:eastAsia="pl-PL" w:bidi="ar-SA"/>
        </w:rPr>
        <w:t xml:space="preserve"> m</w:t>
      </w:r>
      <w:r w:rsidR="005A6117" w:rsidRPr="00F32710">
        <w:rPr>
          <w:kern w:val="0"/>
          <w:sz w:val="22"/>
          <w:szCs w:val="22"/>
          <w:lang w:eastAsia="pl-PL" w:bidi="ar-SA"/>
        </w:rPr>
        <w:t xml:space="preserve">owa w art. 214 ust. 1 pkt 7 </w:t>
      </w:r>
      <w:r w:rsidR="0032742C" w:rsidRPr="00F32710">
        <w:rPr>
          <w:kern w:val="0"/>
          <w:sz w:val="22"/>
          <w:szCs w:val="22"/>
          <w:lang w:eastAsia="pl-PL" w:bidi="ar-SA"/>
        </w:rPr>
        <w:t xml:space="preserve">ustawy </w:t>
      </w:r>
      <w:proofErr w:type="spellStart"/>
      <w:r w:rsidR="007D34B1" w:rsidRPr="00F32710">
        <w:rPr>
          <w:kern w:val="0"/>
          <w:sz w:val="22"/>
          <w:szCs w:val="22"/>
          <w:lang w:eastAsia="pl-PL" w:bidi="ar-SA"/>
        </w:rPr>
        <w:t>P</w:t>
      </w:r>
      <w:r w:rsidR="0032742C" w:rsidRPr="00F32710">
        <w:rPr>
          <w:kern w:val="0"/>
          <w:sz w:val="22"/>
          <w:szCs w:val="22"/>
          <w:lang w:eastAsia="pl-PL" w:bidi="ar-SA"/>
        </w:rPr>
        <w:t>zp</w:t>
      </w:r>
      <w:proofErr w:type="spellEnd"/>
      <w:r w:rsidR="0032742C" w:rsidRPr="00F32710">
        <w:rPr>
          <w:kern w:val="0"/>
          <w:sz w:val="22"/>
          <w:szCs w:val="22"/>
          <w:lang w:eastAsia="pl-PL" w:bidi="ar-SA"/>
        </w:rPr>
        <w:t>.</w:t>
      </w:r>
    </w:p>
    <w:p w14:paraId="53A8D430" w14:textId="1D71C2E6" w:rsidR="00B57D09" w:rsidRPr="00F32710" w:rsidRDefault="00B57D09" w:rsidP="002E647B">
      <w:pPr>
        <w:pStyle w:val="NumeracjaUrzdowa"/>
        <w:widowControl/>
        <w:numPr>
          <w:ilvl w:val="0"/>
          <w:numId w:val="107"/>
        </w:numPr>
        <w:spacing w:before="120" w:after="120" w:line="240" w:lineRule="auto"/>
        <w:ind w:left="709" w:hanging="283"/>
        <w:rPr>
          <w:sz w:val="22"/>
          <w:szCs w:val="22"/>
        </w:rPr>
      </w:pPr>
      <w:r w:rsidRPr="00F32710">
        <w:rPr>
          <w:sz w:val="22"/>
          <w:szCs w:val="22"/>
          <w:lang w:eastAsia="pl-PL"/>
        </w:rPr>
        <w:t xml:space="preserve">Zgodnie z art. 310 pkt 1 </w:t>
      </w:r>
      <w:r w:rsidR="00B05B06" w:rsidRPr="00F32710">
        <w:rPr>
          <w:sz w:val="22"/>
          <w:szCs w:val="22"/>
          <w:lang w:eastAsia="pl-PL"/>
        </w:rPr>
        <w:t>u</w:t>
      </w:r>
      <w:r w:rsidR="0032742C" w:rsidRPr="00F32710">
        <w:rPr>
          <w:sz w:val="22"/>
          <w:szCs w:val="22"/>
          <w:lang w:eastAsia="pl-PL"/>
        </w:rPr>
        <w:t xml:space="preserve">stawy </w:t>
      </w:r>
      <w:proofErr w:type="spellStart"/>
      <w:r w:rsidR="0032742C" w:rsidRPr="00F32710">
        <w:rPr>
          <w:sz w:val="22"/>
          <w:szCs w:val="22"/>
          <w:lang w:eastAsia="pl-PL"/>
        </w:rPr>
        <w:t>pzp</w:t>
      </w:r>
      <w:proofErr w:type="spellEnd"/>
      <w:r w:rsidRPr="00F32710">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EB6D53">
        <w:rPr>
          <w:sz w:val="22"/>
          <w:szCs w:val="22"/>
          <w:lang w:eastAsia="pl-PL"/>
        </w:rPr>
        <w:t xml:space="preserve">  - nie dotyczy. </w:t>
      </w:r>
    </w:p>
    <w:p w14:paraId="0830E3EE" w14:textId="465B3070"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2E647B">
      <w:pPr>
        <w:pStyle w:val="NumeracjaUrzdowa"/>
        <w:numPr>
          <w:ilvl w:val="0"/>
          <w:numId w:val="178"/>
        </w:numPr>
        <w:rPr>
          <w:b/>
          <w:bCs/>
          <w:sz w:val="22"/>
          <w:szCs w:val="22"/>
        </w:rPr>
      </w:pPr>
      <w:r w:rsidRPr="00F32710">
        <w:rPr>
          <w:b/>
          <w:bCs/>
          <w:sz w:val="22"/>
          <w:szCs w:val="22"/>
        </w:rPr>
        <w:t>OPIS PRZEDMIOTU ZAMÓWIENIA</w:t>
      </w:r>
    </w:p>
    <w:p w14:paraId="535D65BF" w14:textId="10C85E37" w:rsidR="00714EA1" w:rsidRPr="00F32710" w:rsidRDefault="00314F12" w:rsidP="00494B3C">
      <w:pPr>
        <w:pStyle w:val="Akapitzlist"/>
        <w:numPr>
          <w:ilvl w:val="3"/>
          <w:numId w:val="86"/>
        </w:numPr>
        <w:spacing w:after="0" w:line="240" w:lineRule="auto"/>
        <w:ind w:left="567" w:hanging="283"/>
        <w:rPr>
          <w:sz w:val="22"/>
          <w:szCs w:val="22"/>
          <w:lang w:eastAsia="pl-PL"/>
        </w:rPr>
      </w:pPr>
      <w:r w:rsidRPr="00F32710">
        <w:rPr>
          <w:sz w:val="22"/>
          <w:szCs w:val="22"/>
          <w:lang w:eastAsia="pl-PL"/>
        </w:rPr>
        <w:t xml:space="preserve">Przedmiotem zamówienia </w:t>
      </w:r>
      <w:r w:rsidR="00714EA1" w:rsidRPr="00F32710">
        <w:rPr>
          <w:sz w:val="22"/>
          <w:szCs w:val="22"/>
          <w:lang w:eastAsia="pl-PL"/>
        </w:rPr>
        <w:t xml:space="preserve">są remonty cząstkowe nawierzchni bitumicznych </w:t>
      </w:r>
      <w:r w:rsidR="00080762">
        <w:rPr>
          <w:sz w:val="22"/>
          <w:szCs w:val="22"/>
          <w:lang w:eastAsia="pl-PL"/>
        </w:rPr>
        <w:t xml:space="preserve"> przy użyciu emulsji asfaltowej i grysów</w:t>
      </w:r>
      <w:r w:rsidR="00714EA1" w:rsidRPr="00F32710">
        <w:rPr>
          <w:sz w:val="22"/>
          <w:szCs w:val="22"/>
          <w:lang w:eastAsia="pl-PL"/>
        </w:rPr>
        <w:t xml:space="preserve"> na drogach powiatowych Powiatu Zgierskiego. Przedmiot zamówienia został podzielony na trzy części:</w:t>
      </w:r>
    </w:p>
    <w:p w14:paraId="2DE3DF77" w14:textId="66578418" w:rsidR="00714EA1" w:rsidRPr="00F32710" w:rsidRDefault="00714EA1" w:rsidP="00494B3C">
      <w:pPr>
        <w:pStyle w:val="Akapitzlist"/>
        <w:spacing w:after="0" w:line="240" w:lineRule="auto"/>
        <w:ind w:left="1134" w:hanging="283"/>
        <w:rPr>
          <w:b/>
          <w:bCs/>
          <w:sz w:val="22"/>
          <w:szCs w:val="22"/>
          <w:lang w:eastAsia="pl-PL"/>
        </w:rPr>
      </w:pPr>
      <w:r w:rsidRPr="00F32710">
        <w:rPr>
          <w:b/>
          <w:bCs/>
          <w:sz w:val="22"/>
          <w:szCs w:val="22"/>
          <w:lang w:eastAsia="pl-PL"/>
        </w:rPr>
        <w:t xml:space="preserve">1) „Zadanie </w:t>
      </w:r>
      <w:r w:rsidR="00313775" w:rsidRPr="00F32710">
        <w:rPr>
          <w:b/>
          <w:bCs/>
          <w:sz w:val="22"/>
          <w:szCs w:val="22"/>
          <w:lang w:eastAsia="pl-PL"/>
        </w:rPr>
        <w:t>N</w:t>
      </w:r>
      <w:r w:rsidRPr="00F32710">
        <w:rPr>
          <w:b/>
          <w:bCs/>
          <w:sz w:val="22"/>
          <w:szCs w:val="22"/>
          <w:lang w:eastAsia="pl-PL"/>
        </w:rPr>
        <w:t xml:space="preserve">r 1. Remont cząstkowy nawierzchni bitumicznych </w:t>
      </w:r>
      <w:r w:rsidR="00080762">
        <w:rPr>
          <w:b/>
          <w:bCs/>
          <w:sz w:val="22"/>
          <w:szCs w:val="22"/>
          <w:lang w:eastAsia="pl-PL"/>
        </w:rPr>
        <w:t>przy użyciu emulsji asfaltowej i grysów</w:t>
      </w:r>
      <w:r w:rsidRPr="00F32710">
        <w:rPr>
          <w:b/>
          <w:bCs/>
          <w:sz w:val="22"/>
          <w:szCs w:val="22"/>
          <w:lang w:eastAsia="pl-PL"/>
        </w:rPr>
        <w:t xml:space="preserve"> na terenie miasta i gminy Aleksandrów Łódzki oraz gminy Parzęczew”,</w:t>
      </w:r>
    </w:p>
    <w:p w14:paraId="3D93B2ED" w14:textId="30FECDC7" w:rsidR="00714EA1" w:rsidRPr="00F32710" w:rsidRDefault="00714EA1" w:rsidP="00494B3C">
      <w:pPr>
        <w:pStyle w:val="Akapitzlist"/>
        <w:spacing w:after="0" w:line="240" w:lineRule="auto"/>
        <w:ind w:left="1134" w:hanging="283"/>
        <w:rPr>
          <w:b/>
          <w:bCs/>
          <w:sz w:val="22"/>
          <w:szCs w:val="22"/>
          <w:lang w:eastAsia="pl-PL"/>
        </w:rPr>
      </w:pPr>
      <w:r w:rsidRPr="00F32710">
        <w:rPr>
          <w:b/>
          <w:bCs/>
          <w:sz w:val="22"/>
          <w:szCs w:val="22"/>
          <w:lang w:eastAsia="pl-PL"/>
        </w:rPr>
        <w:t xml:space="preserve">2) „Zadanie </w:t>
      </w:r>
      <w:r w:rsidR="00313775" w:rsidRPr="00F32710">
        <w:rPr>
          <w:b/>
          <w:bCs/>
          <w:sz w:val="22"/>
          <w:szCs w:val="22"/>
          <w:lang w:eastAsia="pl-PL"/>
        </w:rPr>
        <w:t>N</w:t>
      </w:r>
      <w:r w:rsidRPr="00F32710">
        <w:rPr>
          <w:b/>
          <w:bCs/>
          <w:sz w:val="22"/>
          <w:szCs w:val="22"/>
          <w:lang w:eastAsia="pl-PL"/>
        </w:rPr>
        <w:t xml:space="preserve">r 2. Remont cząstkowy nawierzchni bitumicznych </w:t>
      </w:r>
      <w:r w:rsidR="00080762">
        <w:rPr>
          <w:b/>
          <w:bCs/>
          <w:sz w:val="22"/>
          <w:szCs w:val="22"/>
          <w:lang w:eastAsia="pl-PL"/>
        </w:rPr>
        <w:t>przy użyciu emulsji asfaltowej i grysów</w:t>
      </w:r>
      <w:r w:rsidRPr="00F32710">
        <w:rPr>
          <w:b/>
          <w:bCs/>
          <w:sz w:val="22"/>
          <w:szCs w:val="22"/>
          <w:lang w:eastAsia="pl-PL"/>
        </w:rPr>
        <w:t xml:space="preserve"> na terenie miasta i gminy Zgierz oraz gminy Ozorków”;</w:t>
      </w:r>
    </w:p>
    <w:p w14:paraId="0238B456" w14:textId="23027D9D" w:rsidR="00714EA1" w:rsidRPr="00F32710" w:rsidRDefault="00714EA1" w:rsidP="00494B3C">
      <w:pPr>
        <w:pStyle w:val="Akapitzlist"/>
        <w:spacing w:after="0" w:line="240" w:lineRule="auto"/>
        <w:ind w:left="1134" w:hanging="283"/>
        <w:rPr>
          <w:b/>
          <w:bCs/>
          <w:sz w:val="22"/>
          <w:szCs w:val="22"/>
          <w:lang w:eastAsia="pl-PL"/>
        </w:rPr>
      </w:pPr>
      <w:r w:rsidRPr="00F32710">
        <w:rPr>
          <w:b/>
          <w:bCs/>
          <w:sz w:val="22"/>
          <w:szCs w:val="22"/>
          <w:lang w:eastAsia="pl-PL"/>
        </w:rPr>
        <w:t xml:space="preserve">3) „Zadanie </w:t>
      </w:r>
      <w:r w:rsidR="00313775" w:rsidRPr="00F32710">
        <w:rPr>
          <w:b/>
          <w:bCs/>
          <w:sz w:val="22"/>
          <w:szCs w:val="22"/>
          <w:lang w:eastAsia="pl-PL"/>
        </w:rPr>
        <w:t>N</w:t>
      </w:r>
      <w:r w:rsidRPr="00F32710">
        <w:rPr>
          <w:b/>
          <w:bCs/>
          <w:sz w:val="22"/>
          <w:szCs w:val="22"/>
          <w:lang w:eastAsia="pl-PL"/>
        </w:rPr>
        <w:t>r 3. Remont cząstkowy nawierzchni bitumicznych</w:t>
      </w:r>
      <w:r w:rsidR="000823BB" w:rsidRPr="00F32710">
        <w:rPr>
          <w:b/>
          <w:bCs/>
          <w:sz w:val="22"/>
          <w:szCs w:val="22"/>
          <w:lang w:eastAsia="pl-PL"/>
        </w:rPr>
        <w:t xml:space="preserve"> </w:t>
      </w:r>
      <w:r w:rsidR="00080762">
        <w:rPr>
          <w:b/>
          <w:bCs/>
          <w:sz w:val="22"/>
          <w:szCs w:val="22"/>
          <w:lang w:eastAsia="pl-PL"/>
        </w:rPr>
        <w:t>przy użyciu emulsji asfaltowej i grysów</w:t>
      </w:r>
      <w:r w:rsidR="000823BB" w:rsidRPr="00F32710">
        <w:rPr>
          <w:b/>
          <w:bCs/>
          <w:sz w:val="22"/>
          <w:szCs w:val="22"/>
          <w:lang w:eastAsia="pl-PL"/>
        </w:rPr>
        <w:t xml:space="preserve"> na terenie </w:t>
      </w:r>
      <w:r w:rsidR="00EB6D53" w:rsidRPr="00F32710">
        <w:rPr>
          <w:b/>
          <w:bCs/>
          <w:sz w:val="22"/>
          <w:szCs w:val="22"/>
          <w:lang w:eastAsia="pl-PL"/>
        </w:rPr>
        <w:t xml:space="preserve">miasta i gminy Stryków </w:t>
      </w:r>
      <w:r w:rsidR="00EB6D53">
        <w:rPr>
          <w:b/>
          <w:bCs/>
          <w:sz w:val="22"/>
          <w:szCs w:val="22"/>
          <w:lang w:eastAsia="pl-PL"/>
        </w:rPr>
        <w:t xml:space="preserve">oraz </w:t>
      </w:r>
      <w:r w:rsidR="000823BB" w:rsidRPr="00F32710">
        <w:rPr>
          <w:b/>
          <w:bCs/>
          <w:sz w:val="22"/>
          <w:szCs w:val="22"/>
          <w:lang w:eastAsia="pl-PL"/>
        </w:rPr>
        <w:t>gminy Głowno”.</w:t>
      </w:r>
    </w:p>
    <w:p w14:paraId="53BE27FC" w14:textId="77777777" w:rsidR="001D7F07" w:rsidRPr="00F32710" w:rsidRDefault="001D7F07" w:rsidP="00714EA1">
      <w:pPr>
        <w:pStyle w:val="Akapitzlist"/>
        <w:spacing w:after="0" w:line="240" w:lineRule="auto"/>
        <w:ind w:left="851"/>
        <w:rPr>
          <w:sz w:val="22"/>
          <w:szCs w:val="22"/>
          <w:lang w:eastAsia="pl-PL"/>
        </w:rPr>
      </w:pPr>
    </w:p>
    <w:p w14:paraId="22BA9728" w14:textId="4110C0AB" w:rsidR="00675645" w:rsidRPr="00F32710" w:rsidRDefault="000823BB" w:rsidP="00494B3C">
      <w:pPr>
        <w:pStyle w:val="Akapitzlist"/>
        <w:tabs>
          <w:tab w:val="left" w:pos="567"/>
        </w:tabs>
        <w:spacing w:after="0" w:line="240" w:lineRule="auto"/>
        <w:ind w:left="851" w:hanging="567"/>
        <w:rPr>
          <w:sz w:val="22"/>
          <w:szCs w:val="22"/>
        </w:rPr>
      </w:pPr>
      <w:r w:rsidRPr="00F32710">
        <w:rPr>
          <w:sz w:val="22"/>
          <w:szCs w:val="22"/>
          <w:lang w:eastAsia="pl-PL"/>
        </w:rPr>
        <w:t xml:space="preserve">2. </w:t>
      </w:r>
      <w:r w:rsidRPr="00F32710">
        <w:rPr>
          <w:sz w:val="22"/>
          <w:szCs w:val="22"/>
        </w:rPr>
        <w:t>O</w:t>
      </w:r>
      <w:r w:rsidR="00675645" w:rsidRPr="00F32710">
        <w:rPr>
          <w:sz w:val="22"/>
          <w:szCs w:val="22"/>
        </w:rPr>
        <w:t xml:space="preserve">znaczenie zakresu </w:t>
      </w:r>
      <w:r w:rsidR="00806075" w:rsidRPr="00F32710">
        <w:rPr>
          <w:sz w:val="22"/>
          <w:szCs w:val="22"/>
        </w:rPr>
        <w:t>przedmiotu zamówienia</w:t>
      </w:r>
      <w:r w:rsidR="00675645" w:rsidRPr="00F32710">
        <w:rPr>
          <w:sz w:val="22"/>
          <w:szCs w:val="22"/>
        </w:rPr>
        <w:t xml:space="preserve"> wg CPV: </w:t>
      </w:r>
    </w:p>
    <w:p w14:paraId="3ABC3CF5" w14:textId="77777777" w:rsidR="001D7F07" w:rsidRPr="00F32710" w:rsidRDefault="001D7F07" w:rsidP="000823BB">
      <w:pPr>
        <w:pStyle w:val="Akapitzlist"/>
        <w:spacing w:after="0" w:line="240" w:lineRule="auto"/>
        <w:ind w:left="851" w:hanging="425"/>
        <w:rPr>
          <w:sz w:val="22"/>
          <w:szCs w:val="22"/>
        </w:rPr>
      </w:pPr>
    </w:p>
    <w:p w14:paraId="342C8550" w14:textId="649CB983" w:rsidR="007D34B1" w:rsidRPr="00F32710" w:rsidRDefault="000823BB" w:rsidP="007D34B1">
      <w:pPr>
        <w:pStyle w:val="standard0"/>
        <w:tabs>
          <w:tab w:val="left" w:pos="0"/>
        </w:tabs>
        <w:spacing w:before="0" w:after="0"/>
        <w:rPr>
          <w:bCs/>
          <w:sz w:val="22"/>
          <w:szCs w:val="22"/>
        </w:rPr>
      </w:pPr>
      <w:r w:rsidRPr="00F32710">
        <w:rPr>
          <w:bCs/>
          <w:sz w:val="22"/>
          <w:szCs w:val="22"/>
        </w:rPr>
        <w:t>45 00 00 00 - 7</w:t>
      </w:r>
      <w:r w:rsidR="007D34B1" w:rsidRPr="00F32710">
        <w:rPr>
          <w:bCs/>
          <w:sz w:val="22"/>
          <w:szCs w:val="22"/>
        </w:rPr>
        <w:t xml:space="preserve"> </w:t>
      </w:r>
      <w:r w:rsidR="001D7F07" w:rsidRPr="00F32710">
        <w:rPr>
          <w:bCs/>
          <w:sz w:val="22"/>
          <w:szCs w:val="22"/>
        </w:rPr>
        <w:t>-</w:t>
      </w:r>
      <w:r w:rsidR="007D34B1" w:rsidRPr="00F32710">
        <w:rPr>
          <w:bCs/>
          <w:sz w:val="22"/>
          <w:szCs w:val="22"/>
        </w:rPr>
        <w:t xml:space="preserve"> </w:t>
      </w:r>
      <w:r w:rsidRPr="00F32710">
        <w:rPr>
          <w:bCs/>
          <w:sz w:val="22"/>
          <w:szCs w:val="22"/>
        </w:rPr>
        <w:t>Roboty budowlane</w:t>
      </w:r>
    </w:p>
    <w:p w14:paraId="2B031432" w14:textId="06825D91" w:rsidR="007D34B1" w:rsidRPr="00F32710" w:rsidRDefault="007D34B1" w:rsidP="007D34B1">
      <w:pPr>
        <w:pStyle w:val="standard0"/>
        <w:tabs>
          <w:tab w:val="left" w:pos="0"/>
        </w:tabs>
        <w:spacing w:before="0" w:after="0"/>
        <w:rPr>
          <w:bCs/>
          <w:sz w:val="22"/>
          <w:szCs w:val="22"/>
        </w:rPr>
      </w:pPr>
      <w:r w:rsidRPr="00F32710">
        <w:rPr>
          <w:bCs/>
          <w:sz w:val="22"/>
          <w:szCs w:val="22"/>
        </w:rPr>
        <w:t xml:space="preserve">45 </w:t>
      </w:r>
      <w:r w:rsidR="000823BB" w:rsidRPr="00F32710">
        <w:rPr>
          <w:bCs/>
          <w:sz w:val="22"/>
          <w:szCs w:val="22"/>
        </w:rPr>
        <w:t xml:space="preserve">23 31 42 </w:t>
      </w:r>
      <w:r w:rsidR="001D7F07" w:rsidRPr="00F32710">
        <w:rPr>
          <w:bCs/>
          <w:sz w:val="22"/>
          <w:szCs w:val="22"/>
        </w:rPr>
        <w:t>-</w:t>
      </w:r>
      <w:r w:rsidR="000823BB" w:rsidRPr="00F32710">
        <w:rPr>
          <w:bCs/>
          <w:sz w:val="22"/>
          <w:szCs w:val="22"/>
        </w:rPr>
        <w:t xml:space="preserve"> 6 </w:t>
      </w:r>
      <w:r w:rsidR="001D7F07" w:rsidRPr="00F32710">
        <w:rPr>
          <w:bCs/>
          <w:sz w:val="22"/>
          <w:szCs w:val="22"/>
        </w:rPr>
        <w:t>-</w:t>
      </w:r>
      <w:r w:rsidR="000823BB" w:rsidRPr="00F32710">
        <w:rPr>
          <w:bCs/>
          <w:sz w:val="22"/>
          <w:szCs w:val="22"/>
        </w:rPr>
        <w:t xml:space="preserve"> Roboty w za</w:t>
      </w:r>
      <w:r w:rsidR="001D7F07" w:rsidRPr="00F32710">
        <w:rPr>
          <w:bCs/>
          <w:sz w:val="22"/>
          <w:szCs w:val="22"/>
        </w:rPr>
        <w:t>kresie naprawy dróg</w:t>
      </w:r>
    </w:p>
    <w:p w14:paraId="302A9C9B" w14:textId="534849AE" w:rsidR="007D34B1" w:rsidRPr="00F32710" w:rsidRDefault="007D34B1" w:rsidP="007D34B1">
      <w:pPr>
        <w:pStyle w:val="standard0"/>
        <w:tabs>
          <w:tab w:val="left" w:pos="0"/>
        </w:tabs>
        <w:spacing w:before="0" w:after="0"/>
        <w:rPr>
          <w:bCs/>
          <w:sz w:val="22"/>
          <w:szCs w:val="22"/>
        </w:rPr>
      </w:pPr>
      <w:r w:rsidRPr="00F32710">
        <w:rPr>
          <w:bCs/>
          <w:sz w:val="22"/>
          <w:szCs w:val="22"/>
        </w:rPr>
        <w:t xml:space="preserve">45 </w:t>
      </w:r>
      <w:r w:rsidR="001D7F07" w:rsidRPr="00F32710">
        <w:rPr>
          <w:bCs/>
          <w:sz w:val="22"/>
          <w:szCs w:val="22"/>
        </w:rPr>
        <w:t>23 32 20 - 7</w:t>
      </w:r>
      <w:r w:rsidRPr="00F32710">
        <w:rPr>
          <w:bCs/>
          <w:sz w:val="22"/>
          <w:szCs w:val="22"/>
        </w:rPr>
        <w:t xml:space="preserve"> </w:t>
      </w:r>
      <w:r w:rsidR="001D7F07" w:rsidRPr="00F32710">
        <w:rPr>
          <w:bCs/>
          <w:sz w:val="22"/>
          <w:szCs w:val="22"/>
        </w:rPr>
        <w:t>-</w:t>
      </w:r>
      <w:r w:rsidRPr="00F32710">
        <w:rPr>
          <w:bCs/>
          <w:sz w:val="22"/>
          <w:szCs w:val="22"/>
        </w:rPr>
        <w:t xml:space="preserve"> </w:t>
      </w:r>
      <w:r w:rsidR="001D7F07" w:rsidRPr="00F32710">
        <w:rPr>
          <w:bCs/>
          <w:sz w:val="22"/>
          <w:szCs w:val="22"/>
        </w:rPr>
        <w:t>Roboty w zakresie nawierzchni dróg</w:t>
      </w:r>
    </w:p>
    <w:p w14:paraId="781C5694" w14:textId="77777777" w:rsidR="001D7F07" w:rsidRPr="00F32710" w:rsidRDefault="001D7F07" w:rsidP="001B6413">
      <w:pPr>
        <w:pStyle w:val="Akapitzlist"/>
        <w:numPr>
          <w:ilvl w:val="0"/>
          <w:numId w:val="86"/>
        </w:numPr>
        <w:spacing w:after="0" w:line="240" w:lineRule="auto"/>
        <w:ind w:left="851" w:hanging="425"/>
        <w:textAlignment w:val="auto"/>
        <w:rPr>
          <w:vanish/>
          <w:sz w:val="22"/>
          <w:szCs w:val="22"/>
          <w:u w:val="single"/>
        </w:rPr>
      </w:pPr>
    </w:p>
    <w:p w14:paraId="0743C83F" w14:textId="718C28C8" w:rsidR="001D7F07" w:rsidRPr="00F32710" w:rsidRDefault="001D7F07" w:rsidP="001D7F07">
      <w:pPr>
        <w:pStyle w:val="NumeracjaUrzdowa"/>
        <w:widowControl/>
        <w:numPr>
          <w:ilvl w:val="0"/>
          <w:numId w:val="86"/>
        </w:numPr>
        <w:spacing w:before="120" w:after="120" w:line="240" w:lineRule="auto"/>
        <w:ind w:left="567" w:hanging="283"/>
        <w:rPr>
          <w:b/>
          <w:bCs/>
          <w:sz w:val="22"/>
          <w:szCs w:val="22"/>
        </w:rPr>
      </w:pPr>
      <w:r w:rsidRPr="00F32710">
        <w:rPr>
          <w:b/>
          <w:bCs/>
          <w:kern w:val="0"/>
          <w:sz w:val="22"/>
          <w:szCs w:val="22"/>
          <w:lang w:eastAsia="pl-PL" w:bidi="ar-SA"/>
        </w:rPr>
        <w:t>Wykonawca może złożyć ofertę na jedną lub więcej części zamówienia.</w:t>
      </w:r>
    </w:p>
    <w:p w14:paraId="2E2E22A9" w14:textId="2420717E" w:rsidR="00327F78" w:rsidRPr="00F32710" w:rsidRDefault="001D7F07" w:rsidP="001D7F07">
      <w:pPr>
        <w:pStyle w:val="NumeracjaUrzdowa"/>
        <w:numPr>
          <w:ilvl w:val="0"/>
          <w:numId w:val="86"/>
        </w:numPr>
        <w:spacing w:line="240" w:lineRule="auto"/>
        <w:ind w:left="567" w:hanging="283"/>
        <w:textAlignment w:val="auto"/>
        <w:rPr>
          <w:sz w:val="22"/>
          <w:szCs w:val="22"/>
        </w:rPr>
      </w:pPr>
      <w:r w:rsidRPr="00F32710">
        <w:rPr>
          <w:sz w:val="22"/>
          <w:szCs w:val="22"/>
        </w:rPr>
        <w:t xml:space="preserve">Przedmiotem zamówienia (dla wszystkich części zamówienia) jest </w:t>
      </w:r>
      <w:bookmarkStart w:id="1" w:name="_Hlk65654960"/>
      <w:r w:rsidRPr="00F32710">
        <w:rPr>
          <w:sz w:val="22"/>
          <w:szCs w:val="22"/>
        </w:rPr>
        <w:t xml:space="preserve">wykonanie robót budowlanych </w:t>
      </w:r>
      <w:r w:rsidR="00EB6D53">
        <w:rPr>
          <w:sz w:val="22"/>
          <w:szCs w:val="22"/>
        </w:rPr>
        <w:t>dotyczących</w:t>
      </w:r>
      <w:r w:rsidRPr="00F32710">
        <w:rPr>
          <w:sz w:val="22"/>
          <w:szCs w:val="22"/>
        </w:rPr>
        <w:t xml:space="preserve"> remontów cząstkowych nawierzchni bitumicznych </w:t>
      </w:r>
      <w:r w:rsidR="008E579F">
        <w:rPr>
          <w:sz w:val="22"/>
          <w:szCs w:val="22"/>
        </w:rPr>
        <w:t xml:space="preserve">przy użyciu emulsji asfaltowej                 i grysów, </w:t>
      </w:r>
      <w:bookmarkStart w:id="2" w:name="_Hlk65676352"/>
      <w:bookmarkEnd w:id="1"/>
      <w:r w:rsidR="00327F78" w:rsidRPr="00F32710">
        <w:rPr>
          <w:sz w:val="22"/>
          <w:szCs w:val="22"/>
        </w:rPr>
        <w:t xml:space="preserve">na drogach powiatowych (właściwych dla danej części zamówienia), </w:t>
      </w:r>
      <w:bookmarkEnd w:id="2"/>
      <w:r w:rsidR="00327F78" w:rsidRPr="00F32710">
        <w:rPr>
          <w:sz w:val="22"/>
          <w:szCs w:val="22"/>
        </w:rPr>
        <w:t xml:space="preserve">o których mowa </w:t>
      </w:r>
      <w:r w:rsidR="008E579F">
        <w:rPr>
          <w:sz w:val="22"/>
          <w:szCs w:val="22"/>
        </w:rPr>
        <w:t xml:space="preserve">                </w:t>
      </w:r>
      <w:r w:rsidR="00327F78" w:rsidRPr="00F32710">
        <w:rPr>
          <w:sz w:val="22"/>
          <w:szCs w:val="22"/>
        </w:rPr>
        <w:t xml:space="preserve">w załącznikach </w:t>
      </w:r>
      <w:r w:rsidR="00EB6D53">
        <w:rPr>
          <w:sz w:val="22"/>
          <w:szCs w:val="22"/>
        </w:rPr>
        <w:t>6</w:t>
      </w:r>
      <w:r w:rsidR="00627F27" w:rsidRPr="00F32710">
        <w:rPr>
          <w:sz w:val="22"/>
          <w:szCs w:val="22"/>
        </w:rPr>
        <w:t>A-</w:t>
      </w:r>
      <w:r w:rsidR="00EB6D53">
        <w:rPr>
          <w:sz w:val="22"/>
          <w:szCs w:val="22"/>
        </w:rPr>
        <w:t>6</w:t>
      </w:r>
      <w:r w:rsidR="00627F27" w:rsidRPr="00F32710">
        <w:rPr>
          <w:sz w:val="22"/>
          <w:szCs w:val="22"/>
        </w:rPr>
        <w:t>C</w:t>
      </w:r>
      <w:r w:rsidR="00327F78" w:rsidRPr="00F32710">
        <w:rPr>
          <w:sz w:val="22"/>
          <w:szCs w:val="22"/>
        </w:rPr>
        <w:t xml:space="preserve"> do SWZ.</w:t>
      </w:r>
    </w:p>
    <w:p w14:paraId="0C594957" w14:textId="77777777" w:rsidR="00327F78" w:rsidRPr="00F32710" w:rsidRDefault="00327F78" w:rsidP="00327F78">
      <w:pPr>
        <w:pStyle w:val="NumeracjaUrzdowa"/>
        <w:numPr>
          <w:ilvl w:val="0"/>
          <w:numId w:val="0"/>
        </w:numPr>
        <w:spacing w:line="240" w:lineRule="auto"/>
        <w:ind w:left="567"/>
        <w:textAlignment w:val="auto"/>
        <w:rPr>
          <w:sz w:val="22"/>
          <w:szCs w:val="22"/>
        </w:rPr>
      </w:pPr>
    </w:p>
    <w:p w14:paraId="20E716E2" w14:textId="381068C0" w:rsidR="006C45F4" w:rsidRPr="00EB6D53" w:rsidRDefault="006C45F4" w:rsidP="00EB6D53">
      <w:pPr>
        <w:pStyle w:val="NumeracjaUrzdowa"/>
        <w:numPr>
          <w:ilvl w:val="0"/>
          <w:numId w:val="86"/>
        </w:numPr>
        <w:spacing w:line="240" w:lineRule="auto"/>
        <w:ind w:left="567" w:hanging="283"/>
        <w:textAlignment w:val="auto"/>
        <w:rPr>
          <w:sz w:val="22"/>
          <w:szCs w:val="22"/>
        </w:rPr>
      </w:pPr>
      <w:r w:rsidRPr="00EB6D53">
        <w:rPr>
          <w:sz w:val="22"/>
          <w:szCs w:val="22"/>
        </w:rPr>
        <w:t>Szczegółowy opis przedmiotu zamówienia, zakres robót objętych przedmiotem zamówienia oraz wymagania dotyczące ich wykonania, zawarte są w</w:t>
      </w:r>
      <w:r w:rsidR="00EB6D53" w:rsidRPr="00EB6D53">
        <w:rPr>
          <w:sz w:val="22"/>
          <w:szCs w:val="22"/>
        </w:rPr>
        <w:t xml:space="preserve"> </w:t>
      </w:r>
      <w:r w:rsidRPr="00EB6D53">
        <w:rPr>
          <w:sz w:val="22"/>
          <w:szCs w:val="22"/>
        </w:rPr>
        <w:t xml:space="preserve"> Specyfikacji technicznej wykonania i odbioru </w:t>
      </w:r>
      <w:r w:rsidRPr="00EB6D53">
        <w:rPr>
          <w:sz w:val="22"/>
          <w:szCs w:val="22"/>
        </w:rPr>
        <w:lastRenderedPageBreak/>
        <w:t>robót budowlanych</w:t>
      </w:r>
      <w:r w:rsidR="00912F47">
        <w:rPr>
          <w:sz w:val="22"/>
          <w:szCs w:val="22"/>
        </w:rPr>
        <w:t>, pn.:</w:t>
      </w:r>
      <w:r w:rsidR="001126F0" w:rsidRPr="001126F0">
        <w:rPr>
          <w:bCs/>
          <w:i/>
          <w:iCs/>
          <w:sz w:val="22"/>
          <w:szCs w:val="22"/>
        </w:rPr>
        <w:t xml:space="preserve"> </w:t>
      </w:r>
      <w:r w:rsidR="001126F0">
        <w:rPr>
          <w:bCs/>
          <w:i/>
          <w:iCs/>
          <w:sz w:val="22"/>
          <w:szCs w:val="22"/>
        </w:rPr>
        <w:t>„</w:t>
      </w:r>
      <w:r w:rsidR="001126F0" w:rsidRPr="00F32710">
        <w:rPr>
          <w:bCs/>
          <w:i/>
          <w:iCs/>
          <w:sz w:val="22"/>
          <w:szCs w:val="22"/>
        </w:rPr>
        <w:t xml:space="preserve">Remont cząstkowy nawierzchni bitumicznych </w:t>
      </w:r>
      <w:r w:rsidR="008E579F">
        <w:rPr>
          <w:bCs/>
          <w:i/>
          <w:iCs/>
          <w:sz w:val="22"/>
          <w:szCs w:val="22"/>
        </w:rPr>
        <w:t>przy użyciu emulsji asfaltowej i grysów na drogach powiatowych P</w:t>
      </w:r>
      <w:r w:rsidR="001126F0" w:rsidRPr="00F32710">
        <w:rPr>
          <w:bCs/>
          <w:i/>
          <w:iCs/>
          <w:sz w:val="22"/>
          <w:szCs w:val="22"/>
        </w:rPr>
        <w:t>owiatu Zgierskiego</w:t>
      </w:r>
      <w:r w:rsidR="001126F0">
        <w:rPr>
          <w:bCs/>
          <w:i/>
          <w:iCs/>
          <w:sz w:val="22"/>
          <w:szCs w:val="22"/>
        </w:rPr>
        <w:t>”</w:t>
      </w:r>
      <w:r w:rsidRPr="00EB6D53">
        <w:rPr>
          <w:sz w:val="22"/>
          <w:szCs w:val="22"/>
        </w:rPr>
        <w:t>– załącznik nr 5 do SWZ,</w:t>
      </w:r>
      <w:r w:rsidR="00EB6D53">
        <w:rPr>
          <w:sz w:val="22"/>
          <w:szCs w:val="22"/>
        </w:rPr>
        <w:t xml:space="preserve"> oraz </w:t>
      </w:r>
      <w:r w:rsidR="001126F0">
        <w:rPr>
          <w:sz w:val="22"/>
          <w:szCs w:val="22"/>
        </w:rPr>
        <w:t xml:space="preserve">                             </w:t>
      </w:r>
      <w:r w:rsidR="00912F47">
        <w:rPr>
          <w:sz w:val="22"/>
          <w:szCs w:val="22"/>
        </w:rPr>
        <w:t xml:space="preserve">w </w:t>
      </w:r>
      <w:r w:rsidR="00EB6D53">
        <w:rPr>
          <w:sz w:val="22"/>
          <w:szCs w:val="22"/>
        </w:rPr>
        <w:t>projekcie umowy stanowiącym załącznik nr 4 do SWZ.</w:t>
      </w:r>
    </w:p>
    <w:p w14:paraId="6222DDA6" w14:textId="2DECA8EC" w:rsidR="006C45F4" w:rsidRPr="00F32710" w:rsidRDefault="006C45F4" w:rsidP="00EB6D53">
      <w:pPr>
        <w:pStyle w:val="NumeracjaUrzdowa"/>
        <w:numPr>
          <w:ilvl w:val="0"/>
          <w:numId w:val="0"/>
        </w:numPr>
        <w:spacing w:line="240" w:lineRule="auto"/>
        <w:ind w:left="928"/>
        <w:jc w:val="left"/>
        <w:textAlignment w:val="auto"/>
        <w:rPr>
          <w:sz w:val="22"/>
          <w:szCs w:val="22"/>
        </w:rPr>
      </w:pPr>
    </w:p>
    <w:p w14:paraId="6C8A320B" w14:textId="489CC9C7" w:rsidR="008F5C06" w:rsidRPr="00F32710" w:rsidRDefault="00EB6D53" w:rsidP="008F5C06">
      <w:pPr>
        <w:pStyle w:val="NumeracjaUrzdowa"/>
        <w:numPr>
          <w:ilvl w:val="0"/>
          <w:numId w:val="0"/>
        </w:numPr>
        <w:spacing w:line="240" w:lineRule="auto"/>
        <w:ind w:left="928" w:hanging="644"/>
        <w:jc w:val="left"/>
        <w:textAlignment w:val="auto"/>
        <w:rPr>
          <w:sz w:val="22"/>
          <w:szCs w:val="22"/>
        </w:rPr>
      </w:pPr>
      <w:r>
        <w:rPr>
          <w:sz w:val="22"/>
          <w:szCs w:val="22"/>
        </w:rPr>
        <w:t>6.</w:t>
      </w:r>
      <w:r w:rsidR="008F5C06" w:rsidRPr="00F32710">
        <w:rPr>
          <w:sz w:val="22"/>
          <w:szCs w:val="22"/>
        </w:rPr>
        <w:t xml:space="preserve"> Szacunkowe ilości zamówienia wynoszą odpowiednio:</w:t>
      </w:r>
    </w:p>
    <w:p w14:paraId="15771C59" w14:textId="158733A3" w:rsidR="008F5C06" w:rsidRPr="00F32710" w:rsidRDefault="008F5C06" w:rsidP="008F5C06">
      <w:pPr>
        <w:pStyle w:val="NumeracjaUrzdowa"/>
        <w:numPr>
          <w:ilvl w:val="0"/>
          <w:numId w:val="0"/>
        </w:numPr>
        <w:spacing w:line="240" w:lineRule="auto"/>
        <w:ind w:left="928" w:hanging="644"/>
        <w:jc w:val="left"/>
        <w:textAlignment w:val="auto"/>
        <w:rPr>
          <w:sz w:val="22"/>
          <w:szCs w:val="22"/>
        </w:rPr>
      </w:pPr>
    </w:p>
    <w:tbl>
      <w:tblPr>
        <w:tblStyle w:val="Tabela-Siatka"/>
        <w:tblW w:w="0" w:type="auto"/>
        <w:tblInd w:w="279" w:type="dxa"/>
        <w:tblLook w:val="04A0" w:firstRow="1" w:lastRow="0" w:firstColumn="1" w:lastColumn="0" w:noHBand="0" w:noVBand="1"/>
      </w:tblPr>
      <w:tblGrid>
        <w:gridCol w:w="1559"/>
        <w:gridCol w:w="3958"/>
        <w:gridCol w:w="2759"/>
      </w:tblGrid>
      <w:tr w:rsidR="008F5C06" w:rsidRPr="00F32710" w14:paraId="1500596D" w14:textId="77777777" w:rsidTr="008F5C06">
        <w:tc>
          <w:tcPr>
            <w:tcW w:w="1559" w:type="dxa"/>
          </w:tcPr>
          <w:p w14:paraId="0442C491" w14:textId="2084BB15" w:rsidR="008F5C06" w:rsidRPr="00F32710" w:rsidRDefault="008F5C06" w:rsidP="00B8096F">
            <w:pPr>
              <w:pStyle w:val="NumeracjaUrzdowa"/>
              <w:numPr>
                <w:ilvl w:val="0"/>
                <w:numId w:val="0"/>
              </w:numPr>
              <w:spacing w:line="240" w:lineRule="auto"/>
              <w:jc w:val="center"/>
              <w:textAlignment w:val="auto"/>
              <w:rPr>
                <w:b/>
                <w:bCs/>
                <w:sz w:val="22"/>
                <w:szCs w:val="22"/>
              </w:rPr>
            </w:pPr>
            <w:r w:rsidRPr="00F32710">
              <w:rPr>
                <w:b/>
                <w:bCs/>
                <w:sz w:val="22"/>
                <w:szCs w:val="22"/>
              </w:rPr>
              <w:t>1</w:t>
            </w:r>
          </w:p>
        </w:tc>
        <w:tc>
          <w:tcPr>
            <w:tcW w:w="3958" w:type="dxa"/>
          </w:tcPr>
          <w:p w14:paraId="107B9112" w14:textId="501A3193" w:rsidR="008F5C06" w:rsidRPr="00F32710" w:rsidRDefault="008F5C06" w:rsidP="00B8096F">
            <w:pPr>
              <w:pStyle w:val="NumeracjaUrzdowa"/>
              <w:numPr>
                <w:ilvl w:val="0"/>
                <w:numId w:val="0"/>
              </w:numPr>
              <w:spacing w:line="240" w:lineRule="auto"/>
              <w:jc w:val="center"/>
              <w:textAlignment w:val="auto"/>
              <w:rPr>
                <w:b/>
                <w:bCs/>
                <w:sz w:val="22"/>
                <w:szCs w:val="22"/>
              </w:rPr>
            </w:pPr>
            <w:r w:rsidRPr="00F32710">
              <w:rPr>
                <w:b/>
                <w:bCs/>
                <w:sz w:val="22"/>
                <w:szCs w:val="22"/>
              </w:rPr>
              <w:t>2</w:t>
            </w:r>
          </w:p>
        </w:tc>
        <w:tc>
          <w:tcPr>
            <w:tcW w:w="2759" w:type="dxa"/>
          </w:tcPr>
          <w:p w14:paraId="6F792153" w14:textId="6EE526AF" w:rsidR="008F5C06" w:rsidRPr="00F32710" w:rsidRDefault="008F5C06" w:rsidP="00B8096F">
            <w:pPr>
              <w:pStyle w:val="NumeracjaUrzdowa"/>
              <w:numPr>
                <w:ilvl w:val="0"/>
                <w:numId w:val="0"/>
              </w:numPr>
              <w:spacing w:line="240" w:lineRule="auto"/>
              <w:jc w:val="center"/>
              <w:textAlignment w:val="auto"/>
              <w:rPr>
                <w:b/>
                <w:bCs/>
                <w:sz w:val="22"/>
                <w:szCs w:val="22"/>
              </w:rPr>
            </w:pPr>
            <w:r w:rsidRPr="00F32710">
              <w:rPr>
                <w:b/>
                <w:bCs/>
                <w:sz w:val="22"/>
                <w:szCs w:val="22"/>
              </w:rPr>
              <w:t>3</w:t>
            </w:r>
          </w:p>
        </w:tc>
      </w:tr>
      <w:tr w:rsidR="008F5C06" w:rsidRPr="00F32710" w14:paraId="72B9BB1D" w14:textId="77777777" w:rsidTr="008F5C06">
        <w:tc>
          <w:tcPr>
            <w:tcW w:w="1559" w:type="dxa"/>
          </w:tcPr>
          <w:p w14:paraId="49737035" w14:textId="5E32A82A" w:rsidR="008F5C06" w:rsidRPr="00F32710" w:rsidRDefault="008F5C06" w:rsidP="008F5C06">
            <w:pPr>
              <w:pStyle w:val="NumeracjaUrzdowa"/>
              <w:numPr>
                <w:ilvl w:val="0"/>
                <w:numId w:val="0"/>
              </w:numPr>
              <w:spacing w:line="240" w:lineRule="auto"/>
              <w:jc w:val="left"/>
              <w:textAlignment w:val="auto"/>
              <w:rPr>
                <w:b/>
                <w:bCs/>
                <w:sz w:val="22"/>
                <w:szCs w:val="22"/>
              </w:rPr>
            </w:pPr>
            <w:r w:rsidRPr="00F32710">
              <w:rPr>
                <w:b/>
                <w:bCs/>
                <w:sz w:val="22"/>
                <w:szCs w:val="22"/>
              </w:rPr>
              <w:t>Numer części</w:t>
            </w:r>
          </w:p>
        </w:tc>
        <w:tc>
          <w:tcPr>
            <w:tcW w:w="3958" w:type="dxa"/>
          </w:tcPr>
          <w:p w14:paraId="6CA47146" w14:textId="5668F8B0" w:rsidR="008F5C06" w:rsidRPr="00F32710" w:rsidRDefault="008F5C06" w:rsidP="008F5C06">
            <w:pPr>
              <w:pStyle w:val="NumeracjaUrzdowa"/>
              <w:numPr>
                <w:ilvl w:val="0"/>
                <w:numId w:val="0"/>
              </w:numPr>
              <w:spacing w:line="240" w:lineRule="auto"/>
              <w:jc w:val="left"/>
              <w:textAlignment w:val="auto"/>
              <w:rPr>
                <w:b/>
                <w:bCs/>
                <w:sz w:val="22"/>
                <w:szCs w:val="22"/>
              </w:rPr>
            </w:pPr>
            <w:r w:rsidRPr="00F32710">
              <w:rPr>
                <w:b/>
                <w:bCs/>
                <w:sz w:val="22"/>
                <w:szCs w:val="22"/>
              </w:rPr>
              <w:t>Nazwa części</w:t>
            </w:r>
          </w:p>
        </w:tc>
        <w:tc>
          <w:tcPr>
            <w:tcW w:w="2759" w:type="dxa"/>
          </w:tcPr>
          <w:p w14:paraId="7B9A8A54" w14:textId="1E2866DA" w:rsidR="008F5C06" w:rsidRPr="00F32710" w:rsidRDefault="00D10261" w:rsidP="008F5C06">
            <w:pPr>
              <w:pStyle w:val="NumeracjaUrzdowa"/>
              <w:numPr>
                <w:ilvl w:val="0"/>
                <w:numId w:val="0"/>
              </w:numPr>
              <w:spacing w:line="240" w:lineRule="auto"/>
              <w:jc w:val="left"/>
              <w:textAlignment w:val="auto"/>
              <w:rPr>
                <w:b/>
                <w:bCs/>
                <w:sz w:val="22"/>
                <w:szCs w:val="22"/>
              </w:rPr>
            </w:pPr>
            <w:r>
              <w:rPr>
                <w:b/>
                <w:bCs/>
                <w:sz w:val="22"/>
                <w:szCs w:val="22"/>
              </w:rPr>
              <w:t>Emulsja i grysy</w:t>
            </w:r>
            <w:r w:rsidR="008F5C06" w:rsidRPr="00F32710">
              <w:rPr>
                <w:b/>
                <w:bCs/>
                <w:sz w:val="22"/>
                <w:szCs w:val="22"/>
              </w:rPr>
              <w:t xml:space="preserve"> w tonach</w:t>
            </w:r>
          </w:p>
        </w:tc>
      </w:tr>
      <w:tr w:rsidR="008F5C06" w:rsidRPr="00F32710" w14:paraId="7BF3CAD1" w14:textId="77777777" w:rsidTr="008F5C06">
        <w:tc>
          <w:tcPr>
            <w:tcW w:w="1559" w:type="dxa"/>
          </w:tcPr>
          <w:p w14:paraId="5A4C3873" w14:textId="3841C149" w:rsidR="008F5C06" w:rsidRPr="00F32710" w:rsidRDefault="008F5C06" w:rsidP="00CB062F">
            <w:pPr>
              <w:pStyle w:val="NumeracjaUrzdowa"/>
              <w:numPr>
                <w:ilvl w:val="0"/>
                <w:numId w:val="0"/>
              </w:numPr>
              <w:spacing w:line="240" w:lineRule="auto"/>
              <w:jc w:val="center"/>
              <w:textAlignment w:val="auto"/>
              <w:rPr>
                <w:sz w:val="22"/>
                <w:szCs w:val="22"/>
              </w:rPr>
            </w:pPr>
            <w:r w:rsidRPr="00F32710">
              <w:rPr>
                <w:sz w:val="22"/>
                <w:szCs w:val="22"/>
              </w:rPr>
              <w:t>1</w:t>
            </w:r>
          </w:p>
        </w:tc>
        <w:tc>
          <w:tcPr>
            <w:tcW w:w="3958" w:type="dxa"/>
          </w:tcPr>
          <w:p w14:paraId="391E89CA" w14:textId="55D66BB8" w:rsidR="008F5C06" w:rsidRPr="00F32710" w:rsidRDefault="008F5C06" w:rsidP="008F5C06">
            <w:pPr>
              <w:pStyle w:val="NumeracjaUrzdowa"/>
              <w:numPr>
                <w:ilvl w:val="0"/>
                <w:numId w:val="0"/>
              </w:numPr>
              <w:spacing w:line="240" w:lineRule="auto"/>
              <w:jc w:val="left"/>
              <w:textAlignment w:val="auto"/>
              <w:rPr>
                <w:sz w:val="22"/>
                <w:szCs w:val="22"/>
              </w:rPr>
            </w:pPr>
            <w:r w:rsidRPr="00F32710">
              <w:rPr>
                <w:sz w:val="22"/>
                <w:szCs w:val="22"/>
              </w:rPr>
              <w:t xml:space="preserve">Zadanie Nr 1. Remont cząstkowy nawierzchni bitumicznych </w:t>
            </w:r>
            <w:r w:rsidR="008E579F">
              <w:rPr>
                <w:sz w:val="22"/>
                <w:szCs w:val="22"/>
              </w:rPr>
              <w:t>przy użyciu emulsji asfaltowej i grysów</w:t>
            </w:r>
            <w:r w:rsidRPr="00F32710">
              <w:rPr>
                <w:sz w:val="22"/>
                <w:szCs w:val="22"/>
              </w:rPr>
              <w:t xml:space="preserve"> na terenie miasta</w:t>
            </w:r>
            <w:r w:rsidR="00EB6D53">
              <w:rPr>
                <w:sz w:val="22"/>
                <w:szCs w:val="22"/>
              </w:rPr>
              <w:t xml:space="preserve"> </w:t>
            </w:r>
            <w:r w:rsidRPr="00F32710">
              <w:rPr>
                <w:sz w:val="22"/>
                <w:szCs w:val="22"/>
              </w:rPr>
              <w:t xml:space="preserve"> i gminy Aleksandrów Łódzki oraz gminy Parzęczew</w:t>
            </w:r>
          </w:p>
        </w:tc>
        <w:tc>
          <w:tcPr>
            <w:tcW w:w="2759" w:type="dxa"/>
          </w:tcPr>
          <w:p w14:paraId="6398E771" w14:textId="0F15F457" w:rsidR="008F5C06" w:rsidRPr="00F32710" w:rsidRDefault="00D10261" w:rsidP="00CB062F">
            <w:pPr>
              <w:pStyle w:val="NumeracjaUrzdowa"/>
              <w:numPr>
                <w:ilvl w:val="0"/>
                <w:numId w:val="0"/>
              </w:numPr>
              <w:spacing w:line="240" w:lineRule="auto"/>
              <w:jc w:val="center"/>
              <w:textAlignment w:val="auto"/>
              <w:rPr>
                <w:sz w:val="22"/>
                <w:szCs w:val="22"/>
              </w:rPr>
            </w:pPr>
            <w:r>
              <w:rPr>
                <w:sz w:val="22"/>
                <w:szCs w:val="22"/>
              </w:rPr>
              <w:t>176</w:t>
            </w:r>
          </w:p>
        </w:tc>
      </w:tr>
      <w:tr w:rsidR="008F5C06" w:rsidRPr="00F32710" w14:paraId="1A6C56C1" w14:textId="77777777" w:rsidTr="008F5C06">
        <w:tc>
          <w:tcPr>
            <w:tcW w:w="1559" w:type="dxa"/>
          </w:tcPr>
          <w:p w14:paraId="52B89BED" w14:textId="4DA0F033" w:rsidR="008F5C06" w:rsidRPr="00F32710" w:rsidRDefault="008F5C06" w:rsidP="00CB062F">
            <w:pPr>
              <w:pStyle w:val="NumeracjaUrzdowa"/>
              <w:numPr>
                <w:ilvl w:val="0"/>
                <w:numId w:val="0"/>
              </w:numPr>
              <w:spacing w:line="240" w:lineRule="auto"/>
              <w:jc w:val="center"/>
              <w:textAlignment w:val="auto"/>
              <w:rPr>
                <w:sz w:val="22"/>
                <w:szCs w:val="22"/>
              </w:rPr>
            </w:pPr>
            <w:r w:rsidRPr="00F32710">
              <w:rPr>
                <w:sz w:val="22"/>
                <w:szCs w:val="22"/>
              </w:rPr>
              <w:t>2</w:t>
            </w:r>
          </w:p>
        </w:tc>
        <w:tc>
          <w:tcPr>
            <w:tcW w:w="3958" w:type="dxa"/>
          </w:tcPr>
          <w:p w14:paraId="0F42B170" w14:textId="7F92603C" w:rsidR="008F5C06" w:rsidRPr="00F32710" w:rsidRDefault="00313775" w:rsidP="008F5C06">
            <w:pPr>
              <w:pStyle w:val="NumeracjaUrzdowa"/>
              <w:numPr>
                <w:ilvl w:val="0"/>
                <w:numId w:val="0"/>
              </w:numPr>
              <w:spacing w:line="240" w:lineRule="auto"/>
              <w:jc w:val="left"/>
              <w:textAlignment w:val="auto"/>
              <w:rPr>
                <w:sz w:val="22"/>
                <w:szCs w:val="22"/>
              </w:rPr>
            </w:pPr>
            <w:r w:rsidRPr="00F32710">
              <w:rPr>
                <w:sz w:val="22"/>
                <w:szCs w:val="22"/>
              </w:rPr>
              <w:t xml:space="preserve">Zadanie Nr </w:t>
            </w:r>
            <w:r w:rsidR="001F2B4A" w:rsidRPr="00F32710">
              <w:rPr>
                <w:sz w:val="22"/>
                <w:szCs w:val="22"/>
              </w:rPr>
              <w:t>2</w:t>
            </w:r>
            <w:r w:rsidRPr="00F32710">
              <w:rPr>
                <w:sz w:val="22"/>
                <w:szCs w:val="22"/>
              </w:rPr>
              <w:t xml:space="preserve">. Remont cząstkowy nawierzchni bitumicznych </w:t>
            </w:r>
            <w:r w:rsidR="00D10261">
              <w:rPr>
                <w:sz w:val="22"/>
                <w:szCs w:val="22"/>
              </w:rPr>
              <w:t>przy użyciu emulsji asfaltowej i grysów</w:t>
            </w:r>
            <w:r w:rsidRPr="00F32710">
              <w:rPr>
                <w:sz w:val="22"/>
                <w:szCs w:val="22"/>
              </w:rPr>
              <w:t xml:space="preserve"> na terenie miasta</w:t>
            </w:r>
            <w:r w:rsidR="00EB6D53">
              <w:rPr>
                <w:sz w:val="22"/>
                <w:szCs w:val="22"/>
              </w:rPr>
              <w:t xml:space="preserve"> </w:t>
            </w:r>
            <w:r w:rsidRPr="00F32710">
              <w:rPr>
                <w:sz w:val="22"/>
                <w:szCs w:val="22"/>
              </w:rPr>
              <w:t xml:space="preserve">i gminy </w:t>
            </w:r>
            <w:r w:rsidR="001F2B4A" w:rsidRPr="00F32710">
              <w:rPr>
                <w:sz w:val="22"/>
                <w:szCs w:val="22"/>
              </w:rPr>
              <w:t>Zgierz oraz gminy Ozorków</w:t>
            </w:r>
          </w:p>
        </w:tc>
        <w:tc>
          <w:tcPr>
            <w:tcW w:w="2759" w:type="dxa"/>
          </w:tcPr>
          <w:p w14:paraId="0C9DBD1A" w14:textId="04F09255" w:rsidR="008F5C06" w:rsidRPr="00F32710" w:rsidRDefault="00D10261" w:rsidP="00CB062F">
            <w:pPr>
              <w:pStyle w:val="NumeracjaUrzdowa"/>
              <w:numPr>
                <w:ilvl w:val="0"/>
                <w:numId w:val="0"/>
              </w:numPr>
              <w:spacing w:line="240" w:lineRule="auto"/>
              <w:jc w:val="center"/>
              <w:textAlignment w:val="auto"/>
              <w:rPr>
                <w:sz w:val="22"/>
                <w:szCs w:val="22"/>
              </w:rPr>
            </w:pPr>
            <w:r>
              <w:rPr>
                <w:sz w:val="22"/>
                <w:szCs w:val="22"/>
              </w:rPr>
              <w:t>273</w:t>
            </w:r>
          </w:p>
        </w:tc>
      </w:tr>
      <w:tr w:rsidR="008F5C06" w:rsidRPr="00F32710" w14:paraId="4765F4F3" w14:textId="77777777" w:rsidTr="008F5C06">
        <w:tc>
          <w:tcPr>
            <w:tcW w:w="1559" w:type="dxa"/>
          </w:tcPr>
          <w:p w14:paraId="4948E874" w14:textId="322BB6D6" w:rsidR="008F5C06" w:rsidRPr="00F32710" w:rsidRDefault="008F5C06" w:rsidP="00CB062F">
            <w:pPr>
              <w:pStyle w:val="NumeracjaUrzdowa"/>
              <w:numPr>
                <w:ilvl w:val="0"/>
                <w:numId w:val="0"/>
              </w:numPr>
              <w:spacing w:line="240" w:lineRule="auto"/>
              <w:jc w:val="center"/>
              <w:textAlignment w:val="auto"/>
              <w:rPr>
                <w:sz w:val="22"/>
                <w:szCs w:val="22"/>
              </w:rPr>
            </w:pPr>
            <w:r w:rsidRPr="00F32710">
              <w:rPr>
                <w:sz w:val="22"/>
                <w:szCs w:val="22"/>
              </w:rPr>
              <w:t>3</w:t>
            </w:r>
          </w:p>
        </w:tc>
        <w:tc>
          <w:tcPr>
            <w:tcW w:w="3958" w:type="dxa"/>
          </w:tcPr>
          <w:p w14:paraId="0D0A88C7" w14:textId="7C2C33AF" w:rsidR="008F5C06" w:rsidRPr="00F32710" w:rsidRDefault="001F2B4A" w:rsidP="008F5C06">
            <w:pPr>
              <w:pStyle w:val="NumeracjaUrzdowa"/>
              <w:numPr>
                <w:ilvl w:val="0"/>
                <w:numId w:val="0"/>
              </w:numPr>
              <w:spacing w:line="240" w:lineRule="auto"/>
              <w:jc w:val="left"/>
              <w:textAlignment w:val="auto"/>
              <w:rPr>
                <w:sz w:val="22"/>
                <w:szCs w:val="22"/>
              </w:rPr>
            </w:pPr>
            <w:r w:rsidRPr="00F32710">
              <w:rPr>
                <w:sz w:val="22"/>
                <w:szCs w:val="22"/>
              </w:rPr>
              <w:t xml:space="preserve">Zadanie Nr 3. Remont cząstkowy nawierzchni bitumicznych </w:t>
            </w:r>
            <w:r w:rsidR="00D10261">
              <w:rPr>
                <w:sz w:val="22"/>
                <w:szCs w:val="22"/>
              </w:rPr>
              <w:t>przy użyciu emulsji asfaltowej i grysów</w:t>
            </w:r>
            <w:r w:rsidRPr="00F32710">
              <w:rPr>
                <w:sz w:val="22"/>
                <w:szCs w:val="22"/>
              </w:rPr>
              <w:t xml:space="preserve"> na terenie </w:t>
            </w:r>
            <w:r w:rsidR="00FA0E61" w:rsidRPr="00F32710">
              <w:rPr>
                <w:sz w:val="22"/>
                <w:szCs w:val="22"/>
              </w:rPr>
              <w:t>miasta</w:t>
            </w:r>
            <w:r w:rsidR="00FA0E61">
              <w:rPr>
                <w:sz w:val="22"/>
                <w:szCs w:val="22"/>
              </w:rPr>
              <w:t xml:space="preserve"> </w:t>
            </w:r>
            <w:r w:rsidR="00FA0E61" w:rsidRPr="00F32710">
              <w:rPr>
                <w:sz w:val="22"/>
                <w:szCs w:val="22"/>
              </w:rPr>
              <w:t xml:space="preserve">i gminy Stryków </w:t>
            </w:r>
            <w:r w:rsidRPr="00F32710">
              <w:rPr>
                <w:sz w:val="22"/>
                <w:szCs w:val="22"/>
              </w:rPr>
              <w:t>gminy Głowno</w:t>
            </w:r>
            <w:r w:rsidR="00A7091D" w:rsidRPr="00F32710">
              <w:rPr>
                <w:sz w:val="22"/>
                <w:szCs w:val="22"/>
              </w:rPr>
              <w:t xml:space="preserve"> </w:t>
            </w:r>
          </w:p>
        </w:tc>
        <w:tc>
          <w:tcPr>
            <w:tcW w:w="2759" w:type="dxa"/>
          </w:tcPr>
          <w:p w14:paraId="682DFD94" w14:textId="1948959F" w:rsidR="008F5C06" w:rsidRPr="00F32710" w:rsidRDefault="00D10261" w:rsidP="00CB062F">
            <w:pPr>
              <w:pStyle w:val="NumeracjaUrzdowa"/>
              <w:numPr>
                <w:ilvl w:val="0"/>
                <w:numId w:val="0"/>
              </w:numPr>
              <w:spacing w:line="240" w:lineRule="auto"/>
              <w:jc w:val="center"/>
              <w:textAlignment w:val="auto"/>
              <w:rPr>
                <w:sz w:val="22"/>
                <w:szCs w:val="22"/>
              </w:rPr>
            </w:pPr>
            <w:r>
              <w:rPr>
                <w:sz w:val="22"/>
                <w:szCs w:val="22"/>
              </w:rPr>
              <w:t>119</w:t>
            </w:r>
          </w:p>
        </w:tc>
      </w:tr>
    </w:tbl>
    <w:p w14:paraId="7ED4BB9E" w14:textId="5BF31FBE" w:rsidR="008F5C06" w:rsidRDefault="008F5C06" w:rsidP="008F5C06">
      <w:pPr>
        <w:pStyle w:val="NumeracjaUrzdowa"/>
        <w:numPr>
          <w:ilvl w:val="0"/>
          <w:numId w:val="0"/>
        </w:numPr>
        <w:spacing w:line="240" w:lineRule="auto"/>
        <w:ind w:left="928" w:hanging="644"/>
        <w:jc w:val="left"/>
        <w:textAlignment w:val="auto"/>
        <w:rPr>
          <w:sz w:val="22"/>
          <w:szCs w:val="22"/>
        </w:rPr>
      </w:pPr>
    </w:p>
    <w:p w14:paraId="58340652" w14:textId="77777777" w:rsidR="00D10261" w:rsidRPr="00D10261" w:rsidRDefault="00D10261" w:rsidP="008E579F">
      <w:pPr>
        <w:pStyle w:val="Akapitzlist"/>
        <w:numPr>
          <w:ilvl w:val="0"/>
          <w:numId w:val="86"/>
        </w:numPr>
        <w:spacing w:before="120" w:after="0" w:line="276" w:lineRule="auto"/>
        <w:ind w:left="567" w:hanging="283"/>
        <w:textAlignment w:val="auto"/>
        <w:rPr>
          <w:rFonts w:ascii="Arial Narrow" w:hAnsi="Arial Narrow"/>
          <w:vanish/>
          <w:sz w:val="22"/>
          <w:szCs w:val="22"/>
        </w:rPr>
      </w:pPr>
    </w:p>
    <w:p w14:paraId="297530F5" w14:textId="0C623432" w:rsidR="008E579F" w:rsidRPr="00D10261" w:rsidRDefault="008E579F" w:rsidP="008E579F">
      <w:pPr>
        <w:pStyle w:val="NumeracjaUrzdowa"/>
        <w:numPr>
          <w:ilvl w:val="0"/>
          <w:numId w:val="86"/>
        </w:numPr>
        <w:spacing w:before="120" w:line="276" w:lineRule="auto"/>
        <w:ind w:left="567" w:hanging="283"/>
        <w:textAlignment w:val="auto"/>
        <w:rPr>
          <w:sz w:val="22"/>
          <w:szCs w:val="22"/>
        </w:rPr>
      </w:pPr>
      <w:r w:rsidRPr="00D10261">
        <w:rPr>
          <w:sz w:val="22"/>
          <w:szCs w:val="22"/>
        </w:rPr>
        <w:t xml:space="preserve">Wykonawca powinien realizować przedmiot zamówienia </w:t>
      </w:r>
      <w:proofErr w:type="spellStart"/>
      <w:r w:rsidR="00AE586C">
        <w:rPr>
          <w:sz w:val="22"/>
          <w:szCs w:val="22"/>
        </w:rPr>
        <w:t>R</w:t>
      </w:r>
      <w:r w:rsidRPr="00D10261">
        <w:rPr>
          <w:sz w:val="22"/>
          <w:szCs w:val="22"/>
        </w:rPr>
        <w:t>emonterami</w:t>
      </w:r>
      <w:proofErr w:type="spellEnd"/>
      <w:r w:rsidRPr="00D10261">
        <w:rPr>
          <w:sz w:val="22"/>
          <w:szCs w:val="22"/>
        </w:rPr>
        <w:t xml:space="preserve"> </w:t>
      </w:r>
      <w:r w:rsidR="00D10261" w:rsidRPr="00D10261">
        <w:rPr>
          <w:sz w:val="22"/>
          <w:szCs w:val="22"/>
        </w:rPr>
        <w:t>typu</w:t>
      </w:r>
      <w:r w:rsidRPr="00D10261">
        <w:rPr>
          <w:sz w:val="22"/>
          <w:szCs w:val="22"/>
        </w:rPr>
        <w:t xml:space="preserve"> </w:t>
      </w:r>
      <w:proofErr w:type="spellStart"/>
      <w:r w:rsidR="00AE586C">
        <w:rPr>
          <w:sz w:val="22"/>
          <w:szCs w:val="22"/>
        </w:rPr>
        <w:t>P</w:t>
      </w:r>
      <w:r w:rsidRPr="00D10261">
        <w:rPr>
          <w:sz w:val="22"/>
          <w:szCs w:val="22"/>
        </w:rPr>
        <w:t>atcher</w:t>
      </w:r>
      <w:proofErr w:type="spellEnd"/>
      <w:r w:rsidRPr="00D10261">
        <w:rPr>
          <w:sz w:val="22"/>
          <w:szCs w:val="22"/>
        </w:rPr>
        <w:t xml:space="preserve"> w ilości min. trzy sztuki  - tj. </w:t>
      </w:r>
      <w:r w:rsidRPr="00D10261">
        <w:rPr>
          <w:b/>
          <w:sz w:val="22"/>
          <w:szCs w:val="22"/>
        </w:rPr>
        <w:t xml:space="preserve">jeden </w:t>
      </w:r>
      <w:proofErr w:type="spellStart"/>
      <w:r w:rsidR="00AE586C">
        <w:rPr>
          <w:b/>
          <w:sz w:val="22"/>
          <w:szCs w:val="22"/>
        </w:rPr>
        <w:t>P</w:t>
      </w:r>
      <w:r w:rsidRPr="00D10261">
        <w:rPr>
          <w:b/>
          <w:sz w:val="22"/>
          <w:szCs w:val="22"/>
        </w:rPr>
        <w:t>atcher</w:t>
      </w:r>
      <w:proofErr w:type="spellEnd"/>
      <w:r w:rsidRPr="00D10261">
        <w:rPr>
          <w:b/>
          <w:sz w:val="22"/>
          <w:szCs w:val="22"/>
        </w:rPr>
        <w:t xml:space="preserve"> na jedno zadanie.</w:t>
      </w:r>
    </w:p>
    <w:p w14:paraId="1915A8F9" w14:textId="46961A4B" w:rsidR="008E579F" w:rsidRPr="008E579F" w:rsidRDefault="008E579F" w:rsidP="008E579F">
      <w:pPr>
        <w:pStyle w:val="NumeracjaUrzdowa"/>
        <w:numPr>
          <w:ilvl w:val="0"/>
          <w:numId w:val="0"/>
        </w:numPr>
        <w:spacing w:line="240" w:lineRule="auto"/>
        <w:ind w:left="5967"/>
        <w:jc w:val="left"/>
        <w:textAlignment w:val="auto"/>
        <w:rPr>
          <w:sz w:val="22"/>
          <w:szCs w:val="22"/>
        </w:rPr>
      </w:pPr>
    </w:p>
    <w:p w14:paraId="698298E6" w14:textId="288A20BA" w:rsidR="00FA0E61" w:rsidRPr="00FA0E61" w:rsidRDefault="00FA0E61" w:rsidP="002E647B">
      <w:pPr>
        <w:pStyle w:val="NumeracjaUrzdowa"/>
        <w:numPr>
          <w:ilvl w:val="0"/>
          <w:numId w:val="181"/>
        </w:numPr>
        <w:spacing w:line="240" w:lineRule="auto"/>
        <w:ind w:left="567" w:hanging="283"/>
        <w:rPr>
          <w:sz w:val="22"/>
          <w:szCs w:val="22"/>
        </w:rPr>
      </w:pPr>
      <w:bookmarkStart w:id="3" w:name="_Hlk63854812"/>
      <w:bookmarkStart w:id="4" w:name="_Hlk65666646"/>
      <w:r w:rsidRPr="00FA0E61">
        <w:rPr>
          <w:b/>
          <w:bCs/>
          <w:sz w:val="22"/>
          <w:szCs w:val="22"/>
        </w:rPr>
        <w:t>Zamawiający przewiduje możliwość udzielenia zamówienia, o którym mowa w art. 214 ust. 1 pkt 7 ustawy</w:t>
      </w:r>
      <w:r w:rsidRPr="00FA0E61">
        <w:rPr>
          <w:sz w:val="22"/>
          <w:szCs w:val="22"/>
        </w:rPr>
        <w:t xml:space="preserve"> </w:t>
      </w:r>
      <w:proofErr w:type="spellStart"/>
      <w:r w:rsidRPr="00FA0E61">
        <w:rPr>
          <w:b/>
          <w:bCs/>
          <w:sz w:val="22"/>
          <w:szCs w:val="22"/>
        </w:rPr>
        <w:t>Pzp</w:t>
      </w:r>
      <w:proofErr w:type="spellEnd"/>
      <w:r w:rsidR="00E42F1D">
        <w:rPr>
          <w:b/>
          <w:bCs/>
          <w:sz w:val="22"/>
          <w:szCs w:val="22"/>
        </w:rPr>
        <w:t xml:space="preserve">, </w:t>
      </w:r>
      <w:r w:rsidRPr="00FA0E61">
        <w:rPr>
          <w:sz w:val="22"/>
          <w:szCs w:val="22"/>
        </w:rPr>
        <w:t xml:space="preserve">odrębnie dla </w:t>
      </w:r>
      <w:r w:rsidR="00E42F1D">
        <w:rPr>
          <w:sz w:val="22"/>
          <w:szCs w:val="22"/>
        </w:rPr>
        <w:t>każdej</w:t>
      </w:r>
      <w:r w:rsidRPr="00FA0E61">
        <w:rPr>
          <w:sz w:val="22"/>
          <w:szCs w:val="22"/>
        </w:rPr>
        <w:t xml:space="preserve"> części zamówienia</w:t>
      </w:r>
      <w:r w:rsidR="00E42F1D">
        <w:rPr>
          <w:sz w:val="22"/>
          <w:szCs w:val="22"/>
        </w:rPr>
        <w:t xml:space="preserve">, </w:t>
      </w:r>
      <w:r w:rsidRPr="00FA0E61">
        <w:rPr>
          <w:sz w:val="22"/>
          <w:szCs w:val="22"/>
        </w:rPr>
        <w:t>polegającego na powtórzeniu podobnych robót budowlanych zgodnych z przedmiotem zamówienia</w:t>
      </w:r>
      <w:r w:rsidR="00E42F1D">
        <w:rPr>
          <w:sz w:val="22"/>
          <w:szCs w:val="22"/>
        </w:rPr>
        <w:t xml:space="preserve">. </w:t>
      </w:r>
      <w:r w:rsidRPr="00FA0E61">
        <w:rPr>
          <w:sz w:val="22"/>
          <w:szCs w:val="22"/>
        </w:rPr>
        <w:t>Zamawiający przewiduje możliwość udzielenia tych zamówień w okresie 3 lat od dnia udzielenia zamówienia podstawowego dotychczasowemu wykonawcy robót budowlanych, w następującym zakresie i na określonych warunkach:</w:t>
      </w:r>
    </w:p>
    <w:p w14:paraId="5230A56B" w14:textId="77777777" w:rsidR="00FA0E61" w:rsidRPr="00F32710" w:rsidRDefault="00FA0E61" w:rsidP="00FA0E61">
      <w:pPr>
        <w:pStyle w:val="Akapitzlist"/>
        <w:spacing w:after="0" w:line="240" w:lineRule="auto"/>
        <w:rPr>
          <w:sz w:val="22"/>
          <w:szCs w:val="22"/>
        </w:rPr>
      </w:pPr>
      <w:r w:rsidRPr="00F32710">
        <w:rPr>
          <w:b/>
          <w:bCs/>
          <w:sz w:val="22"/>
          <w:szCs w:val="22"/>
        </w:rPr>
        <w:t>1) zakres</w:t>
      </w:r>
    </w:p>
    <w:p w14:paraId="2F46C8FF" w14:textId="185EAE04" w:rsidR="00FA0E61" w:rsidRPr="00F32710" w:rsidRDefault="00FA0E61" w:rsidP="00FA0E61">
      <w:pPr>
        <w:pStyle w:val="Akapitzlist"/>
        <w:spacing w:after="0" w:line="240" w:lineRule="auto"/>
        <w:ind w:left="1134"/>
        <w:rPr>
          <w:b/>
          <w:bCs/>
          <w:sz w:val="22"/>
          <w:szCs w:val="22"/>
        </w:rPr>
      </w:pPr>
      <w:r w:rsidRPr="00F32710">
        <w:rPr>
          <w:b/>
          <w:bCs/>
          <w:sz w:val="22"/>
          <w:szCs w:val="22"/>
        </w:rPr>
        <w:t xml:space="preserve">a)  </w:t>
      </w:r>
      <w:r w:rsidR="00D10261">
        <w:rPr>
          <w:b/>
          <w:bCs/>
          <w:sz w:val="22"/>
          <w:szCs w:val="22"/>
        </w:rPr>
        <w:t xml:space="preserve">oznakowanie  </w:t>
      </w:r>
      <w:r w:rsidR="005F3223">
        <w:rPr>
          <w:b/>
          <w:bCs/>
          <w:sz w:val="22"/>
          <w:szCs w:val="22"/>
        </w:rPr>
        <w:t xml:space="preserve">czasowe </w:t>
      </w:r>
      <w:r w:rsidR="00D10261">
        <w:rPr>
          <w:b/>
          <w:bCs/>
          <w:sz w:val="22"/>
          <w:szCs w:val="22"/>
        </w:rPr>
        <w:t xml:space="preserve">miejsca </w:t>
      </w:r>
      <w:r w:rsidR="00DD4C15">
        <w:rPr>
          <w:b/>
          <w:bCs/>
          <w:sz w:val="22"/>
          <w:szCs w:val="22"/>
        </w:rPr>
        <w:t>pracy</w:t>
      </w:r>
      <w:r w:rsidRPr="00F32710">
        <w:rPr>
          <w:b/>
          <w:bCs/>
          <w:sz w:val="22"/>
          <w:szCs w:val="22"/>
        </w:rPr>
        <w:t>;</w:t>
      </w:r>
    </w:p>
    <w:p w14:paraId="2832FE69" w14:textId="5585A5A6" w:rsidR="00FA0E61" w:rsidRPr="00F32710" w:rsidRDefault="00FA0E61" w:rsidP="00FA0E61">
      <w:pPr>
        <w:pStyle w:val="Akapitzlist"/>
        <w:spacing w:after="0" w:line="240" w:lineRule="auto"/>
        <w:ind w:left="1134"/>
        <w:rPr>
          <w:b/>
          <w:bCs/>
          <w:sz w:val="22"/>
          <w:szCs w:val="22"/>
        </w:rPr>
      </w:pPr>
      <w:r w:rsidRPr="00F32710">
        <w:rPr>
          <w:b/>
          <w:bCs/>
          <w:sz w:val="22"/>
          <w:szCs w:val="22"/>
        </w:rPr>
        <w:t>b) oczyszczenie nawierzchni;</w:t>
      </w:r>
    </w:p>
    <w:p w14:paraId="20F78D2C" w14:textId="5895FD16" w:rsidR="00D10261" w:rsidRDefault="00DD4C15" w:rsidP="00FA0E61">
      <w:pPr>
        <w:pStyle w:val="Akapitzlist"/>
        <w:spacing w:after="0" w:line="240" w:lineRule="auto"/>
        <w:ind w:left="1134"/>
        <w:rPr>
          <w:b/>
          <w:bCs/>
          <w:sz w:val="22"/>
          <w:szCs w:val="22"/>
        </w:rPr>
      </w:pPr>
      <w:r>
        <w:rPr>
          <w:b/>
          <w:bCs/>
          <w:sz w:val="22"/>
          <w:szCs w:val="22"/>
        </w:rPr>
        <w:t>c</w:t>
      </w:r>
      <w:r w:rsidR="00FA0E61" w:rsidRPr="00F32710">
        <w:rPr>
          <w:b/>
          <w:bCs/>
          <w:sz w:val="22"/>
          <w:szCs w:val="22"/>
        </w:rPr>
        <w:t>) skropienie nawierzchni</w:t>
      </w:r>
      <w:r w:rsidR="00D10261">
        <w:rPr>
          <w:b/>
          <w:bCs/>
          <w:sz w:val="22"/>
          <w:szCs w:val="22"/>
        </w:rPr>
        <w:t xml:space="preserve"> emulsj</w:t>
      </w:r>
      <w:r w:rsidR="00E55B88">
        <w:rPr>
          <w:b/>
          <w:bCs/>
          <w:sz w:val="22"/>
          <w:szCs w:val="22"/>
        </w:rPr>
        <w:t>ą</w:t>
      </w:r>
      <w:r w:rsidR="00D10261">
        <w:rPr>
          <w:b/>
          <w:bCs/>
          <w:sz w:val="22"/>
          <w:szCs w:val="22"/>
        </w:rPr>
        <w:t xml:space="preserve"> asfaltową i posypanie grysem</w:t>
      </w:r>
      <w:r w:rsidR="00E55B88">
        <w:rPr>
          <w:b/>
          <w:bCs/>
          <w:sz w:val="22"/>
          <w:szCs w:val="22"/>
        </w:rPr>
        <w:t>;</w:t>
      </w:r>
    </w:p>
    <w:p w14:paraId="663D1284" w14:textId="62C9EAE7" w:rsidR="00FA0E61" w:rsidRPr="00F32710" w:rsidRDefault="00DD4C15" w:rsidP="00FA0E61">
      <w:pPr>
        <w:pStyle w:val="Akapitzlist"/>
        <w:spacing w:after="0" w:line="240" w:lineRule="auto"/>
        <w:ind w:left="1134"/>
        <w:rPr>
          <w:b/>
          <w:bCs/>
          <w:sz w:val="22"/>
          <w:szCs w:val="22"/>
        </w:rPr>
      </w:pPr>
      <w:r>
        <w:rPr>
          <w:b/>
          <w:bCs/>
          <w:sz w:val="22"/>
          <w:szCs w:val="22"/>
        </w:rPr>
        <w:t>d</w:t>
      </w:r>
      <w:r w:rsidR="00D10261">
        <w:rPr>
          <w:b/>
          <w:bCs/>
          <w:sz w:val="22"/>
          <w:szCs w:val="22"/>
        </w:rPr>
        <w:t>) uporządkowanie terenu robót</w:t>
      </w:r>
      <w:r w:rsidR="00FA0E61" w:rsidRPr="00F32710">
        <w:rPr>
          <w:b/>
          <w:bCs/>
          <w:sz w:val="22"/>
          <w:szCs w:val="22"/>
        </w:rPr>
        <w:t>;</w:t>
      </w:r>
    </w:p>
    <w:p w14:paraId="4FFC3CE0" w14:textId="40A1AA89" w:rsidR="00FA0E61" w:rsidRPr="00F32710" w:rsidRDefault="00DD4C15" w:rsidP="00FA0E61">
      <w:pPr>
        <w:pStyle w:val="Akapitzlist"/>
        <w:spacing w:after="0" w:line="240" w:lineRule="auto"/>
        <w:ind w:left="1134"/>
        <w:rPr>
          <w:b/>
          <w:bCs/>
          <w:sz w:val="22"/>
          <w:szCs w:val="22"/>
        </w:rPr>
      </w:pPr>
      <w:r>
        <w:rPr>
          <w:b/>
          <w:bCs/>
          <w:sz w:val="22"/>
          <w:szCs w:val="22"/>
        </w:rPr>
        <w:t>e</w:t>
      </w:r>
      <w:r w:rsidR="00FA0E61" w:rsidRPr="00F32710">
        <w:rPr>
          <w:b/>
          <w:bCs/>
          <w:sz w:val="22"/>
          <w:szCs w:val="22"/>
        </w:rPr>
        <w:t xml:space="preserve">) </w:t>
      </w:r>
      <w:r w:rsidR="00E55B88">
        <w:rPr>
          <w:b/>
          <w:bCs/>
          <w:sz w:val="22"/>
          <w:szCs w:val="22"/>
        </w:rPr>
        <w:t>demontaż tymczasowego oznakowania;</w:t>
      </w:r>
    </w:p>
    <w:p w14:paraId="29531D55" w14:textId="77777777" w:rsidR="00FA0E61" w:rsidRPr="00F32710" w:rsidRDefault="00FA0E61" w:rsidP="00FA0E61">
      <w:pPr>
        <w:pStyle w:val="Akapitzlist"/>
        <w:spacing w:after="0" w:line="240" w:lineRule="auto"/>
        <w:ind w:left="1134" w:hanging="425"/>
        <w:rPr>
          <w:b/>
          <w:bCs/>
          <w:sz w:val="22"/>
          <w:szCs w:val="22"/>
        </w:rPr>
      </w:pPr>
      <w:r w:rsidRPr="00F32710">
        <w:rPr>
          <w:b/>
          <w:bCs/>
          <w:sz w:val="22"/>
          <w:szCs w:val="22"/>
        </w:rPr>
        <w:t>2) warunki:</w:t>
      </w:r>
    </w:p>
    <w:p w14:paraId="74991CCB" w14:textId="76201503" w:rsidR="00FA0E61" w:rsidRPr="00F32710" w:rsidRDefault="00FA0E61" w:rsidP="00FA0E61">
      <w:pPr>
        <w:pStyle w:val="Akapitzlist"/>
        <w:spacing w:after="0" w:line="240" w:lineRule="auto"/>
        <w:ind w:left="1134"/>
        <w:rPr>
          <w:b/>
          <w:bCs/>
          <w:sz w:val="22"/>
          <w:szCs w:val="22"/>
        </w:rPr>
      </w:pPr>
      <w:r w:rsidRPr="00F32710">
        <w:rPr>
          <w:b/>
          <w:bCs/>
          <w:sz w:val="22"/>
          <w:szCs w:val="22"/>
        </w:rPr>
        <w:t>w przypadku pogorszenia lub degradacji stanu nawierzchni dróg powiatowych wskazanych w zamówieniu</w:t>
      </w:r>
      <w:r w:rsidR="00947E75">
        <w:rPr>
          <w:b/>
          <w:bCs/>
          <w:sz w:val="22"/>
          <w:szCs w:val="22"/>
        </w:rPr>
        <w:t xml:space="preserve"> podstawowym</w:t>
      </w:r>
      <w:r w:rsidRPr="00F32710">
        <w:rPr>
          <w:b/>
          <w:bCs/>
          <w:sz w:val="22"/>
          <w:szCs w:val="22"/>
        </w:rPr>
        <w:t>, tj. pojawieniu się nowych ubytków po protokolarnym odbiorze wykonanych remontów potwierdzonych obmiarami.</w:t>
      </w:r>
    </w:p>
    <w:p w14:paraId="1351CBAF" w14:textId="77777777" w:rsidR="00FA0E61" w:rsidRPr="00FA0E61" w:rsidRDefault="00FA0E61" w:rsidP="00FA0E61">
      <w:pPr>
        <w:pStyle w:val="NumeracjaUrzdowa"/>
        <w:numPr>
          <w:ilvl w:val="0"/>
          <w:numId w:val="0"/>
        </w:numPr>
        <w:spacing w:line="240" w:lineRule="auto"/>
        <w:ind w:left="360" w:hanging="360"/>
        <w:rPr>
          <w:sz w:val="22"/>
          <w:szCs w:val="22"/>
        </w:rPr>
      </w:pPr>
    </w:p>
    <w:bookmarkEnd w:id="3"/>
    <w:bookmarkEnd w:id="4"/>
    <w:p w14:paraId="1467E79D" w14:textId="69CDB813" w:rsidR="005D1E8E" w:rsidRPr="00F32710" w:rsidRDefault="005D1E8E" w:rsidP="002E647B">
      <w:pPr>
        <w:pStyle w:val="NumeracjaUrzdowa"/>
        <w:numPr>
          <w:ilvl w:val="0"/>
          <w:numId w:val="178"/>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1C2F90C8" w14:textId="77777777" w:rsidR="009F6BB6" w:rsidRPr="00F32710" w:rsidRDefault="009F6BB6" w:rsidP="009F6BB6">
      <w:pPr>
        <w:pStyle w:val="Akapitzlist"/>
        <w:widowControl/>
        <w:suppressAutoHyphens w:val="0"/>
        <w:autoSpaceDN/>
        <w:spacing w:line="240" w:lineRule="auto"/>
        <w:contextualSpacing/>
        <w:textAlignment w:val="auto"/>
        <w:rPr>
          <w:b/>
          <w:color w:val="000000"/>
          <w:kern w:val="0"/>
          <w:sz w:val="22"/>
          <w:szCs w:val="22"/>
          <w:lang w:eastAsia="pl-PL" w:bidi="ar-SA"/>
        </w:rPr>
      </w:pPr>
    </w:p>
    <w:p w14:paraId="67140F73" w14:textId="1CC2D1F3" w:rsidR="008D43D6" w:rsidRPr="00284860" w:rsidRDefault="008D43D6" w:rsidP="002E647B">
      <w:pPr>
        <w:pStyle w:val="Akapitzlist"/>
        <w:widowControl/>
        <w:numPr>
          <w:ilvl w:val="0"/>
          <w:numId w:val="133"/>
        </w:numPr>
        <w:suppressAutoHyphens w:val="0"/>
        <w:autoSpaceDN/>
        <w:spacing w:line="240" w:lineRule="auto"/>
        <w:contextualSpacing/>
        <w:textAlignment w:val="auto"/>
        <w:rPr>
          <w:sz w:val="22"/>
          <w:szCs w:val="22"/>
          <w:shd w:val="clear" w:color="auto" w:fill="E6E6E6"/>
        </w:rPr>
      </w:pPr>
      <w:r w:rsidRPr="00F32710">
        <w:rPr>
          <w:color w:val="000000"/>
          <w:kern w:val="0"/>
          <w:sz w:val="22"/>
          <w:szCs w:val="22"/>
          <w:lang w:eastAsia="pl-PL" w:bidi="ar-SA"/>
        </w:rPr>
        <w:t xml:space="preserve">Wymagania związane z realizacją zamówienia w zakresie zatrudnienia przez </w:t>
      </w:r>
      <w:r w:rsidR="00E42DFE" w:rsidRPr="00F32710">
        <w:rPr>
          <w:color w:val="000000"/>
          <w:kern w:val="0"/>
          <w:sz w:val="22"/>
          <w:szCs w:val="22"/>
          <w:lang w:eastAsia="pl-PL" w:bidi="ar-SA"/>
        </w:rPr>
        <w:t>W</w:t>
      </w:r>
      <w:r w:rsidRPr="00F32710">
        <w:rPr>
          <w:color w:val="000000"/>
          <w:kern w:val="0"/>
          <w:sz w:val="22"/>
          <w:szCs w:val="22"/>
          <w:lang w:eastAsia="pl-PL" w:bidi="ar-SA"/>
        </w:rPr>
        <w:t>ykonawcę lub podwykonawcę na podstawie stosunku pracy osób wykonujących wskazane przez zamawiającego czynności w</w:t>
      </w:r>
      <w:r w:rsidR="005D1E8E" w:rsidRPr="00F32710">
        <w:rPr>
          <w:color w:val="000000"/>
          <w:kern w:val="0"/>
          <w:sz w:val="22"/>
          <w:szCs w:val="22"/>
          <w:lang w:eastAsia="pl-PL" w:bidi="ar-SA"/>
        </w:rPr>
        <w:t xml:space="preserve"> zakresie realizacji zamówienia, </w:t>
      </w:r>
      <w:r w:rsidRPr="00F32710">
        <w:rPr>
          <w:color w:val="000000"/>
          <w:kern w:val="0"/>
          <w:sz w:val="22"/>
          <w:szCs w:val="22"/>
          <w:lang w:eastAsia="pl-PL" w:bidi="ar-SA"/>
        </w:rPr>
        <w:t>jeżeli wykonanie tych czynności polega na wykonywaniu pracy w sposób określony w art. 22 § 1 ustawy z dnia 26 czerwca</w:t>
      </w:r>
      <w:r w:rsidR="00284860">
        <w:rPr>
          <w:color w:val="000000"/>
          <w:kern w:val="0"/>
          <w:sz w:val="22"/>
          <w:szCs w:val="22"/>
          <w:lang w:eastAsia="pl-PL" w:bidi="ar-SA"/>
        </w:rPr>
        <w:t xml:space="preserve">                       </w:t>
      </w:r>
      <w:r w:rsidRPr="00F32710">
        <w:rPr>
          <w:color w:val="000000"/>
          <w:kern w:val="0"/>
          <w:sz w:val="22"/>
          <w:szCs w:val="22"/>
          <w:lang w:eastAsia="pl-PL" w:bidi="ar-SA"/>
        </w:rPr>
        <w:t xml:space="preserve"> 1974 r</w:t>
      </w:r>
      <w:r w:rsidR="005A6117" w:rsidRPr="00F32710">
        <w:rPr>
          <w:color w:val="000000"/>
          <w:kern w:val="0"/>
          <w:sz w:val="22"/>
          <w:szCs w:val="22"/>
          <w:lang w:eastAsia="pl-PL" w:bidi="ar-SA"/>
        </w:rPr>
        <w:t>. - Kodeks pracy (Dz. U. z 2020 r. poz. 1320</w:t>
      </w:r>
      <w:r w:rsidRPr="00F32710">
        <w:rPr>
          <w:color w:val="000000"/>
          <w:kern w:val="0"/>
          <w:sz w:val="22"/>
          <w:szCs w:val="22"/>
          <w:lang w:eastAsia="pl-PL" w:bidi="ar-SA"/>
        </w:rPr>
        <w:t>) obejmują następujące rodzaje czynności: </w:t>
      </w:r>
    </w:p>
    <w:p w14:paraId="4F25DB37" w14:textId="293E3AC5" w:rsidR="00947E75" w:rsidRPr="00947E75" w:rsidRDefault="00E55B88" w:rsidP="00B646AE">
      <w:pPr>
        <w:pStyle w:val="Akapitzlist"/>
        <w:numPr>
          <w:ilvl w:val="0"/>
          <w:numId w:val="187"/>
        </w:numPr>
        <w:spacing w:after="0" w:line="240" w:lineRule="auto"/>
        <w:ind w:left="1701" w:hanging="425"/>
        <w:rPr>
          <w:sz w:val="22"/>
          <w:szCs w:val="22"/>
        </w:rPr>
      </w:pPr>
      <w:bookmarkStart w:id="5" w:name="_Hlk65738415"/>
      <w:r>
        <w:rPr>
          <w:sz w:val="22"/>
          <w:szCs w:val="22"/>
        </w:rPr>
        <w:t>oznakowanie miejsca robót;</w:t>
      </w:r>
    </w:p>
    <w:p w14:paraId="3690FFF1" w14:textId="53615ADA" w:rsidR="00572E0C" w:rsidRPr="00947E75" w:rsidRDefault="00E55B88" w:rsidP="00B646AE">
      <w:pPr>
        <w:pStyle w:val="Akapitzlist"/>
        <w:numPr>
          <w:ilvl w:val="0"/>
          <w:numId w:val="187"/>
        </w:numPr>
        <w:spacing w:after="0" w:line="240" w:lineRule="auto"/>
        <w:ind w:left="1701" w:hanging="425"/>
        <w:rPr>
          <w:sz w:val="22"/>
          <w:szCs w:val="22"/>
        </w:rPr>
      </w:pPr>
      <w:r>
        <w:rPr>
          <w:sz w:val="22"/>
          <w:szCs w:val="22"/>
        </w:rPr>
        <w:t>oczyszczenie nawierzchni;</w:t>
      </w:r>
      <w:r w:rsidR="001E26B4" w:rsidRPr="00947E75">
        <w:rPr>
          <w:sz w:val="22"/>
          <w:szCs w:val="22"/>
        </w:rPr>
        <w:t xml:space="preserve"> </w:t>
      </w:r>
    </w:p>
    <w:p w14:paraId="601783EC" w14:textId="7CDCAA8B" w:rsidR="00572E0C" w:rsidRPr="00947E75" w:rsidRDefault="002E3996" w:rsidP="00B646AE">
      <w:pPr>
        <w:pStyle w:val="Akapitzlist"/>
        <w:numPr>
          <w:ilvl w:val="0"/>
          <w:numId w:val="187"/>
        </w:numPr>
        <w:spacing w:after="0" w:line="240" w:lineRule="auto"/>
        <w:ind w:left="1701" w:hanging="425"/>
        <w:rPr>
          <w:sz w:val="22"/>
          <w:szCs w:val="22"/>
        </w:rPr>
      </w:pPr>
      <w:r w:rsidRPr="00947E75">
        <w:rPr>
          <w:sz w:val="22"/>
          <w:szCs w:val="22"/>
        </w:rPr>
        <w:lastRenderedPageBreak/>
        <w:t>skropienie nawierzchni</w:t>
      </w:r>
      <w:r w:rsidR="00947E75" w:rsidRPr="00947E75">
        <w:rPr>
          <w:sz w:val="22"/>
          <w:szCs w:val="22"/>
        </w:rPr>
        <w:t xml:space="preserve"> emulsją</w:t>
      </w:r>
      <w:r w:rsidR="00E55B88">
        <w:rPr>
          <w:sz w:val="22"/>
          <w:szCs w:val="22"/>
        </w:rPr>
        <w:t xml:space="preserve"> asfaltową i posypanie grysami;</w:t>
      </w:r>
    </w:p>
    <w:p w14:paraId="084F1EC8" w14:textId="084091CD" w:rsidR="00314F12" w:rsidRPr="00947E75" w:rsidRDefault="00E55B88" w:rsidP="004348C7">
      <w:pPr>
        <w:pStyle w:val="Akapitzlist"/>
        <w:widowControl/>
        <w:numPr>
          <w:ilvl w:val="0"/>
          <w:numId w:val="187"/>
        </w:numPr>
        <w:suppressAutoHyphens w:val="0"/>
        <w:autoSpaceDN/>
        <w:spacing w:after="0" w:line="240" w:lineRule="auto"/>
        <w:ind w:left="1701" w:hanging="425"/>
        <w:contextualSpacing/>
        <w:textAlignment w:val="auto"/>
        <w:rPr>
          <w:sz w:val="22"/>
          <w:szCs w:val="22"/>
          <w:shd w:val="clear" w:color="auto" w:fill="E6E6E6"/>
        </w:rPr>
      </w:pPr>
      <w:r>
        <w:rPr>
          <w:sz w:val="22"/>
          <w:szCs w:val="22"/>
        </w:rPr>
        <w:t>uporządkowanie terenu robót</w:t>
      </w:r>
      <w:bookmarkEnd w:id="5"/>
      <w:r>
        <w:rPr>
          <w:sz w:val="22"/>
          <w:szCs w:val="22"/>
        </w:rPr>
        <w:t>;</w:t>
      </w:r>
    </w:p>
    <w:p w14:paraId="4F5C7CFA" w14:textId="500E2CC8" w:rsidR="00947E75" w:rsidRPr="00947E75" w:rsidRDefault="00E55B88" w:rsidP="004348C7">
      <w:pPr>
        <w:pStyle w:val="Akapitzlist"/>
        <w:widowControl/>
        <w:numPr>
          <w:ilvl w:val="0"/>
          <w:numId w:val="187"/>
        </w:numPr>
        <w:suppressAutoHyphens w:val="0"/>
        <w:autoSpaceDN/>
        <w:spacing w:after="0" w:line="240" w:lineRule="auto"/>
        <w:ind w:left="1701" w:hanging="425"/>
        <w:contextualSpacing/>
        <w:textAlignment w:val="auto"/>
        <w:rPr>
          <w:sz w:val="22"/>
          <w:szCs w:val="22"/>
          <w:shd w:val="clear" w:color="auto" w:fill="E6E6E6"/>
        </w:rPr>
      </w:pPr>
      <w:r>
        <w:rPr>
          <w:sz w:val="22"/>
          <w:szCs w:val="22"/>
        </w:rPr>
        <w:t>demontaż tymczasowego oznakowania.</w:t>
      </w:r>
    </w:p>
    <w:p w14:paraId="1D5DCB2B" w14:textId="77777777" w:rsidR="00947E75" w:rsidRPr="00947E75" w:rsidRDefault="00947E75" w:rsidP="00947E75">
      <w:pPr>
        <w:pStyle w:val="Akapitzlist"/>
        <w:widowControl/>
        <w:suppressAutoHyphens w:val="0"/>
        <w:autoSpaceDN/>
        <w:spacing w:after="0" w:line="240" w:lineRule="auto"/>
        <w:ind w:left="1701"/>
        <w:contextualSpacing/>
        <w:textAlignment w:val="auto"/>
        <w:rPr>
          <w:sz w:val="22"/>
          <w:szCs w:val="22"/>
          <w:shd w:val="clear" w:color="auto" w:fill="E6E6E6"/>
        </w:rPr>
      </w:pPr>
    </w:p>
    <w:p w14:paraId="5A85208B" w14:textId="54BFD764" w:rsidR="005A6117" w:rsidRPr="00F32710" w:rsidRDefault="008D43D6" w:rsidP="002E647B">
      <w:pPr>
        <w:pStyle w:val="Akapitzlist"/>
        <w:widowControl/>
        <w:numPr>
          <w:ilvl w:val="0"/>
          <w:numId w:val="157"/>
        </w:numPr>
        <w:autoSpaceDN/>
        <w:spacing w:after="0" w:line="240" w:lineRule="auto"/>
        <w:ind w:right="-2"/>
        <w:textAlignment w:val="auto"/>
        <w:rPr>
          <w:sz w:val="22"/>
          <w:szCs w:val="22"/>
        </w:rPr>
      </w:pPr>
      <w:r w:rsidRPr="00F32710">
        <w:rPr>
          <w:sz w:val="22"/>
          <w:szCs w:val="22"/>
        </w:rPr>
        <w:t>O</w:t>
      </w:r>
      <w:r w:rsidR="00BA5F3D" w:rsidRPr="00F32710">
        <w:rPr>
          <w:sz w:val="22"/>
          <w:szCs w:val="22"/>
        </w:rPr>
        <w:t>bowiązek ten nie dotyczy sytuacji, gdy czynności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38A70566" w:rsidR="00BA5F3D" w:rsidRPr="00F32710" w:rsidRDefault="00BA5F3D" w:rsidP="002E647B">
      <w:pPr>
        <w:pStyle w:val="Akapitzlist"/>
        <w:widowControl/>
        <w:numPr>
          <w:ilvl w:val="0"/>
          <w:numId w:val="157"/>
        </w:numPr>
        <w:autoSpaceDN/>
        <w:spacing w:after="0" w:line="240" w:lineRule="auto"/>
        <w:ind w:right="-2"/>
        <w:textAlignment w:val="auto"/>
        <w:rPr>
          <w:sz w:val="22"/>
          <w:szCs w:val="22"/>
        </w:rPr>
      </w:pPr>
      <w:r w:rsidRPr="00F32710">
        <w:rPr>
          <w:sz w:val="22"/>
          <w:szCs w:val="22"/>
        </w:rPr>
        <w:t xml:space="preserve">W celu weryfikacji zatrudnienia przez wykonawcę lub podwykonawcę na podstawie umowy </w:t>
      </w:r>
      <w:r w:rsidR="00C94573">
        <w:rPr>
          <w:sz w:val="22"/>
          <w:szCs w:val="22"/>
        </w:rPr>
        <w:t xml:space="preserve">                   </w:t>
      </w:r>
      <w:r w:rsidRPr="00F32710">
        <w:rPr>
          <w:sz w:val="22"/>
          <w:szCs w:val="22"/>
        </w:rPr>
        <w:t xml:space="preserve">o pracę osób wykonujących czynności wskazane powyżej, Wykonawca zobowiązany jest do przekazania Zamawiającemu w terminie </w:t>
      </w:r>
      <w:r w:rsidRPr="00F32710">
        <w:rPr>
          <w:b/>
          <w:sz w:val="22"/>
          <w:szCs w:val="22"/>
        </w:rPr>
        <w:t>7 dni</w:t>
      </w:r>
      <w:r w:rsidRPr="00F32710">
        <w:rPr>
          <w:sz w:val="22"/>
          <w:szCs w:val="22"/>
        </w:rPr>
        <w:t xml:space="preserve"> od dnia podpisania umowy</w:t>
      </w:r>
      <w:r w:rsidR="005F3223">
        <w:rPr>
          <w:sz w:val="22"/>
          <w:szCs w:val="22"/>
        </w:rPr>
        <w:t xml:space="preserve">, </w:t>
      </w:r>
      <w:r w:rsidRPr="00F32710">
        <w:rPr>
          <w:sz w:val="22"/>
          <w:szCs w:val="22"/>
        </w:rPr>
        <w:t>w szczególności:</w:t>
      </w:r>
    </w:p>
    <w:p w14:paraId="35BA31FF" w14:textId="58F961C5" w:rsidR="00D31CD2" w:rsidRPr="00F32710" w:rsidRDefault="00BA5F3D" w:rsidP="002E647B">
      <w:pPr>
        <w:pStyle w:val="Akapitzlist"/>
        <w:widowControl/>
        <w:numPr>
          <w:ilvl w:val="0"/>
          <w:numId w:val="116"/>
        </w:numPr>
        <w:tabs>
          <w:tab w:val="left" w:pos="1560"/>
          <w:tab w:val="left" w:pos="1843"/>
        </w:tabs>
        <w:autoSpaceDN/>
        <w:spacing w:before="120" w:after="120" w:line="240" w:lineRule="auto"/>
        <w:ind w:left="1560" w:right="-2" w:hanging="284"/>
        <w:textAlignment w:val="auto"/>
        <w:rPr>
          <w:i/>
          <w:sz w:val="22"/>
          <w:szCs w:val="22"/>
        </w:rPr>
      </w:pPr>
      <w:r w:rsidRPr="00F32710">
        <w:rPr>
          <w:sz w:val="22"/>
          <w:szCs w:val="22"/>
        </w:rPr>
        <w:t>oświadczenia Wykonawcy lub podwykonawcy o zatrudnieniu pracownika na</w:t>
      </w:r>
      <w:r w:rsidRPr="00F32710">
        <w:rPr>
          <w:i/>
          <w:sz w:val="22"/>
          <w:szCs w:val="22"/>
        </w:rPr>
        <w:t xml:space="preserve"> </w:t>
      </w:r>
      <w:r w:rsidRPr="00F32710">
        <w:rPr>
          <w:sz w:val="22"/>
          <w:szCs w:val="22"/>
        </w:rPr>
        <w:t>podstawie umowy</w:t>
      </w:r>
      <w:r w:rsidR="007D34B1" w:rsidRPr="00F32710">
        <w:rPr>
          <w:sz w:val="22"/>
          <w:szCs w:val="22"/>
        </w:rPr>
        <w:t xml:space="preserve"> </w:t>
      </w:r>
      <w:r w:rsidRPr="00F32710">
        <w:rPr>
          <w:sz w:val="22"/>
          <w:szCs w:val="22"/>
        </w:rPr>
        <w:t xml:space="preserve">o pracę; </w:t>
      </w:r>
    </w:p>
    <w:p w14:paraId="17D5DDD3" w14:textId="77777777" w:rsidR="00D31CD2" w:rsidRPr="00F32710" w:rsidRDefault="00BA5F3D" w:rsidP="002E647B">
      <w:pPr>
        <w:pStyle w:val="Akapitzlist"/>
        <w:widowControl/>
        <w:numPr>
          <w:ilvl w:val="0"/>
          <w:numId w:val="116"/>
        </w:numPr>
        <w:tabs>
          <w:tab w:val="left" w:pos="1560"/>
          <w:tab w:val="left" w:pos="1843"/>
        </w:tabs>
        <w:autoSpaceDN/>
        <w:spacing w:before="120" w:after="120" w:line="240" w:lineRule="auto"/>
        <w:ind w:left="1560" w:right="-2" w:hanging="284"/>
        <w:textAlignment w:val="auto"/>
        <w:rPr>
          <w:i/>
          <w:sz w:val="22"/>
          <w:szCs w:val="22"/>
        </w:rPr>
      </w:pPr>
      <w:r w:rsidRPr="00F32710">
        <w:rPr>
          <w:sz w:val="22"/>
          <w:szCs w:val="22"/>
        </w:rPr>
        <w:t>poświadczonej za zgodność z oryginałem kopii umowy o pracę zatrudnionego pracownika;</w:t>
      </w:r>
    </w:p>
    <w:p w14:paraId="35EF705D" w14:textId="02AB9D28" w:rsidR="00BA5F3D" w:rsidRPr="00F32710" w:rsidRDefault="00BA5F3D" w:rsidP="002E647B">
      <w:pPr>
        <w:pStyle w:val="Akapitzlist"/>
        <w:widowControl/>
        <w:numPr>
          <w:ilvl w:val="0"/>
          <w:numId w:val="116"/>
        </w:numPr>
        <w:tabs>
          <w:tab w:val="left" w:pos="1560"/>
          <w:tab w:val="left" w:pos="1843"/>
        </w:tabs>
        <w:autoSpaceDN/>
        <w:spacing w:before="120" w:after="120" w:line="240" w:lineRule="auto"/>
        <w:ind w:left="1560" w:right="-2" w:hanging="284"/>
        <w:textAlignment w:val="auto"/>
        <w:rPr>
          <w:i/>
          <w:sz w:val="22"/>
          <w:szCs w:val="22"/>
        </w:rPr>
      </w:pPr>
      <w:r w:rsidRPr="00F32710">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7018FC96" w:rsidR="005A6117" w:rsidRPr="00F32710" w:rsidRDefault="00BA5F3D" w:rsidP="002E647B">
      <w:pPr>
        <w:pStyle w:val="Akapitzlist"/>
        <w:widowControl/>
        <w:numPr>
          <w:ilvl w:val="0"/>
          <w:numId w:val="157"/>
        </w:numPr>
        <w:spacing w:before="240" w:after="240" w:line="240" w:lineRule="auto"/>
        <w:rPr>
          <w:sz w:val="22"/>
          <w:szCs w:val="22"/>
        </w:rPr>
      </w:pPr>
      <w:r w:rsidRPr="00F32710">
        <w:rPr>
          <w:sz w:val="22"/>
          <w:szCs w:val="22"/>
        </w:rPr>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60C587B9" w14:textId="623A8E47" w:rsidR="005A6117" w:rsidRPr="00F32710" w:rsidRDefault="00BA5F3D" w:rsidP="002E647B">
      <w:pPr>
        <w:pStyle w:val="Akapitzlist"/>
        <w:widowControl/>
        <w:numPr>
          <w:ilvl w:val="0"/>
          <w:numId w:val="157"/>
        </w:numPr>
        <w:spacing w:before="240" w:after="240" w:line="240" w:lineRule="auto"/>
        <w:rPr>
          <w:sz w:val="22"/>
          <w:szCs w:val="22"/>
        </w:rPr>
      </w:pPr>
      <w:r w:rsidRPr="00F32710">
        <w:rPr>
          <w:sz w:val="22"/>
          <w:szCs w:val="22"/>
        </w:rPr>
        <w:t>Wykonawca zapłaci Zamawia</w:t>
      </w:r>
      <w:r w:rsidR="001B2311" w:rsidRPr="00F32710">
        <w:rPr>
          <w:sz w:val="22"/>
          <w:szCs w:val="22"/>
        </w:rPr>
        <w:t>jącemu karę umowną w wysokości 5</w:t>
      </w:r>
      <w:r w:rsidRPr="00F32710">
        <w:rPr>
          <w:sz w:val="22"/>
          <w:szCs w:val="22"/>
        </w:rPr>
        <w:t xml:space="preserve"> 000,00 złotych za nieprzedłożenie dokumentów, o których mowa w </w:t>
      </w:r>
      <w:r w:rsidR="001B2311" w:rsidRPr="00F32710">
        <w:rPr>
          <w:b/>
          <w:sz w:val="22"/>
          <w:szCs w:val="22"/>
        </w:rPr>
        <w:t>ust. 3</w:t>
      </w:r>
      <w:r w:rsidR="00603A7B" w:rsidRPr="00F32710">
        <w:rPr>
          <w:b/>
          <w:sz w:val="22"/>
          <w:szCs w:val="22"/>
        </w:rPr>
        <w:t xml:space="preserve">, </w:t>
      </w:r>
      <w:r w:rsidRPr="00F32710">
        <w:rPr>
          <w:sz w:val="22"/>
          <w:szCs w:val="22"/>
        </w:rPr>
        <w:t xml:space="preserve"> za każde zdarzenie.</w:t>
      </w:r>
    </w:p>
    <w:p w14:paraId="7EA7A03D" w14:textId="2A6EE767" w:rsidR="005D1E8E" w:rsidRPr="00F32710" w:rsidRDefault="005D1E8E" w:rsidP="002E647B">
      <w:pPr>
        <w:pStyle w:val="Akapitzlist"/>
        <w:widowControl/>
        <w:numPr>
          <w:ilvl w:val="0"/>
          <w:numId w:val="157"/>
        </w:numPr>
        <w:spacing w:before="240" w:after="240" w:line="240" w:lineRule="auto"/>
        <w:rPr>
          <w:sz w:val="22"/>
          <w:szCs w:val="22"/>
        </w:rPr>
      </w:pPr>
      <w:r w:rsidRPr="00F32710">
        <w:rPr>
          <w:sz w:val="22"/>
          <w:szCs w:val="22"/>
        </w:rPr>
        <w:t>Szczegóły zawarte w projekcie umowy stanowiącym załącznik nr 4 do SWZ.</w:t>
      </w:r>
    </w:p>
    <w:p w14:paraId="3778D0F9" w14:textId="3EB3CCA2" w:rsidR="00983DF5" w:rsidRPr="00F32710" w:rsidRDefault="00983DF5" w:rsidP="002E647B">
      <w:pPr>
        <w:pStyle w:val="NumeracjaUrzdowa"/>
        <w:numPr>
          <w:ilvl w:val="0"/>
          <w:numId w:val="185"/>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2803497E" w14:textId="222AFF9B" w:rsidR="002E3996" w:rsidRPr="003F6AFF" w:rsidRDefault="00983DF5" w:rsidP="00983DF5">
      <w:pPr>
        <w:pStyle w:val="NumeracjaUrzdowa"/>
        <w:numPr>
          <w:ilvl w:val="0"/>
          <w:numId w:val="0"/>
        </w:numPr>
        <w:spacing w:line="240" w:lineRule="auto"/>
        <w:rPr>
          <w:b/>
          <w:bCs/>
          <w:sz w:val="22"/>
          <w:szCs w:val="22"/>
        </w:rPr>
      </w:pPr>
      <w:r w:rsidRPr="00F32710">
        <w:rPr>
          <w:sz w:val="22"/>
          <w:szCs w:val="22"/>
        </w:rPr>
        <w:t xml:space="preserve">Zamawiający zaleca </w:t>
      </w:r>
      <w:r w:rsidR="006E052F" w:rsidRPr="00F32710">
        <w:rPr>
          <w:sz w:val="22"/>
          <w:szCs w:val="22"/>
        </w:rPr>
        <w:t>przeprowadzenie wizji lokalnej</w:t>
      </w:r>
      <w:r w:rsidR="00B646AE">
        <w:rPr>
          <w:sz w:val="22"/>
          <w:szCs w:val="22"/>
        </w:rPr>
        <w:t xml:space="preserve"> - </w:t>
      </w:r>
      <w:r w:rsidR="003F6AFF" w:rsidRPr="003F6AFF">
        <w:rPr>
          <w:b/>
          <w:bCs/>
          <w:sz w:val="22"/>
          <w:szCs w:val="22"/>
        </w:rPr>
        <w:t>nie dotyczy</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49005FA5" w14:textId="77777777" w:rsidR="002E3996" w:rsidRPr="00F32710" w:rsidRDefault="002E3996" w:rsidP="00983DF5">
      <w:pPr>
        <w:pStyle w:val="NumeracjaUrzdowa"/>
        <w:numPr>
          <w:ilvl w:val="0"/>
          <w:numId w:val="0"/>
        </w:numPr>
        <w:spacing w:line="240" w:lineRule="auto"/>
        <w:rPr>
          <w:sz w:val="22"/>
          <w:szCs w:val="22"/>
        </w:rPr>
      </w:pPr>
    </w:p>
    <w:p w14:paraId="1E5F81E7" w14:textId="1B5356E7" w:rsidR="00255BFC" w:rsidRPr="00F32710" w:rsidRDefault="00255BFC" w:rsidP="002E647B">
      <w:pPr>
        <w:pStyle w:val="NumeracjaUrzdowa"/>
        <w:numPr>
          <w:ilvl w:val="0"/>
          <w:numId w:val="185"/>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2E647B">
      <w:pPr>
        <w:pStyle w:val="Tekstpodstawowy"/>
        <w:numPr>
          <w:ilvl w:val="0"/>
          <w:numId w:val="145"/>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76098A20" w14:textId="77777777" w:rsidR="003D06C7" w:rsidRPr="00F32710" w:rsidRDefault="003D06C7" w:rsidP="002E647B">
      <w:pPr>
        <w:pStyle w:val="Tekstpodstawowy"/>
        <w:widowControl/>
        <w:numPr>
          <w:ilvl w:val="0"/>
          <w:numId w:val="143"/>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Treść SWZ wraz z załącznikami zamieszczona jest na Platformie przetargowej.</w:t>
      </w:r>
    </w:p>
    <w:p w14:paraId="6704DFE3" w14:textId="77777777" w:rsidR="003D06C7" w:rsidRPr="00F32710" w:rsidRDefault="003D06C7" w:rsidP="003D06C7">
      <w:pPr>
        <w:pStyle w:val="Tekstpodstawowy"/>
        <w:ind w:right="28"/>
        <w:rPr>
          <w:rFonts w:ascii="Times New Roman" w:hAnsi="Times New Roman" w:cs="Times New Roman"/>
          <w:sz w:val="22"/>
          <w:szCs w:val="22"/>
        </w:rPr>
      </w:pPr>
    </w:p>
    <w:p w14:paraId="410E07D1" w14:textId="77777777" w:rsidR="003D06C7" w:rsidRPr="00F32710" w:rsidRDefault="003D06C7" w:rsidP="002E647B">
      <w:pPr>
        <w:pStyle w:val="Tekstpodstawowy"/>
        <w:widowControl/>
        <w:numPr>
          <w:ilvl w:val="0"/>
          <w:numId w:val="143"/>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Wykonawca może zwrócić się do Zamawiającego z wnioskiem o wyjaśnienie treści SWZ.</w:t>
      </w:r>
    </w:p>
    <w:p w14:paraId="524EBC89" w14:textId="77777777" w:rsidR="003D06C7" w:rsidRPr="00F32710" w:rsidRDefault="003D06C7" w:rsidP="003D06C7">
      <w:pPr>
        <w:pStyle w:val="Tekstpodstawowy"/>
        <w:ind w:right="28"/>
        <w:rPr>
          <w:rFonts w:ascii="Times New Roman" w:hAnsi="Times New Roman" w:cs="Times New Roman"/>
          <w:sz w:val="22"/>
          <w:szCs w:val="22"/>
        </w:rPr>
      </w:pPr>
    </w:p>
    <w:p w14:paraId="31A3A4EB" w14:textId="77777777" w:rsidR="003D06C7" w:rsidRPr="00F32710" w:rsidRDefault="003D06C7" w:rsidP="002E647B">
      <w:pPr>
        <w:pStyle w:val="Tekstpodstawowy"/>
        <w:widowControl/>
        <w:numPr>
          <w:ilvl w:val="0"/>
          <w:numId w:val="143"/>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1CEFAC4" w14:textId="77777777" w:rsidR="003D06C7" w:rsidRPr="00F32710" w:rsidRDefault="003D06C7" w:rsidP="003D06C7">
      <w:pPr>
        <w:pStyle w:val="Tekstpodstawowy"/>
        <w:widowControl/>
        <w:suppressAutoHyphens w:val="0"/>
        <w:autoSpaceDN/>
        <w:spacing w:after="0"/>
        <w:ind w:left="426" w:right="28"/>
        <w:jc w:val="both"/>
        <w:textAlignment w:val="auto"/>
        <w:rPr>
          <w:rFonts w:ascii="Times New Roman" w:hAnsi="Times New Roman" w:cs="Times New Roman"/>
          <w:sz w:val="22"/>
          <w:szCs w:val="22"/>
        </w:rPr>
      </w:pPr>
    </w:p>
    <w:p w14:paraId="6DFA9A58" w14:textId="77777777" w:rsidR="003D06C7" w:rsidRPr="00F32710" w:rsidRDefault="003D06C7" w:rsidP="002E647B">
      <w:pPr>
        <w:pStyle w:val="Tekstpodstawowy"/>
        <w:widowControl/>
        <w:numPr>
          <w:ilvl w:val="0"/>
          <w:numId w:val="143"/>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42000D0B" w14:textId="77777777" w:rsidR="003D06C7" w:rsidRPr="00F32710" w:rsidRDefault="003D06C7" w:rsidP="003D06C7">
      <w:pPr>
        <w:pStyle w:val="Tekstpodstawowy"/>
        <w:ind w:left="426" w:right="28"/>
        <w:rPr>
          <w:rFonts w:ascii="Times New Roman" w:hAnsi="Times New Roman" w:cs="Times New Roman"/>
          <w:sz w:val="22"/>
          <w:szCs w:val="22"/>
        </w:rPr>
      </w:pPr>
    </w:p>
    <w:p w14:paraId="17012834" w14:textId="77777777" w:rsidR="003D06C7" w:rsidRPr="00F32710" w:rsidRDefault="003D06C7" w:rsidP="002E647B">
      <w:pPr>
        <w:pStyle w:val="Tekstpodstawowy"/>
        <w:widowControl/>
        <w:numPr>
          <w:ilvl w:val="0"/>
          <w:numId w:val="143"/>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22701820" w14:textId="77777777" w:rsidR="003D06C7" w:rsidRPr="00F32710" w:rsidRDefault="003D06C7" w:rsidP="003D06C7">
      <w:pPr>
        <w:pStyle w:val="Tekstpodstawowy"/>
        <w:ind w:right="28"/>
        <w:rPr>
          <w:rFonts w:ascii="Times New Roman" w:hAnsi="Times New Roman" w:cs="Times New Roman"/>
          <w:sz w:val="22"/>
          <w:szCs w:val="22"/>
        </w:rPr>
      </w:pPr>
    </w:p>
    <w:p w14:paraId="415A572C" w14:textId="0B4106A6" w:rsidR="003D06C7" w:rsidRPr="00F32710" w:rsidRDefault="003D06C7" w:rsidP="002E647B">
      <w:pPr>
        <w:pStyle w:val="Tekstpodstawowy"/>
        <w:widowControl/>
        <w:numPr>
          <w:ilvl w:val="0"/>
          <w:numId w:val="143"/>
        </w:numPr>
        <w:tabs>
          <w:tab w:val="clear" w:pos="567"/>
          <w:tab w:val="num" w:pos="142"/>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oświadcza, iż nie zamierza zwoływać zebrania Wykonawców w celu wyjaśnienia treści SWZ.</w:t>
      </w:r>
    </w:p>
    <w:p w14:paraId="6B0F8199" w14:textId="77777777" w:rsidR="002306BD" w:rsidRPr="00F32710" w:rsidRDefault="002306BD" w:rsidP="009F6BB6">
      <w:pPr>
        <w:pStyle w:val="NumeracjaUrzdowa"/>
        <w:numPr>
          <w:ilvl w:val="0"/>
          <w:numId w:val="0"/>
        </w:numPr>
        <w:spacing w:before="114" w:after="114" w:line="240" w:lineRule="auto"/>
        <w:ind w:left="360" w:right="-2" w:hanging="360"/>
        <w:textAlignment w:val="auto"/>
        <w:rPr>
          <w:b/>
          <w:sz w:val="22"/>
          <w:szCs w:val="22"/>
        </w:rPr>
      </w:pP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77777777" w:rsidR="008811E5" w:rsidRPr="00947E75" w:rsidRDefault="008811E5" w:rsidP="001513AF">
      <w:pPr>
        <w:ind w:left="709" w:hanging="283"/>
        <w:jc w:val="both"/>
        <w:rPr>
          <w:rFonts w:ascii="Times New Roman" w:eastAsia="Times New Roman" w:hAnsi="Times New Roman" w:cs="Times New Roman"/>
          <w:sz w:val="22"/>
          <w:szCs w:val="22"/>
        </w:rPr>
      </w:pPr>
      <w:bookmarkStart w:id="6" w:name="_Hlk65676832"/>
      <w:r w:rsidRPr="00947E75">
        <w:rPr>
          <w:rFonts w:ascii="Times New Roman" w:eastAsia="Times New Roman" w:hAnsi="Times New Roman" w:cs="Times New Roman"/>
          <w:sz w:val="22"/>
          <w:szCs w:val="22"/>
        </w:rPr>
        <w:t>Ustala się następujące terminy realizacji przedmiotu zamówienia:</w:t>
      </w:r>
    </w:p>
    <w:p w14:paraId="1248A69B" w14:textId="7E23838F" w:rsidR="008811E5" w:rsidRPr="00947E75" w:rsidRDefault="008811E5" w:rsidP="002E647B">
      <w:pPr>
        <w:numPr>
          <w:ilvl w:val="0"/>
          <w:numId w:val="95"/>
        </w:numPr>
        <w:jc w:val="both"/>
        <w:rPr>
          <w:rFonts w:ascii="Times New Roman" w:eastAsia="Times New Roman" w:hAnsi="Times New Roman" w:cs="Times New Roman"/>
          <w:b/>
          <w:bCs/>
          <w:sz w:val="22"/>
          <w:szCs w:val="22"/>
        </w:rPr>
      </w:pPr>
      <w:r w:rsidRPr="00947E75">
        <w:rPr>
          <w:rFonts w:ascii="Times New Roman" w:eastAsia="Times New Roman" w:hAnsi="Times New Roman" w:cs="Times New Roman"/>
          <w:sz w:val="22"/>
          <w:szCs w:val="22"/>
        </w:rPr>
        <w:t>rozpoczęci</w:t>
      </w:r>
      <w:r w:rsidR="001E26B4" w:rsidRPr="00947E75">
        <w:rPr>
          <w:rFonts w:ascii="Times New Roman" w:eastAsia="Times New Roman" w:hAnsi="Times New Roman" w:cs="Times New Roman"/>
          <w:sz w:val="22"/>
          <w:szCs w:val="22"/>
        </w:rPr>
        <w:t>e:</w:t>
      </w:r>
      <w:r w:rsidRPr="00947E75">
        <w:rPr>
          <w:rFonts w:ascii="Times New Roman" w:eastAsia="Times New Roman" w:hAnsi="Times New Roman" w:cs="Times New Roman"/>
          <w:sz w:val="22"/>
          <w:szCs w:val="22"/>
        </w:rPr>
        <w:t xml:space="preserve"> </w:t>
      </w:r>
      <w:r w:rsidRPr="00947E75">
        <w:rPr>
          <w:rFonts w:ascii="Times New Roman" w:eastAsia="Times New Roman" w:hAnsi="Times New Roman" w:cs="Times New Roman"/>
          <w:b/>
          <w:bCs/>
          <w:sz w:val="22"/>
          <w:szCs w:val="22"/>
        </w:rPr>
        <w:t>od dnia podpisania umowy,</w:t>
      </w:r>
    </w:p>
    <w:p w14:paraId="1C96AE55" w14:textId="7D355720" w:rsidR="001E26B4" w:rsidRPr="00947E75" w:rsidRDefault="001E26B4" w:rsidP="002E647B">
      <w:pPr>
        <w:numPr>
          <w:ilvl w:val="0"/>
          <w:numId w:val="95"/>
        </w:numPr>
        <w:jc w:val="both"/>
        <w:rPr>
          <w:rFonts w:ascii="Times New Roman" w:eastAsia="Times New Roman" w:hAnsi="Times New Roman" w:cs="Times New Roman"/>
          <w:b/>
          <w:bCs/>
          <w:sz w:val="22"/>
          <w:szCs w:val="22"/>
        </w:rPr>
      </w:pPr>
      <w:r w:rsidRPr="00947E75">
        <w:rPr>
          <w:rFonts w:ascii="Times New Roman" w:eastAsia="Times New Roman" w:hAnsi="Times New Roman" w:cs="Times New Roman"/>
          <w:sz w:val="22"/>
          <w:szCs w:val="22"/>
        </w:rPr>
        <w:t>przekazanie terenu budowy</w:t>
      </w:r>
      <w:r w:rsidRPr="00947E75">
        <w:rPr>
          <w:rFonts w:ascii="Times New Roman" w:eastAsia="Times New Roman" w:hAnsi="Times New Roman" w:cs="Times New Roman"/>
          <w:b/>
          <w:bCs/>
          <w:sz w:val="22"/>
          <w:szCs w:val="22"/>
        </w:rPr>
        <w:t xml:space="preserve">: w terminie do 7 dni kalendarzowych od  dnia </w:t>
      </w:r>
      <w:r w:rsidR="00F94B5C" w:rsidRPr="00947E75">
        <w:rPr>
          <w:rFonts w:ascii="Times New Roman" w:eastAsia="Times New Roman" w:hAnsi="Times New Roman" w:cs="Times New Roman"/>
          <w:b/>
          <w:bCs/>
          <w:sz w:val="22"/>
          <w:szCs w:val="22"/>
        </w:rPr>
        <w:t>podpisania</w:t>
      </w:r>
      <w:r w:rsidRPr="00947E75">
        <w:rPr>
          <w:rFonts w:ascii="Times New Roman" w:eastAsia="Times New Roman" w:hAnsi="Times New Roman" w:cs="Times New Roman"/>
          <w:b/>
          <w:bCs/>
          <w:sz w:val="22"/>
          <w:szCs w:val="22"/>
        </w:rPr>
        <w:t xml:space="preserve"> umowy na realizacj</w:t>
      </w:r>
      <w:r w:rsidR="00F67634" w:rsidRPr="00947E75">
        <w:rPr>
          <w:rFonts w:ascii="Times New Roman" w:eastAsia="Times New Roman" w:hAnsi="Times New Roman" w:cs="Times New Roman"/>
          <w:b/>
          <w:bCs/>
          <w:sz w:val="22"/>
          <w:szCs w:val="22"/>
        </w:rPr>
        <w:t>ę</w:t>
      </w:r>
      <w:r w:rsidRPr="00947E75">
        <w:rPr>
          <w:rFonts w:ascii="Times New Roman" w:eastAsia="Times New Roman" w:hAnsi="Times New Roman" w:cs="Times New Roman"/>
          <w:b/>
          <w:bCs/>
          <w:sz w:val="22"/>
          <w:szCs w:val="22"/>
        </w:rPr>
        <w:t xml:space="preserve"> zamówienia publicznego, </w:t>
      </w:r>
    </w:p>
    <w:p w14:paraId="082C3C9D" w14:textId="4384E2BA" w:rsidR="008811E5" w:rsidRPr="00947E75" w:rsidRDefault="001E26B4" w:rsidP="002E647B">
      <w:pPr>
        <w:numPr>
          <w:ilvl w:val="0"/>
          <w:numId w:val="95"/>
        </w:numPr>
        <w:jc w:val="both"/>
        <w:rPr>
          <w:rFonts w:ascii="Times New Roman" w:eastAsia="Times New Roman" w:hAnsi="Times New Roman" w:cs="Times New Roman"/>
          <w:b/>
          <w:bCs/>
          <w:sz w:val="22"/>
          <w:szCs w:val="22"/>
        </w:rPr>
      </w:pPr>
      <w:r w:rsidRPr="00947E75">
        <w:rPr>
          <w:rFonts w:ascii="Times New Roman" w:eastAsia="Times New Roman" w:hAnsi="Times New Roman" w:cs="Times New Roman"/>
          <w:sz w:val="22"/>
          <w:szCs w:val="22"/>
        </w:rPr>
        <w:t>zakończenie:</w:t>
      </w:r>
      <w:r w:rsidRPr="00947E75">
        <w:rPr>
          <w:rFonts w:ascii="Times New Roman" w:eastAsia="Times New Roman" w:hAnsi="Times New Roman" w:cs="Times New Roman"/>
          <w:b/>
          <w:bCs/>
          <w:sz w:val="22"/>
          <w:szCs w:val="22"/>
        </w:rPr>
        <w:t xml:space="preserve">  </w:t>
      </w:r>
      <w:r w:rsidR="00EE5A34" w:rsidRPr="00947E75">
        <w:rPr>
          <w:rFonts w:ascii="Times New Roman" w:eastAsia="Times New Roman" w:hAnsi="Times New Roman" w:cs="Times New Roman"/>
          <w:b/>
          <w:bCs/>
          <w:sz w:val="22"/>
          <w:szCs w:val="22"/>
        </w:rPr>
        <w:t xml:space="preserve">w terminie do </w:t>
      </w:r>
      <w:r w:rsidR="00E55B88">
        <w:rPr>
          <w:rFonts w:ascii="Times New Roman" w:eastAsia="Times New Roman" w:hAnsi="Times New Roman" w:cs="Times New Roman"/>
          <w:b/>
          <w:bCs/>
          <w:sz w:val="22"/>
          <w:szCs w:val="22"/>
        </w:rPr>
        <w:t>8</w:t>
      </w:r>
      <w:r w:rsidR="00EE5A34" w:rsidRPr="00947E75">
        <w:rPr>
          <w:rFonts w:ascii="Times New Roman" w:eastAsia="Times New Roman" w:hAnsi="Times New Roman" w:cs="Times New Roman"/>
          <w:b/>
          <w:bCs/>
          <w:sz w:val="22"/>
          <w:szCs w:val="22"/>
        </w:rPr>
        <w:t xml:space="preserve"> miesięcy od dnia </w:t>
      </w:r>
      <w:r w:rsidR="00F94B5C" w:rsidRPr="00947E75">
        <w:rPr>
          <w:rFonts w:ascii="Times New Roman" w:eastAsia="Times New Roman" w:hAnsi="Times New Roman" w:cs="Times New Roman"/>
          <w:b/>
          <w:bCs/>
          <w:sz w:val="22"/>
          <w:szCs w:val="22"/>
        </w:rPr>
        <w:t>podpisania</w:t>
      </w:r>
      <w:r w:rsidR="00EE5A34" w:rsidRPr="00947E75">
        <w:rPr>
          <w:rFonts w:ascii="Times New Roman" w:eastAsia="Times New Roman" w:hAnsi="Times New Roman" w:cs="Times New Roman"/>
          <w:b/>
          <w:bCs/>
          <w:sz w:val="22"/>
          <w:szCs w:val="22"/>
        </w:rPr>
        <w:t xml:space="preserve"> umowy</w:t>
      </w:r>
      <w:r w:rsidR="002306BD" w:rsidRPr="00947E75">
        <w:rPr>
          <w:rFonts w:ascii="Times New Roman" w:eastAsia="Times New Roman" w:hAnsi="Times New Roman" w:cs="Times New Roman"/>
          <w:b/>
          <w:bCs/>
          <w:sz w:val="22"/>
          <w:szCs w:val="22"/>
        </w:rPr>
        <w:t>, lub z chwilą wyczerpania środków finansowych</w:t>
      </w:r>
      <w:r w:rsidR="00494B3C" w:rsidRPr="00947E75">
        <w:rPr>
          <w:rFonts w:ascii="Times New Roman" w:eastAsia="Times New Roman" w:hAnsi="Times New Roman" w:cs="Times New Roman"/>
          <w:b/>
          <w:bCs/>
          <w:sz w:val="22"/>
          <w:szCs w:val="22"/>
        </w:rPr>
        <w:t>,  o których mowa w § 3 ust. 1 załącznika Nr 4 do SWZ.</w:t>
      </w:r>
    </w:p>
    <w:p w14:paraId="447EED3F" w14:textId="77777777" w:rsidR="006739E7" w:rsidRPr="00F32710" w:rsidRDefault="006739E7" w:rsidP="006739E7">
      <w:pPr>
        <w:pStyle w:val="Akapitzlist"/>
        <w:widowControl/>
        <w:spacing w:after="0" w:line="240" w:lineRule="auto"/>
        <w:ind w:left="1003"/>
        <w:textAlignment w:val="auto"/>
        <w:rPr>
          <w:color w:val="FF0000"/>
          <w:sz w:val="22"/>
          <w:szCs w:val="22"/>
        </w:rPr>
      </w:pPr>
    </w:p>
    <w:bookmarkEnd w:id="6"/>
    <w:p w14:paraId="41B8281D" w14:textId="0E442087" w:rsidR="00CC1A6B" w:rsidRPr="00F32710" w:rsidRDefault="00CC1A6B" w:rsidP="002E647B">
      <w:pPr>
        <w:pStyle w:val="NumeracjaUrzdowa"/>
        <w:numPr>
          <w:ilvl w:val="0"/>
          <w:numId w:val="161"/>
        </w:numPr>
        <w:spacing w:before="228" w:after="228" w:line="240" w:lineRule="auto"/>
        <w:rPr>
          <w:b/>
          <w:bCs/>
          <w:sz w:val="22"/>
          <w:szCs w:val="22"/>
        </w:rPr>
      </w:pPr>
      <w:r w:rsidRPr="00F32710">
        <w:rPr>
          <w:b/>
          <w:bCs/>
          <w:sz w:val="22"/>
          <w:szCs w:val="22"/>
        </w:rPr>
        <w:t>WARUNKI UDZIAŁU W POSTĘPOWANIU</w:t>
      </w:r>
    </w:p>
    <w:p w14:paraId="60C1A505" w14:textId="556D9C6B" w:rsidR="00CC1A6B" w:rsidRPr="00F32710" w:rsidRDefault="00F710DF" w:rsidP="002E647B">
      <w:pPr>
        <w:pStyle w:val="NumeracjaUrzdowa"/>
        <w:numPr>
          <w:ilvl w:val="0"/>
          <w:numId w:val="137"/>
        </w:numPr>
        <w:spacing w:before="228" w:after="228" w:line="240" w:lineRule="auto"/>
        <w:rPr>
          <w:b/>
          <w:bCs/>
          <w:sz w:val="22"/>
          <w:szCs w:val="22"/>
        </w:rPr>
      </w:pPr>
      <w:r w:rsidRPr="00F32710">
        <w:rPr>
          <w:sz w:val="22"/>
          <w:szCs w:val="22"/>
        </w:rPr>
        <w:t xml:space="preserve">O </w:t>
      </w:r>
      <w:r w:rsidR="00CC1A6B" w:rsidRPr="00F32710">
        <w:rPr>
          <w:sz w:val="22"/>
          <w:szCs w:val="22"/>
        </w:rPr>
        <w:t>udzielenie zamówienia mogą ubiegać się Wykonawcy, którzy:</w:t>
      </w:r>
    </w:p>
    <w:p w14:paraId="6F910D4D" w14:textId="77777777" w:rsidR="00CC1A6B" w:rsidRPr="00F32710" w:rsidRDefault="00CC1A6B" w:rsidP="002E647B">
      <w:pPr>
        <w:pStyle w:val="Akapitzlist"/>
        <w:widowControl/>
        <w:numPr>
          <w:ilvl w:val="0"/>
          <w:numId w:val="138"/>
        </w:numPr>
        <w:suppressAutoHyphens w:val="0"/>
        <w:textAlignment w:val="auto"/>
        <w:rPr>
          <w:sz w:val="22"/>
          <w:szCs w:val="22"/>
        </w:rPr>
      </w:pPr>
      <w:r w:rsidRPr="00F32710">
        <w:rPr>
          <w:sz w:val="22"/>
          <w:szCs w:val="22"/>
        </w:rPr>
        <w:t>nie podlegają wykluczeniu z postępowania;</w:t>
      </w:r>
    </w:p>
    <w:p w14:paraId="6900AE59" w14:textId="476C969E" w:rsidR="00CC1A6B" w:rsidRPr="00242CA3" w:rsidRDefault="00CC1A6B" w:rsidP="002E647B">
      <w:pPr>
        <w:pStyle w:val="Akapitzlist"/>
        <w:widowControl/>
        <w:numPr>
          <w:ilvl w:val="0"/>
          <w:numId w:val="138"/>
        </w:numPr>
        <w:suppressAutoHyphens w:val="0"/>
        <w:spacing w:after="0" w:line="240" w:lineRule="auto"/>
        <w:textAlignment w:val="auto"/>
        <w:rPr>
          <w:b/>
          <w:sz w:val="22"/>
          <w:szCs w:val="22"/>
        </w:rPr>
      </w:pPr>
      <w:r w:rsidRPr="00F32710">
        <w:rPr>
          <w:sz w:val="22"/>
          <w:szCs w:val="22"/>
        </w:rPr>
        <w:t xml:space="preserve">spełniają </w:t>
      </w:r>
      <w:r w:rsidR="00242CA3">
        <w:rPr>
          <w:rFonts w:eastAsia="Calibri"/>
          <w:bCs/>
          <w:sz w:val="22"/>
          <w:szCs w:val="22"/>
          <w:lang w:eastAsia="pl-PL"/>
        </w:rPr>
        <w:t xml:space="preserve">warunki udziału w postępowaniu - Zamawiający nie określa warunków udziału </w:t>
      </w:r>
      <w:r w:rsidR="00B646AE">
        <w:rPr>
          <w:rFonts w:eastAsia="Calibri"/>
          <w:bCs/>
          <w:sz w:val="22"/>
          <w:szCs w:val="22"/>
          <w:lang w:eastAsia="pl-PL"/>
        </w:rPr>
        <w:t>w postępowaniu.</w:t>
      </w:r>
    </w:p>
    <w:p w14:paraId="56D381A2" w14:textId="77777777" w:rsidR="00242CA3" w:rsidRPr="00F32710" w:rsidRDefault="00242CA3" w:rsidP="00242CA3">
      <w:pPr>
        <w:pStyle w:val="Akapitzlist"/>
        <w:widowControl/>
        <w:suppressAutoHyphens w:val="0"/>
        <w:spacing w:after="0" w:line="240" w:lineRule="auto"/>
        <w:ind w:left="1590"/>
        <w:textAlignment w:val="auto"/>
        <w:rPr>
          <w:b/>
          <w:sz w:val="22"/>
          <w:szCs w:val="22"/>
        </w:rPr>
      </w:pPr>
    </w:p>
    <w:p w14:paraId="0AA3B7E1" w14:textId="3553B7C3" w:rsidR="00255BFC" w:rsidRPr="00F32710" w:rsidRDefault="00CC1A6B" w:rsidP="002E647B">
      <w:pPr>
        <w:pStyle w:val="Akapitzlist"/>
        <w:widowControl/>
        <w:numPr>
          <w:ilvl w:val="0"/>
          <w:numId w:val="133"/>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Zamawiający może na każdym etapie postępowania, uznać, że Wykonawca nie posiada wymaganych zdolności</w:t>
      </w:r>
      <w:r w:rsidR="00B646AE">
        <w:rPr>
          <w:color w:val="000000"/>
          <w:kern w:val="0"/>
          <w:sz w:val="22"/>
          <w:szCs w:val="22"/>
          <w:lang w:eastAsia="pl-PL" w:bidi="ar-SA"/>
        </w:rPr>
        <w:t xml:space="preserve">, </w:t>
      </w:r>
      <w:r w:rsidRPr="00F32710">
        <w:rPr>
          <w:color w:val="000000"/>
          <w:kern w:val="0"/>
          <w:sz w:val="22"/>
          <w:szCs w:val="22"/>
          <w:lang w:eastAsia="pl-PL" w:bidi="ar-SA"/>
        </w:rPr>
        <w:t xml:space="preserve">jeżeli posiadanie przez </w:t>
      </w:r>
      <w:r w:rsidR="00B646AE">
        <w:rPr>
          <w:color w:val="000000"/>
          <w:kern w:val="0"/>
          <w:sz w:val="22"/>
          <w:szCs w:val="22"/>
          <w:lang w:eastAsia="pl-PL" w:bidi="ar-SA"/>
        </w:rPr>
        <w:t>W</w:t>
      </w:r>
      <w:r w:rsidRPr="00F32710">
        <w:rPr>
          <w:color w:val="000000"/>
          <w:kern w:val="0"/>
          <w:sz w:val="22"/>
          <w:szCs w:val="22"/>
          <w:lang w:eastAsia="pl-PL" w:bidi="ar-SA"/>
        </w:rPr>
        <w:t xml:space="preserve">ykonawcę sprzecznych interesów, </w:t>
      </w:r>
      <w:r w:rsidR="00B646AE">
        <w:rPr>
          <w:color w:val="000000"/>
          <w:kern w:val="0"/>
          <w:sz w:val="22"/>
          <w:szCs w:val="22"/>
          <w:lang w:eastAsia="pl-PL" w:bidi="ar-SA"/>
        </w:rPr>
        <w:t xml:space="preserve">                                     </w:t>
      </w:r>
      <w:r w:rsidRPr="00F32710">
        <w:rPr>
          <w:color w:val="000000"/>
          <w:kern w:val="0"/>
          <w:sz w:val="22"/>
          <w:szCs w:val="22"/>
          <w:lang w:eastAsia="pl-PL" w:bidi="ar-SA"/>
        </w:rPr>
        <w:t xml:space="preserve">w szczególności zaangażowanie zasobów technicznych lub zawodowych wykonawcy w inne przedsięwzięcia gospodarcze </w:t>
      </w:r>
      <w:r w:rsidR="00806075" w:rsidRPr="00F32710">
        <w:rPr>
          <w:color w:val="000000"/>
          <w:kern w:val="0"/>
          <w:sz w:val="22"/>
          <w:szCs w:val="22"/>
          <w:lang w:eastAsia="pl-PL" w:bidi="ar-SA"/>
        </w:rPr>
        <w:t>W</w:t>
      </w:r>
      <w:r w:rsidRPr="00F32710">
        <w:rPr>
          <w:color w:val="000000"/>
          <w:kern w:val="0"/>
          <w:sz w:val="22"/>
          <w:szCs w:val="22"/>
          <w:lang w:eastAsia="pl-PL" w:bidi="ar-SA"/>
        </w:rPr>
        <w:t>ykonawcy może mieć negatywny wpływ na realizację zamówienia</w:t>
      </w:r>
      <w:r w:rsidR="00602DD0">
        <w:rPr>
          <w:color w:val="000000"/>
          <w:kern w:val="0"/>
          <w:sz w:val="22"/>
          <w:szCs w:val="22"/>
          <w:lang w:eastAsia="pl-PL" w:bidi="ar-SA"/>
        </w:rPr>
        <w:t xml:space="preserve"> </w:t>
      </w:r>
      <w:r w:rsidR="001126F0">
        <w:rPr>
          <w:color w:val="000000"/>
          <w:kern w:val="0"/>
          <w:sz w:val="22"/>
          <w:szCs w:val="22"/>
          <w:lang w:eastAsia="pl-PL" w:bidi="ar-SA"/>
        </w:rPr>
        <w:t xml:space="preserve"> </w:t>
      </w:r>
      <w:r w:rsidR="00602DD0" w:rsidRPr="004918B7">
        <w:rPr>
          <w:b/>
          <w:bCs/>
          <w:color w:val="000000"/>
          <w:kern w:val="0"/>
          <w:sz w:val="22"/>
          <w:szCs w:val="22"/>
          <w:lang w:eastAsia="pl-PL" w:bidi="ar-SA"/>
        </w:rPr>
        <w:t>-</w:t>
      </w:r>
      <w:r w:rsidR="001126F0" w:rsidRPr="004918B7">
        <w:rPr>
          <w:b/>
          <w:bCs/>
          <w:color w:val="000000"/>
          <w:kern w:val="0"/>
          <w:sz w:val="22"/>
          <w:szCs w:val="22"/>
          <w:lang w:eastAsia="pl-PL" w:bidi="ar-SA"/>
        </w:rPr>
        <w:t xml:space="preserve"> </w:t>
      </w:r>
      <w:r w:rsidR="00602DD0" w:rsidRPr="004918B7">
        <w:rPr>
          <w:b/>
          <w:bCs/>
          <w:color w:val="000000"/>
          <w:kern w:val="0"/>
          <w:sz w:val="22"/>
          <w:szCs w:val="22"/>
          <w:lang w:eastAsia="pl-PL" w:bidi="ar-SA"/>
        </w:rPr>
        <w:t>jeżeli dotyczy</w:t>
      </w:r>
      <w:r w:rsidR="00602DD0">
        <w:rPr>
          <w:color w:val="000000"/>
          <w:kern w:val="0"/>
          <w:sz w:val="22"/>
          <w:szCs w:val="22"/>
          <w:lang w:eastAsia="pl-PL" w:bidi="ar-SA"/>
        </w:rPr>
        <w:t>.</w:t>
      </w:r>
    </w:p>
    <w:p w14:paraId="51484C61" w14:textId="77777777" w:rsidR="0019433E" w:rsidRPr="00F32710" w:rsidRDefault="0019433E" w:rsidP="002E647B">
      <w:pPr>
        <w:numPr>
          <w:ilvl w:val="0"/>
          <w:numId w:val="162"/>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8D3078">
      <w:pPr>
        <w:numPr>
          <w:ilvl w:val="0"/>
          <w:numId w:val="87"/>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2E647B">
      <w:pPr>
        <w:pStyle w:val="Akapitzlist"/>
        <w:numPr>
          <w:ilvl w:val="0"/>
          <w:numId w:val="139"/>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2E647B">
      <w:pPr>
        <w:pStyle w:val="Akapitzlist"/>
        <w:numPr>
          <w:ilvl w:val="0"/>
          <w:numId w:val="139"/>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2E647B">
      <w:pPr>
        <w:pStyle w:val="Akapitzlist"/>
        <w:numPr>
          <w:ilvl w:val="0"/>
          <w:numId w:val="139"/>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2E647B">
      <w:pPr>
        <w:pStyle w:val="Akapitzlist"/>
        <w:numPr>
          <w:ilvl w:val="0"/>
          <w:numId w:val="139"/>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2E647B">
      <w:pPr>
        <w:pStyle w:val="Akapitzlist"/>
        <w:numPr>
          <w:ilvl w:val="0"/>
          <w:numId w:val="139"/>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2E647B">
      <w:pPr>
        <w:pStyle w:val="Akapitzlist"/>
        <w:numPr>
          <w:ilvl w:val="0"/>
          <w:numId w:val="139"/>
        </w:numPr>
        <w:spacing w:after="0" w:line="240" w:lineRule="auto"/>
        <w:rPr>
          <w:sz w:val="22"/>
          <w:szCs w:val="22"/>
        </w:rPr>
      </w:pPr>
      <w:r w:rsidRPr="00F32710">
        <w:rPr>
          <w:bCs/>
          <w:sz w:val="22"/>
          <w:szCs w:val="22"/>
        </w:rPr>
        <w:t>powierzenia wykonywania pracy małoletniemu cudzoziemcowi</w:t>
      </w:r>
      <w:r w:rsidRPr="00F32710">
        <w:rPr>
          <w:sz w:val="22"/>
          <w:szCs w:val="22"/>
        </w:rPr>
        <w:t xml:space="preserve">, o którym mowa w art. 9 ust. 2 ustawy z dnia 15 czerwca 2012 r. o skutkach powierzania wykonywania pracy cudzoziemcom </w:t>
      </w:r>
      <w:r w:rsidRPr="00F32710">
        <w:rPr>
          <w:sz w:val="22"/>
          <w:szCs w:val="22"/>
        </w:rPr>
        <w:lastRenderedPageBreak/>
        <w:t>przebywającym wbrew przepisom na terytorium Rzeczypospol</w:t>
      </w:r>
      <w:r w:rsidR="00255BFC" w:rsidRPr="00F32710">
        <w:rPr>
          <w:sz w:val="22"/>
          <w:szCs w:val="22"/>
        </w:rPr>
        <w:t>itej Polskiej (Dz. U. poz. 769);</w:t>
      </w:r>
    </w:p>
    <w:p w14:paraId="06E9D133" w14:textId="77777777" w:rsidR="00255BFC" w:rsidRPr="00F32710" w:rsidRDefault="0019433E" w:rsidP="002E647B">
      <w:pPr>
        <w:pStyle w:val="Akapitzlist"/>
        <w:numPr>
          <w:ilvl w:val="0"/>
          <w:numId w:val="139"/>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2E647B">
      <w:pPr>
        <w:pStyle w:val="Akapitzlist"/>
        <w:numPr>
          <w:ilvl w:val="0"/>
          <w:numId w:val="139"/>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1B26269F"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2EBAF071"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1 marca 2018 r. o przeciwdziałaniu praniu pieniędzy oraz finansowaniu terroryzmu (Dz. U. z 2019 r. poz. 1115, 1520, 1655 i 1798).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F32710" w:rsidRDefault="0019433E" w:rsidP="002E647B">
      <w:pPr>
        <w:pStyle w:val="Akapitzlist"/>
        <w:numPr>
          <w:ilvl w:val="0"/>
          <w:numId w:val="149"/>
        </w:numPr>
        <w:spacing w:after="240" w:line="240" w:lineRule="auto"/>
        <w:ind w:left="284" w:hanging="284"/>
        <w:rPr>
          <w:sz w:val="22"/>
          <w:szCs w:val="22"/>
        </w:rPr>
      </w:pPr>
      <w:r w:rsidRPr="00F32710">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F32710" w:rsidRDefault="00A225A7" w:rsidP="00A225A7">
      <w:pPr>
        <w:spacing w:after="240"/>
        <w:ind w:left="284"/>
        <w:rPr>
          <w:rFonts w:ascii="Times New Roman" w:hAnsi="Times New Roman" w:cs="Times New Roman"/>
          <w:b/>
          <w:sz w:val="22"/>
          <w:szCs w:val="22"/>
        </w:rPr>
      </w:pPr>
      <w:r w:rsidRPr="00F32710">
        <w:rPr>
          <w:rFonts w:ascii="Times New Roman" w:hAnsi="Times New Roman" w:cs="Times New Roman"/>
          <w:b/>
          <w:sz w:val="22"/>
          <w:szCs w:val="22"/>
        </w:rPr>
        <w:lastRenderedPageBreak/>
        <w:t>art. 109 ust 1 pkt 1</w:t>
      </w:r>
    </w:p>
    <w:p w14:paraId="7CB3ABE5" w14:textId="19DB5C32" w:rsidR="0019433E" w:rsidRPr="00F32710" w:rsidRDefault="0019433E" w:rsidP="00FC1727">
      <w:pPr>
        <w:spacing w:after="240"/>
        <w:ind w:left="284"/>
        <w:jc w:val="both"/>
        <w:rPr>
          <w:rFonts w:ascii="Times New Roman" w:eastAsia="Times New Roman" w:hAnsi="Times New Roman" w:cs="Times New Roman"/>
          <w:color w:val="333333"/>
          <w:sz w:val="22"/>
          <w:szCs w:val="22"/>
          <w:lang w:eastAsia="pl-PL"/>
        </w:rPr>
      </w:pPr>
      <w:r w:rsidRPr="00F32710">
        <w:rPr>
          <w:rFonts w:ascii="Times New Roman" w:eastAsia="Times New Roman" w:hAnsi="Times New Roman" w:cs="Times New Roman"/>
          <w:color w:val="333333"/>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Pr>
          <w:rFonts w:ascii="Times New Roman" w:eastAsia="Times New Roman" w:hAnsi="Times New Roman" w:cs="Times New Roman"/>
          <w:color w:val="333333"/>
          <w:sz w:val="22"/>
          <w:szCs w:val="22"/>
          <w:lang w:eastAsia="pl-PL"/>
        </w:rPr>
        <w:t xml:space="preserve">                                    </w:t>
      </w:r>
      <w:r w:rsidRPr="00F32710">
        <w:rPr>
          <w:rFonts w:ascii="Times New Roman" w:eastAsia="Times New Roman" w:hAnsi="Times New Roman" w:cs="Times New Roman"/>
          <w:color w:val="333333"/>
          <w:sz w:val="22"/>
          <w:szCs w:val="22"/>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F32710" w:rsidRDefault="00FC1727" w:rsidP="00FC1727">
      <w:pPr>
        <w:spacing w:after="240"/>
        <w:ind w:left="284"/>
        <w:jc w:val="both"/>
        <w:rPr>
          <w:rFonts w:ascii="Times New Roman" w:hAnsi="Times New Roman" w:cs="Times New Roman"/>
          <w:b/>
          <w:sz w:val="22"/>
          <w:szCs w:val="22"/>
        </w:rPr>
      </w:pPr>
      <w:r w:rsidRPr="00F32710">
        <w:rPr>
          <w:rFonts w:ascii="Times New Roman" w:hAnsi="Times New Roman" w:cs="Times New Roman"/>
          <w:b/>
          <w:sz w:val="22"/>
          <w:szCs w:val="22"/>
        </w:rPr>
        <w:t>art. 109 ust 1 pkt 2 lit b</w:t>
      </w:r>
    </w:p>
    <w:p w14:paraId="56293E64" w14:textId="3C7970A6" w:rsidR="00FC1727" w:rsidRPr="00F32710" w:rsidRDefault="0019433E" w:rsidP="004D4D86">
      <w:pPr>
        <w:spacing w:after="240"/>
        <w:ind w:left="284"/>
        <w:jc w:val="both"/>
        <w:rPr>
          <w:rFonts w:ascii="Times New Roman" w:eastAsia="Times New Roman" w:hAnsi="Times New Roman" w:cs="Times New Roman"/>
          <w:color w:val="333333"/>
          <w:sz w:val="22"/>
          <w:szCs w:val="22"/>
          <w:shd w:val="clear" w:color="auto" w:fill="FFFFFF"/>
        </w:rPr>
      </w:pPr>
      <w:r w:rsidRPr="00F32710">
        <w:rPr>
          <w:rFonts w:ascii="Times New Roman" w:eastAsia="Times New Roman" w:hAnsi="Times New Roman" w:cs="Times New Roman"/>
          <w:color w:val="333333"/>
          <w:sz w:val="22"/>
          <w:szCs w:val="22"/>
          <w:shd w:val="clear" w:color="auto" w:fill="FFFFFF"/>
        </w:rPr>
        <w:t>który naruszył obowiązki w dziedzinie ochrony środowiska, prawa socjalnego lub prawa pracy: Lit. b)  będącego osobą fizyczną prawomocnie ukaranego za wykroczenie przeciwko prawom pracownika lub wykroczenie przeciwko środowisku, jeżeli za jego popełnienie wymierzono karę aresztu, ograniczenia wolności lub karę grzywny,</w:t>
      </w:r>
    </w:p>
    <w:p w14:paraId="25B62F25" w14:textId="43C46991" w:rsidR="00FC1727" w:rsidRPr="00F32710" w:rsidRDefault="00FC1727" w:rsidP="00FC1727">
      <w:pPr>
        <w:spacing w:after="240"/>
        <w:ind w:left="284"/>
        <w:rPr>
          <w:rFonts w:ascii="Times New Roman" w:hAnsi="Times New Roman" w:cs="Times New Roman"/>
          <w:b/>
          <w:sz w:val="22"/>
          <w:szCs w:val="22"/>
        </w:rPr>
      </w:pPr>
      <w:r w:rsidRPr="00F32710">
        <w:rPr>
          <w:rFonts w:ascii="Times New Roman" w:hAnsi="Times New Roman" w:cs="Times New Roman"/>
          <w:b/>
          <w:sz w:val="22"/>
          <w:szCs w:val="22"/>
        </w:rPr>
        <w:t>art. 109 ust 1 pkt 2 lit c</w:t>
      </w:r>
    </w:p>
    <w:p w14:paraId="2448CCA7" w14:textId="0BE58BE5" w:rsidR="00FC1727" w:rsidRPr="00F32710" w:rsidRDefault="00FC1727" w:rsidP="00FC1727">
      <w:pPr>
        <w:spacing w:after="240"/>
        <w:ind w:left="284"/>
        <w:jc w:val="both"/>
        <w:rPr>
          <w:rFonts w:ascii="Times New Roman" w:hAnsi="Times New Roman" w:cs="Times New Roman"/>
          <w:sz w:val="22"/>
          <w:szCs w:val="22"/>
        </w:rPr>
      </w:pPr>
      <w:r w:rsidRPr="00F32710">
        <w:rPr>
          <w:rFonts w:ascii="Times New Roman" w:hAnsi="Times New Roman" w:cs="Times New Roman"/>
          <w:sz w:val="22"/>
          <w:szCs w:val="22"/>
        </w:rPr>
        <w:t>który naruszył obowiązki w dziedzinie ochrony środowiska, prawa socjalnego lub prawa pracy:</w:t>
      </w:r>
    </w:p>
    <w:p w14:paraId="003475E2" w14:textId="263AD95F" w:rsidR="00FC1727" w:rsidRPr="00F32710" w:rsidRDefault="00FC1727" w:rsidP="00FC1727">
      <w:pPr>
        <w:spacing w:after="240"/>
        <w:ind w:left="284"/>
        <w:jc w:val="both"/>
        <w:rPr>
          <w:rFonts w:ascii="Times New Roman" w:hAnsi="Times New Roman" w:cs="Times New Roman"/>
          <w:sz w:val="22"/>
          <w:szCs w:val="22"/>
        </w:rPr>
      </w:pPr>
      <w:r w:rsidRPr="00F32710">
        <w:rPr>
          <w:rFonts w:ascii="Times New Roman" w:hAnsi="Times New Roman"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Pr="00F32710" w:rsidRDefault="00FC1727" w:rsidP="00FC1727">
      <w:pPr>
        <w:spacing w:after="240"/>
        <w:ind w:left="284"/>
        <w:jc w:val="both"/>
        <w:rPr>
          <w:rFonts w:ascii="Times New Roman" w:hAnsi="Times New Roman" w:cs="Times New Roman"/>
          <w:b/>
          <w:sz w:val="22"/>
          <w:szCs w:val="22"/>
        </w:rPr>
      </w:pPr>
      <w:r w:rsidRPr="00F32710">
        <w:rPr>
          <w:rFonts w:ascii="Times New Roman" w:hAnsi="Times New Roman" w:cs="Times New Roman"/>
          <w:b/>
          <w:sz w:val="22"/>
          <w:szCs w:val="22"/>
        </w:rPr>
        <w:t>art. 109 ust 1 pkt 3</w:t>
      </w:r>
    </w:p>
    <w:p w14:paraId="21D404C6" w14:textId="6932E9E4" w:rsidR="0019433E" w:rsidRPr="00F32710" w:rsidRDefault="0019433E" w:rsidP="00FC1727">
      <w:pPr>
        <w:spacing w:after="240"/>
        <w:ind w:left="284"/>
        <w:jc w:val="both"/>
        <w:rPr>
          <w:rFonts w:ascii="Times New Roman" w:eastAsia="Times New Roman" w:hAnsi="Times New Roman" w:cs="Times New Roman"/>
          <w:b/>
          <w:color w:val="333333"/>
          <w:sz w:val="22"/>
          <w:szCs w:val="22"/>
          <w:shd w:val="clear" w:color="auto" w:fill="FFFFFF"/>
        </w:rPr>
      </w:pPr>
      <w:r w:rsidRPr="00F32710">
        <w:rPr>
          <w:rFonts w:ascii="Times New Roman" w:eastAsia="Times New Roman" w:hAnsi="Times New Roman" w:cs="Times New Roman"/>
          <w:color w:val="333333"/>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F32710">
        <w:rPr>
          <w:rFonts w:ascii="Times New Roman" w:eastAsia="Times New Roman" w:hAnsi="Times New Roman" w:cs="Times New Roman"/>
          <w:color w:val="333333"/>
          <w:sz w:val="22"/>
          <w:szCs w:val="22"/>
          <w:shd w:val="clear" w:color="auto" w:fill="FFFFFF"/>
        </w:rPr>
        <w:t xml:space="preserve">e, o którym mowa </w:t>
      </w:r>
      <w:r w:rsidR="00C94573">
        <w:rPr>
          <w:rFonts w:ascii="Times New Roman" w:eastAsia="Times New Roman" w:hAnsi="Times New Roman" w:cs="Times New Roman"/>
          <w:color w:val="333333"/>
          <w:sz w:val="22"/>
          <w:szCs w:val="22"/>
          <w:shd w:val="clear" w:color="auto" w:fill="FFFFFF"/>
        </w:rPr>
        <w:t xml:space="preserve">     </w:t>
      </w:r>
      <w:r w:rsidR="00FC1727" w:rsidRPr="00F32710">
        <w:rPr>
          <w:rFonts w:ascii="Times New Roman" w:eastAsia="Times New Roman" w:hAnsi="Times New Roman" w:cs="Times New Roman"/>
          <w:color w:val="333333"/>
          <w:sz w:val="22"/>
          <w:szCs w:val="22"/>
          <w:shd w:val="clear" w:color="auto" w:fill="FFFFFF"/>
        </w:rPr>
        <w:t xml:space="preserve">w </w:t>
      </w:r>
      <w:r w:rsidR="00FC1727" w:rsidRPr="00F32710">
        <w:rPr>
          <w:rFonts w:ascii="Times New Roman" w:eastAsia="Times New Roman" w:hAnsi="Times New Roman" w:cs="Times New Roman"/>
          <w:b/>
          <w:color w:val="333333"/>
          <w:sz w:val="22"/>
          <w:szCs w:val="22"/>
          <w:shd w:val="clear" w:color="auto" w:fill="FFFFFF"/>
        </w:rPr>
        <w:t xml:space="preserve">pkt 2 lit. </w:t>
      </w:r>
      <w:r w:rsidRPr="00F32710">
        <w:rPr>
          <w:rFonts w:ascii="Times New Roman" w:eastAsia="Times New Roman" w:hAnsi="Times New Roman" w:cs="Times New Roman"/>
          <w:b/>
          <w:color w:val="333333"/>
          <w:sz w:val="22"/>
          <w:szCs w:val="22"/>
          <w:shd w:val="clear" w:color="auto" w:fill="FFFFFF"/>
        </w:rPr>
        <w:t>b;</w:t>
      </w:r>
    </w:p>
    <w:p w14:paraId="7ED7114A" w14:textId="77777777" w:rsidR="00FC1727" w:rsidRPr="00F32710" w:rsidRDefault="00FC1727" w:rsidP="00FC1727">
      <w:pPr>
        <w:spacing w:after="240"/>
        <w:ind w:left="284"/>
        <w:rPr>
          <w:rFonts w:ascii="Times New Roman" w:hAnsi="Times New Roman" w:cs="Times New Roman"/>
          <w:b/>
          <w:sz w:val="22"/>
          <w:szCs w:val="22"/>
        </w:rPr>
      </w:pPr>
      <w:r w:rsidRPr="00F32710">
        <w:rPr>
          <w:rFonts w:ascii="Times New Roman" w:hAnsi="Times New Roman" w:cs="Times New Roman"/>
          <w:b/>
          <w:sz w:val="22"/>
          <w:szCs w:val="22"/>
        </w:rPr>
        <w:t>art. 109 ust 1 pkt 4</w:t>
      </w:r>
    </w:p>
    <w:p w14:paraId="5DC7D461" w14:textId="1BBF44B0" w:rsidR="0019433E" w:rsidRPr="00F32710" w:rsidRDefault="0019433E" w:rsidP="00FC1727">
      <w:pPr>
        <w:spacing w:after="240"/>
        <w:ind w:left="284"/>
        <w:jc w:val="both"/>
        <w:rPr>
          <w:rFonts w:ascii="Times New Roman" w:eastAsia="Times New Roman" w:hAnsi="Times New Roman" w:cs="Times New Roman"/>
          <w:color w:val="000000"/>
          <w:sz w:val="22"/>
          <w:szCs w:val="22"/>
          <w:lang w:eastAsia="pl-PL"/>
        </w:rPr>
      </w:pPr>
      <w:r w:rsidRPr="00F32710">
        <w:rPr>
          <w:rFonts w:ascii="Times New Roman" w:eastAsia="Times New Roman" w:hAnsi="Times New Roman" w:cs="Times New Roman"/>
          <w:color w:val="000000"/>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F32710" w:rsidRDefault="00FC1727" w:rsidP="00FC1727">
      <w:pPr>
        <w:spacing w:after="240"/>
        <w:ind w:left="284"/>
        <w:jc w:val="both"/>
        <w:rPr>
          <w:rFonts w:ascii="Times New Roman" w:hAnsi="Times New Roman" w:cs="Times New Roman"/>
          <w:b/>
          <w:sz w:val="22"/>
          <w:szCs w:val="22"/>
        </w:rPr>
      </w:pPr>
      <w:r w:rsidRPr="00F32710">
        <w:rPr>
          <w:rFonts w:ascii="Times New Roman" w:hAnsi="Times New Roman" w:cs="Times New Roman"/>
          <w:b/>
          <w:sz w:val="22"/>
          <w:szCs w:val="22"/>
        </w:rPr>
        <w:t>art. 109 ust 1 pkt 5</w:t>
      </w:r>
    </w:p>
    <w:p w14:paraId="562B6CC5" w14:textId="7C120847" w:rsidR="0019433E" w:rsidRPr="00F32710" w:rsidRDefault="0019433E" w:rsidP="00FC1727">
      <w:pPr>
        <w:spacing w:after="240"/>
        <w:ind w:left="284"/>
        <w:jc w:val="both"/>
        <w:rPr>
          <w:rFonts w:ascii="Times New Roman" w:eastAsia="Times New Roman" w:hAnsi="Times New Roman" w:cs="Times New Roman"/>
          <w:color w:val="333333"/>
          <w:sz w:val="22"/>
          <w:szCs w:val="22"/>
          <w:lang w:eastAsia="pl-PL"/>
        </w:rPr>
      </w:pPr>
      <w:r w:rsidRPr="00F32710">
        <w:rPr>
          <w:rFonts w:ascii="Times New Roman" w:eastAsia="Times New Roman" w:hAnsi="Times New Roman" w:cs="Times New Roman"/>
          <w:color w:val="333333"/>
          <w:sz w:val="22"/>
          <w:szCs w:val="22"/>
          <w:lang w:eastAsia="pl-PL"/>
        </w:rPr>
        <w:t xml:space="preserve">który w sposób zawiniony poważnie naruszył obowiązki zawodowe, co podważa jego uczciwość, </w:t>
      </w:r>
      <w:r w:rsidR="00C94573">
        <w:rPr>
          <w:rFonts w:ascii="Times New Roman" w:eastAsia="Times New Roman" w:hAnsi="Times New Roman" w:cs="Times New Roman"/>
          <w:color w:val="333333"/>
          <w:sz w:val="22"/>
          <w:szCs w:val="22"/>
          <w:lang w:eastAsia="pl-PL"/>
        </w:rPr>
        <w:t xml:space="preserve">                   </w:t>
      </w:r>
      <w:r w:rsidRPr="00F32710">
        <w:rPr>
          <w:rFonts w:ascii="Times New Roman" w:eastAsia="Times New Roman" w:hAnsi="Times New Roman" w:cs="Times New Roman"/>
          <w:color w:val="333333"/>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F32710" w:rsidRDefault="00FC1727" w:rsidP="00FC1727">
      <w:pPr>
        <w:spacing w:after="240"/>
        <w:ind w:left="284"/>
        <w:jc w:val="both"/>
        <w:rPr>
          <w:rFonts w:ascii="Times New Roman" w:hAnsi="Times New Roman" w:cs="Times New Roman"/>
          <w:b/>
          <w:sz w:val="22"/>
          <w:szCs w:val="22"/>
        </w:rPr>
      </w:pPr>
      <w:r w:rsidRPr="00F32710">
        <w:rPr>
          <w:rFonts w:ascii="Times New Roman" w:hAnsi="Times New Roman" w:cs="Times New Roman"/>
          <w:b/>
          <w:sz w:val="22"/>
          <w:szCs w:val="22"/>
        </w:rPr>
        <w:t>art. 109 ust 1 pkt 6</w:t>
      </w:r>
    </w:p>
    <w:p w14:paraId="5AF8B21B" w14:textId="0AFF5352" w:rsidR="0019433E" w:rsidRPr="00F32710" w:rsidRDefault="0019433E" w:rsidP="00FC1727">
      <w:pPr>
        <w:spacing w:after="240"/>
        <w:ind w:left="284"/>
        <w:jc w:val="both"/>
        <w:rPr>
          <w:rFonts w:ascii="Times New Roman" w:eastAsia="Times New Roman" w:hAnsi="Times New Roman" w:cs="Times New Roman"/>
          <w:color w:val="333333"/>
          <w:sz w:val="22"/>
          <w:szCs w:val="22"/>
          <w:lang w:eastAsia="pl-PL"/>
        </w:rPr>
      </w:pPr>
      <w:r w:rsidRPr="00F32710">
        <w:rPr>
          <w:rFonts w:ascii="Times New Roman" w:eastAsia="Times New Roman" w:hAnsi="Times New Roman" w:cs="Times New Roman"/>
          <w:color w:val="333333"/>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F32710" w:rsidRDefault="00FC1727" w:rsidP="00FC1727">
      <w:pPr>
        <w:spacing w:after="240"/>
        <w:ind w:left="284"/>
        <w:rPr>
          <w:rFonts w:ascii="Times New Roman" w:hAnsi="Times New Roman" w:cs="Times New Roman"/>
          <w:b/>
          <w:sz w:val="22"/>
          <w:szCs w:val="22"/>
        </w:rPr>
      </w:pPr>
      <w:r w:rsidRPr="00F32710">
        <w:rPr>
          <w:rFonts w:ascii="Times New Roman" w:hAnsi="Times New Roman" w:cs="Times New Roman"/>
          <w:b/>
          <w:sz w:val="22"/>
          <w:szCs w:val="22"/>
        </w:rPr>
        <w:t>art. 109 ust 1 pkt 7</w:t>
      </w:r>
    </w:p>
    <w:p w14:paraId="11D5AF45" w14:textId="22D015AF" w:rsidR="0019433E" w:rsidRPr="00F32710" w:rsidRDefault="0019433E" w:rsidP="00FC1727">
      <w:pPr>
        <w:spacing w:after="240"/>
        <w:ind w:left="284"/>
        <w:jc w:val="both"/>
        <w:rPr>
          <w:rFonts w:ascii="Times New Roman" w:eastAsia="Times New Roman" w:hAnsi="Times New Roman" w:cs="Times New Roman"/>
          <w:color w:val="333333"/>
          <w:sz w:val="22"/>
          <w:szCs w:val="22"/>
          <w:lang w:eastAsia="pl-PL"/>
        </w:rPr>
      </w:pPr>
      <w:r w:rsidRPr="00F32710">
        <w:rPr>
          <w:rFonts w:ascii="Times New Roman" w:eastAsia="Times New Roman" w:hAnsi="Times New Roman" w:cs="Times New Roman"/>
          <w:color w:val="333333"/>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Pr>
          <w:rFonts w:ascii="Times New Roman" w:eastAsia="Times New Roman" w:hAnsi="Times New Roman" w:cs="Times New Roman"/>
          <w:color w:val="333333"/>
          <w:sz w:val="22"/>
          <w:szCs w:val="22"/>
          <w:lang w:eastAsia="pl-PL"/>
        </w:rPr>
        <w:t xml:space="preserve">                    </w:t>
      </w:r>
      <w:r w:rsidRPr="00F32710">
        <w:rPr>
          <w:rFonts w:ascii="Times New Roman" w:eastAsia="Times New Roman" w:hAnsi="Times New Roman" w:cs="Times New Roman"/>
          <w:color w:val="333333"/>
          <w:sz w:val="22"/>
          <w:szCs w:val="22"/>
          <w:lang w:eastAsia="pl-PL"/>
        </w:rPr>
        <w:t xml:space="preserve">z wcześniejszej umowy w sprawie zamówienia publicznego lub umowy koncesji, co doprowadziło do wypowiedzenia lub odstąpienia od umowy, odszkodowania, wykonania zastępczego lub realizacji </w:t>
      </w:r>
      <w:r w:rsidRPr="00F32710">
        <w:rPr>
          <w:rFonts w:ascii="Times New Roman" w:eastAsia="Times New Roman" w:hAnsi="Times New Roman" w:cs="Times New Roman"/>
          <w:color w:val="333333"/>
          <w:sz w:val="22"/>
          <w:szCs w:val="22"/>
          <w:lang w:eastAsia="pl-PL"/>
        </w:rPr>
        <w:lastRenderedPageBreak/>
        <w:t>uprawnień z tytułu rękojmi za wady;</w:t>
      </w:r>
    </w:p>
    <w:p w14:paraId="1C0EE42D" w14:textId="77777777" w:rsidR="00FC1727" w:rsidRPr="00F32710" w:rsidRDefault="00FC1727" w:rsidP="00FC1727">
      <w:pPr>
        <w:spacing w:after="240"/>
        <w:ind w:left="284"/>
        <w:jc w:val="both"/>
        <w:rPr>
          <w:rFonts w:ascii="Times New Roman" w:hAnsi="Times New Roman" w:cs="Times New Roman"/>
          <w:b/>
          <w:sz w:val="22"/>
          <w:szCs w:val="22"/>
        </w:rPr>
      </w:pPr>
      <w:r w:rsidRPr="00F32710">
        <w:rPr>
          <w:rFonts w:ascii="Times New Roman" w:hAnsi="Times New Roman" w:cs="Times New Roman"/>
          <w:b/>
          <w:sz w:val="22"/>
          <w:szCs w:val="22"/>
        </w:rPr>
        <w:t>art. 109 ust 1 pkt 8</w:t>
      </w:r>
    </w:p>
    <w:p w14:paraId="19E37097" w14:textId="2770CD0D" w:rsidR="004D4D86" w:rsidRPr="00F32710" w:rsidRDefault="0019433E" w:rsidP="006F2C51">
      <w:pPr>
        <w:spacing w:after="240"/>
        <w:ind w:left="284"/>
        <w:jc w:val="both"/>
        <w:rPr>
          <w:rFonts w:ascii="Times New Roman" w:eastAsia="Times New Roman" w:hAnsi="Times New Roman" w:cs="Times New Roman"/>
          <w:color w:val="333333"/>
          <w:sz w:val="22"/>
          <w:szCs w:val="22"/>
          <w:lang w:eastAsia="pl-PL"/>
        </w:rPr>
      </w:pPr>
      <w:r w:rsidRPr="00F32710">
        <w:rPr>
          <w:rFonts w:ascii="Times New Roman" w:eastAsia="Times New Roman" w:hAnsi="Times New Roman" w:cs="Times New Roman"/>
          <w:color w:val="333333"/>
          <w:sz w:val="22"/>
          <w:szCs w:val="22"/>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Pr>
          <w:rFonts w:ascii="Times New Roman" w:eastAsia="Times New Roman" w:hAnsi="Times New Roman" w:cs="Times New Roman"/>
          <w:color w:val="333333"/>
          <w:sz w:val="22"/>
          <w:szCs w:val="22"/>
          <w:lang w:eastAsia="pl-PL"/>
        </w:rPr>
        <w:t xml:space="preserve">                   </w:t>
      </w:r>
      <w:r w:rsidRPr="00F32710">
        <w:rPr>
          <w:rFonts w:ascii="Times New Roman" w:eastAsia="Times New Roman" w:hAnsi="Times New Roman" w:cs="Times New Roman"/>
          <w:color w:val="333333"/>
          <w:sz w:val="22"/>
          <w:szCs w:val="22"/>
          <w:lang w:eastAsia="pl-PL"/>
        </w:rPr>
        <w:t>w postępowaniu o udzielenie zamówienia, lub który zataił te informacje lub nie jest w stanie przedstawić wymaganych podmiotowych środków dowodowych;</w:t>
      </w:r>
    </w:p>
    <w:p w14:paraId="3D60B09E" w14:textId="77777777" w:rsidR="00FC1727" w:rsidRPr="00F32710" w:rsidRDefault="00FC1727" w:rsidP="00FC1727">
      <w:pPr>
        <w:spacing w:after="240"/>
        <w:ind w:left="284"/>
        <w:jc w:val="both"/>
        <w:rPr>
          <w:rFonts w:ascii="Times New Roman" w:hAnsi="Times New Roman" w:cs="Times New Roman"/>
          <w:b/>
          <w:sz w:val="22"/>
          <w:szCs w:val="22"/>
        </w:rPr>
      </w:pPr>
      <w:r w:rsidRPr="00F32710">
        <w:rPr>
          <w:rFonts w:ascii="Times New Roman" w:hAnsi="Times New Roman" w:cs="Times New Roman"/>
          <w:b/>
          <w:sz w:val="22"/>
          <w:szCs w:val="22"/>
        </w:rPr>
        <w:t>art. 109 ust 1 pkt 9</w:t>
      </w:r>
    </w:p>
    <w:p w14:paraId="347C7212" w14:textId="41646F72" w:rsidR="0019433E" w:rsidRPr="00F32710" w:rsidRDefault="0019433E" w:rsidP="00FC1727">
      <w:pPr>
        <w:spacing w:after="240"/>
        <w:ind w:left="284"/>
        <w:jc w:val="both"/>
        <w:rPr>
          <w:rFonts w:ascii="Times New Roman" w:eastAsia="Times New Roman" w:hAnsi="Times New Roman" w:cs="Times New Roman"/>
          <w:color w:val="333333"/>
          <w:sz w:val="22"/>
          <w:szCs w:val="22"/>
          <w:lang w:eastAsia="pl-PL"/>
        </w:rPr>
      </w:pPr>
      <w:r w:rsidRPr="00F32710">
        <w:rPr>
          <w:rFonts w:ascii="Times New Roman" w:eastAsia="Times New Roman" w:hAnsi="Times New Roman" w:cs="Times New Roman"/>
          <w:color w:val="333333"/>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F32710" w:rsidRDefault="00FC1727" w:rsidP="00FC1727">
      <w:pPr>
        <w:spacing w:after="240"/>
        <w:ind w:left="284"/>
        <w:rPr>
          <w:rFonts w:ascii="Times New Roman" w:hAnsi="Times New Roman" w:cs="Times New Roman"/>
          <w:b/>
          <w:sz w:val="22"/>
          <w:szCs w:val="22"/>
        </w:rPr>
      </w:pPr>
      <w:r w:rsidRPr="00F32710">
        <w:rPr>
          <w:rFonts w:ascii="Times New Roman" w:hAnsi="Times New Roman" w:cs="Times New Roman"/>
          <w:b/>
          <w:sz w:val="22"/>
          <w:szCs w:val="22"/>
        </w:rPr>
        <w:t>art. 109 ust 1 pkt 10</w:t>
      </w:r>
    </w:p>
    <w:p w14:paraId="615D64F0" w14:textId="69CA65C8" w:rsidR="0019433E" w:rsidRPr="00F32710" w:rsidRDefault="0019433E" w:rsidP="00C94573">
      <w:pPr>
        <w:spacing w:after="240"/>
        <w:ind w:left="284"/>
        <w:jc w:val="both"/>
        <w:rPr>
          <w:rFonts w:ascii="Times New Roman" w:hAnsi="Times New Roman" w:cs="Times New Roman"/>
          <w:b/>
          <w:sz w:val="22"/>
          <w:szCs w:val="22"/>
        </w:rPr>
      </w:pPr>
      <w:r w:rsidRPr="00F32710">
        <w:rPr>
          <w:rFonts w:ascii="Times New Roman" w:eastAsia="Times New Roman" w:hAnsi="Times New Roman" w:cs="Times New Roman"/>
          <w:color w:val="333333"/>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Pr>
          <w:rFonts w:ascii="Times New Roman" w:eastAsia="Times New Roman" w:hAnsi="Times New Roman" w:cs="Times New Roman"/>
          <w:color w:val="333333"/>
          <w:sz w:val="22"/>
          <w:szCs w:val="22"/>
          <w:lang w:eastAsia="pl-PL"/>
        </w:rPr>
        <w:t xml:space="preserve">                      </w:t>
      </w:r>
      <w:r w:rsidRPr="00F32710">
        <w:rPr>
          <w:rFonts w:ascii="Times New Roman" w:eastAsia="Times New Roman" w:hAnsi="Times New Roman" w:cs="Times New Roman"/>
          <w:color w:val="333333"/>
          <w:sz w:val="22"/>
          <w:szCs w:val="22"/>
          <w:lang w:eastAsia="pl-PL"/>
        </w:rPr>
        <w:t>o udzielenie zamówienia.</w:t>
      </w:r>
    </w:p>
    <w:p w14:paraId="291D10C4" w14:textId="77777777" w:rsidR="00F3754A" w:rsidRPr="00F32710" w:rsidRDefault="00F3754A" w:rsidP="002E647B">
      <w:pPr>
        <w:pStyle w:val="Akapitzlist"/>
        <w:numPr>
          <w:ilvl w:val="0"/>
          <w:numId w:val="97"/>
        </w:numPr>
        <w:suppressAutoHyphens w:val="0"/>
        <w:autoSpaceDE w:val="0"/>
        <w:spacing w:line="240" w:lineRule="auto"/>
        <w:ind w:left="284" w:hanging="284"/>
        <w:rPr>
          <w:rFonts w:eastAsia="Calibri"/>
          <w:iCs/>
          <w:vanish/>
          <w:sz w:val="22"/>
          <w:szCs w:val="22"/>
        </w:rPr>
      </w:pPr>
    </w:p>
    <w:p w14:paraId="6DB46C22" w14:textId="3027D50D" w:rsidR="00051A4D" w:rsidRPr="00F32710" w:rsidRDefault="0019433E" w:rsidP="002E647B">
      <w:pPr>
        <w:numPr>
          <w:ilvl w:val="0"/>
          <w:numId w:val="97"/>
        </w:numPr>
        <w:suppressAutoHyphens w:val="0"/>
        <w:autoSpaceDE w:val="0"/>
        <w:spacing w:after="200"/>
        <w:ind w:left="284" w:hanging="284"/>
        <w:jc w:val="both"/>
        <w:rPr>
          <w:rFonts w:ascii="Times New Roman" w:eastAsia="Calibri" w:hAnsi="Times New Roman" w:cs="Times New Roman"/>
          <w:iCs/>
          <w:sz w:val="22"/>
          <w:szCs w:val="22"/>
        </w:rPr>
      </w:pPr>
      <w:r w:rsidRPr="00F32710">
        <w:rPr>
          <w:rFonts w:ascii="Times New Roman" w:eastAsia="Calibri" w:hAnsi="Times New Roman" w:cs="Times New Roman"/>
          <w:iCs/>
          <w:sz w:val="22"/>
          <w:szCs w:val="22"/>
        </w:rPr>
        <w:t xml:space="preserve">W przypadku Wykonawców wspólnie ubiegających się o udzielenie zamówienia, każdy </w:t>
      </w:r>
      <w:r w:rsidR="00C94573">
        <w:rPr>
          <w:rFonts w:ascii="Times New Roman" w:eastAsia="Calibri" w:hAnsi="Times New Roman" w:cs="Times New Roman"/>
          <w:iCs/>
          <w:sz w:val="22"/>
          <w:szCs w:val="22"/>
        </w:rPr>
        <w:t xml:space="preserve">                                        </w:t>
      </w:r>
      <w:r w:rsidRPr="00F32710">
        <w:rPr>
          <w:rFonts w:ascii="Times New Roman" w:eastAsia="Calibri" w:hAnsi="Times New Roman" w:cs="Times New Roman"/>
          <w:iCs/>
          <w:sz w:val="22"/>
          <w:szCs w:val="22"/>
        </w:rPr>
        <w:t xml:space="preserve">z Wykonawców nie może podlegać wykluczeniu  z postępowania w zakresie, o którym mowa </w:t>
      </w:r>
      <w:r w:rsidR="00051A4D" w:rsidRPr="00F32710">
        <w:rPr>
          <w:rFonts w:ascii="Times New Roman" w:eastAsia="Calibri" w:hAnsi="Times New Roman" w:cs="Times New Roman"/>
          <w:iCs/>
          <w:sz w:val="22"/>
          <w:szCs w:val="22"/>
        </w:rPr>
        <w:t>powyżej.</w:t>
      </w:r>
    </w:p>
    <w:p w14:paraId="3BD7B0A3" w14:textId="36BC6AD0" w:rsidR="0019433E" w:rsidRPr="00F32710" w:rsidRDefault="00051A4D" w:rsidP="002E647B">
      <w:pPr>
        <w:numPr>
          <w:ilvl w:val="0"/>
          <w:numId w:val="97"/>
        </w:numPr>
        <w:suppressAutoHyphens w:val="0"/>
        <w:autoSpaceDE w:val="0"/>
        <w:spacing w:after="200"/>
        <w:ind w:left="284" w:hanging="284"/>
        <w:jc w:val="both"/>
        <w:rPr>
          <w:rFonts w:ascii="Times New Roman" w:eastAsia="Calibri" w:hAnsi="Times New Roman" w:cs="Times New Roman"/>
          <w:iCs/>
          <w:sz w:val="22"/>
          <w:szCs w:val="22"/>
        </w:rPr>
      </w:pPr>
      <w:r w:rsidRPr="00F32710">
        <w:rPr>
          <w:rFonts w:ascii="Times New Roman" w:eastAsia="Calibri" w:hAnsi="Times New Roman" w:cs="Times New Roman"/>
          <w:iCs/>
          <w:sz w:val="22"/>
          <w:szCs w:val="22"/>
        </w:rPr>
        <w:t>Podmioty trzecie, podwykonawcy</w:t>
      </w:r>
      <w:r w:rsidR="0019433E" w:rsidRPr="00F32710">
        <w:rPr>
          <w:rFonts w:ascii="Times New Roman" w:eastAsia="Calibri" w:hAnsi="Times New Roman" w:cs="Times New Roman"/>
          <w:iCs/>
          <w:sz w:val="22"/>
          <w:szCs w:val="22"/>
        </w:rPr>
        <w:t xml:space="preserve"> </w:t>
      </w:r>
      <w:r w:rsidR="001B2311" w:rsidRPr="00F32710">
        <w:rPr>
          <w:rFonts w:ascii="Times New Roman" w:eastAsia="Calibri" w:hAnsi="Times New Roman" w:cs="Times New Roman"/>
          <w:iCs/>
          <w:sz w:val="22"/>
          <w:szCs w:val="22"/>
        </w:rPr>
        <w:t>nie mogą</w:t>
      </w:r>
      <w:r w:rsidR="0019433E" w:rsidRPr="00F32710">
        <w:rPr>
          <w:rFonts w:ascii="Times New Roman" w:eastAsia="Calibri" w:hAnsi="Times New Roman" w:cs="Times New Roman"/>
          <w:iCs/>
          <w:sz w:val="22"/>
          <w:szCs w:val="22"/>
        </w:rPr>
        <w:t xml:space="preserve"> podl</w:t>
      </w:r>
      <w:r w:rsidR="00255BFC" w:rsidRPr="00F32710">
        <w:rPr>
          <w:rFonts w:ascii="Times New Roman" w:eastAsia="Calibri" w:hAnsi="Times New Roman" w:cs="Times New Roman"/>
          <w:iCs/>
          <w:sz w:val="22"/>
          <w:szCs w:val="22"/>
        </w:rPr>
        <w:t>egać wykluczeniu z postępowania</w:t>
      </w:r>
      <w:r w:rsidR="00296335" w:rsidRPr="00F32710">
        <w:rPr>
          <w:rFonts w:ascii="Times New Roman" w:eastAsia="Calibri" w:hAnsi="Times New Roman" w:cs="Times New Roman"/>
          <w:iCs/>
          <w:sz w:val="22"/>
          <w:szCs w:val="22"/>
        </w:rPr>
        <w:t xml:space="preserve"> </w:t>
      </w:r>
      <w:r w:rsidR="0019433E" w:rsidRPr="00F32710">
        <w:rPr>
          <w:rFonts w:ascii="Times New Roman" w:eastAsia="Calibri" w:hAnsi="Times New Roman" w:cs="Times New Roman"/>
          <w:iCs/>
          <w:sz w:val="22"/>
          <w:szCs w:val="22"/>
        </w:rPr>
        <w:t>w z</w:t>
      </w:r>
      <w:r w:rsidR="007B6396" w:rsidRPr="00F32710">
        <w:rPr>
          <w:rFonts w:ascii="Times New Roman" w:eastAsia="Calibri" w:hAnsi="Times New Roman" w:cs="Times New Roman"/>
          <w:iCs/>
          <w:sz w:val="22"/>
          <w:szCs w:val="22"/>
        </w:rPr>
        <w:t xml:space="preserve">akresie, </w:t>
      </w:r>
      <w:r w:rsidR="00C94573">
        <w:rPr>
          <w:rFonts w:ascii="Times New Roman" w:eastAsia="Calibri" w:hAnsi="Times New Roman" w:cs="Times New Roman"/>
          <w:iCs/>
          <w:sz w:val="22"/>
          <w:szCs w:val="22"/>
        </w:rPr>
        <w:t xml:space="preserve">                        </w:t>
      </w:r>
      <w:r w:rsidR="007B6396" w:rsidRPr="00F32710">
        <w:rPr>
          <w:rFonts w:ascii="Times New Roman" w:eastAsia="Calibri" w:hAnsi="Times New Roman" w:cs="Times New Roman"/>
          <w:iCs/>
          <w:sz w:val="22"/>
          <w:szCs w:val="22"/>
        </w:rPr>
        <w:t>o którym mowa powyżej  uczestniczących w  realizacji przedmiotowego zamówienia.</w:t>
      </w:r>
    </w:p>
    <w:p w14:paraId="230C86E9" w14:textId="718BCAA6" w:rsidR="00051A4D" w:rsidRPr="00F32710" w:rsidRDefault="00051A4D" w:rsidP="002E647B">
      <w:pPr>
        <w:pStyle w:val="Akapitzlist"/>
        <w:numPr>
          <w:ilvl w:val="0"/>
          <w:numId w:val="163"/>
        </w:numPr>
        <w:tabs>
          <w:tab w:val="left" w:pos="1701"/>
        </w:tabs>
        <w:ind w:right="-114"/>
        <w:rPr>
          <w:b/>
          <w:sz w:val="22"/>
          <w:szCs w:val="22"/>
        </w:rPr>
      </w:pPr>
      <w:r w:rsidRPr="00F32710">
        <w:rPr>
          <w:b/>
          <w:sz w:val="22"/>
          <w:szCs w:val="22"/>
        </w:rPr>
        <w:t>PROCEDURA SANACYJNA - SAMOOCZYSZCZENIE</w:t>
      </w:r>
    </w:p>
    <w:p w14:paraId="32A0550A" w14:textId="6016884D" w:rsidR="00051A4D" w:rsidRPr="00F32710" w:rsidRDefault="00051A4D" w:rsidP="002E647B">
      <w:pPr>
        <w:pStyle w:val="NormalnyWeb"/>
        <w:widowControl/>
        <w:numPr>
          <w:ilvl w:val="2"/>
          <w:numId w:val="144"/>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 xml:space="preserve">ust. 1 pkt 1 -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2E647B">
      <w:pPr>
        <w:pStyle w:val="Akapitzlist"/>
        <w:widowControl/>
        <w:numPr>
          <w:ilvl w:val="2"/>
          <w:numId w:val="144"/>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w:t>
      </w:r>
      <w:r w:rsidRPr="00F32710">
        <w:rPr>
          <w:color w:val="000000"/>
          <w:sz w:val="22"/>
          <w:szCs w:val="22"/>
        </w:rPr>
        <w:lastRenderedPageBreak/>
        <w:t>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E42F1D">
      <w:pPr>
        <w:pStyle w:val="NumeracjaUrzdowa"/>
        <w:numPr>
          <w:ilvl w:val="0"/>
          <w:numId w:val="163"/>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6C10028F" w:rsidR="003D06C7" w:rsidRPr="00F32710" w:rsidRDefault="003D06C7" w:rsidP="002E647B">
      <w:pPr>
        <w:pStyle w:val="NumeracjaUrzdowa"/>
        <w:widowControl/>
        <w:numPr>
          <w:ilvl w:val="0"/>
          <w:numId w:val="164"/>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 xml:space="preserve">YKONAWCAMI, ORAZ INFORMACJE O WYMAGANIACH TECHNICZNYCH </w:t>
      </w:r>
      <w:r w:rsidR="00C94573">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7226E9FC" w14:textId="77777777" w:rsidR="003D06C7" w:rsidRPr="00F32710" w:rsidRDefault="003D06C7" w:rsidP="002E647B">
      <w:pPr>
        <w:pStyle w:val="Akapitzlist"/>
        <w:widowControl/>
        <w:numPr>
          <w:ilvl w:val="0"/>
          <w:numId w:val="134"/>
        </w:numPr>
        <w:suppressAutoHyphens w:val="0"/>
        <w:autoSpaceDN/>
        <w:spacing w:after="160" w:line="259" w:lineRule="auto"/>
        <w:textAlignment w:val="auto"/>
        <w:rPr>
          <w:rStyle w:val="Hipercze"/>
          <w:color w:val="000000"/>
          <w:kern w:val="0"/>
          <w:sz w:val="22"/>
          <w:szCs w:val="22"/>
          <w:u w:val="none"/>
          <w:lang w:eastAsia="pl-PL" w:bidi="ar-SA"/>
        </w:rPr>
      </w:pPr>
      <w:r w:rsidRPr="00F32710">
        <w:rPr>
          <w:color w:val="000000"/>
          <w:kern w:val="0"/>
          <w:sz w:val="22"/>
          <w:szCs w:val="22"/>
          <w:lang w:eastAsia="pl-PL" w:bidi="ar-SA"/>
        </w:rPr>
        <w:t xml:space="preserve">Postępowanie prowadzone jest w języku polskim w formie elektronicznej za pośrednictwem </w:t>
      </w:r>
      <w:hyperlink r:id="rId18"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19" w:history="1">
        <w:r w:rsidRPr="00F32710">
          <w:rPr>
            <w:rStyle w:val="Hipercze"/>
            <w:b/>
            <w:bCs/>
            <w:sz w:val="22"/>
            <w:szCs w:val="22"/>
          </w:rPr>
          <w:t>https://platformazakupowa.pl/pn/powiat_zgierz</w:t>
        </w:r>
      </w:hyperlink>
    </w:p>
    <w:p w14:paraId="59EB654D" w14:textId="7B504968" w:rsidR="003D06C7" w:rsidRPr="00F32710" w:rsidRDefault="003D06C7" w:rsidP="002E647B">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W celu skrócenia czasu udzielenia odpowiedzi na pytania preferuje się, aby komunikacja między </w:t>
      </w:r>
      <w:r w:rsidR="001A778C" w:rsidRPr="00F32710">
        <w:rPr>
          <w:color w:val="000000"/>
          <w:kern w:val="0"/>
          <w:sz w:val="22"/>
          <w:szCs w:val="22"/>
          <w:lang w:eastAsia="pl-PL" w:bidi="ar-SA"/>
        </w:rPr>
        <w:t>Z</w:t>
      </w:r>
      <w:r w:rsidRPr="00F32710">
        <w:rPr>
          <w:color w:val="000000"/>
          <w:kern w:val="0"/>
          <w:sz w:val="22"/>
          <w:szCs w:val="22"/>
          <w:lang w:eastAsia="pl-PL" w:bidi="ar-SA"/>
        </w:rPr>
        <w:t xml:space="preserve">amawiającym a Wykonawcami, w tym wszelkie oświadczenia, wnioski, zawiadomienia oraz informacje, przekazywane były za pośrednictwem </w:t>
      </w:r>
      <w:hyperlink r:id="rId20"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i formularza „Wyślij wiadomość do zamawiającego”. </w:t>
      </w:r>
    </w:p>
    <w:p w14:paraId="369A2572" w14:textId="3E53ED51" w:rsidR="003D06C7" w:rsidRPr="00F32710" w:rsidRDefault="003D06C7" w:rsidP="002E647B">
      <w:pPr>
        <w:pStyle w:val="Akapitzlist"/>
        <w:widowControl/>
        <w:numPr>
          <w:ilvl w:val="0"/>
          <w:numId w:val="134"/>
        </w:numPr>
        <w:suppressAutoHyphens w:val="0"/>
        <w:autoSpaceDN/>
        <w:spacing w:after="160" w:line="259" w:lineRule="auto"/>
        <w:textAlignment w:val="auto"/>
        <w:rPr>
          <w:rStyle w:val="Hipercze"/>
          <w:color w:val="000000"/>
          <w:kern w:val="0"/>
          <w:sz w:val="22"/>
          <w:szCs w:val="22"/>
          <w:u w:val="none"/>
          <w:lang w:eastAsia="pl-PL" w:bidi="ar-SA"/>
        </w:rPr>
      </w:pPr>
      <w:r w:rsidRPr="00F32710">
        <w:rPr>
          <w:color w:val="000000"/>
          <w:kern w:val="0"/>
          <w:sz w:val="22"/>
          <w:szCs w:val="22"/>
          <w:lang w:eastAsia="pl-PL" w:bidi="ar-SA"/>
        </w:rPr>
        <w:t xml:space="preserve">Za datę przekazania, wpływu oświadczeń, wniosków, zawiadomień oraz informacji przyjmuje się datę ich przesłania za pośrednictwem </w:t>
      </w:r>
      <w:hyperlink r:id="rId21"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osób uprawnionych do kontaktu z Wykonawcami: </w:t>
      </w:r>
      <w:hyperlink r:id="rId2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23" w:history="1">
        <w:r w:rsidRPr="00F32710">
          <w:rPr>
            <w:rStyle w:val="Hipercze"/>
            <w:sz w:val="22"/>
            <w:szCs w:val="22"/>
          </w:rPr>
          <w:t>r.fandrych@powiat.zgierz.pl</w:t>
        </w:r>
      </w:hyperlink>
      <w:r w:rsidRPr="00F32710">
        <w:rPr>
          <w:color w:val="000000" w:themeColor="text1"/>
          <w:sz w:val="22"/>
          <w:szCs w:val="22"/>
        </w:rPr>
        <w:t xml:space="preserve">, </w:t>
      </w:r>
      <w:hyperlink r:id="rId24" w:history="1">
        <w:r w:rsidRPr="00F32710">
          <w:rPr>
            <w:rStyle w:val="Hipercze"/>
            <w:sz w:val="22"/>
            <w:szCs w:val="22"/>
          </w:rPr>
          <w:t>e.nawrocka@powiat.zgierz.pl</w:t>
        </w:r>
      </w:hyperlink>
    </w:p>
    <w:p w14:paraId="529B6486" w14:textId="6029F0CC" w:rsidR="003D06C7" w:rsidRPr="00F32710" w:rsidRDefault="003D06C7" w:rsidP="002E647B">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Zamawiający będzie przekazywał wykonawcom informacje w formie elektronicznej za pośrednictwem </w:t>
      </w:r>
      <w:hyperlink r:id="rId25"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6"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do konkretnego </w:t>
      </w:r>
      <w:r w:rsidR="001A778C" w:rsidRPr="00F32710">
        <w:rPr>
          <w:color w:val="000000"/>
          <w:kern w:val="0"/>
          <w:sz w:val="22"/>
          <w:szCs w:val="22"/>
          <w:lang w:eastAsia="pl-PL" w:bidi="ar-SA"/>
        </w:rPr>
        <w:t>W</w:t>
      </w:r>
      <w:r w:rsidRPr="00F32710">
        <w:rPr>
          <w:color w:val="000000"/>
          <w:kern w:val="0"/>
          <w:sz w:val="22"/>
          <w:szCs w:val="22"/>
          <w:lang w:eastAsia="pl-PL" w:bidi="ar-SA"/>
        </w:rPr>
        <w:t>ykonawcy.</w:t>
      </w:r>
    </w:p>
    <w:p w14:paraId="2E6C47EA" w14:textId="77777777" w:rsidR="003D06C7" w:rsidRPr="00F32710" w:rsidRDefault="003D06C7" w:rsidP="002E647B">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B0FB0AE" w14:textId="666CFE37" w:rsidR="003D06C7" w:rsidRPr="00F32710" w:rsidRDefault="003D06C7" w:rsidP="002E647B">
      <w:pPr>
        <w:pStyle w:val="Akapitzlist"/>
        <w:widowControl/>
        <w:numPr>
          <w:ilvl w:val="0"/>
          <w:numId w:val="13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Zamawiający, zgodnie z § 3 ust. 3 Rozporządzenia Prezesa Rady Ministrów w sprawie użycia środków komunikacji elektronicznej w postępowaniu o udzielenie zamówienia publicznego oraz udostępnienia</w:t>
      </w:r>
      <w:r w:rsidR="001A778C" w:rsidRPr="00F32710">
        <w:rPr>
          <w:color w:val="000000"/>
          <w:kern w:val="0"/>
          <w:sz w:val="22"/>
          <w:szCs w:val="22"/>
          <w:lang w:eastAsia="pl-PL" w:bidi="ar-SA"/>
        </w:rPr>
        <w:t xml:space="preserve"> </w:t>
      </w:r>
      <w:r w:rsidRPr="00F32710">
        <w:rPr>
          <w:color w:val="000000"/>
          <w:kern w:val="0"/>
          <w:sz w:val="22"/>
          <w:szCs w:val="22"/>
          <w:lang w:eastAsia="pl-PL" w:bidi="ar-SA"/>
        </w:rPr>
        <w:t xml:space="preserve"> i przechowywania dokumentów elektronicznych (Dz. U. z 2017 r. poz. 1320; dalej: “Rozporządzenie w sprawie środków komunikacji”), określa niezbędne wymagania sprzętowo - aplikacyjne umożliwiające pracę na </w:t>
      </w:r>
      <w:hyperlink r:id="rId2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tj.:</w:t>
      </w:r>
    </w:p>
    <w:p w14:paraId="73F9C06D" w14:textId="77777777" w:rsidR="003D06C7" w:rsidRPr="00F32710" w:rsidRDefault="003D06C7" w:rsidP="002E647B">
      <w:pPr>
        <w:pStyle w:val="Akapitzlist"/>
        <w:widowControl/>
        <w:numPr>
          <w:ilvl w:val="0"/>
          <w:numId w:val="135"/>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stały dostęp do sieci Internet o gwarantowanej przepustowości nie mniejszej niż 512 </w:t>
      </w:r>
      <w:proofErr w:type="spellStart"/>
      <w:r w:rsidRPr="00F32710">
        <w:rPr>
          <w:color w:val="000000"/>
          <w:kern w:val="0"/>
          <w:sz w:val="22"/>
          <w:szCs w:val="22"/>
          <w:lang w:eastAsia="pl-PL" w:bidi="ar-SA"/>
        </w:rPr>
        <w:t>kb</w:t>
      </w:r>
      <w:proofErr w:type="spellEnd"/>
      <w:r w:rsidRPr="00F32710">
        <w:rPr>
          <w:color w:val="000000"/>
          <w:kern w:val="0"/>
          <w:sz w:val="22"/>
          <w:szCs w:val="22"/>
          <w:lang w:eastAsia="pl-PL" w:bidi="ar-SA"/>
        </w:rPr>
        <w:t>/s;</w:t>
      </w:r>
    </w:p>
    <w:p w14:paraId="4F57FECC" w14:textId="77777777" w:rsidR="003D06C7" w:rsidRPr="00F32710" w:rsidRDefault="003D06C7" w:rsidP="002E647B">
      <w:pPr>
        <w:pStyle w:val="Akapitzlist"/>
        <w:widowControl/>
        <w:numPr>
          <w:ilvl w:val="0"/>
          <w:numId w:val="135"/>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7DD6B2D8" w14:textId="77777777" w:rsidR="003D06C7" w:rsidRPr="00F32710" w:rsidRDefault="003D06C7" w:rsidP="002E647B">
      <w:pPr>
        <w:pStyle w:val="Akapitzlist"/>
        <w:widowControl/>
        <w:numPr>
          <w:ilvl w:val="0"/>
          <w:numId w:val="135"/>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zainstalowana dowolna przeglądarka internetowa, w przypadku Internet Explorer minimalnie wersja 10 0.;</w:t>
      </w:r>
    </w:p>
    <w:p w14:paraId="30980766" w14:textId="77777777" w:rsidR="003D06C7" w:rsidRPr="00F32710" w:rsidRDefault="003D06C7" w:rsidP="002E647B">
      <w:pPr>
        <w:pStyle w:val="Akapitzlist"/>
        <w:widowControl/>
        <w:numPr>
          <w:ilvl w:val="0"/>
          <w:numId w:val="135"/>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włączona obsługa JavaScript;</w:t>
      </w:r>
    </w:p>
    <w:p w14:paraId="5360A281" w14:textId="77777777" w:rsidR="003D06C7" w:rsidRPr="00F32710" w:rsidRDefault="003D06C7" w:rsidP="002E647B">
      <w:pPr>
        <w:pStyle w:val="Akapitzlist"/>
        <w:widowControl/>
        <w:numPr>
          <w:ilvl w:val="0"/>
          <w:numId w:val="135"/>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zainstalowany program Adobe </w:t>
      </w:r>
      <w:proofErr w:type="spellStart"/>
      <w:r w:rsidRPr="00F32710">
        <w:rPr>
          <w:color w:val="000000"/>
          <w:kern w:val="0"/>
          <w:sz w:val="22"/>
          <w:szCs w:val="22"/>
          <w:lang w:eastAsia="pl-PL" w:bidi="ar-SA"/>
        </w:rPr>
        <w:t>Acrobat</w:t>
      </w:r>
      <w:proofErr w:type="spellEnd"/>
      <w:r w:rsidRPr="00F32710">
        <w:rPr>
          <w:color w:val="000000"/>
          <w:kern w:val="0"/>
          <w:sz w:val="22"/>
          <w:szCs w:val="22"/>
          <w:lang w:eastAsia="pl-PL" w:bidi="ar-SA"/>
        </w:rPr>
        <w:t xml:space="preserve"> Reader lub inny obsługujący format plików .pdf;</w:t>
      </w:r>
    </w:p>
    <w:p w14:paraId="3D470F85" w14:textId="77777777" w:rsidR="003D06C7" w:rsidRPr="00F32710" w:rsidRDefault="003D06C7" w:rsidP="002E647B">
      <w:pPr>
        <w:pStyle w:val="Akapitzlist"/>
        <w:widowControl/>
        <w:numPr>
          <w:ilvl w:val="0"/>
          <w:numId w:val="135"/>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Platformazakupowa.pl działa według standardu przyjętego w komunikacji sieciowej - kodowanie UTF8;</w:t>
      </w:r>
    </w:p>
    <w:p w14:paraId="6A2B474B" w14:textId="47FCDB87" w:rsidR="003D06C7" w:rsidRPr="00F32710" w:rsidRDefault="003D06C7" w:rsidP="002E647B">
      <w:pPr>
        <w:pStyle w:val="Akapitzlist"/>
        <w:widowControl/>
        <w:numPr>
          <w:ilvl w:val="0"/>
          <w:numId w:val="135"/>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Oznaczenie czasu odbioru danych przez platformę zakupową stanowi datę oraz dokładny czas (</w:t>
      </w:r>
      <w:proofErr w:type="spellStart"/>
      <w:r w:rsidRPr="00F32710">
        <w:rPr>
          <w:color w:val="000000"/>
          <w:kern w:val="0"/>
          <w:sz w:val="22"/>
          <w:szCs w:val="22"/>
          <w:lang w:eastAsia="pl-PL" w:bidi="ar-SA"/>
        </w:rPr>
        <w:t>hh:mm:ss</w:t>
      </w:r>
      <w:proofErr w:type="spellEnd"/>
      <w:r w:rsidRPr="00F32710">
        <w:rPr>
          <w:color w:val="000000"/>
          <w:kern w:val="0"/>
          <w:sz w:val="22"/>
          <w:szCs w:val="22"/>
          <w:lang w:eastAsia="pl-PL" w:bidi="ar-SA"/>
        </w:rPr>
        <w:t xml:space="preserve">) generowany wg. czasu lokalnego serwera synchronizowanego </w:t>
      </w:r>
      <w:r w:rsidR="00C94573">
        <w:rPr>
          <w:color w:val="000000"/>
          <w:kern w:val="0"/>
          <w:sz w:val="22"/>
          <w:szCs w:val="22"/>
          <w:lang w:eastAsia="pl-PL" w:bidi="ar-SA"/>
        </w:rPr>
        <w:t xml:space="preserve">                                </w:t>
      </w:r>
      <w:r w:rsidRPr="00F32710">
        <w:rPr>
          <w:color w:val="000000"/>
          <w:kern w:val="0"/>
          <w:sz w:val="22"/>
          <w:szCs w:val="22"/>
          <w:lang w:eastAsia="pl-PL" w:bidi="ar-SA"/>
        </w:rPr>
        <w:t>z zegarem Głównego Urzędu Miar.</w:t>
      </w:r>
    </w:p>
    <w:p w14:paraId="195AEA41" w14:textId="77777777" w:rsidR="003D06C7" w:rsidRPr="00F32710" w:rsidRDefault="003D06C7" w:rsidP="002E647B">
      <w:pPr>
        <w:pStyle w:val="Akapitzlist"/>
        <w:widowControl/>
        <w:numPr>
          <w:ilvl w:val="0"/>
          <w:numId w:val="117"/>
        </w:numPr>
        <w:suppressAutoHyphens w:val="0"/>
        <w:autoSpaceDN/>
        <w:spacing w:after="160" w:line="259" w:lineRule="auto"/>
        <w:ind w:left="851" w:hanging="284"/>
        <w:textAlignment w:val="auto"/>
        <w:rPr>
          <w:color w:val="000000"/>
          <w:kern w:val="0"/>
          <w:sz w:val="22"/>
          <w:szCs w:val="22"/>
          <w:lang w:eastAsia="pl-PL" w:bidi="ar-SA"/>
        </w:rPr>
      </w:pPr>
      <w:r w:rsidRPr="00F32710">
        <w:rPr>
          <w:color w:val="000000"/>
          <w:kern w:val="0"/>
          <w:sz w:val="22"/>
          <w:szCs w:val="22"/>
          <w:lang w:eastAsia="pl-PL" w:bidi="ar-SA"/>
        </w:rPr>
        <w:t>Wykonawca, przystępując do niniejszego postępowania o udzielenie zamówienia publicznego:</w:t>
      </w:r>
    </w:p>
    <w:p w14:paraId="4FD98991" w14:textId="77777777" w:rsidR="003D06C7" w:rsidRPr="00F32710" w:rsidRDefault="003D06C7" w:rsidP="002E647B">
      <w:pPr>
        <w:pStyle w:val="Akapitzlist"/>
        <w:widowControl/>
        <w:numPr>
          <w:ilvl w:val="0"/>
          <w:numId w:val="136"/>
        </w:numPr>
        <w:suppressAutoHyphens w:val="0"/>
        <w:autoSpaceDN/>
        <w:spacing w:after="160" w:line="259" w:lineRule="auto"/>
        <w:ind w:left="1418" w:hanging="284"/>
        <w:textAlignment w:val="auto"/>
        <w:rPr>
          <w:color w:val="000000"/>
          <w:kern w:val="0"/>
          <w:sz w:val="22"/>
          <w:szCs w:val="22"/>
          <w:lang w:eastAsia="pl-PL" w:bidi="ar-SA"/>
        </w:rPr>
      </w:pPr>
      <w:r w:rsidRPr="00F32710">
        <w:rPr>
          <w:color w:val="000000"/>
          <w:kern w:val="0"/>
          <w:sz w:val="22"/>
          <w:szCs w:val="22"/>
          <w:lang w:eastAsia="pl-PL" w:bidi="ar-SA"/>
        </w:rPr>
        <w:t xml:space="preserve">akceptuje warunki korzystania z </w:t>
      </w:r>
      <w:hyperlink r:id="rId28"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określone w Regulaminie zamieszczonym na stronie internetowej </w:t>
      </w:r>
      <w:hyperlink r:id="rId29" w:history="1">
        <w:r w:rsidRPr="00F32710">
          <w:rPr>
            <w:color w:val="000000"/>
            <w:kern w:val="0"/>
            <w:sz w:val="22"/>
            <w:szCs w:val="22"/>
            <w:u w:val="single"/>
            <w:lang w:eastAsia="pl-PL" w:bidi="ar-SA"/>
          </w:rPr>
          <w:t>pod linkiem</w:t>
        </w:r>
      </w:hyperlink>
      <w:r w:rsidRPr="00F32710">
        <w:rPr>
          <w:color w:val="000000"/>
          <w:kern w:val="0"/>
          <w:sz w:val="22"/>
          <w:szCs w:val="22"/>
          <w:lang w:eastAsia="pl-PL" w:bidi="ar-SA"/>
        </w:rPr>
        <w:t>  w zakładce „Regulamin" oraz uznaje go za wiążący;</w:t>
      </w:r>
    </w:p>
    <w:p w14:paraId="677F643A" w14:textId="77777777" w:rsidR="003D06C7" w:rsidRPr="00F32710" w:rsidRDefault="003D06C7" w:rsidP="002E647B">
      <w:pPr>
        <w:pStyle w:val="Akapitzlist"/>
        <w:widowControl/>
        <w:numPr>
          <w:ilvl w:val="0"/>
          <w:numId w:val="136"/>
        </w:numPr>
        <w:suppressAutoHyphens w:val="0"/>
        <w:autoSpaceDN/>
        <w:spacing w:after="160" w:line="259" w:lineRule="auto"/>
        <w:ind w:left="1418" w:hanging="284"/>
        <w:textAlignment w:val="auto"/>
        <w:rPr>
          <w:color w:val="000000"/>
          <w:kern w:val="0"/>
          <w:sz w:val="22"/>
          <w:szCs w:val="22"/>
          <w:lang w:eastAsia="pl-PL" w:bidi="ar-SA"/>
        </w:rPr>
      </w:pPr>
      <w:r w:rsidRPr="00F32710">
        <w:rPr>
          <w:color w:val="000000"/>
          <w:kern w:val="0"/>
          <w:sz w:val="22"/>
          <w:szCs w:val="22"/>
          <w:lang w:eastAsia="pl-PL" w:bidi="ar-SA"/>
        </w:rPr>
        <w:t xml:space="preserve">zapoznał i stosuje się do Instrukcji składania ofert/wniosków dostępnej </w:t>
      </w:r>
      <w:hyperlink r:id="rId30" w:history="1">
        <w:r w:rsidRPr="00F32710">
          <w:rPr>
            <w:color w:val="1155CC"/>
            <w:kern w:val="0"/>
            <w:sz w:val="22"/>
            <w:szCs w:val="22"/>
            <w:u w:val="single"/>
            <w:lang w:eastAsia="pl-PL" w:bidi="ar-SA"/>
          </w:rPr>
          <w:t>pod linkiem</w:t>
        </w:r>
      </w:hyperlink>
      <w:r w:rsidRPr="00F32710">
        <w:rPr>
          <w:color w:val="000000"/>
          <w:kern w:val="0"/>
          <w:sz w:val="22"/>
          <w:szCs w:val="22"/>
          <w:lang w:eastAsia="pl-PL" w:bidi="ar-SA"/>
        </w:rPr>
        <w:t>. </w:t>
      </w:r>
    </w:p>
    <w:p w14:paraId="3B5C7ECA" w14:textId="16BBB2BC" w:rsidR="00E53029" w:rsidRPr="00F32710" w:rsidRDefault="00E53029" w:rsidP="002E647B">
      <w:pPr>
        <w:pStyle w:val="Akapitzlist"/>
        <w:widowControl/>
        <w:numPr>
          <w:ilvl w:val="0"/>
          <w:numId w:val="11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Zamawiający informuje, że instrukcje korzystania z </w:t>
      </w:r>
      <w:hyperlink r:id="rId31"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dotyczące </w:t>
      </w:r>
      <w:r w:rsidR="00C94573">
        <w:rPr>
          <w:color w:val="000000"/>
          <w:kern w:val="0"/>
          <w:sz w:val="22"/>
          <w:szCs w:val="22"/>
          <w:lang w:eastAsia="pl-PL" w:bidi="ar-SA"/>
        </w:rPr>
        <w:t xml:space="preserve">                             </w:t>
      </w:r>
      <w:r w:rsidRPr="00F32710">
        <w:rPr>
          <w:color w:val="000000"/>
          <w:kern w:val="0"/>
          <w:sz w:val="22"/>
          <w:szCs w:val="22"/>
          <w:lang w:eastAsia="pl-PL" w:bidi="ar-SA"/>
        </w:rPr>
        <w:t xml:space="preserve">w szczególności logowania, składania wniosków o wyjaśnienie treści SWZ, składania ofert oraz innych czynności podejmowanych w niniejszym postępowaniu przy użyciu </w:t>
      </w:r>
      <w:hyperlink r:id="rId3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znajdują się w zakładce „Instrukcje dla Wykonawców" na stronie internetowej pod adresem: </w:t>
      </w:r>
      <w:hyperlink r:id="rId33" w:history="1">
        <w:r w:rsidRPr="00F32710">
          <w:rPr>
            <w:color w:val="1155CC"/>
            <w:kern w:val="0"/>
            <w:sz w:val="22"/>
            <w:szCs w:val="22"/>
            <w:u w:val="single"/>
            <w:lang w:eastAsia="pl-PL" w:bidi="ar-SA"/>
          </w:rPr>
          <w:t>https://platformazakupowa.pl/strona/45-instrukcje</w:t>
        </w:r>
      </w:hyperlink>
    </w:p>
    <w:p w14:paraId="1D34FC22" w14:textId="5B59447E" w:rsidR="003D06C7" w:rsidRPr="00F32710" w:rsidRDefault="003D06C7" w:rsidP="002E647B">
      <w:pPr>
        <w:pStyle w:val="Akapitzlist"/>
        <w:widowControl/>
        <w:numPr>
          <w:ilvl w:val="0"/>
          <w:numId w:val="117"/>
        </w:numPr>
        <w:suppressAutoHyphens w:val="0"/>
        <w:autoSpaceDN/>
        <w:spacing w:after="160" w:line="259" w:lineRule="auto"/>
        <w:textAlignment w:val="auto"/>
        <w:rPr>
          <w:color w:val="000000"/>
          <w:kern w:val="0"/>
          <w:sz w:val="22"/>
          <w:szCs w:val="22"/>
          <w:lang w:eastAsia="pl-PL" w:bidi="ar-SA"/>
        </w:rPr>
      </w:pPr>
      <w:r w:rsidRPr="00F32710">
        <w:rPr>
          <w:b/>
          <w:bCs/>
          <w:color w:val="000000"/>
          <w:kern w:val="0"/>
          <w:sz w:val="22"/>
          <w:szCs w:val="22"/>
          <w:lang w:eastAsia="pl-PL" w:bidi="ar-SA"/>
        </w:rPr>
        <w:t>Zamawiający nie ponosi odpowiedzialności za złożenie oferty w sposób niezgodny</w:t>
      </w:r>
      <w:r w:rsidR="00C94573">
        <w:rPr>
          <w:b/>
          <w:bCs/>
          <w:color w:val="000000"/>
          <w:kern w:val="0"/>
          <w:sz w:val="22"/>
          <w:szCs w:val="22"/>
          <w:lang w:eastAsia="pl-PL" w:bidi="ar-SA"/>
        </w:rPr>
        <w:t xml:space="preserve">                          </w:t>
      </w:r>
      <w:r w:rsidRPr="00F32710">
        <w:rPr>
          <w:b/>
          <w:bCs/>
          <w:color w:val="000000"/>
          <w:kern w:val="0"/>
          <w:sz w:val="22"/>
          <w:szCs w:val="22"/>
          <w:lang w:eastAsia="pl-PL" w:bidi="ar-SA"/>
        </w:rPr>
        <w:t xml:space="preserve"> z Instrukcją korzystania z </w:t>
      </w:r>
      <w:hyperlink r:id="rId34" w:history="1">
        <w:r w:rsidRPr="00F32710">
          <w:rPr>
            <w:b/>
            <w:bCs/>
            <w:color w:val="1155CC"/>
            <w:kern w:val="0"/>
            <w:sz w:val="22"/>
            <w:szCs w:val="22"/>
            <w:u w:val="single"/>
            <w:lang w:eastAsia="pl-PL" w:bidi="ar-SA"/>
          </w:rPr>
          <w:t>platformazakupowa.pl</w:t>
        </w:r>
      </w:hyperlink>
      <w:r w:rsidRPr="00F32710">
        <w:rPr>
          <w:color w:val="000000"/>
          <w:kern w:val="0"/>
          <w:sz w:val="22"/>
          <w:szCs w:val="22"/>
          <w:lang w:eastAsia="pl-PL" w:bidi="ar-SA"/>
        </w:rPr>
        <w:t xml:space="preserve">, w szczególności za sytuację, gdy </w:t>
      </w:r>
      <w:r w:rsidR="001A778C" w:rsidRPr="00F32710">
        <w:rPr>
          <w:color w:val="000000"/>
          <w:kern w:val="0"/>
          <w:sz w:val="22"/>
          <w:szCs w:val="22"/>
          <w:lang w:eastAsia="pl-PL" w:bidi="ar-SA"/>
        </w:rPr>
        <w:t>Z</w:t>
      </w:r>
      <w:r w:rsidRPr="00F32710">
        <w:rPr>
          <w:color w:val="000000"/>
          <w:kern w:val="0"/>
          <w:sz w:val="22"/>
          <w:szCs w:val="22"/>
          <w:lang w:eastAsia="pl-PL" w:bidi="ar-SA"/>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4B96FE2" w14:textId="72F2B695" w:rsidR="003D06C7" w:rsidRPr="00F32710" w:rsidRDefault="003D06C7" w:rsidP="002E647B">
      <w:pPr>
        <w:pStyle w:val="Akapitzlist"/>
        <w:widowControl/>
        <w:numPr>
          <w:ilvl w:val="0"/>
          <w:numId w:val="11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Zamawiający informuje, że instrukcje korzystania z </w:t>
      </w:r>
      <w:hyperlink r:id="rId35"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dotyczące </w:t>
      </w:r>
      <w:r w:rsidR="00C94573">
        <w:rPr>
          <w:color w:val="000000"/>
          <w:kern w:val="0"/>
          <w:sz w:val="22"/>
          <w:szCs w:val="22"/>
          <w:lang w:eastAsia="pl-PL" w:bidi="ar-SA"/>
        </w:rPr>
        <w:t xml:space="preserve">                           </w:t>
      </w:r>
      <w:r w:rsidRPr="00F32710">
        <w:rPr>
          <w:color w:val="000000"/>
          <w:kern w:val="0"/>
          <w:sz w:val="22"/>
          <w:szCs w:val="22"/>
          <w:lang w:eastAsia="pl-PL" w:bidi="ar-SA"/>
        </w:rPr>
        <w:t xml:space="preserve">w szczególności logowania, składania wniosków o wyjaśnienie treści SWZ, składania ofert oraz innych czynności podejmowanych w niniejszym postępowaniu przy użyciu </w:t>
      </w:r>
      <w:hyperlink r:id="rId36"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znajdują się w zakładce „Instrukcje dla Wykonawców" na stronie internetowej pod adresem: </w:t>
      </w:r>
      <w:hyperlink r:id="rId37" w:history="1">
        <w:r w:rsidRPr="00F32710">
          <w:rPr>
            <w:color w:val="1155CC"/>
            <w:kern w:val="0"/>
            <w:sz w:val="22"/>
            <w:szCs w:val="22"/>
            <w:u w:val="single"/>
            <w:lang w:eastAsia="pl-PL" w:bidi="ar-SA"/>
          </w:rPr>
          <w:t>https://platformazakupowa.pl/strona/45-instrukcje</w:t>
        </w:r>
      </w:hyperlink>
    </w:p>
    <w:p w14:paraId="2905E82D" w14:textId="39728D99" w:rsidR="003D06C7" w:rsidRPr="00F32710" w:rsidRDefault="003D06C7" w:rsidP="002E647B">
      <w:pPr>
        <w:pStyle w:val="Akapitzlist"/>
        <w:widowControl/>
        <w:numPr>
          <w:ilvl w:val="0"/>
          <w:numId w:val="117"/>
        </w:numPr>
        <w:suppressAutoHyphens w:val="0"/>
        <w:autoSpaceDN/>
        <w:spacing w:after="160" w:line="259" w:lineRule="auto"/>
        <w:textAlignment w:val="auto"/>
        <w:rPr>
          <w:color w:val="000000"/>
          <w:kern w:val="0"/>
          <w:sz w:val="22"/>
          <w:szCs w:val="22"/>
          <w:lang w:eastAsia="pl-PL" w:bidi="ar-SA"/>
        </w:rPr>
      </w:pPr>
      <w:r w:rsidRPr="00F32710">
        <w:rPr>
          <w:b/>
          <w:bCs/>
          <w:color w:val="000000"/>
          <w:kern w:val="0"/>
          <w:sz w:val="22"/>
          <w:szCs w:val="22"/>
          <w:lang w:eastAsia="pl-PL" w:bidi="ar-SA"/>
        </w:rPr>
        <w:t xml:space="preserve">Formaty plików wykorzystywanych przez wykonawców powinny być zgodne </w:t>
      </w:r>
      <w:r w:rsidR="00C94573">
        <w:rPr>
          <w:b/>
          <w:bCs/>
          <w:color w:val="000000"/>
          <w:kern w:val="0"/>
          <w:sz w:val="22"/>
          <w:szCs w:val="22"/>
          <w:lang w:eastAsia="pl-PL" w:bidi="ar-SA"/>
        </w:rPr>
        <w:t xml:space="preserve">                                   </w:t>
      </w:r>
      <w:r w:rsidRPr="00F32710">
        <w:rPr>
          <w:b/>
          <w:bCs/>
          <w:color w:val="000000"/>
          <w:kern w:val="0"/>
          <w:sz w:val="22"/>
          <w:szCs w:val="22"/>
          <w:lang w:eastAsia="pl-PL" w:bidi="ar-SA"/>
        </w:rPr>
        <w:t>z</w:t>
      </w:r>
      <w:r w:rsidRPr="00F32710">
        <w:rPr>
          <w:color w:val="000000"/>
          <w:kern w:val="0"/>
          <w:sz w:val="22"/>
          <w:szCs w:val="22"/>
          <w:lang w:eastAsia="pl-PL" w:bidi="ar-SA"/>
        </w:rPr>
        <w:t xml:space="preserve"> “OBWIESZCZENIEM PREZESA RADY MINISTRÓW z dnia 9 listopada 2017 r. </w:t>
      </w:r>
      <w:r w:rsidR="00C94573">
        <w:rPr>
          <w:color w:val="000000"/>
          <w:kern w:val="0"/>
          <w:sz w:val="22"/>
          <w:szCs w:val="22"/>
          <w:lang w:eastAsia="pl-PL" w:bidi="ar-SA"/>
        </w:rPr>
        <w:t xml:space="preserve">                          </w:t>
      </w:r>
      <w:r w:rsidRPr="00F32710">
        <w:rPr>
          <w:color w:val="000000"/>
          <w:kern w:val="0"/>
          <w:sz w:val="22"/>
          <w:szCs w:val="22"/>
          <w:lang w:eastAsia="pl-PL" w:bidi="ar-SA"/>
        </w:rPr>
        <w:t>w sprawie ogłoszenia jednolitego tekstu rozporządzenia Rady Ministrów w sprawie Krajowych Ram Interoperacyjności, minimalnych wymagań dla rejestrów publicznych</w:t>
      </w:r>
      <w:r w:rsidR="00C94573">
        <w:rPr>
          <w:color w:val="000000"/>
          <w:kern w:val="0"/>
          <w:sz w:val="22"/>
          <w:szCs w:val="22"/>
          <w:lang w:eastAsia="pl-PL" w:bidi="ar-SA"/>
        </w:rPr>
        <w:t xml:space="preserve">                       </w:t>
      </w:r>
      <w:r w:rsidRPr="00F32710">
        <w:rPr>
          <w:color w:val="000000"/>
          <w:kern w:val="0"/>
          <w:sz w:val="22"/>
          <w:szCs w:val="22"/>
          <w:lang w:eastAsia="pl-PL" w:bidi="ar-SA"/>
        </w:rPr>
        <w:t xml:space="preserve"> i wymiany informacji w postaci elektronicznej oraz minimalnych wymagań dla systemów teleinformatycznych”.</w:t>
      </w:r>
    </w:p>
    <w:p w14:paraId="62A8CD3A" w14:textId="77777777" w:rsidR="003D06C7" w:rsidRPr="00F32710" w:rsidRDefault="003D06C7" w:rsidP="002E647B">
      <w:pPr>
        <w:pStyle w:val="Akapitzlist"/>
        <w:widowControl/>
        <w:numPr>
          <w:ilvl w:val="0"/>
          <w:numId w:val="11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Zamawiający rekomenduje wykorzystanie formatów: .pdf .</w:t>
      </w:r>
      <w:proofErr w:type="spellStart"/>
      <w:r w:rsidRPr="00F32710">
        <w:rPr>
          <w:color w:val="000000"/>
          <w:kern w:val="0"/>
          <w:sz w:val="22"/>
          <w:szCs w:val="22"/>
          <w:lang w:eastAsia="pl-PL" w:bidi="ar-SA"/>
        </w:rPr>
        <w:t>doc</w:t>
      </w:r>
      <w:proofErr w:type="spellEnd"/>
      <w:r w:rsidRPr="00F32710">
        <w:rPr>
          <w:color w:val="000000"/>
          <w:kern w:val="0"/>
          <w:sz w:val="22"/>
          <w:szCs w:val="22"/>
          <w:lang w:eastAsia="pl-PL" w:bidi="ar-SA"/>
        </w:rPr>
        <w:t xml:space="preserve"> .xls .jpg (.</w:t>
      </w:r>
      <w:proofErr w:type="spellStart"/>
      <w:r w:rsidRPr="00F32710">
        <w:rPr>
          <w:color w:val="000000"/>
          <w:kern w:val="0"/>
          <w:sz w:val="22"/>
          <w:szCs w:val="22"/>
          <w:lang w:eastAsia="pl-PL" w:bidi="ar-SA"/>
        </w:rPr>
        <w:t>jpeg</w:t>
      </w:r>
      <w:proofErr w:type="spellEnd"/>
      <w:r w:rsidRPr="00F32710">
        <w:rPr>
          <w:color w:val="000000"/>
          <w:kern w:val="0"/>
          <w:sz w:val="22"/>
          <w:szCs w:val="22"/>
          <w:lang w:eastAsia="pl-PL" w:bidi="ar-SA"/>
        </w:rPr>
        <w:t xml:space="preserve">) </w:t>
      </w:r>
      <w:r w:rsidRPr="00F32710">
        <w:rPr>
          <w:b/>
          <w:bCs/>
          <w:color w:val="000000"/>
          <w:kern w:val="0"/>
          <w:sz w:val="22"/>
          <w:szCs w:val="22"/>
          <w:lang w:eastAsia="pl-PL" w:bidi="ar-SA"/>
        </w:rPr>
        <w:t>ze szczególnym wskazaniem na .pdf</w:t>
      </w:r>
    </w:p>
    <w:p w14:paraId="00D623D5" w14:textId="5281E33E" w:rsidR="003D06C7" w:rsidRPr="00F32710" w:rsidRDefault="003D06C7" w:rsidP="00EE1B5A">
      <w:pPr>
        <w:pStyle w:val="Akapitzlist"/>
        <w:widowControl/>
        <w:numPr>
          <w:ilvl w:val="0"/>
          <w:numId w:val="117"/>
        </w:numPr>
        <w:suppressAutoHyphens w:val="0"/>
        <w:autoSpaceDN/>
        <w:spacing w:after="0" w:line="259" w:lineRule="auto"/>
        <w:ind w:left="993" w:hanging="350"/>
        <w:textAlignment w:val="auto"/>
        <w:rPr>
          <w:color w:val="000000"/>
          <w:kern w:val="0"/>
          <w:sz w:val="22"/>
          <w:szCs w:val="22"/>
          <w:lang w:eastAsia="pl-PL" w:bidi="ar-SA"/>
        </w:rPr>
      </w:pPr>
      <w:r w:rsidRPr="00F32710">
        <w:rPr>
          <w:color w:val="000000"/>
          <w:kern w:val="0"/>
          <w:sz w:val="22"/>
          <w:szCs w:val="22"/>
          <w:lang w:eastAsia="pl-PL" w:bidi="ar-SA"/>
        </w:rPr>
        <w:t xml:space="preserve">W celu ewentualnej kompresji danych Zamawiający rekomenduje wykorzystanie jednego </w:t>
      </w:r>
      <w:r w:rsidR="00C94573">
        <w:rPr>
          <w:color w:val="000000"/>
          <w:kern w:val="0"/>
          <w:sz w:val="22"/>
          <w:szCs w:val="22"/>
          <w:lang w:eastAsia="pl-PL" w:bidi="ar-SA"/>
        </w:rPr>
        <w:t xml:space="preserve">                 </w:t>
      </w:r>
      <w:r w:rsidRPr="00F32710">
        <w:rPr>
          <w:color w:val="000000"/>
          <w:kern w:val="0"/>
          <w:sz w:val="22"/>
          <w:szCs w:val="22"/>
          <w:lang w:eastAsia="pl-PL" w:bidi="ar-SA"/>
        </w:rPr>
        <w:t xml:space="preserve">z formatów: </w:t>
      </w:r>
    </w:p>
    <w:p w14:paraId="32295C3A" w14:textId="77777777" w:rsidR="003D06C7" w:rsidRPr="00F32710" w:rsidRDefault="003D06C7" w:rsidP="002E647B">
      <w:pPr>
        <w:pStyle w:val="Akapitzlist"/>
        <w:widowControl/>
        <w:numPr>
          <w:ilvl w:val="0"/>
          <w:numId w:val="121"/>
        </w:numPr>
        <w:suppressAutoHyphens w:val="0"/>
        <w:autoSpaceDN/>
        <w:spacing w:after="0" w:line="240" w:lineRule="auto"/>
        <w:textAlignment w:val="auto"/>
        <w:rPr>
          <w:color w:val="000000"/>
          <w:kern w:val="0"/>
          <w:sz w:val="22"/>
          <w:szCs w:val="22"/>
          <w:lang w:eastAsia="pl-PL" w:bidi="ar-SA"/>
        </w:rPr>
      </w:pPr>
      <w:r w:rsidRPr="00F32710">
        <w:rPr>
          <w:color w:val="000000"/>
          <w:kern w:val="0"/>
          <w:sz w:val="22"/>
          <w:szCs w:val="22"/>
          <w:lang w:eastAsia="pl-PL" w:bidi="ar-SA"/>
        </w:rPr>
        <w:t>.zip </w:t>
      </w:r>
    </w:p>
    <w:p w14:paraId="77C3D93C" w14:textId="77777777" w:rsidR="003D06C7" w:rsidRPr="00F32710" w:rsidRDefault="003D06C7" w:rsidP="002E647B">
      <w:pPr>
        <w:pStyle w:val="Akapitzlist"/>
        <w:widowControl/>
        <w:numPr>
          <w:ilvl w:val="0"/>
          <w:numId w:val="121"/>
        </w:numPr>
        <w:suppressAutoHyphens w:val="0"/>
        <w:autoSpaceDN/>
        <w:spacing w:after="0" w:line="240" w:lineRule="auto"/>
        <w:textAlignment w:val="auto"/>
        <w:rPr>
          <w:color w:val="000000"/>
          <w:kern w:val="0"/>
          <w:sz w:val="22"/>
          <w:szCs w:val="22"/>
          <w:lang w:eastAsia="pl-PL" w:bidi="ar-SA"/>
        </w:rPr>
      </w:pPr>
      <w:r w:rsidRPr="00F32710">
        <w:rPr>
          <w:color w:val="000000"/>
          <w:kern w:val="0"/>
          <w:sz w:val="22"/>
          <w:szCs w:val="22"/>
          <w:lang w:eastAsia="pl-PL" w:bidi="ar-SA"/>
        </w:rPr>
        <w:t>.7Z</w:t>
      </w:r>
    </w:p>
    <w:p w14:paraId="2F71D908" w14:textId="77777777" w:rsidR="003D06C7" w:rsidRPr="00F32710" w:rsidRDefault="003D06C7" w:rsidP="002E647B">
      <w:pPr>
        <w:pStyle w:val="Akapitzlist"/>
        <w:widowControl/>
        <w:numPr>
          <w:ilvl w:val="0"/>
          <w:numId w:val="183"/>
        </w:numPr>
        <w:suppressAutoHyphens w:val="0"/>
        <w:autoSpaceDN/>
        <w:spacing w:after="160" w:line="259" w:lineRule="auto"/>
        <w:ind w:left="851" w:hanging="284"/>
        <w:textAlignment w:val="auto"/>
        <w:rPr>
          <w:color w:val="000000"/>
          <w:kern w:val="0"/>
          <w:sz w:val="22"/>
          <w:szCs w:val="22"/>
          <w:lang w:eastAsia="pl-PL" w:bidi="ar-SA"/>
        </w:rPr>
      </w:pPr>
      <w:r w:rsidRPr="00F32710">
        <w:rPr>
          <w:color w:val="000000"/>
          <w:kern w:val="0"/>
          <w:sz w:val="22"/>
          <w:szCs w:val="22"/>
          <w:lang w:eastAsia="pl-PL" w:bidi="ar-SA"/>
        </w:rPr>
        <w:t xml:space="preserve">Wśród formatów powszechnych a </w:t>
      </w:r>
      <w:r w:rsidRPr="00F32710">
        <w:rPr>
          <w:b/>
          <w:bCs/>
          <w:color w:val="000000"/>
          <w:kern w:val="0"/>
          <w:sz w:val="22"/>
          <w:szCs w:val="22"/>
          <w:lang w:eastAsia="pl-PL" w:bidi="ar-SA"/>
        </w:rPr>
        <w:t>NIE występujących</w:t>
      </w:r>
      <w:r w:rsidRPr="00F32710">
        <w:rPr>
          <w:color w:val="000000"/>
          <w:kern w:val="0"/>
          <w:sz w:val="22"/>
          <w:szCs w:val="22"/>
          <w:lang w:eastAsia="pl-PL" w:bidi="ar-SA"/>
        </w:rPr>
        <w:t xml:space="preserve"> w rozporządzeniu występują: .</w:t>
      </w:r>
      <w:proofErr w:type="spellStart"/>
      <w:r w:rsidRPr="00F32710">
        <w:rPr>
          <w:color w:val="000000"/>
          <w:kern w:val="0"/>
          <w:sz w:val="22"/>
          <w:szCs w:val="22"/>
          <w:lang w:eastAsia="pl-PL" w:bidi="ar-SA"/>
        </w:rPr>
        <w:t>rar</w:t>
      </w:r>
      <w:proofErr w:type="spellEnd"/>
      <w:r w:rsidRPr="00F32710">
        <w:rPr>
          <w:color w:val="000000"/>
          <w:kern w:val="0"/>
          <w:sz w:val="22"/>
          <w:szCs w:val="22"/>
          <w:lang w:eastAsia="pl-PL" w:bidi="ar-SA"/>
        </w:rPr>
        <w:t xml:space="preserve"> .gif .</w:t>
      </w:r>
      <w:proofErr w:type="spellStart"/>
      <w:r w:rsidRPr="00F32710">
        <w:rPr>
          <w:color w:val="000000"/>
          <w:kern w:val="0"/>
          <w:sz w:val="22"/>
          <w:szCs w:val="22"/>
          <w:lang w:eastAsia="pl-PL" w:bidi="ar-SA"/>
        </w:rPr>
        <w:t>bmp</w:t>
      </w:r>
      <w:proofErr w:type="spellEnd"/>
      <w:r w:rsidRPr="00F32710">
        <w:rPr>
          <w:color w:val="000000"/>
          <w:kern w:val="0"/>
          <w:sz w:val="22"/>
          <w:szCs w:val="22"/>
          <w:lang w:eastAsia="pl-PL" w:bidi="ar-SA"/>
        </w:rPr>
        <w:t xml:space="preserve"> .</w:t>
      </w:r>
      <w:proofErr w:type="spellStart"/>
      <w:r w:rsidRPr="00F32710">
        <w:rPr>
          <w:color w:val="000000"/>
          <w:kern w:val="0"/>
          <w:sz w:val="22"/>
          <w:szCs w:val="22"/>
          <w:lang w:eastAsia="pl-PL" w:bidi="ar-SA"/>
        </w:rPr>
        <w:t>numbers</w:t>
      </w:r>
      <w:proofErr w:type="spellEnd"/>
      <w:r w:rsidRPr="00F32710">
        <w:rPr>
          <w:color w:val="000000"/>
          <w:kern w:val="0"/>
          <w:sz w:val="22"/>
          <w:szCs w:val="22"/>
          <w:lang w:eastAsia="pl-PL" w:bidi="ar-SA"/>
        </w:rPr>
        <w:t xml:space="preserve"> .</w:t>
      </w:r>
      <w:proofErr w:type="spellStart"/>
      <w:r w:rsidRPr="00F32710">
        <w:rPr>
          <w:color w:val="000000"/>
          <w:kern w:val="0"/>
          <w:sz w:val="22"/>
          <w:szCs w:val="22"/>
          <w:lang w:eastAsia="pl-PL" w:bidi="ar-SA"/>
        </w:rPr>
        <w:t>pages</w:t>
      </w:r>
      <w:proofErr w:type="spellEnd"/>
      <w:r w:rsidRPr="00F32710">
        <w:rPr>
          <w:color w:val="000000"/>
          <w:kern w:val="0"/>
          <w:sz w:val="22"/>
          <w:szCs w:val="22"/>
          <w:lang w:eastAsia="pl-PL" w:bidi="ar-SA"/>
        </w:rPr>
        <w:t xml:space="preserve">. </w:t>
      </w:r>
      <w:r w:rsidRPr="00F32710">
        <w:rPr>
          <w:b/>
          <w:bCs/>
          <w:color w:val="000000"/>
          <w:kern w:val="0"/>
          <w:sz w:val="22"/>
          <w:szCs w:val="22"/>
          <w:lang w:eastAsia="pl-PL" w:bidi="ar-SA"/>
        </w:rPr>
        <w:t>Dokumenty złożone w takich plikach zostaną uznane za złożone nieskutecznie.</w:t>
      </w:r>
    </w:p>
    <w:p w14:paraId="3D9FDE4D" w14:textId="77777777" w:rsidR="003D06C7" w:rsidRPr="00F32710" w:rsidRDefault="003D06C7" w:rsidP="002E647B">
      <w:pPr>
        <w:pStyle w:val="Akapitzlist"/>
        <w:widowControl/>
        <w:numPr>
          <w:ilvl w:val="0"/>
          <w:numId w:val="183"/>
        </w:numPr>
        <w:suppressAutoHyphens w:val="0"/>
        <w:autoSpaceDN/>
        <w:spacing w:after="160" w:line="259" w:lineRule="auto"/>
        <w:ind w:left="851" w:hanging="284"/>
        <w:textAlignment w:val="auto"/>
        <w:rPr>
          <w:color w:val="000000"/>
          <w:kern w:val="0"/>
          <w:sz w:val="22"/>
          <w:szCs w:val="22"/>
          <w:lang w:eastAsia="pl-PL" w:bidi="ar-SA"/>
        </w:rPr>
      </w:pPr>
      <w:r w:rsidRPr="00F32710">
        <w:rPr>
          <w:color w:val="000000"/>
          <w:kern w:val="0"/>
          <w:sz w:val="22"/>
          <w:szCs w:val="22"/>
          <w:lang w:eastAsia="pl-PL" w:bidi="ar-SA"/>
        </w:rPr>
        <w:lastRenderedPageBreak/>
        <w:t xml:space="preserve">Zamawiający zwraca uwagę na ograniczenia wielkości plików podpisywanych profilem zaufanym, który wynosi max 10MB, oraz na ograniczenie wielkości plików podpisywanych w aplikacji </w:t>
      </w:r>
      <w:proofErr w:type="spellStart"/>
      <w:r w:rsidRPr="00F32710">
        <w:rPr>
          <w:color w:val="000000"/>
          <w:kern w:val="0"/>
          <w:sz w:val="22"/>
          <w:szCs w:val="22"/>
          <w:lang w:eastAsia="pl-PL" w:bidi="ar-SA"/>
        </w:rPr>
        <w:t>eDoApp</w:t>
      </w:r>
      <w:proofErr w:type="spellEnd"/>
      <w:r w:rsidRPr="00F32710">
        <w:rPr>
          <w:color w:val="000000"/>
          <w:kern w:val="0"/>
          <w:sz w:val="22"/>
          <w:szCs w:val="22"/>
          <w:lang w:eastAsia="pl-PL" w:bidi="ar-SA"/>
        </w:rPr>
        <w:t xml:space="preserve"> służącej do składania podpisu osobistego, który wynosi max 5MB.</w:t>
      </w:r>
    </w:p>
    <w:p w14:paraId="391FF402" w14:textId="77777777" w:rsidR="003D06C7" w:rsidRPr="00F32710" w:rsidRDefault="003D06C7" w:rsidP="002E647B">
      <w:pPr>
        <w:pStyle w:val="Akapitzlist"/>
        <w:widowControl/>
        <w:numPr>
          <w:ilvl w:val="0"/>
          <w:numId w:val="183"/>
        </w:numPr>
        <w:suppressAutoHyphens w:val="0"/>
        <w:autoSpaceDN/>
        <w:spacing w:after="160" w:line="259" w:lineRule="auto"/>
        <w:ind w:left="851" w:hanging="284"/>
        <w:textAlignment w:val="auto"/>
        <w:rPr>
          <w:color w:val="000000"/>
          <w:kern w:val="0"/>
          <w:sz w:val="22"/>
          <w:szCs w:val="22"/>
          <w:lang w:eastAsia="pl-PL" w:bidi="ar-SA"/>
        </w:rPr>
      </w:pPr>
      <w:r w:rsidRPr="00F32710">
        <w:rPr>
          <w:color w:val="000000"/>
          <w:kern w:val="0"/>
          <w:sz w:val="22"/>
          <w:szCs w:val="22"/>
          <w:lang w:eastAsia="pl-PL" w:bidi="ar-S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32710">
        <w:rPr>
          <w:color w:val="000000"/>
          <w:kern w:val="0"/>
          <w:sz w:val="22"/>
          <w:szCs w:val="22"/>
          <w:lang w:eastAsia="pl-PL" w:bidi="ar-SA"/>
        </w:rPr>
        <w:t>PAdES</w:t>
      </w:r>
      <w:proofErr w:type="spellEnd"/>
      <w:r w:rsidRPr="00F32710">
        <w:rPr>
          <w:color w:val="000000"/>
          <w:kern w:val="0"/>
          <w:sz w:val="22"/>
          <w:szCs w:val="22"/>
          <w:lang w:eastAsia="pl-PL" w:bidi="ar-SA"/>
        </w:rPr>
        <w:t>. </w:t>
      </w:r>
    </w:p>
    <w:p w14:paraId="19E0C7DF" w14:textId="77777777" w:rsidR="003D06C7" w:rsidRPr="00F32710" w:rsidRDefault="003D06C7" w:rsidP="002E647B">
      <w:pPr>
        <w:pStyle w:val="Akapitzlist"/>
        <w:widowControl/>
        <w:numPr>
          <w:ilvl w:val="0"/>
          <w:numId w:val="183"/>
        </w:numPr>
        <w:suppressAutoHyphens w:val="0"/>
        <w:autoSpaceDN/>
        <w:spacing w:after="160" w:line="259" w:lineRule="auto"/>
        <w:ind w:left="851" w:hanging="284"/>
        <w:textAlignment w:val="auto"/>
        <w:rPr>
          <w:color w:val="000000"/>
          <w:kern w:val="0"/>
          <w:sz w:val="22"/>
          <w:szCs w:val="22"/>
          <w:lang w:eastAsia="pl-PL" w:bidi="ar-SA"/>
        </w:rPr>
      </w:pPr>
      <w:r w:rsidRPr="00F32710">
        <w:rPr>
          <w:color w:val="000000"/>
          <w:kern w:val="0"/>
          <w:sz w:val="22"/>
          <w:szCs w:val="22"/>
          <w:lang w:eastAsia="pl-PL" w:bidi="ar-SA"/>
        </w:rPr>
        <w:t xml:space="preserve">Pliki w innych formatach niż PDF zaleca się opatrzyć zewnętrznym podpisem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Wykonawca powinien pamiętać, aby plik z podpisem przekazywać łącznie z dokumentem podpisywanym.</w:t>
      </w:r>
    </w:p>
    <w:p w14:paraId="5F607300" w14:textId="7560C5A2" w:rsidR="003D06C7" w:rsidRPr="00F32710" w:rsidRDefault="003D06C7" w:rsidP="002E647B">
      <w:pPr>
        <w:pStyle w:val="Akapitzlist"/>
        <w:widowControl/>
        <w:numPr>
          <w:ilvl w:val="0"/>
          <w:numId w:val="183"/>
        </w:numPr>
        <w:suppressAutoHyphens w:val="0"/>
        <w:autoSpaceDN/>
        <w:spacing w:after="160" w:line="259" w:lineRule="auto"/>
        <w:ind w:left="851" w:hanging="284"/>
        <w:textAlignment w:val="auto"/>
        <w:rPr>
          <w:color w:val="000000"/>
          <w:kern w:val="0"/>
          <w:sz w:val="22"/>
          <w:szCs w:val="22"/>
          <w:lang w:eastAsia="pl-PL" w:bidi="ar-SA"/>
        </w:rPr>
      </w:pPr>
      <w:r w:rsidRPr="00F32710">
        <w:rPr>
          <w:color w:val="000000"/>
          <w:kern w:val="0"/>
          <w:sz w:val="22"/>
          <w:szCs w:val="22"/>
          <w:lang w:eastAsia="pl-PL" w:bidi="ar-SA"/>
        </w:rPr>
        <w:t xml:space="preserve">Zamawiający zaleca aby w przypadku podpisywania pliku przez kilka osób, stosować podpisy tego samego rodzaju. Podpisywanie różnymi rodzajami podpisów np. osobistym </w:t>
      </w:r>
      <w:r w:rsidR="00E42F1D">
        <w:rPr>
          <w:color w:val="000000"/>
          <w:kern w:val="0"/>
          <w:sz w:val="22"/>
          <w:szCs w:val="22"/>
          <w:lang w:eastAsia="pl-PL" w:bidi="ar-SA"/>
        </w:rPr>
        <w:t xml:space="preserve">                                          </w:t>
      </w:r>
      <w:r w:rsidRPr="00F32710">
        <w:rPr>
          <w:color w:val="000000"/>
          <w:kern w:val="0"/>
          <w:sz w:val="22"/>
          <w:szCs w:val="22"/>
          <w:lang w:eastAsia="pl-PL" w:bidi="ar-SA"/>
        </w:rPr>
        <w:t>i kwalifikowanym może doprowadzić do problemów w weryfikacji plików. </w:t>
      </w:r>
    </w:p>
    <w:p w14:paraId="1228C1A9" w14:textId="77777777" w:rsidR="003D06C7" w:rsidRPr="00F32710" w:rsidRDefault="003D06C7" w:rsidP="002E647B">
      <w:pPr>
        <w:pStyle w:val="Akapitzlist"/>
        <w:widowControl/>
        <w:numPr>
          <w:ilvl w:val="0"/>
          <w:numId w:val="183"/>
        </w:numPr>
        <w:suppressAutoHyphens w:val="0"/>
        <w:autoSpaceDN/>
        <w:spacing w:after="160" w:line="259" w:lineRule="auto"/>
        <w:ind w:left="851" w:hanging="284"/>
        <w:textAlignment w:val="auto"/>
        <w:rPr>
          <w:color w:val="000000"/>
          <w:kern w:val="0"/>
          <w:sz w:val="22"/>
          <w:szCs w:val="22"/>
          <w:lang w:eastAsia="pl-PL" w:bidi="ar-SA"/>
        </w:rPr>
      </w:pPr>
      <w:r w:rsidRPr="00F32710">
        <w:rPr>
          <w:color w:val="000000"/>
          <w:kern w:val="0"/>
          <w:sz w:val="22"/>
          <w:szCs w:val="22"/>
          <w:lang w:eastAsia="pl-PL" w:bidi="ar-SA"/>
        </w:rPr>
        <w:t>Zamawiający zaleca, aby Wykonawca z odpowiednim wyprzedzeniem przetestował możliwość prawidłowego wykorzystania wybranej metody podpisania plików oferty.</w:t>
      </w:r>
    </w:p>
    <w:p w14:paraId="409A3122" w14:textId="336244D6" w:rsidR="003D06C7" w:rsidRPr="00F32710" w:rsidRDefault="003D06C7" w:rsidP="002E647B">
      <w:pPr>
        <w:pStyle w:val="Akapitzlist"/>
        <w:widowControl/>
        <w:numPr>
          <w:ilvl w:val="0"/>
          <w:numId w:val="183"/>
        </w:numPr>
        <w:suppressAutoHyphens w:val="0"/>
        <w:autoSpaceDN/>
        <w:spacing w:after="160" w:line="259" w:lineRule="auto"/>
        <w:ind w:left="851" w:hanging="284"/>
        <w:textAlignment w:val="auto"/>
        <w:rPr>
          <w:color w:val="000000"/>
          <w:kern w:val="0"/>
          <w:sz w:val="22"/>
          <w:szCs w:val="22"/>
          <w:lang w:eastAsia="pl-PL" w:bidi="ar-SA"/>
        </w:rPr>
      </w:pPr>
      <w:r w:rsidRPr="00F32710">
        <w:rPr>
          <w:color w:val="000000"/>
          <w:kern w:val="0"/>
          <w:sz w:val="22"/>
          <w:szCs w:val="22"/>
          <w:lang w:eastAsia="pl-PL" w:bidi="ar-SA"/>
        </w:rPr>
        <w:t xml:space="preserve">Zaleca się, aby komunikacja z </w:t>
      </w:r>
      <w:r w:rsidR="001A778C" w:rsidRPr="00F32710">
        <w:rPr>
          <w:color w:val="000000"/>
          <w:kern w:val="0"/>
          <w:sz w:val="22"/>
          <w:szCs w:val="22"/>
          <w:lang w:eastAsia="pl-PL" w:bidi="ar-SA"/>
        </w:rPr>
        <w:t>W</w:t>
      </w:r>
      <w:r w:rsidRPr="00F32710">
        <w:rPr>
          <w:color w:val="000000"/>
          <w:kern w:val="0"/>
          <w:sz w:val="22"/>
          <w:szCs w:val="22"/>
          <w:lang w:eastAsia="pl-PL" w:bidi="ar-SA"/>
        </w:rPr>
        <w:t>ykonawcami odbywała się tylko na Platformie za pośrednictwem formularza “Wyślij wiadomość do zamawiającego”, nie za pośrednictwem adresu email.</w:t>
      </w:r>
    </w:p>
    <w:p w14:paraId="765BBCCA" w14:textId="77777777" w:rsidR="003D06C7" w:rsidRPr="00F32710" w:rsidRDefault="003D06C7" w:rsidP="002E647B">
      <w:pPr>
        <w:pStyle w:val="Akapitzlist"/>
        <w:widowControl/>
        <w:numPr>
          <w:ilvl w:val="0"/>
          <w:numId w:val="183"/>
        </w:numPr>
        <w:suppressAutoHyphens w:val="0"/>
        <w:autoSpaceDN/>
        <w:spacing w:after="160" w:line="259" w:lineRule="auto"/>
        <w:ind w:left="851" w:hanging="284"/>
        <w:textAlignment w:val="auto"/>
        <w:rPr>
          <w:color w:val="000000"/>
          <w:kern w:val="0"/>
          <w:sz w:val="22"/>
          <w:szCs w:val="22"/>
          <w:lang w:eastAsia="pl-PL" w:bidi="ar-SA"/>
        </w:rPr>
      </w:pPr>
      <w:r w:rsidRPr="00F32710">
        <w:rPr>
          <w:color w:val="000000"/>
          <w:kern w:val="0"/>
          <w:sz w:val="22"/>
          <w:szCs w:val="22"/>
          <w:lang w:eastAsia="pl-PL" w:bidi="ar-SA"/>
        </w:rPr>
        <w:t>Osobą składającą ofertę powinna być osoba kontaktowa podawana w dokumentacji.</w:t>
      </w:r>
    </w:p>
    <w:p w14:paraId="3866909D" w14:textId="77777777" w:rsidR="003D06C7" w:rsidRPr="00F32710" w:rsidRDefault="003D06C7" w:rsidP="002E647B">
      <w:pPr>
        <w:pStyle w:val="Akapitzlist"/>
        <w:widowControl/>
        <w:numPr>
          <w:ilvl w:val="0"/>
          <w:numId w:val="183"/>
        </w:numPr>
        <w:suppressAutoHyphens w:val="0"/>
        <w:autoSpaceDN/>
        <w:spacing w:after="160" w:line="259" w:lineRule="auto"/>
        <w:ind w:left="851" w:hanging="284"/>
        <w:textAlignment w:val="auto"/>
        <w:rPr>
          <w:color w:val="000000"/>
          <w:kern w:val="0"/>
          <w:sz w:val="22"/>
          <w:szCs w:val="22"/>
          <w:lang w:eastAsia="pl-PL" w:bidi="ar-SA"/>
        </w:rPr>
      </w:pPr>
      <w:r w:rsidRPr="00F32710">
        <w:rPr>
          <w:color w:val="000000"/>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1C69AFF" w14:textId="77777777" w:rsidR="003D06C7" w:rsidRPr="00F32710" w:rsidRDefault="003D06C7" w:rsidP="002E647B">
      <w:pPr>
        <w:pStyle w:val="Akapitzlist"/>
        <w:widowControl/>
        <w:numPr>
          <w:ilvl w:val="0"/>
          <w:numId w:val="183"/>
        </w:numPr>
        <w:suppressAutoHyphens w:val="0"/>
        <w:autoSpaceDN/>
        <w:spacing w:after="160" w:line="259" w:lineRule="auto"/>
        <w:ind w:left="851" w:hanging="284"/>
        <w:textAlignment w:val="auto"/>
        <w:rPr>
          <w:color w:val="000000"/>
          <w:kern w:val="0"/>
          <w:sz w:val="22"/>
          <w:szCs w:val="22"/>
          <w:lang w:eastAsia="pl-PL" w:bidi="ar-SA"/>
        </w:rPr>
      </w:pPr>
      <w:r w:rsidRPr="00F32710">
        <w:rPr>
          <w:color w:val="000000"/>
          <w:kern w:val="0"/>
          <w:sz w:val="22"/>
          <w:szCs w:val="22"/>
          <w:lang w:eastAsia="pl-PL" w:bidi="ar-SA"/>
        </w:rPr>
        <w:t>Podczas podpisywania plików zaleca się stosowanie algorytmu skrótu SHA2 zamiast SHA1.  </w:t>
      </w:r>
    </w:p>
    <w:p w14:paraId="4B34F8CF" w14:textId="42846D66" w:rsidR="003D06C7" w:rsidRPr="00F32710" w:rsidRDefault="003D06C7" w:rsidP="002E647B">
      <w:pPr>
        <w:pStyle w:val="Akapitzlist"/>
        <w:widowControl/>
        <w:numPr>
          <w:ilvl w:val="0"/>
          <w:numId w:val="183"/>
        </w:numPr>
        <w:suppressAutoHyphens w:val="0"/>
        <w:autoSpaceDN/>
        <w:spacing w:after="160" w:line="259" w:lineRule="auto"/>
        <w:ind w:left="851" w:hanging="284"/>
        <w:textAlignment w:val="auto"/>
        <w:rPr>
          <w:color w:val="000000"/>
          <w:kern w:val="0"/>
          <w:sz w:val="22"/>
          <w:szCs w:val="22"/>
          <w:lang w:eastAsia="pl-PL" w:bidi="ar-SA"/>
        </w:rPr>
      </w:pPr>
      <w:r w:rsidRPr="00F32710">
        <w:rPr>
          <w:color w:val="000000"/>
          <w:kern w:val="0"/>
          <w:sz w:val="22"/>
          <w:szCs w:val="22"/>
          <w:lang w:eastAsia="pl-PL" w:bidi="ar-SA"/>
        </w:rPr>
        <w:t xml:space="preserve">Jeśli </w:t>
      </w:r>
      <w:r w:rsidR="001A778C" w:rsidRPr="00F32710">
        <w:rPr>
          <w:color w:val="000000"/>
          <w:kern w:val="0"/>
          <w:sz w:val="22"/>
          <w:szCs w:val="22"/>
          <w:lang w:eastAsia="pl-PL" w:bidi="ar-SA"/>
        </w:rPr>
        <w:t>W</w:t>
      </w:r>
      <w:r w:rsidRPr="00F32710">
        <w:rPr>
          <w:color w:val="000000"/>
          <w:kern w:val="0"/>
          <w:sz w:val="22"/>
          <w:szCs w:val="22"/>
          <w:lang w:eastAsia="pl-PL" w:bidi="ar-SA"/>
        </w:rPr>
        <w:t>ykonawca pakuje dokumenty np. w plik ZIP zalecamy wcześniejsze podpisanie każdego ze skompresowanych plików. </w:t>
      </w:r>
    </w:p>
    <w:p w14:paraId="4A3A04AD" w14:textId="77777777" w:rsidR="003D06C7" w:rsidRPr="00F32710" w:rsidRDefault="003D06C7" w:rsidP="002E647B">
      <w:pPr>
        <w:pStyle w:val="Akapitzlist"/>
        <w:widowControl/>
        <w:numPr>
          <w:ilvl w:val="0"/>
          <w:numId w:val="183"/>
        </w:numPr>
        <w:suppressAutoHyphens w:val="0"/>
        <w:autoSpaceDN/>
        <w:spacing w:after="160" w:line="259" w:lineRule="auto"/>
        <w:ind w:left="851" w:hanging="284"/>
        <w:textAlignment w:val="auto"/>
        <w:rPr>
          <w:color w:val="000000"/>
          <w:kern w:val="0"/>
          <w:sz w:val="22"/>
          <w:szCs w:val="22"/>
          <w:lang w:eastAsia="pl-PL" w:bidi="ar-SA"/>
        </w:rPr>
      </w:pPr>
      <w:r w:rsidRPr="00F32710">
        <w:rPr>
          <w:color w:val="000000"/>
          <w:kern w:val="0"/>
          <w:sz w:val="22"/>
          <w:szCs w:val="22"/>
          <w:lang w:eastAsia="pl-PL" w:bidi="ar-SA"/>
        </w:rPr>
        <w:t>Zamawiający rekomenduje wykorzystanie podpisu z kwalifikowanym znacznikiem czasu.</w:t>
      </w:r>
    </w:p>
    <w:p w14:paraId="2ED234C5" w14:textId="2AACA2B2" w:rsidR="003D06C7" w:rsidRPr="00F32710" w:rsidRDefault="003D06C7" w:rsidP="002E647B">
      <w:pPr>
        <w:pStyle w:val="Akapitzlist"/>
        <w:widowControl/>
        <w:numPr>
          <w:ilvl w:val="0"/>
          <w:numId w:val="183"/>
        </w:numPr>
        <w:suppressAutoHyphens w:val="0"/>
        <w:autoSpaceDN/>
        <w:spacing w:after="160" w:line="259" w:lineRule="auto"/>
        <w:ind w:left="851" w:hanging="284"/>
        <w:textAlignment w:val="auto"/>
        <w:rPr>
          <w:color w:val="000000"/>
          <w:kern w:val="0"/>
          <w:sz w:val="22"/>
          <w:szCs w:val="22"/>
          <w:lang w:eastAsia="pl-PL" w:bidi="ar-SA"/>
        </w:rPr>
      </w:pPr>
      <w:r w:rsidRPr="00F32710">
        <w:rPr>
          <w:color w:val="000000"/>
          <w:kern w:val="0"/>
          <w:sz w:val="22"/>
          <w:szCs w:val="22"/>
          <w:lang w:eastAsia="pl-PL" w:bidi="ar-SA"/>
        </w:rPr>
        <w:t>Zamawiający zaleca aby nie wprowadzać jakichkolwiek zmian w plikach po podpisaniu ich podpisem kwalifikowanym. Może to skutkować naruszeniem integralności plików co równoważne będzie z koniecznością odrzucenia oferty w postępowaniu</w:t>
      </w:r>
    </w:p>
    <w:p w14:paraId="513F2DD3" w14:textId="2BD33660" w:rsidR="003D06C7" w:rsidRPr="00F32710" w:rsidRDefault="003D06C7" w:rsidP="002E647B">
      <w:pPr>
        <w:pStyle w:val="Akapitzlist"/>
        <w:widowControl/>
        <w:numPr>
          <w:ilvl w:val="0"/>
          <w:numId w:val="183"/>
        </w:numPr>
        <w:suppressAutoHyphens w:val="0"/>
        <w:autoSpaceDN/>
        <w:spacing w:after="160" w:line="259" w:lineRule="auto"/>
        <w:ind w:left="851" w:hanging="284"/>
        <w:textAlignment w:val="auto"/>
        <w:rPr>
          <w:color w:val="000000"/>
          <w:kern w:val="0"/>
          <w:sz w:val="22"/>
          <w:szCs w:val="22"/>
          <w:lang w:eastAsia="pl-PL" w:bidi="ar-SA"/>
        </w:rPr>
      </w:pPr>
      <w:r w:rsidRPr="00F32710">
        <w:rPr>
          <w:sz w:val="22"/>
          <w:szCs w:val="22"/>
        </w:rPr>
        <w:t xml:space="preserve">Zamawiający lub Wykonawca przekazując oświadczenia, wnioski, zawiadomienia oraz informacje przy użyciu środków komunikacji elektronicznej w rozumieniu ustawy z dnia </w:t>
      </w:r>
      <w:r w:rsidR="000B3A42">
        <w:rPr>
          <w:sz w:val="22"/>
          <w:szCs w:val="22"/>
        </w:rPr>
        <w:t xml:space="preserve">                     </w:t>
      </w:r>
      <w:r w:rsidRPr="00F32710">
        <w:rPr>
          <w:sz w:val="22"/>
          <w:szCs w:val="22"/>
        </w:rPr>
        <w:t>18 lipca 2002 r. o świadczeniu usług drogą elektroniczną, mogą zażądać od drugiej strony niezwłocznego potwierdzenia ich otrzymania.</w:t>
      </w:r>
    </w:p>
    <w:p w14:paraId="7FCDE3B2" w14:textId="39204011" w:rsidR="003D06C7" w:rsidRPr="00F32710" w:rsidRDefault="003D06C7" w:rsidP="002E647B">
      <w:pPr>
        <w:pStyle w:val="Akapitzlist"/>
        <w:widowControl/>
        <w:numPr>
          <w:ilvl w:val="0"/>
          <w:numId w:val="183"/>
        </w:numPr>
        <w:suppressAutoHyphens w:val="0"/>
        <w:autoSpaceDN/>
        <w:spacing w:after="160" w:line="259" w:lineRule="auto"/>
        <w:ind w:left="851" w:hanging="284"/>
        <w:textAlignment w:val="auto"/>
        <w:rPr>
          <w:color w:val="000000"/>
          <w:kern w:val="0"/>
          <w:sz w:val="22"/>
          <w:szCs w:val="22"/>
          <w:lang w:eastAsia="pl-PL" w:bidi="ar-SA"/>
        </w:rPr>
      </w:pPr>
      <w:r w:rsidRPr="00F32710">
        <w:rPr>
          <w:sz w:val="22"/>
          <w:szCs w:val="22"/>
        </w:rPr>
        <w:t xml:space="preserve">Komunikacja ustna dopuszczalna jest wyłącznie w toku negocjacji jeżeli są prowadzone oraz w odniesieniu do informacji, które nie są istotne, w szczególności nie dotyczą ogłoszenia </w:t>
      </w:r>
      <w:r w:rsidR="000B3A42">
        <w:rPr>
          <w:sz w:val="22"/>
          <w:szCs w:val="22"/>
        </w:rPr>
        <w:t xml:space="preserve">                            </w:t>
      </w:r>
      <w:r w:rsidRPr="00F32710">
        <w:rPr>
          <w:sz w:val="22"/>
          <w:szCs w:val="22"/>
        </w:rPr>
        <w:t>o zamówieniu lub dokumentów zamówienia, ofert, o ile jej treść jest udokumentowana.</w:t>
      </w:r>
    </w:p>
    <w:p w14:paraId="18A52106" w14:textId="4B5B1D5F" w:rsidR="003D06C7" w:rsidRPr="00F32710" w:rsidRDefault="003D06C7" w:rsidP="002E647B">
      <w:pPr>
        <w:pStyle w:val="Akapitzlist"/>
        <w:widowControl/>
        <w:numPr>
          <w:ilvl w:val="0"/>
          <w:numId w:val="183"/>
        </w:numPr>
        <w:suppressAutoHyphens w:val="0"/>
        <w:autoSpaceDN/>
        <w:spacing w:after="160" w:line="259" w:lineRule="auto"/>
        <w:ind w:left="851" w:hanging="284"/>
        <w:textAlignment w:val="auto"/>
        <w:rPr>
          <w:color w:val="000000"/>
          <w:kern w:val="0"/>
          <w:sz w:val="22"/>
          <w:szCs w:val="22"/>
          <w:lang w:eastAsia="pl-PL" w:bidi="ar-SA"/>
        </w:rPr>
      </w:pPr>
      <w:r w:rsidRPr="00F32710">
        <w:rPr>
          <w:sz w:val="22"/>
          <w:szCs w:val="22"/>
        </w:rPr>
        <w:t>Niezwłocznie po otwarciu złożonych ofert, Zamawiający zamieści na Platformie przetargowej informacje</w:t>
      </w:r>
      <w:r w:rsidR="001A778C" w:rsidRPr="00F32710">
        <w:rPr>
          <w:sz w:val="22"/>
          <w:szCs w:val="22"/>
        </w:rPr>
        <w:t xml:space="preserve"> o:</w:t>
      </w:r>
    </w:p>
    <w:p w14:paraId="11F09250" w14:textId="77777777" w:rsidR="003D06C7" w:rsidRPr="00F32710" w:rsidRDefault="003D06C7" w:rsidP="002E647B">
      <w:pPr>
        <w:pStyle w:val="Akapitzlist"/>
        <w:widowControl/>
        <w:numPr>
          <w:ilvl w:val="2"/>
          <w:numId w:val="122"/>
        </w:numPr>
        <w:suppressAutoHyphens w:val="0"/>
        <w:autoSpaceDN/>
        <w:spacing w:after="0" w:line="240" w:lineRule="auto"/>
        <w:ind w:left="1276" w:hanging="283"/>
        <w:textAlignment w:val="auto"/>
        <w:rPr>
          <w:sz w:val="22"/>
          <w:szCs w:val="22"/>
        </w:rPr>
      </w:pPr>
      <w:r w:rsidRPr="00F32710">
        <w:rPr>
          <w:sz w:val="22"/>
          <w:szCs w:val="22"/>
        </w:rPr>
        <w:t>nazwach albo imionach i nazwiskach oraz siedzibach lub miejscach prowadzonej działalności gospodarczej albo miejscach zamieszkania Wykonawców, których oferty zostały otwarte;</w:t>
      </w:r>
    </w:p>
    <w:p w14:paraId="5529C434" w14:textId="42B399F7" w:rsidR="003D06C7" w:rsidRPr="00F32710" w:rsidRDefault="003D06C7" w:rsidP="002E647B">
      <w:pPr>
        <w:pStyle w:val="Akapitzlist"/>
        <w:widowControl/>
        <w:numPr>
          <w:ilvl w:val="2"/>
          <w:numId w:val="122"/>
        </w:numPr>
        <w:suppressAutoHyphens w:val="0"/>
        <w:autoSpaceDN/>
        <w:spacing w:after="0" w:line="240" w:lineRule="auto"/>
        <w:ind w:left="1276" w:hanging="283"/>
        <w:jc w:val="left"/>
        <w:textAlignment w:val="auto"/>
        <w:rPr>
          <w:b/>
          <w:sz w:val="22"/>
          <w:szCs w:val="22"/>
        </w:rPr>
      </w:pPr>
      <w:r w:rsidRPr="00F32710">
        <w:rPr>
          <w:sz w:val="22"/>
          <w:szCs w:val="22"/>
        </w:rPr>
        <w:t xml:space="preserve">cenach </w:t>
      </w:r>
      <w:r w:rsidR="003D6A3A" w:rsidRPr="00F32710">
        <w:rPr>
          <w:sz w:val="22"/>
          <w:szCs w:val="22"/>
        </w:rPr>
        <w:t xml:space="preserve">lub kosztach </w:t>
      </w:r>
      <w:r w:rsidRPr="00F32710">
        <w:rPr>
          <w:sz w:val="22"/>
          <w:szCs w:val="22"/>
        </w:rPr>
        <w:t>zawartych w ofertach.</w:t>
      </w:r>
    </w:p>
    <w:p w14:paraId="3E58E11F" w14:textId="77777777" w:rsidR="003D06C7" w:rsidRPr="00F32710" w:rsidRDefault="003D06C7" w:rsidP="003D06C7">
      <w:pPr>
        <w:pStyle w:val="Akapitzlist"/>
        <w:widowControl/>
        <w:suppressAutoHyphens w:val="0"/>
        <w:autoSpaceDN/>
        <w:spacing w:after="0" w:line="240" w:lineRule="auto"/>
        <w:ind w:left="851"/>
        <w:textAlignment w:val="auto"/>
        <w:rPr>
          <w:b/>
          <w:sz w:val="22"/>
          <w:szCs w:val="22"/>
        </w:rPr>
      </w:pPr>
    </w:p>
    <w:p w14:paraId="72C1411E" w14:textId="24F7DBAB" w:rsidR="003D06C7" w:rsidRPr="00F32710" w:rsidRDefault="003D06C7" w:rsidP="002E647B">
      <w:pPr>
        <w:pStyle w:val="Akapitzlist"/>
        <w:widowControl/>
        <w:numPr>
          <w:ilvl w:val="0"/>
          <w:numId w:val="183"/>
        </w:numPr>
        <w:suppressAutoHyphens w:val="0"/>
        <w:autoSpaceDN/>
        <w:spacing w:line="240" w:lineRule="auto"/>
        <w:ind w:left="851" w:hanging="284"/>
        <w:textAlignment w:val="auto"/>
        <w:rPr>
          <w:b/>
          <w:sz w:val="22"/>
          <w:szCs w:val="22"/>
        </w:rPr>
      </w:pPr>
      <w:r w:rsidRPr="00F32710">
        <w:rPr>
          <w:sz w:val="22"/>
          <w:szCs w:val="22"/>
        </w:rPr>
        <w:lastRenderedPageBreak/>
        <w:t>Informację o wyborze oferty najkorzystniejszej bądź o unieważnieniu postępowania Zamawiający zamieści na Platformie przetargowej</w:t>
      </w:r>
      <w:r w:rsidR="00743235" w:rsidRPr="00F32710">
        <w:rPr>
          <w:sz w:val="22"/>
          <w:szCs w:val="22"/>
        </w:rPr>
        <w:t>.</w:t>
      </w:r>
    </w:p>
    <w:p w14:paraId="7AEC1A73" w14:textId="64AE4CE1" w:rsidR="003D06C7" w:rsidRPr="00F32710" w:rsidRDefault="003D06C7" w:rsidP="002E647B">
      <w:pPr>
        <w:pStyle w:val="Akapitzlist"/>
        <w:widowControl/>
        <w:numPr>
          <w:ilvl w:val="0"/>
          <w:numId w:val="183"/>
        </w:numPr>
        <w:suppressAutoHyphens w:val="0"/>
        <w:autoSpaceDN/>
        <w:spacing w:line="240" w:lineRule="auto"/>
        <w:ind w:left="851" w:hanging="284"/>
        <w:textAlignment w:val="auto"/>
        <w:rPr>
          <w:b/>
          <w:sz w:val="22"/>
          <w:szCs w:val="22"/>
        </w:rPr>
      </w:pPr>
      <w:r w:rsidRPr="00F32710">
        <w:rPr>
          <w:sz w:val="22"/>
          <w:szCs w:val="22"/>
        </w:rPr>
        <w:t>Przyjmuje się, że dokument wysłany przy użyciu Platformy przetargowej został doręczony Wykonawcy w sposób umożliwiający zapoznanie się z jego treścią, w dniu jego przekazania na Platformę przetargową.</w:t>
      </w:r>
    </w:p>
    <w:p w14:paraId="4EBFA609" w14:textId="0127869B" w:rsidR="003D06C7" w:rsidRPr="00F32710" w:rsidRDefault="003D06C7" w:rsidP="002E647B">
      <w:pPr>
        <w:pStyle w:val="Akapitzlist"/>
        <w:widowControl/>
        <w:numPr>
          <w:ilvl w:val="0"/>
          <w:numId w:val="165"/>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2E647B">
      <w:pPr>
        <w:pStyle w:val="Akapitzlist"/>
        <w:widowControl/>
        <w:numPr>
          <w:ilvl w:val="0"/>
          <w:numId w:val="129"/>
        </w:numPr>
        <w:suppressAutoHyphens w:val="0"/>
        <w:autoSpaceDN/>
        <w:spacing w:line="240" w:lineRule="auto"/>
        <w:textAlignment w:val="auto"/>
        <w:rPr>
          <w:sz w:val="22"/>
          <w:szCs w:val="22"/>
        </w:rPr>
      </w:pPr>
      <w:r w:rsidRPr="00F32710">
        <w:rPr>
          <w:sz w:val="22"/>
          <w:szCs w:val="22"/>
        </w:rPr>
        <w:t>Zamawiający nie przewiduje odstąpienia od użycia środków komunikacji elektronicznej.</w:t>
      </w:r>
    </w:p>
    <w:p w14:paraId="39E67D69" w14:textId="64934CEC" w:rsidR="003D06C7" w:rsidRPr="00F32710" w:rsidRDefault="003D06C7" w:rsidP="002E647B">
      <w:pPr>
        <w:pStyle w:val="Akapitzlist"/>
        <w:widowControl/>
        <w:numPr>
          <w:ilvl w:val="0"/>
          <w:numId w:val="129"/>
        </w:numPr>
        <w:suppressAutoHyphens w:val="0"/>
        <w:autoSpaceDN/>
        <w:spacing w:line="240" w:lineRule="auto"/>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E42F1D">
      <w:pPr>
        <w:pStyle w:val="Akapitzlist"/>
        <w:widowControl/>
        <w:numPr>
          <w:ilvl w:val="0"/>
          <w:numId w:val="165"/>
        </w:numPr>
        <w:suppressAutoHyphens w:val="0"/>
        <w:autoSpaceDN/>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2E647B">
      <w:pPr>
        <w:pStyle w:val="Akapitzlist"/>
        <w:widowControl/>
        <w:numPr>
          <w:ilvl w:val="0"/>
          <w:numId w:val="13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 Emilia Nawrocka.</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77777777" w:rsidR="003D06C7" w:rsidRPr="00F32710" w:rsidRDefault="003D06C7" w:rsidP="002E647B">
      <w:pPr>
        <w:widowControl/>
        <w:numPr>
          <w:ilvl w:val="0"/>
          <w:numId w:val="131"/>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 formie elektronicznej za pośrednictwem </w:t>
      </w:r>
      <w:hyperlink r:id="rId3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39"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2E647B">
      <w:pPr>
        <w:widowControl/>
        <w:numPr>
          <w:ilvl w:val="0"/>
          <w:numId w:val="131"/>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4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7F267317" w:rsidR="003D06C7" w:rsidRPr="00F32710" w:rsidRDefault="003D06C7" w:rsidP="002E647B">
      <w:pPr>
        <w:widowControl/>
        <w:numPr>
          <w:ilvl w:val="0"/>
          <w:numId w:val="131"/>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41"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42"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hyperlink r:id="rId43" w:history="1">
        <w:r w:rsidRPr="00F32710">
          <w:rPr>
            <w:rStyle w:val="Hipercze"/>
            <w:rFonts w:ascii="Times New Roman" w:hAnsi="Times New Roman" w:cs="Times New Roman"/>
            <w:sz w:val="22"/>
            <w:szCs w:val="22"/>
          </w:rPr>
          <w:t>e.nawrocka@powiat.zgierz.pl</w:t>
        </w:r>
      </w:hyperlink>
    </w:p>
    <w:p w14:paraId="4E341701" w14:textId="77777777" w:rsidR="003D06C7" w:rsidRPr="00F32710" w:rsidRDefault="003D06C7" w:rsidP="00E42F1D">
      <w:pPr>
        <w:pStyle w:val="NumeracjaUrzdowa"/>
        <w:numPr>
          <w:ilvl w:val="0"/>
          <w:numId w:val="166"/>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6ECF3230" w:rsidR="003D06C7" w:rsidRPr="00F32710" w:rsidRDefault="001B2311" w:rsidP="002E647B">
      <w:pPr>
        <w:widowControl/>
        <w:numPr>
          <w:ilvl w:val="0"/>
          <w:numId w:val="118"/>
        </w:numPr>
        <w:suppressAutoHyphens w:val="0"/>
        <w:autoSpaceDN/>
        <w:spacing w:after="160" w:line="259" w:lineRule="auto"/>
        <w:ind w:left="426" w:hanging="284"/>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składane elektronicznie muszą zostać podpisane elektronicznym kwalifikowanym podpisem lub podpisem zaufanym lub podpisem osobistym. W procesie składania oferty, wniosku w tym przedmiotowych</w:t>
      </w:r>
      <w:r w:rsidRPr="00F32710">
        <w:rPr>
          <w:rFonts w:ascii="Times New Roman" w:eastAsia="Times New Roman" w:hAnsi="Times New Roman" w:cs="Times New Roman"/>
          <w:color w:val="000000"/>
          <w:kern w:val="0"/>
          <w:sz w:val="22"/>
          <w:szCs w:val="22"/>
          <w:lang w:eastAsia="pl-PL" w:bidi="ar-SA"/>
        </w:rPr>
        <w:t xml:space="preserve"> </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kwalifikowany 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44"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2E647B">
      <w:pPr>
        <w:widowControl/>
        <w:numPr>
          <w:ilvl w:val="0"/>
          <w:numId w:val="11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2E647B">
      <w:pPr>
        <w:widowControl/>
        <w:numPr>
          <w:ilvl w:val="0"/>
          <w:numId w:val="118"/>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2E647B">
      <w:pPr>
        <w:pStyle w:val="Akapitzlist"/>
        <w:widowControl/>
        <w:numPr>
          <w:ilvl w:val="0"/>
          <w:numId w:val="119"/>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lastRenderedPageBreak/>
        <w:t>sporządzona na podstawie załączników niniejszej SWZ w języku polskim,;</w:t>
      </w:r>
    </w:p>
    <w:p w14:paraId="14EEA7EE" w14:textId="77777777" w:rsidR="003D06C7" w:rsidRPr="00F32710" w:rsidRDefault="003D06C7" w:rsidP="002E647B">
      <w:pPr>
        <w:pStyle w:val="Akapitzlist"/>
        <w:widowControl/>
        <w:numPr>
          <w:ilvl w:val="0"/>
          <w:numId w:val="119"/>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45"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2E647B">
      <w:pPr>
        <w:pStyle w:val="Akapitzlist"/>
        <w:widowControl/>
        <w:numPr>
          <w:ilvl w:val="0"/>
          <w:numId w:val="119"/>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46"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47"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48"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2E647B">
      <w:pPr>
        <w:pStyle w:val="Akapitzlist"/>
        <w:widowControl/>
        <w:numPr>
          <w:ilvl w:val="0"/>
          <w:numId w:val="12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40A560" w14:textId="77777777" w:rsidR="003D06C7" w:rsidRPr="00F32710" w:rsidRDefault="003D06C7" w:rsidP="002E647B">
      <w:pPr>
        <w:pStyle w:val="Akapitzlist"/>
        <w:widowControl/>
        <w:numPr>
          <w:ilvl w:val="0"/>
          <w:numId w:val="12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6C8849FB" w:rsidR="003D06C7" w:rsidRPr="00F32710" w:rsidRDefault="003D06C7" w:rsidP="002E647B">
      <w:pPr>
        <w:pStyle w:val="Akapitzlist"/>
        <w:widowControl/>
        <w:numPr>
          <w:ilvl w:val="0"/>
          <w:numId w:val="12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2E647B">
      <w:pPr>
        <w:pStyle w:val="Akapitzlist"/>
        <w:widowControl/>
        <w:numPr>
          <w:ilvl w:val="0"/>
          <w:numId w:val="12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49"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D02680"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50"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2E647B">
      <w:pPr>
        <w:pStyle w:val="Akapitzlist"/>
        <w:widowControl/>
        <w:numPr>
          <w:ilvl w:val="0"/>
          <w:numId w:val="12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2E647B">
      <w:pPr>
        <w:pStyle w:val="Akapitzlist"/>
        <w:widowControl/>
        <w:numPr>
          <w:ilvl w:val="0"/>
          <w:numId w:val="12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2E647B">
      <w:pPr>
        <w:pStyle w:val="Akapitzlist"/>
        <w:widowControl/>
        <w:numPr>
          <w:ilvl w:val="0"/>
          <w:numId w:val="12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2E647B">
      <w:pPr>
        <w:pStyle w:val="Akapitzlist"/>
        <w:widowControl/>
        <w:numPr>
          <w:ilvl w:val="0"/>
          <w:numId w:val="12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2E647B">
      <w:pPr>
        <w:pStyle w:val="Akapitzlist"/>
        <w:widowControl/>
        <w:numPr>
          <w:ilvl w:val="0"/>
          <w:numId w:val="120"/>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FE2D70C" w:rsidR="00D7739F" w:rsidRPr="00F32710" w:rsidRDefault="00D7739F" w:rsidP="002E647B">
      <w:pPr>
        <w:pStyle w:val="Akapitzlist"/>
        <w:numPr>
          <w:ilvl w:val="0"/>
          <w:numId w:val="167"/>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3CE3652B" w14:textId="77777777" w:rsidR="00D7739F" w:rsidRPr="00F32710" w:rsidRDefault="00D7739F" w:rsidP="002E647B">
      <w:pPr>
        <w:pStyle w:val="Akapitzlist"/>
        <w:widowControl/>
        <w:numPr>
          <w:ilvl w:val="1"/>
          <w:numId w:val="158"/>
        </w:numPr>
        <w:suppressAutoHyphens w:val="0"/>
        <w:autoSpaceDN/>
        <w:spacing w:after="0" w:line="240" w:lineRule="auto"/>
        <w:textAlignment w:val="auto"/>
        <w:rPr>
          <w:sz w:val="22"/>
          <w:szCs w:val="22"/>
        </w:rPr>
      </w:pPr>
      <w:r w:rsidRPr="00F32710">
        <w:rPr>
          <w:sz w:val="22"/>
          <w:szCs w:val="22"/>
        </w:rPr>
        <w:t>Wykonawcy mogą wspólnie ubiegać się o udzielenie zamówienia.</w:t>
      </w:r>
    </w:p>
    <w:p w14:paraId="47B5130C" w14:textId="490D229F" w:rsidR="00D7739F" w:rsidRPr="00F32710" w:rsidRDefault="00D7739F" w:rsidP="002E647B">
      <w:pPr>
        <w:pStyle w:val="Akapitzlist"/>
        <w:widowControl/>
        <w:numPr>
          <w:ilvl w:val="1"/>
          <w:numId w:val="158"/>
        </w:numPr>
        <w:suppressAutoHyphens w:val="0"/>
        <w:autoSpaceDN/>
        <w:spacing w:after="0" w:line="240" w:lineRule="auto"/>
        <w:textAlignment w:val="auto"/>
        <w:rPr>
          <w:sz w:val="22"/>
          <w:szCs w:val="22"/>
        </w:rPr>
      </w:pPr>
      <w:r w:rsidRPr="00F32710">
        <w:rPr>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08A89405" w14:textId="77777777" w:rsidR="00D7739F" w:rsidRPr="00F32710" w:rsidRDefault="00D7739F" w:rsidP="00D7739F">
      <w:pPr>
        <w:jc w:val="both"/>
        <w:rPr>
          <w:rFonts w:ascii="Times New Roman" w:hAnsi="Times New Roman" w:cs="Times New Roman"/>
          <w:sz w:val="22"/>
          <w:szCs w:val="22"/>
        </w:rPr>
      </w:pPr>
    </w:p>
    <w:p w14:paraId="3725C214" w14:textId="2353125D" w:rsidR="00D7739F" w:rsidRPr="00F32710" w:rsidRDefault="00D7739F" w:rsidP="002E647B">
      <w:pPr>
        <w:widowControl/>
        <w:numPr>
          <w:ilvl w:val="1"/>
          <w:numId w:val="158"/>
        </w:numPr>
        <w:suppressAutoHyphens w:val="0"/>
        <w:autoSpaceDN/>
        <w:ind w:left="357" w:hanging="357"/>
        <w:jc w:val="both"/>
        <w:textAlignment w:val="auto"/>
        <w:rPr>
          <w:rFonts w:ascii="Times New Roman" w:hAnsi="Times New Roman" w:cs="Times New Roman"/>
          <w:b/>
          <w:sz w:val="22"/>
          <w:szCs w:val="22"/>
        </w:rPr>
      </w:pPr>
      <w:r w:rsidRPr="00F32710">
        <w:rPr>
          <w:rFonts w:ascii="Times New Roman" w:hAnsi="Times New Roman" w:cs="Times New Roman"/>
          <w:sz w:val="22"/>
          <w:szCs w:val="22"/>
        </w:rPr>
        <w:t>Wykonawcy wspólnie ubiegający się o udzielenie zamówienia, zobowiązani się złożyć wraz z ofertą stosowne pełnomocnictwo</w:t>
      </w:r>
      <w:r w:rsidR="003D6A3A" w:rsidRPr="00F32710">
        <w:rPr>
          <w:rFonts w:ascii="Times New Roman" w:hAnsi="Times New Roman" w:cs="Times New Roman"/>
          <w:sz w:val="22"/>
          <w:szCs w:val="22"/>
        </w:rPr>
        <w:t>.</w:t>
      </w:r>
    </w:p>
    <w:p w14:paraId="34470BB9" w14:textId="77777777" w:rsidR="00D7739F" w:rsidRPr="00F32710" w:rsidRDefault="00D7739F" w:rsidP="00D7739F">
      <w:pPr>
        <w:widowControl/>
        <w:suppressAutoHyphens w:val="0"/>
        <w:autoSpaceDN/>
        <w:ind w:left="357"/>
        <w:jc w:val="both"/>
        <w:textAlignment w:val="auto"/>
        <w:rPr>
          <w:rFonts w:ascii="Times New Roman" w:hAnsi="Times New Roman" w:cs="Times New Roman"/>
          <w:b/>
          <w:sz w:val="22"/>
          <w:szCs w:val="22"/>
        </w:rPr>
      </w:pPr>
    </w:p>
    <w:p w14:paraId="72261441" w14:textId="2C25E77B" w:rsidR="00D7739F" w:rsidRPr="00F32710" w:rsidRDefault="00D7739F" w:rsidP="002E647B">
      <w:pPr>
        <w:widowControl/>
        <w:numPr>
          <w:ilvl w:val="1"/>
          <w:numId w:val="158"/>
        </w:numPr>
        <w:suppressAutoHyphens w:val="0"/>
        <w:autoSpaceDN/>
        <w:ind w:left="357" w:hanging="357"/>
        <w:jc w:val="both"/>
        <w:textAlignment w:val="auto"/>
        <w:rPr>
          <w:rFonts w:ascii="Times New Roman" w:hAnsi="Times New Roman" w:cs="Times New Roman"/>
          <w:b/>
          <w:sz w:val="22"/>
          <w:szCs w:val="22"/>
        </w:rPr>
      </w:pPr>
      <w:r w:rsidRPr="00F32710">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F32710">
        <w:rPr>
          <w:rFonts w:ascii="Times New Roman" w:hAnsi="Times New Roman" w:cs="Times New Roman"/>
          <w:bCs/>
          <w:sz w:val="22"/>
          <w:szCs w:val="22"/>
        </w:rPr>
        <w:t>Pzp</w:t>
      </w:r>
      <w:proofErr w:type="spellEnd"/>
      <w:r w:rsidRPr="00F32710">
        <w:rPr>
          <w:rFonts w:ascii="Times New Roman" w:hAnsi="Times New Roman" w:cs="Times New Roman"/>
          <w:bCs/>
          <w:sz w:val="22"/>
          <w:szCs w:val="22"/>
        </w:rPr>
        <w:t xml:space="preserve">, składa każdy z Wykonawców wspólnie ubiegających się </w:t>
      </w:r>
      <w:r w:rsidR="000B3A42">
        <w:rPr>
          <w:rFonts w:ascii="Times New Roman" w:hAnsi="Times New Roman" w:cs="Times New Roman"/>
          <w:bCs/>
          <w:sz w:val="22"/>
          <w:szCs w:val="22"/>
        </w:rPr>
        <w:t xml:space="preserve">                      </w:t>
      </w:r>
      <w:r w:rsidRPr="00F32710">
        <w:rPr>
          <w:rFonts w:ascii="Times New Roman" w:hAnsi="Times New Roman" w:cs="Times New Roman"/>
          <w:bCs/>
          <w:sz w:val="22"/>
          <w:szCs w:val="22"/>
        </w:rPr>
        <w:t xml:space="preserve">o zamówienie. Oświadczenia te potwierdzają spełnianie warunków udziału w postępowaniu </w:t>
      </w:r>
      <w:r w:rsidR="000B3A42">
        <w:rPr>
          <w:rFonts w:ascii="Times New Roman" w:hAnsi="Times New Roman" w:cs="Times New Roman"/>
          <w:bCs/>
          <w:sz w:val="22"/>
          <w:szCs w:val="22"/>
        </w:rPr>
        <w:t xml:space="preserve">                             </w:t>
      </w:r>
      <w:r w:rsidRPr="00F32710">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77B9C830" w14:textId="77777777" w:rsidR="00D7739F" w:rsidRPr="00F32710" w:rsidRDefault="00D7739F" w:rsidP="00D7739F">
      <w:pPr>
        <w:widowControl/>
        <w:tabs>
          <w:tab w:val="left" w:pos="851"/>
        </w:tabs>
        <w:suppressAutoHyphens w:val="0"/>
        <w:autoSpaceDN/>
        <w:jc w:val="both"/>
        <w:textAlignment w:val="auto"/>
        <w:rPr>
          <w:rFonts w:ascii="Times New Roman" w:hAnsi="Times New Roman" w:cs="Times New Roman"/>
          <w:sz w:val="22"/>
          <w:szCs w:val="22"/>
        </w:rPr>
      </w:pPr>
    </w:p>
    <w:p w14:paraId="5B605DCC" w14:textId="77777777" w:rsidR="00D7739F" w:rsidRPr="00F32710" w:rsidRDefault="00D7739F" w:rsidP="002E647B">
      <w:pPr>
        <w:widowControl/>
        <w:numPr>
          <w:ilvl w:val="0"/>
          <w:numId w:val="160"/>
        </w:numPr>
        <w:tabs>
          <w:tab w:val="left" w:pos="851"/>
        </w:tabs>
        <w:suppressAutoHyphens w:val="0"/>
        <w:autoSpaceDN/>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361932B0" w14:textId="77777777" w:rsidR="00D7739F" w:rsidRPr="00F32710" w:rsidRDefault="00D7739F" w:rsidP="00D7739F">
      <w:pPr>
        <w:widowControl/>
        <w:tabs>
          <w:tab w:val="left" w:pos="851"/>
        </w:tabs>
        <w:suppressAutoHyphens w:val="0"/>
        <w:autoSpaceDN/>
        <w:ind w:left="720"/>
        <w:jc w:val="both"/>
        <w:textAlignment w:val="auto"/>
        <w:rPr>
          <w:rFonts w:ascii="Times New Roman" w:hAnsi="Times New Roman" w:cs="Times New Roman"/>
          <w:sz w:val="22"/>
          <w:szCs w:val="22"/>
        </w:rPr>
      </w:pPr>
    </w:p>
    <w:p w14:paraId="0DD43DD8" w14:textId="2A6F8CDF" w:rsidR="00D7739F" w:rsidRPr="00F32710" w:rsidRDefault="00D7739F" w:rsidP="002E647B">
      <w:pPr>
        <w:widowControl/>
        <w:numPr>
          <w:ilvl w:val="0"/>
          <w:numId w:val="160"/>
        </w:numPr>
        <w:tabs>
          <w:tab w:val="left" w:pos="851"/>
        </w:tabs>
        <w:suppressAutoHyphens w:val="0"/>
        <w:autoSpaceDN/>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p>
    <w:p w14:paraId="22554151" w14:textId="77777777" w:rsidR="00D7739F" w:rsidRPr="00F32710" w:rsidRDefault="00D7739F" w:rsidP="00D7739F">
      <w:pPr>
        <w:spacing w:line="360" w:lineRule="auto"/>
        <w:jc w:val="both"/>
        <w:rPr>
          <w:rFonts w:ascii="Times New Roman" w:hAnsi="Times New Roman" w:cs="Times New Roman"/>
          <w:sz w:val="22"/>
          <w:szCs w:val="22"/>
        </w:rPr>
      </w:pPr>
    </w:p>
    <w:p w14:paraId="35A9E72D" w14:textId="44F43EB8" w:rsidR="003D06C7" w:rsidRPr="00F32710" w:rsidRDefault="00D7739F" w:rsidP="002E647B">
      <w:pPr>
        <w:pStyle w:val="Akapitzlist"/>
        <w:widowControl/>
        <w:numPr>
          <w:ilvl w:val="0"/>
          <w:numId w:val="159"/>
        </w:numPr>
        <w:suppressAutoHyphens w:val="0"/>
        <w:autoSpaceDN/>
        <w:spacing w:after="0" w:line="240" w:lineRule="auto"/>
        <w:textAlignment w:val="auto"/>
        <w:rPr>
          <w:sz w:val="22"/>
          <w:szCs w:val="22"/>
        </w:rPr>
      </w:pPr>
      <w:r w:rsidRPr="00F32710">
        <w:rPr>
          <w:sz w:val="22"/>
          <w:szCs w:val="22"/>
        </w:rPr>
        <w:t>Wszelka korespondencja prowadzona będzie wyłącznie z podmiotem występującym jako pełnomocnik Wykonawców wspólnie ubiegających się o udzielenie zamówienia.</w:t>
      </w:r>
    </w:p>
    <w:p w14:paraId="080B7A67" w14:textId="6B35F464" w:rsidR="009C02F9" w:rsidRPr="00F32710" w:rsidRDefault="009C02F9" w:rsidP="002E647B">
      <w:pPr>
        <w:pStyle w:val="NumeracjaUrzdowa"/>
        <w:numPr>
          <w:ilvl w:val="0"/>
          <w:numId w:val="168"/>
        </w:numPr>
        <w:spacing w:before="228" w:after="228" w:line="240" w:lineRule="auto"/>
        <w:rPr>
          <w:b/>
          <w:bCs/>
          <w:sz w:val="22"/>
          <w:szCs w:val="22"/>
        </w:rPr>
      </w:pPr>
      <w:r w:rsidRPr="00F32710">
        <w:rPr>
          <w:b/>
          <w:color w:val="000000"/>
          <w:sz w:val="22"/>
          <w:szCs w:val="22"/>
          <w:lang w:eastAsia="pl-PL"/>
        </w:rPr>
        <w:t xml:space="preserve">OŚWIADCZENIA, 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2E647B">
      <w:pPr>
        <w:pStyle w:val="NumeracjaUrzdowa"/>
        <w:numPr>
          <w:ilvl w:val="0"/>
          <w:numId w:val="146"/>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2E647B">
      <w:pPr>
        <w:pStyle w:val="NumeracjaUrzdowa"/>
        <w:numPr>
          <w:ilvl w:val="0"/>
          <w:numId w:val="150"/>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6906A09A" w:rsidR="00030A6B" w:rsidRPr="00F32710" w:rsidRDefault="009C02F9" w:rsidP="002E647B">
      <w:pPr>
        <w:pStyle w:val="NumeracjaUrzdowa"/>
        <w:numPr>
          <w:ilvl w:val="0"/>
          <w:numId w:val="150"/>
        </w:numPr>
        <w:spacing w:before="228" w:after="228" w:line="240" w:lineRule="auto"/>
        <w:rPr>
          <w:b/>
          <w:bCs/>
          <w:sz w:val="22"/>
          <w:szCs w:val="22"/>
        </w:rPr>
      </w:pPr>
      <w:r w:rsidRPr="00F32710">
        <w:rPr>
          <w:b/>
          <w:sz w:val="22"/>
          <w:szCs w:val="22"/>
        </w:rPr>
        <w:t>o</w:t>
      </w:r>
      <w:r w:rsidR="00030A6B" w:rsidRPr="00F32710">
        <w:rPr>
          <w:b/>
          <w:sz w:val="22"/>
          <w:szCs w:val="22"/>
        </w:rPr>
        <w:t>świadczenia</w:t>
      </w:r>
      <w:r w:rsidR="00255BFC" w:rsidRPr="00F32710">
        <w:rPr>
          <w:b/>
          <w:sz w:val="22"/>
          <w:szCs w:val="22"/>
        </w:rPr>
        <w:t>, o którym mowa w art. 125 ust. 1 ustawy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 xml:space="preserve">z załącznikiem nr 2 </w:t>
      </w:r>
      <w:r w:rsidR="00030A6B" w:rsidRPr="00F32710">
        <w:rPr>
          <w:b/>
          <w:sz w:val="22"/>
          <w:szCs w:val="22"/>
        </w:rPr>
        <w:t xml:space="preserve">i 3 </w:t>
      </w:r>
      <w:r w:rsidR="00255BFC" w:rsidRPr="00F32710">
        <w:rPr>
          <w:b/>
          <w:sz w:val="22"/>
          <w:szCs w:val="22"/>
        </w:rPr>
        <w:t>do SWZ</w:t>
      </w:r>
      <w:r w:rsidR="00E5377F">
        <w:rPr>
          <w:b/>
          <w:sz w:val="22"/>
          <w:szCs w:val="22"/>
        </w:rPr>
        <w:t xml:space="preserve"> </w:t>
      </w:r>
      <w:r w:rsidR="00E5377F" w:rsidRPr="00602DD0">
        <w:rPr>
          <w:b/>
          <w:sz w:val="22"/>
          <w:szCs w:val="22"/>
        </w:rPr>
        <w:t>– jeżeli dotyczy</w:t>
      </w:r>
      <w:r w:rsidR="00E5377F" w:rsidRPr="001D49AF">
        <w:rPr>
          <w:bCs/>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t>
      </w:r>
      <w:r w:rsidR="00E5377F">
        <w:rPr>
          <w:sz w:val="22"/>
          <w:szCs w:val="22"/>
        </w:rPr>
        <w:t xml:space="preserve">                                            </w:t>
      </w:r>
      <w:r w:rsidR="00255BFC" w:rsidRPr="00F32710">
        <w:rPr>
          <w:sz w:val="22"/>
          <w:szCs w:val="22"/>
        </w:rPr>
        <w:t>w postępowaniu na dzień składania ofert, tymczasowo zastępujący wymagane przez Zamawiającego podmiotowe środki dowodowe, wskazane w SWZ. Oświadczenie składa się, pod rygorem nieważności, w formie elektronicznej - w postaci elektronicznej opatrzonej kwalifikowanym podpisem elektronicznym lub w postaci elektronicznej opatrzonej podpisem z</w:t>
      </w:r>
      <w:r w:rsidR="00030A6B" w:rsidRPr="00F32710">
        <w:rPr>
          <w:sz w:val="22"/>
          <w:szCs w:val="22"/>
        </w:rPr>
        <w:t>aufanym lub podpisem osobistym;</w:t>
      </w:r>
    </w:p>
    <w:p w14:paraId="2147EE54" w14:textId="2425BE21" w:rsidR="00030A6B" w:rsidRPr="00F32710" w:rsidRDefault="00030A6B" w:rsidP="002E647B">
      <w:pPr>
        <w:pStyle w:val="NumeracjaUrzdowa"/>
        <w:numPr>
          <w:ilvl w:val="0"/>
          <w:numId w:val="150"/>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EB918C3" w:rsidR="00255BFC" w:rsidRPr="00F32710" w:rsidRDefault="00030A6B" w:rsidP="002E647B">
      <w:pPr>
        <w:pStyle w:val="NumeracjaUrzdowa"/>
        <w:numPr>
          <w:ilvl w:val="0"/>
          <w:numId w:val="150"/>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 xml:space="preserve">o ile Wykonawca korzysta ze </w:t>
      </w:r>
      <w:r w:rsidR="00255BFC" w:rsidRPr="00F32710">
        <w:rPr>
          <w:sz w:val="22"/>
          <w:szCs w:val="22"/>
        </w:rPr>
        <w:lastRenderedPageBreak/>
        <w:t>zdolności innych podmiotów na zasadac</w:t>
      </w:r>
      <w:r w:rsidRPr="00F32710">
        <w:rPr>
          <w:sz w:val="22"/>
          <w:szCs w:val="22"/>
        </w:rPr>
        <w:t>h określonych w art. 118 ustawy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3D6A3A" w:rsidRPr="00F32710">
        <w:rPr>
          <w:bCs/>
          <w:sz w:val="22"/>
          <w:szCs w:val="22"/>
        </w:rPr>
        <w:t>;</w:t>
      </w:r>
    </w:p>
    <w:p w14:paraId="7BEDA3D2" w14:textId="77777777" w:rsidR="00A6474C" w:rsidRPr="00F32710" w:rsidRDefault="00A6474C" w:rsidP="002E647B">
      <w:pPr>
        <w:pStyle w:val="Akapitzlist"/>
        <w:widowControl/>
        <w:numPr>
          <w:ilvl w:val="0"/>
          <w:numId w:val="140"/>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2E647B">
      <w:pPr>
        <w:pStyle w:val="Akapitzlist"/>
        <w:widowControl/>
        <w:numPr>
          <w:ilvl w:val="0"/>
          <w:numId w:val="140"/>
        </w:numPr>
        <w:tabs>
          <w:tab w:val="left" w:pos="851"/>
        </w:tabs>
        <w:suppressAutoHyphens w:val="0"/>
        <w:autoSpaceDN/>
        <w:spacing w:line="276"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2E647B">
      <w:pPr>
        <w:pStyle w:val="Akapitzlist"/>
        <w:widowControl/>
        <w:numPr>
          <w:ilvl w:val="0"/>
          <w:numId w:val="140"/>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2E647B">
      <w:pPr>
        <w:pStyle w:val="Akapitzlist"/>
        <w:widowControl/>
        <w:numPr>
          <w:ilvl w:val="0"/>
          <w:numId w:val="140"/>
        </w:numPr>
        <w:tabs>
          <w:tab w:val="left" w:pos="851"/>
        </w:tabs>
        <w:suppressAutoHyphens w:val="0"/>
        <w:autoSpaceDN/>
        <w:spacing w:line="276"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77777777" w:rsidR="006F0394" w:rsidRPr="00F32710" w:rsidRDefault="00A6474C" w:rsidP="002E647B">
      <w:pPr>
        <w:pStyle w:val="Akapitzlist"/>
        <w:widowControl/>
        <w:numPr>
          <w:ilvl w:val="0"/>
          <w:numId w:val="140"/>
        </w:numPr>
        <w:tabs>
          <w:tab w:val="left" w:pos="851"/>
        </w:tabs>
        <w:suppressAutoHyphens w:val="0"/>
        <w:autoSpaceDN/>
        <w:spacing w:line="276"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F32710" w:rsidRDefault="00A6474C" w:rsidP="002E647B">
      <w:pPr>
        <w:pStyle w:val="Akapitzlist"/>
        <w:widowControl/>
        <w:numPr>
          <w:ilvl w:val="0"/>
          <w:numId w:val="140"/>
        </w:numPr>
        <w:tabs>
          <w:tab w:val="left" w:pos="851"/>
        </w:tabs>
        <w:suppressAutoHyphens w:val="0"/>
        <w:autoSpaceDN/>
        <w:spacing w:line="276" w:lineRule="auto"/>
        <w:textAlignment w:val="auto"/>
        <w:rPr>
          <w:sz w:val="22"/>
          <w:szCs w:val="22"/>
        </w:rPr>
      </w:pPr>
      <w:r w:rsidRPr="00F32710">
        <w:rPr>
          <w:sz w:val="22"/>
          <w:szCs w:val="22"/>
        </w:rPr>
        <w:t>Wykonawca może wprowadzić zmiany w złożonej przez siebie ofercie lub wycofać złożoną przez siebie ofertę.</w:t>
      </w:r>
    </w:p>
    <w:p w14:paraId="7FF2B98A" w14:textId="35D168A2" w:rsidR="006F0394" w:rsidRPr="00F32710" w:rsidRDefault="00A6474C" w:rsidP="002E647B">
      <w:pPr>
        <w:pStyle w:val="Akapitzlist"/>
        <w:widowControl/>
        <w:numPr>
          <w:ilvl w:val="0"/>
          <w:numId w:val="140"/>
        </w:numPr>
        <w:tabs>
          <w:tab w:val="left" w:pos="851"/>
        </w:tabs>
        <w:suppressAutoHyphens w:val="0"/>
        <w:autoSpaceDN/>
        <w:spacing w:line="276"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2E647B">
      <w:pPr>
        <w:pStyle w:val="Akapitzlist"/>
        <w:widowControl/>
        <w:numPr>
          <w:ilvl w:val="0"/>
          <w:numId w:val="140"/>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2E647B">
      <w:pPr>
        <w:pStyle w:val="NumeracjaUrzdowa"/>
        <w:numPr>
          <w:ilvl w:val="0"/>
          <w:numId w:val="168"/>
        </w:numPr>
        <w:rPr>
          <w:b/>
          <w:bCs/>
          <w:sz w:val="22"/>
          <w:szCs w:val="22"/>
        </w:rPr>
      </w:pPr>
      <w:r w:rsidRPr="00F32710">
        <w:rPr>
          <w:b/>
          <w:bCs/>
          <w:sz w:val="22"/>
          <w:szCs w:val="22"/>
        </w:rPr>
        <w:t>TERMIN ZWIĄZANIA OFERTĄ</w:t>
      </w:r>
    </w:p>
    <w:p w14:paraId="2DBB47D3" w14:textId="77777777" w:rsidR="006E0661" w:rsidRPr="00F32710" w:rsidRDefault="006E0661" w:rsidP="002E647B">
      <w:pPr>
        <w:pStyle w:val="NumeracjaUrzdowa"/>
        <w:numPr>
          <w:ilvl w:val="1"/>
          <w:numId w:val="92"/>
        </w:numPr>
        <w:spacing w:after="240" w:line="240" w:lineRule="auto"/>
        <w:ind w:left="426"/>
        <w:rPr>
          <w:b/>
          <w:sz w:val="22"/>
          <w:szCs w:val="22"/>
          <w:u w:val="single"/>
        </w:rPr>
      </w:pPr>
      <w:r w:rsidRPr="00F32710">
        <w:rPr>
          <w:b/>
          <w:sz w:val="22"/>
          <w:szCs w:val="22"/>
          <w:u w:val="single"/>
        </w:rPr>
        <w:t xml:space="preserve">Termin związania ofertą wynosi 30 dni. </w:t>
      </w:r>
    </w:p>
    <w:p w14:paraId="44368A40" w14:textId="5F24ED93" w:rsidR="006E0661" w:rsidRPr="00F32710" w:rsidRDefault="006E0661" w:rsidP="002E647B">
      <w:pPr>
        <w:pStyle w:val="NumeracjaUrzdowa"/>
        <w:numPr>
          <w:ilvl w:val="1"/>
          <w:numId w:val="92"/>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D02680">
        <w:rPr>
          <w:b/>
          <w:sz w:val="22"/>
          <w:szCs w:val="22"/>
        </w:rPr>
        <w:t>05.05.</w:t>
      </w:r>
      <w:r w:rsidR="004B6D46" w:rsidRPr="00F32710">
        <w:rPr>
          <w:b/>
          <w:sz w:val="22"/>
          <w:szCs w:val="22"/>
        </w:rPr>
        <w:t>2021</w:t>
      </w:r>
      <w:r w:rsidR="000C3EF1" w:rsidRPr="00F32710">
        <w:rPr>
          <w:b/>
          <w:sz w:val="22"/>
          <w:szCs w:val="22"/>
        </w:rPr>
        <w:t xml:space="preserve"> r.</w:t>
      </w:r>
    </w:p>
    <w:p w14:paraId="4A97014D" w14:textId="77777777" w:rsidR="00EB3EC0" w:rsidRPr="00F32710" w:rsidRDefault="00EB3EC0" w:rsidP="002E647B">
      <w:pPr>
        <w:pStyle w:val="NumeracjaUrzdowa"/>
        <w:numPr>
          <w:ilvl w:val="0"/>
          <w:numId w:val="168"/>
        </w:numPr>
        <w:rPr>
          <w:b/>
          <w:bCs/>
          <w:sz w:val="22"/>
          <w:szCs w:val="22"/>
        </w:rPr>
      </w:pPr>
      <w:r w:rsidRPr="00F32710">
        <w:rPr>
          <w:b/>
          <w:bCs/>
          <w:sz w:val="22"/>
          <w:szCs w:val="22"/>
        </w:rPr>
        <w:t>SPOSÓB ORAZ TERMIN SKŁADANIA OFERT</w:t>
      </w:r>
    </w:p>
    <w:p w14:paraId="1E19B520" w14:textId="0AB5278E" w:rsidR="00EB3EC0" w:rsidRPr="00F32710" w:rsidRDefault="00EB3EC0" w:rsidP="002E647B">
      <w:pPr>
        <w:pStyle w:val="Akapitzlist"/>
        <w:widowControl/>
        <w:numPr>
          <w:ilvl w:val="0"/>
          <w:numId w:val="101"/>
        </w:numPr>
        <w:spacing w:after="240" w:line="240" w:lineRule="auto"/>
        <w:ind w:left="709" w:hanging="425"/>
        <w:rPr>
          <w:sz w:val="22"/>
          <w:szCs w:val="22"/>
        </w:rPr>
      </w:pPr>
      <w:r w:rsidRPr="00F32710">
        <w:rPr>
          <w:sz w:val="22"/>
          <w:szCs w:val="22"/>
        </w:rPr>
        <w:lastRenderedPageBreak/>
        <w:t>Ofertę należy złożyć za pośrednictwem</w:t>
      </w:r>
      <w:r w:rsidRPr="00F32710">
        <w:rPr>
          <w:color w:val="000000"/>
          <w:kern w:val="0"/>
          <w:sz w:val="22"/>
          <w:szCs w:val="22"/>
          <w:lang w:eastAsia="pl-PL" w:bidi="ar-SA"/>
        </w:rPr>
        <w:t xml:space="preserve"> </w:t>
      </w:r>
      <w:hyperlink r:id="rId51"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52"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4B6D46" w:rsidRPr="00F32710">
        <w:rPr>
          <w:rStyle w:val="Hipercze"/>
          <w:b/>
          <w:bCs/>
          <w:color w:val="auto"/>
          <w:sz w:val="22"/>
          <w:szCs w:val="22"/>
          <w:u w:val="none"/>
        </w:rPr>
        <w:t xml:space="preserve"> </w:t>
      </w:r>
      <w:r w:rsidR="00D02680">
        <w:rPr>
          <w:rStyle w:val="Hipercze"/>
          <w:b/>
          <w:bCs/>
          <w:color w:val="auto"/>
          <w:sz w:val="22"/>
          <w:szCs w:val="22"/>
          <w:u w:val="none"/>
        </w:rPr>
        <w:t>06.04.</w:t>
      </w:r>
      <w:r w:rsidR="000C3EF1" w:rsidRPr="00F32710">
        <w:rPr>
          <w:rStyle w:val="Hipercze"/>
          <w:b/>
          <w:bCs/>
          <w:color w:val="auto"/>
          <w:sz w:val="22"/>
          <w:szCs w:val="22"/>
          <w:u w:val="none"/>
        </w:rPr>
        <w:t xml:space="preserve">2021 r., </w:t>
      </w:r>
      <w:r w:rsidRPr="00F32710">
        <w:rPr>
          <w:rStyle w:val="Hipercze"/>
          <w:b/>
          <w:bCs/>
          <w:color w:val="auto"/>
          <w:sz w:val="22"/>
          <w:szCs w:val="22"/>
          <w:u w:val="none"/>
        </w:rPr>
        <w:t xml:space="preserve">do godziny </w:t>
      </w:r>
      <w:r w:rsidR="000C3EF1" w:rsidRPr="00F32710">
        <w:rPr>
          <w:rStyle w:val="Hipercze"/>
          <w:b/>
          <w:bCs/>
          <w:color w:val="auto"/>
          <w:sz w:val="22"/>
          <w:szCs w:val="22"/>
          <w:u w:val="none"/>
        </w:rPr>
        <w:t>10:00</w:t>
      </w:r>
      <w:r w:rsidRPr="00F32710">
        <w:rPr>
          <w:rStyle w:val="Hipercze"/>
          <w:b/>
          <w:bCs/>
          <w:color w:val="auto"/>
          <w:sz w:val="22"/>
          <w:szCs w:val="22"/>
          <w:u w:val="none"/>
        </w:rPr>
        <w:t>.</w:t>
      </w:r>
    </w:p>
    <w:p w14:paraId="5B465168" w14:textId="0D0E25EB" w:rsidR="00EB3EC0" w:rsidRPr="00F32710" w:rsidRDefault="00EB3EC0" w:rsidP="002E647B">
      <w:pPr>
        <w:pStyle w:val="Akapitzlist"/>
        <w:widowControl/>
        <w:numPr>
          <w:ilvl w:val="0"/>
          <w:numId w:val="101"/>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2E647B">
      <w:pPr>
        <w:pStyle w:val="Akapitzlist"/>
        <w:widowControl/>
        <w:numPr>
          <w:ilvl w:val="0"/>
          <w:numId w:val="101"/>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2E647B">
      <w:pPr>
        <w:pStyle w:val="NumeracjaUrzdowa"/>
        <w:numPr>
          <w:ilvl w:val="0"/>
          <w:numId w:val="169"/>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06BFB5AB" w:rsidR="00EB3EC0" w:rsidRPr="00F32710" w:rsidRDefault="00EB3EC0" w:rsidP="002E647B">
      <w:pPr>
        <w:pStyle w:val="Tekstpodstawowy"/>
        <w:widowControl/>
        <w:numPr>
          <w:ilvl w:val="0"/>
          <w:numId w:val="125"/>
        </w:numPr>
        <w:suppressAutoHyphens w:val="0"/>
        <w:autoSpaceDN/>
        <w:spacing w:after="0"/>
        <w:ind w:right="28"/>
        <w:jc w:val="both"/>
        <w:textAlignment w:val="auto"/>
        <w:rPr>
          <w:rFonts w:ascii="Times New Roman" w:hAnsi="Times New Roman" w:cs="Times New Roman"/>
          <w:sz w:val="22"/>
          <w:szCs w:val="22"/>
        </w:rPr>
      </w:pPr>
      <w:bookmarkStart w:id="7" w:name="_Hlk61446340"/>
      <w:r w:rsidRPr="00F32710">
        <w:rPr>
          <w:rFonts w:ascii="Times New Roman" w:hAnsi="Times New Roman" w:cs="Times New Roman"/>
          <w:sz w:val="22"/>
          <w:szCs w:val="22"/>
        </w:rPr>
        <w:t xml:space="preserve">Otwarcie ofert nastąpi w dniu </w:t>
      </w:r>
      <w:r w:rsidR="00D02680" w:rsidRPr="00D02680">
        <w:rPr>
          <w:rFonts w:ascii="Times New Roman" w:hAnsi="Times New Roman" w:cs="Times New Roman"/>
          <w:b/>
          <w:bCs/>
          <w:sz w:val="22"/>
          <w:szCs w:val="22"/>
        </w:rPr>
        <w:t>06.04.</w:t>
      </w:r>
      <w:r w:rsidR="000C3EF1" w:rsidRPr="00D02680">
        <w:rPr>
          <w:rFonts w:ascii="Times New Roman" w:hAnsi="Times New Roman" w:cs="Times New Roman"/>
          <w:b/>
          <w:bCs/>
          <w:sz w:val="22"/>
          <w:szCs w:val="22"/>
        </w:rPr>
        <w:t>2021</w:t>
      </w:r>
      <w:r w:rsidR="000C3EF1" w:rsidRPr="00F32710">
        <w:rPr>
          <w:rFonts w:ascii="Times New Roman" w:hAnsi="Times New Roman" w:cs="Times New Roman"/>
          <w:b/>
          <w:bCs/>
          <w:sz w:val="22"/>
          <w:szCs w:val="22"/>
        </w:rPr>
        <w:t xml:space="preserve"> 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0C3EF1" w:rsidRPr="00F32710">
        <w:rPr>
          <w:rFonts w:ascii="Times New Roman" w:hAnsi="Times New Roman" w:cs="Times New Roman"/>
          <w:b/>
          <w:sz w:val="22"/>
          <w:szCs w:val="22"/>
        </w:rPr>
        <w:t xml:space="preserve">10:30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5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7"/>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2E647B">
      <w:pPr>
        <w:pStyle w:val="Tekstpodstawowy"/>
        <w:widowControl/>
        <w:numPr>
          <w:ilvl w:val="0"/>
          <w:numId w:val="125"/>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54"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2E647B">
      <w:pPr>
        <w:pStyle w:val="Tekstpodstawowy"/>
        <w:widowControl/>
        <w:numPr>
          <w:ilvl w:val="0"/>
          <w:numId w:val="125"/>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2E647B">
      <w:pPr>
        <w:pStyle w:val="Tekstpodstawowy"/>
        <w:widowControl/>
        <w:numPr>
          <w:ilvl w:val="0"/>
          <w:numId w:val="125"/>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5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2E647B">
      <w:pPr>
        <w:pStyle w:val="Tekstpodstawowy"/>
        <w:widowControl/>
        <w:numPr>
          <w:ilvl w:val="0"/>
          <w:numId w:val="151"/>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2E647B">
      <w:pPr>
        <w:pStyle w:val="Tekstpodstawowy"/>
        <w:widowControl/>
        <w:numPr>
          <w:ilvl w:val="0"/>
          <w:numId w:val="151"/>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315EAC">
      <w:pPr>
        <w:pStyle w:val="Akapitzlist"/>
        <w:spacing w:line="276" w:lineRule="auto"/>
        <w:rPr>
          <w:sz w:val="22"/>
          <w:szCs w:val="22"/>
        </w:rPr>
      </w:pPr>
    </w:p>
    <w:p w14:paraId="5B646135" w14:textId="5F540813" w:rsidR="0016677B" w:rsidRPr="00F32710" w:rsidRDefault="00A26D9E" w:rsidP="002E647B">
      <w:pPr>
        <w:pStyle w:val="Akapitzlist"/>
        <w:widowControl/>
        <w:numPr>
          <w:ilvl w:val="0"/>
          <w:numId w:val="170"/>
        </w:numPr>
        <w:suppressAutoHyphens w:val="0"/>
        <w:autoSpaceDN/>
        <w:textAlignment w:val="auto"/>
        <w:rPr>
          <w:b/>
          <w:sz w:val="22"/>
          <w:szCs w:val="22"/>
        </w:rPr>
      </w:pPr>
      <w:r w:rsidRPr="00F32710">
        <w:rPr>
          <w:b/>
          <w:sz w:val="22"/>
          <w:szCs w:val="22"/>
        </w:rPr>
        <w:t>TAJEMNICA PRZEDSIĘBIORSTWA</w:t>
      </w:r>
    </w:p>
    <w:p w14:paraId="32AB22CF" w14:textId="37180AA7" w:rsidR="00A26D9E" w:rsidRPr="00F32710" w:rsidRDefault="00A26D9E" w:rsidP="002E647B">
      <w:pPr>
        <w:pStyle w:val="Akapitzlist"/>
        <w:widowControl/>
        <w:numPr>
          <w:ilvl w:val="0"/>
          <w:numId w:val="142"/>
        </w:numPr>
        <w:suppressAutoHyphens w:val="0"/>
        <w:autoSpaceDN/>
        <w:spacing w:after="240" w:line="240" w:lineRule="auto"/>
        <w:textAlignment w:val="auto"/>
        <w:rPr>
          <w:sz w:val="22"/>
          <w:szCs w:val="22"/>
        </w:rPr>
      </w:pPr>
      <w:r w:rsidRPr="00F32710">
        <w:rPr>
          <w:color w:val="000000" w:themeColor="text1"/>
          <w:sz w:val="22"/>
          <w:szCs w:val="22"/>
        </w:rPr>
        <w:t>Informacje stanowiące tajemnicę przedsiębiorstwa powinny być zgrupowane i stanowić oddzielną część oferty - odrębny plik lub pliki elektroniczne. Plik (pliki) należy opatrzyć dopiskiem „tajemni</w:t>
      </w:r>
      <w:r w:rsidR="006F0394" w:rsidRPr="00F32710">
        <w:rPr>
          <w:color w:val="000000" w:themeColor="text1"/>
          <w:sz w:val="22"/>
          <w:szCs w:val="22"/>
        </w:rPr>
        <w:t xml:space="preserve">ca przedsiębiorstwa” lub innym - </w:t>
      </w:r>
      <w:r w:rsidRPr="00F32710">
        <w:rPr>
          <w:sz w:val="22"/>
          <w:szCs w:val="22"/>
        </w:rPr>
        <w:t>nazwa pliku powinna jednoznacznie wskazywać, iż dane w nim zawarte stano</w:t>
      </w:r>
      <w:r w:rsidR="006F0394" w:rsidRPr="00F32710">
        <w:rPr>
          <w:sz w:val="22"/>
          <w:szCs w:val="22"/>
        </w:rPr>
        <w:t>wią tajemnicę przedsiębiorstwa.</w:t>
      </w:r>
    </w:p>
    <w:p w14:paraId="31574ACB" w14:textId="44C5D6DF" w:rsidR="00A26D9E" w:rsidRPr="00F32710" w:rsidRDefault="00DC7ED8" w:rsidP="002E647B">
      <w:pPr>
        <w:pStyle w:val="Akapitzlist"/>
        <w:widowControl/>
        <w:numPr>
          <w:ilvl w:val="0"/>
          <w:numId w:val="142"/>
        </w:numPr>
        <w:suppressAutoHyphens w:val="0"/>
        <w:autoSpaceDN/>
        <w:spacing w:after="240" w:line="240" w:lineRule="auto"/>
        <w:textAlignment w:val="auto"/>
        <w:rPr>
          <w:sz w:val="22"/>
          <w:szCs w:val="22"/>
        </w:rPr>
      </w:pPr>
      <w:r w:rsidRPr="00F32710">
        <w:rPr>
          <w:color w:val="000000" w:themeColor="text1"/>
          <w:sz w:val="22"/>
          <w:szCs w:val="22"/>
        </w:rPr>
        <w:t xml:space="preserve">W przypadku, gdy Wykonawca nie wykaże, że zastrzeżone informacje stanowią tajemnicę przedsiębiorstwa </w:t>
      </w:r>
      <w:r w:rsidR="008E5448" w:rsidRPr="00F32710">
        <w:rPr>
          <w:color w:val="000000" w:themeColor="text1"/>
          <w:sz w:val="22"/>
          <w:szCs w:val="22"/>
        </w:rPr>
        <w:t xml:space="preserve"> </w:t>
      </w:r>
      <w:r w:rsidRPr="00F32710">
        <w:rPr>
          <w:color w:val="000000" w:themeColor="text1"/>
          <w:sz w:val="22"/>
          <w:szCs w:val="22"/>
        </w:rPr>
        <w:t>w rozumieniu art. 11 ust. 2 ustawy z dnia 16.04.1993 r. o zwalczaniu nieuczciwej konkurencji (</w:t>
      </w:r>
      <w:r w:rsidRPr="00F32710">
        <w:rPr>
          <w:sz w:val="22"/>
          <w:szCs w:val="22"/>
        </w:rPr>
        <w:t>tj. Dz. U. z 2020r. poz. 1913</w:t>
      </w:r>
      <w:r w:rsidRPr="00F32710">
        <w:rPr>
          <w:color w:val="000000" w:themeColor="text1"/>
          <w:sz w:val="22"/>
          <w:szCs w:val="22"/>
        </w:rPr>
        <w:t>) Zamawiający uzna zastrzeżenie tajemnicy za bezskuteczne, o czym poinformuje Wykonawcę.</w:t>
      </w:r>
    </w:p>
    <w:p w14:paraId="4D166B0B" w14:textId="2CFD3AB9" w:rsidR="00A26D9E" w:rsidRPr="00F32710" w:rsidRDefault="00A26D9E" w:rsidP="002E647B">
      <w:pPr>
        <w:widowControl/>
        <w:numPr>
          <w:ilvl w:val="0"/>
          <w:numId w:val="171"/>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3A37ABE4" w:rsidR="00A26D9E" w:rsidRPr="00F32710" w:rsidRDefault="00A26D9E" w:rsidP="002E647B">
      <w:pPr>
        <w:widowControl/>
        <w:numPr>
          <w:ilvl w:val="0"/>
          <w:numId w:val="126"/>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ykonawcą negocjacji dotyczących złożonej oferty oraz, </w:t>
      </w:r>
      <w:r w:rsidRPr="00F32710">
        <w:rPr>
          <w:rFonts w:ascii="Times New Roman" w:eastAsia="Times New Roman" w:hAnsi="Times New Roman" w:cs="Times New Roman"/>
          <w:b/>
          <w:kern w:val="0"/>
          <w:sz w:val="22"/>
          <w:szCs w:val="22"/>
          <w:lang w:eastAsia="pl-PL" w:bidi="ar-SA"/>
        </w:rPr>
        <w:t>z uwzględnieniem ust. 2</w:t>
      </w:r>
      <w:r w:rsidR="006F0394" w:rsidRPr="00F32710">
        <w:rPr>
          <w:rFonts w:ascii="Times New Roman" w:eastAsia="Times New Roman" w:hAnsi="Times New Roman" w:cs="Times New Roman"/>
          <w:b/>
          <w:kern w:val="0"/>
          <w:sz w:val="22"/>
          <w:szCs w:val="22"/>
          <w:lang w:eastAsia="pl-PL" w:bidi="ar-SA"/>
        </w:rPr>
        <w:t xml:space="preserve"> niniejszego działu i art. 187 </w:t>
      </w:r>
      <w:r w:rsidRPr="00F32710">
        <w:rPr>
          <w:rFonts w:ascii="Times New Roman" w:eastAsia="Times New Roman" w:hAnsi="Times New Roman" w:cs="Times New Roman"/>
          <w:b/>
          <w:kern w:val="0"/>
          <w:sz w:val="22"/>
          <w:szCs w:val="22"/>
          <w:lang w:eastAsia="pl-PL" w:bidi="ar-SA"/>
        </w:rPr>
        <w:t xml:space="preserve">ustawy </w:t>
      </w:r>
      <w:proofErr w:type="spellStart"/>
      <w:r w:rsidRPr="00F32710">
        <w:rPr>
          <w:rFonts w:ascii="Times New Roman" w:eastAsia="Times New Roman" w:hAnsi="Times New Roman" w:cs="Times New Roman"/>
          <w:b/>
          <w:kern w:val="0"/>
          <w:sz w:val="22"/>
          <w:szCs w:val="22"/>
          <w:lang w:eastAsia="pl-PL" w:bidi="ar-SA"/>
        </w:rPr>
        <w:t>Pzp</w:t>
      </w:r>
      <w:proofErr w:type="spellEnd"/>
      <w:r w:rsidRPr="00F32710">
        <w:rPr>
          <w:rFonts w:ascii="Times New Roman" w:eastAsia="Times New Roman" w:hAnsi="Times New Roman" w:cs="Times New Roman"/>
          <w:b/>
          <w:kern w:val="0"/>
          <w:sz w:val="22"/>
          <w:szCs w:val="22"/>
          <w:lang w:eastAsia="pl-PL" w:bidi="ar-SA"/>
        </w:rPr>
        <w:t>,</w:t>
      </w:r>
      <w:r w:rsidRPr="00F32710">
        <w:rPr>
          <w:rFonts w:ascii="Times New Roman" w:eastAsia="Times New Roman" w:hAnsi="Times New Roman" w:cs="Times New Roman"/>
          <w:kern w:val="0"/>
          <w:sz w:val="22"/>
          <w:szCs w:val="22"/>
          <w:lang w:eastAsia="pl-PL" w:bidi="ar-SA"/>
        </w:rPr>
        <w:t xml:space="preserve"> dokonywanie jakiejkolwiek zmiany w jej treści.</w:t>
      </w:r>
    </w:p>
    <w:p w14:paraId="7D90D8AC" w14:textId="77777777" w:rsidR="00A26D9E" w:rsidRPr="00F32710" w:rsidRDefault="00A26D9E" w:rsidP="002E647B">
      <w:pPr>
        <w:widowControl/>
        <w:numPr>
          <w:ilvl w:val="0"/>
          <w:numId w:val="126"/>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77777777" w:rsidR="00A26D9E" w:rsidRPr="00F32710" w:rsidRDefault="00A26D9E" w:rsidP="002E647B">
      <w:pPr>
        <w:widowControl/>
        <w:numPr>
          <w:ilvl w:val="0"/>
          <w:numId w:val="102"/>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lastRenderedPageBreak/>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2E647B">
      <w:pPr>
        <w:widowControl/>
        <w:numPr>
          <w:ilvl w:val="0"/>
          <w:numId w:val="102"/>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2E647B">
      <w:pPr>
        <w:widowControl/>
        <w:numPr>
          <w:ilvl w:val="0"/>
          <w:numId w:val="102"/>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2E647B">
      <w:pPr>
        <w:widowControl/>
        <w:numPr>
          <w:ilvl w:val="0"/>
          <w:numId w:val="127"/>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F6C7724" w14:textId="24DBDB19" w:rsidR="00C61C8C" w:rsidRPr="00F32710" w:rsidRDefault="00EF4C60" w:rsidP="002E647B">
      <w:pPr>
        <w:pStyle w:val="Akapitzlist"/>
        <w:widowControl/>
        <w:numPr>
          <w:ilvl w:val="0"/>
          <w:numId w:val="172"/>
        </w:numPr>
        <w:suppressAutoHyphens w:val="0"/>
        <w:autoSpaceDN/>
        <w:spacing w:after="240"/>
        <w:textAlignment w:val="auto"/>
        <w:rPr>
          <w:b/>
          <w:bCs/>
          <w:sz w:val="22"/>
          <w:szCs w:val="22"/>
        </w:rPr>
      </w:pPr>
      <w:r w:rsidRPr="00F32710">
        <w:rPr>
          <w:b/>
          <w:bCs/>
          <w:sz w:val="22"/>
          <w:szCs w:val="22"/>
        </w:rPr>
        <w:t>WYKAZ PODMIOTOWYCH ŚRODKÓW DOWODOWYCH.</w:t>
      </w:r>
    </w:p>
    <w:p w14:paraId="01873008" w14:textId="0D03DE01" w:rsidR="0016677B" w:rsidRPr="00F32710" w:rsidRDefault="0016677B" w:rsidP="002E647B">
      <w:pPr>
        <w:pStyle w:val="Akapitzlist"/>
        <w:widowControl/>
        <w:numPr>
          <w:ilvl w:val="0"/>
          <w:numId w:val="141"/>
        </w:numPr>
        <w:suppressAutoHyphens w:val="0"/>
        <w:autoSpaceDN/>
        <w:spacing w:after="240" w:line="240" w:lineRule="auto"/>
        <w:textAlignment w:val="auto"/>
        <w:rPr>
          <w:sz w:val="22"/>
          <w:szCs w:val="22"/>
        </w:rPr>
      </w:pPr>
      <w:r w:rsidRPr="00F32710">
        <w:rPr>
          <w:color w:val="000000"/>
          <w:kern w:val="0"/>
          <w:sz w:val="22"/>
          <w:szCs w:val="22"/>
          <w:lang w:eastAsia="pl-PL" w:bidi="ar-SA"/>
        </w:rPr>
        <w:t xml:space="preserve">Zamawiający wzywa wykonawcę, którego oferta została najwyżej oceniona, do złożenia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w wyznaczonym terminie, nie krótszym niż 5 dni od dnia wezwania, </w:t>
      </w:r>
      <w:r w:rsidR="007B6396" w:rsidRPr="00F32710">
        <w:rPr>
          <w:color w:val="000000"/>
          <w:kern w:val="0"/>
          <w:sz w:val="22"/>
          <w:szCs w:val="22"/>
          <w:lang w:eastAsia="pl-PL" w:bidi="ar-SA"/>
        </w:rPr>
        <w:t xml:space="preserve">podmiotowych środków dowodowych, </w:t>
      </w:r>
      <w:r w:rsidRPr="00F32710">
        <w:rPr>
          <w:color w:val="000000"/>
          <w:kern w:val="0"/>
          <w:sz w:val="22"/>
          <w:szCs w:val="22"/>
          <w:lang w:eastAsia="pl-PL" w:bidi="ar-SA"/>
        </w:rPr>
        <w:t>aktualnych na dzień złożenia:</w:t>
      </w:r>
    </w:p>
    <w:p w14:paraId="3A4A4467" w14:textId="1521A3F1" w:rsidR="0016677B" w:rsidRPr="00F32710" w:rsidRDefault="0016677B" w:rsidP="002E647B">
      <w:pPr>
        <w:pStyle w:val="Akapitzlist"/>
        <w:widowControl/>
        <w:numPr>
          <w:ilvl w:val="0"/>
          <w:numId w:val="123"/>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oświadczenie wykonawcy, w zakresie </w:t>
      </w:r>
      <w:r w:rsidRPr="00F32710">
        <w:rPr>
          <w:b/>
          <w:color w:val="000000"/>
          <w:kern w:val="0"/>
          <w:sz w:val="22"/>
          <w:szCs w:val="22"/>
          <w:lang w:eastAsia="pl-PL" w:bidi="ar-SA"/>
        </w:rPr>
        <w:t>art. 108 ust. 1 pkt 5 ustawy,</w:t>
      </w:r>
      <w:r w:rsidRPr="00F32710">
        <w:rPr>
          <w:color w:val="000000"/>
          <w:kern w:val="0"/>
          <w:sz w:val="22"/>
          <w:szCs w:val="22"/>
          <w:lang w:eastAsia="pl-PL" w:bidi="ar-SA"/>
        </w:rPr>
        <w:t xml:space="preserve"> o braku przynależności do tej samej grupy kapitałowej, w rozumieniu ustawy z dnia 16 lutego 2007 r. o ochronie konkurencji i konsumentów</w:t>
      </w:r>
      <w:r w:rsidR="004B6D46" w:rsidRPr="00F32710">
        <w:rPr>
          <w:color w:val="000000"/>
          <w:kern w:val="0"/>
          <w:sz w:val="22"/>
          <w:szCs w:val="22"/>
          <w:lang w:eastAsia="pl-PL" w:bidi="ar-SA"/>
        </w:rPr>
        <w:t xml:space="preserve">  </w:t>
      </w:r>
      <w:r w:rsidRPr="00F32710">
        <w:rPr>
          <w:color w:val="000000"/>
          <w:kern w:val="0"/>
          <w:sz w:val="22"/>
          <w:szCs w:val="22"/>
          <w:lang w:eastAsia="pl-PL" w:bidi="ar-SA"/>
        </w:rPr>
        <w:t xml:space="preserve">(Dz. U. z 2019 r. poz. 369), z innym Wykonawca, który złożył odrębną ofertę, ofertę częściową lub wniosek o dopuszczenie do udziału w postępowaniu, albo oświadczenia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o przynależności do tej samej grupy kapitałowej wraz z dokumentami lub informacjami potwierdzającymi przygotowanie oferty, oferty częściowej lub wniosku </w:t>
      </w:r>
      <w:r w:rsidR="008E5448" w:rsidRPr="00F32710">
        <w:rPr>
          <w:color w:val="000000"/>
          <w:kern w:val="0"/>
          <w:sz w:val="22"/>
          <w:szCs w:val="22"/>
          <w:lang w:eastAsia="pl-PL" w:bidi="ar-SA"/>
        </w:rPr>
        <w:t xml:space="preserve"> </w:t>
      </w:r>
      <w:r w:rsidRPr="00F32710">
        <w:rPr>
          <w:color w:val="000000"/>
          <w:kern w:val="0"/>
          <w:sz w:val="22"/>
          <w:szCs w:val="22"/>
          <w:lang w:eastAsia="pl-PL" w:bidi="ar-SA"/>
        </w:rPr>
        <w:t>o dopuszczenie do udziału w postępowaniu niezależnie od innego wykonawcy należącego d</w:t>
      </w:r>
      <w:r w:rsidR="007B6396" w:rsidRPr="00F32710">
        <w:rPr>
          <w:color w:val="000000"/>
          <w:kern w:val="0"/>
          <w:sz w:val="22"/>
          <w:szCs w:val="22"/>
          <w:lang w:eastAsia="pl-PL" w:bidi="ar-SA"/>
        </w:rPr>
        <w:t>o tej samej grupy kapitałowej;</w:t>
      </w:r>
    </w:p>
    <w:p w14:paraId="4E2EE9CF" w14:textId="25A48756" w:rsidR="0016677B" w:rsidRPr="00F32710" w:rsidRDefault="0016677B" w:rsidP="002E647B">
      <w:pPr>
        <w:pStyle w:val="Akapitzlist"/>
        <w:widowControl/>
        <w:numPr>
          <w:ilvl w:val="0"/>
          <w:numId w:val="123"/>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odpisu lub informacji z Krajowego Rejestru Sądowego lub z Centralnej Ewidencji i Informacji </w:t>
      </w:r>
      <w:r w:rsidR="007B6396" w:rsidRPr="00F32710">
        <w:rPr>
          <w:color w:val="000000"/>
          <w:kern w:val="0"/>
          <w:sz w:val="22"/>
          <w:szCs w:val="22"/>
          <w:lang w:eastAsia="pl-PL" w:bidi="ar-SA"/>
        </w:rPr>
        <w:br/>
      </w:r>
      <w:r w:rsidRPr="00F32710">
        <w:rPr>
          <w:color w:val="000000"/>
          <w:kern w:val="0"/>
          <w:sz w:val="22"/>
          <w:szCs w:val="22"/>
          <w:lang w:eastAsia="pl-PL" w:bidi="ar-SA"/>
        </w:rPr>
        <w:t xml:space="preserve">o Działalności Gospodarczej, w zakresie </w:t>
      </w:r>
      <w:r w:rsidRPr="00F32710">
        <w:rPr>
          <w:b/>
          <w:color w:val="000000"/>
          <w:kern w:val="0"/>
          <w:sz w:val="22"/>
          <w:szCs w:val="22"/>
          <w:lang w:eastAsia="pl-PL" w:bidi="ar-SA"/>
        </w:rPr>
        <w:t>art. 109 ust. 1 pkt 4 ustawy</w:t>
      </w:r>
      <w:r w:rsidRPr="00F32710">
        <w:rPr>
          <w:color w:val="000000"/>
          <w:kern w:val="0"/>
          <w:sz w:val="22"/>
          <w:szCs w:val="22"/>
          <w:lang w:eastAsia="pl-PL" w:bidi="ar-SA"/>
        </w:rPr>
        <w:t>, sporządzonych nie wcześniej niż 3 miesiące przed jej złożeniem, jeżeli odrębne przepisy wymagają wpisu do rejestru lub ewidencji</w:t>
      </w:r>
      <w:r w:rsidR="008E5448" w:rsidRPr="00F32710">
        <w:rPr>
          <w:color w:val="000000"/>
          <w:kern w:val="0"/>
          <w:sz w:val="22"/>
          <w:szCs w:val="22"/>
          <w:lang w:eastAsia="pl-PL" w:bidi="ar-SA"/>
        </w:rPr>
        <w:t>;</w:t>
      </w:r>
      <w:r w:rsidRPr="00F32710">
        <w:rPr>
          <w:color w:val="000000"/>
          <w:kern w:val="0"/>
          <w:sz w:val="22"/>
          <w:szCs w:val="22"/>
          <w:lang w:eastAsia="pl-PL" w:bidi="ar-SA"/>
        </w:rPr>
        <w:t xml:space="preserve"> </w:t>
      </w:r>
    </w:p>
    <w:p w14:paraId="6A87075C" w14:textId="77777777" w:rsidR="00DE1CD1" w:rsidRPr="00F32710" w:rsidRDefault="00DE1CD1" w:rsidP="002E647B">
      <w:pPr>
        <w:pStyle w:val="Akapitzlist"/>
        <w:widowControl/>
        <w:numPr>
          <w:ilvl w:val="0"/>
          <w:numId w:val="123"/>
        </w:numPr>
        <w:suppressAutoHyphens w:val="0"/>
        <w:autoSpaceDN/>
        <w:spacing w:after="160" w:line="259" w:lineRule="auto"/>
        <w:textAlignment w:val="auto"/>
        <w:rPr>
          <w:color w:val="000000"/>
          <w:kern w:val="0"/>
          <w:sz w:val="22"/>
          <w:szCs w:val="22"/>
          <w:lang w:eastAsia="pl-PL" w:bidi="ar-SA"/>
        </w:rPr>
      </w:pPr>
      <w:r w:rsidRPr="00F32710">
        <w:rPr>
          <w:b/>
          <w:sz w:val="22"/>
          <w:szCs w:val="22"/>
          <w:u w:val="single"/>
        </w:rPr>
        <w:t>oświadczenie Wykonawcy</w:t>
      </w:r>
      <w:r w:rsidRPr="00F32710">
        <w:rPr>
          <w:sz w:val="22"/>
          <w:szCs w:val="22"/>
        </w:rPr>
        <w:t xml:space="preserve"> o aktualności informacji zawartych w oświadczeniu, o którym mowa w art. 125 ust. 1 Ustawy, w zakresie podstaw wykluczenia z postępowania określonych w:</w:t>
      </w:r>
    </w:p>
    <w:p w14:paraId="5932403E" w14:textId="77777777" w:rsidR="00DE1CD1" w:rsidRPr="00F32710" w:rsidRDefault="00DE1CD1" w:rsidP="002E647B">
      <w:pPr>
        <w:widowControl/>
        <w:numPr>
          <w:ilvl w:val="0"/>
          <w:numId w:val="147"/>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3 Ustawy;</w:t>
      </w:r>
    </w:p>
    <w:p w14:paraId="77D772F8" w14:textId="00628C92" w:rsidR="00DE1CD1" w:rsidRPr="00F32710" w:rsidRDefault="00DE1CD1" w:rsidP="002E647B">
      <w:pPr>
        <w:widowControl/>
        <w:numPr>
          <w:ilvl w:val="0"/>
          <w:numId w:val="147"/>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4 Ustawy dotyczących orzeczenia zakazu ubiegania się o zamówienie publiczne tytułem środka zapobiegawczego</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1F629C3E" w14:textId="1F19B615" w:rsidR="00DE1CD1" w:rsidRPr="00F32710" w:rsidRDefault="00DE1CD1" w:rsidP="002E647B">
      <w:pPr>
        <w:widowControl/>
        <w:numPr>
          <w:ilvl w:val="0"/>
          <w:numId w:val="147"/>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5 Ustawy dotyczących zawarcia z innymi Wykonawcami porozumienia mającego na celu zakłócenie konkurencji</w:t>
      </w:r>
      <w:r w:rsidR="008E5448" w:rsidRPr="00F32710">
        <w:rPr>
          <w:rFonts w:ascii="Times New Roman" w:hAnsi="Times New Roman" w:cs="Times New Roman"/>
          <w:sz w:val="22"/>
          <w:szCs w:val="22"/>
        </w:rPr>
        <w:t>;</w:t>
      </w:r>
    </w:p>
    <w:p w14:paraId="2510ABA6" w14:textId="3314CDF9" w:rsidR="00DE1CD1" w:rsidRPr="00F32710" w:rsidRDefault="00DE1CD1" w:rsidP="002E647B">
      <w:pPr>
        <w:widowControl/>
        <w:numPr>
          <w:ilvl w:val="0"/>
          <w:numId w:val="147"/>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6 Ustawy</w:t>
      </w:r>
      <w:r w:rsidR="008E5448" w:rsidRPr="00F32710">
        <w:rPr>
          <w:rFonts w:ascii="Times New Roman" w:hAnsi="Times New Roman" w:cs="Times New Roman"/>
          <w:sz w:val="22"/>
          <w:szCs w:val="22"/>
        </w:rPr>
        <w:t>;</w:t>
      </w:r>
    </w:p>
    <w:p w14:paraId="0B95D0D5" w14:textId="18B605AD" w:rsidR="00DE1CD1" w:rsidRPr="00F32710" w:rsidRDefault="00DE1CD1" w:rsidP="002E647B">
      <w:pPr>
        <w:pStyle w:val="edytowalna"/>
        <w:numPr>
          <w:ilvl w:val="0"/>
          <w:numId w:val="147"/>
        </w:numPr>
        <w:spacing w:before="120" w:after="120" w:line="240" w:lineRule="auto"/>
        <w:ind w:left="1701" w:hanging="283"/>
        <w:rPr>
          <w:rFonts w:ascii="Times New Roman" w:hAnsi="Times New Roman" w:cs="Times New Roman"/>
          <w:sz w:val="22"/>
        </w:rPr>
      </w:pPr>
      <w:r w:rsidRPr="00F32710">
        <w:rPr>
          <w:rFonts w:ascii="Times New Roman" w:hAnsi="Times New Roman" w:cs="Times New Roman"/>
          <w:sz w:val="22"/>
        </w:rPr>
        <w:lastRenderedPageBreak/>
        <w:t xml:space="preserve">art. 109 ust. 1 pkt 1 ustawy, odnośnie naruszenia obowiązków dotyczących płatności podatków i opłat lokalnych, o których mowa w ustawie z dnia 12 stycznia 1991 r. </w:t>
      </w:r>
      <w:r w:rsidR="000B3A42">
        <w:rPr>
          <w:rFonts w:ascii="Times New Roman" w:hAnsi="Times New Roman" w:cs="Times New Roman"/>
          <w:sz w:val="22"/>
        </w:rPr>
        <w:t xml:space="preserve">                  </w:t>
      </w:r>
      <w:r w:rsidRPr="00F32710">
        <w:rPr>
          <w:rFonts w:ascii="Times New Roman" w:hAnsi="Times New Roman" w:cs="Times New Roman"/>
          <w:sz w:val="22"/>
        </w:rPr>
        <w:t>o podatkach i opłatach lokalnych (Dz. U. z 2019 r., poz. 1170)</w:t>
      </w:r>
      <w:r w:rsidR="008E5448" w:rsidRPr="00F32710">
        <w:rPr>
          <w:rFonts w:ascii="Times New Roman" w:hAnsi="Times New Roman" w:cs="Times New Roman"/>
          <w:sz w:val="22"/>
        </w:rPr>
        <w:t>;</w:t>
      </w:r>
    </w:p>
    <w:p w14:paraId="0D792079" w14:textId="006A8BBE" w:rsidR="00DE1CD1" w:rsidRPr="00F32710" w:rsidRDefault="00DE1CD1" w:rsidP="002E647B">
      <w:pPr>
        <w:widowControl/>
        <w:numPr>
          <w:ilvl w:val="0"/>
          <w:numId w:val="147"/>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2 lit. b Ustawy, dotyczących ukarana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7ADF720F" w14:textId="5D4137C2" w:rsidR="00DE1CD1" w:rsidRPr="00F32710" w:rsidRDefault="00DE1CD1" w:rsidP="002E647B">
      <w:pPr>
        <w:widowControl/>
        <w:numPr>
          <w:ilvl w:val="0"/>
          <w:numId w:val="147"/>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2 lit. c Ustawy</w:t>
      </w:r>
      <w:r w:rsidR="008E5448" w:rsidRPr="00F32710">
        <w:rPr>
          <w:rFonts w:ascii="Times New Roman" w:hAnsi="Times New Roman" w:cs="Times New Roman"/>
          <w:sz w:val="22"/>
          <w:szCs w:val="22"/>
        </w:rPr>
        <w:t>;</w:t>
      </w:r>
    </w:p>
    <w:p w14:paraId="69279AD0" w14:textId="1DFC089F" w:rsidR="00DE1CD1" w:rsidRPr="00F32710" w:rsidRDefault="00DE1CD1" w:rsidP="002E647B">
      <w:pPr>
        <w:widowControl/>
        <w:numPr>
          <w:ilvl w:val="0"/>
          <w:numId w:val="147"/>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3 Ustawy, dotyczących ukarania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0C5B8BFC" w14:textId="3D1A716B" w:rsidR="00DE1CD1" w:rsidRPr="00F32710" w:rsidRDefault="00DE1CD1" w:rsidP="002E647B">
      <w:pPr>
        <w:widowControl/>
        <w:numPr>
          <w:ilvl w:val="0"/>
          <w:numId w:val="147"/>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5-10 Ustawy</w:t>
      </w:r>
      <w:r w:rsidR="008E5448" w:rsidRPr="00F32710">
        <w:rPr>
          <w:rFonts w:ascii="Times New Roman" w:hAnsi="Times New Roman" w:cs="Times New Roman"/>
          <w:sz w:val="22"/>
          <w:szCs w:val="22"/>
        </w:rPr>
        <w:t>.</w:t>
      </w:r>
    </w:p>
    <w:p w14:paraId="475F9006" w14:textId="4831A708" w:rsidR="00DE1CD1" w:rsidRPr="00F32710" w:rsidRDefault="0016677B" w:rsidP="002E647B">
      <w:pPr>
        <w:pStyle w:val="Akapitzlist"/>
        <w:widowControl/>
        <w:numPr>
          <w:ilvl w:val="0"/>
          <w:numId w:val="148"/>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 xml:space="preserve">Jeżeli Wykonawca nie może uzyskać dokumentu,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Pr="00F32710">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F32710">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F32710">
        <w:rPr>
          <w:i/>
          <w:color w:val="000000"/>
          <w:sz w:val="22"/>
          <w:szCs w:val="22"/>
          <w:lang w:eastAsia="pl-PL"/>
        </w:rPr>
        <w:t xml:space="preserve"> </w:t>
      </w:r>
      <w:r w:rsidRPr="00F32710">
        <w:rPr>
          <w:color w:val="000000"/>
          <w:kern w:val="0"/>
          <w:sz w:val="22"/>
          <w:szCs w:val="22"/>
          <w:lang w:eastAsia="pl-PL" w:bidi="ar-SA"/>
        </w:rPr>
        <w:t xml:space="preserve">Jeżeli w kraju, w którym Wykonawca ma siedzibę lub miejsce zamieszkania, nie wydaje się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Pr="00F32710">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A20219A" w14:textId="73084ECC" w:rsidR="005D7E8D" w:rsidRPr="00F32710" w:rsidRDefault="0016677B" w:rsidP="002E647B">
      <w:pPr>
        <w:pStyle w:val="Akapitzlist"/>
        <w:widowControl/>
        <w:numPr>
          <w:ilvl w:val="0"/>
          <w:numId w:val="148"/>
        </w:numPr>
        <w:suppressAutoHyphens w:val="0"/>
        <w:autoSpaceDN/>
        <w:spacing w:after="160" w:line="259" w:lineRule="auto"/>
        <w:ind w:left="567" w:hanging="425"/>
        <w:textAlignment w:val="auto"/>
        <w:rPr>
          <w:i/>
          <w:color w:val="000000"/>
          <w:kern w:val="0"/>
          <w:sz w:val="22"/>
          <w:szCs w:val="22"/>
          <w:lang w:eastAsia="pl-PL" w:bidi="ar-SA"/>
        </w:rPr>
      </w:pPr>
      <w:r w:rsidRPr="00F32710">
        <w:rPr>
          <w:bCs/>
          <w:color w:val="000000" w:themeColor="text1"/>
          <w:sz w:val="22"/>
          <w:szCs w:val="22"/>
        </w:rPr>
        <w:t xml:space="preserve">W przypadku wspólnego ubiegania się o zamówienie przez Wykonawców, oświadczenia, dokumenty </w:t>
      </w:r>
      <w:r w:rsidR="00DE1CD1" w:rsidRPr="00F32710">
        <w:rPr>
          <w:b/>
          <w:bCs/>
          <w:color w:val="000000" w:themeColor="text1"/>
          <w:sz w:val="22"/>
          <w:szCs w:val="22"/>
        </w:rPr>
        <w:t>w zakresie ust. 1 pkt 1 - 3</w:t>
      </w:r>
      <w:r w:rsidR="005D7E8D" w:rsidRPr="00F32710">
        <w:rPr>
          <w:bCs/>
          <w:color w:val="000000" w:themeColor="text1"/>
          <w:sz w:val="22"/>
          <w:szCs w:val="22"/>
        </w:rPr>
        <w:t xml:space="preserve"> składa każdy z Wykonawców, </w:t>
      </w:r>
      <w:r w:rsidRPr="00F32710">
        <w:rPr>
          <w:bCs/>
          <w:color w:val="000000" w:themeColor="text1"/>
          <w:sz w:val="22"/>
          <w:szCs w:val="22"/>
        </w:rPr>
        <w:t xml:space="preserve">wspólnie ubiegających się </w:t>
      </w:r>
      <w:r w:rsidR="00315EAC">
        <w:rPr>
          <w:bCs/>
          <w:color w:val="000000" w:themeColor="text1"/>
          <w:sz w:val="22"/>
          <w:szCs w:val="22"/>
        </w:rPr>
        <w:t xml:space="preserve">           </w:t>
      </w:r>
      <w:r w:rsidRPr="00F32710">
        <w:rPr>
          <w:bCs/>
          <w:color w:val="000000" w:themeColor="text1"/>
          <w:sz w:val="22"/>
          <w:szCs w:val="22"/>
        </w:rPr>
        <w:t>o zamówienie.</w:t>
      </w:r>
    </w:p>
    <w:p w14:paraId="2401F162" w14:textId="77777777" w:rsidR="00334625" w:rsidRDefault="00F710DF" w:rsidP="002E647B">
      <w:pPr>
        <w:pStyle w:val="Akapitzlist"/>
        <w:widowControl/>
        <w:numPr>
          <w:ilvl w:val="0"/>
          <w:numId w:val="148"/>
        </w:numPr>
        <w:suppressAutoHyphens w:val="0"/>
        <w:autoSpaceDN/>
        <w:spacing w:after="160" w:line="259" w:lineRule="auto"/>
        <w:ind w:left="567" w:hanging="425"/>
        <w:textAlignment w:val="auto"/>
        <w:rPr>
          <w:i/>
          <w:color w:val="000000"/>
          <w:kern w:val="0"/>
          <w:sz w:val="22"/>
          <w:szCs w:val="22"/>
          <w:lang w:eastAsia="pl-PL" w:bidi="ar-SA"/>
        </w:rPr>
      </w:pPr>
      <w:r w:rsidRPr="00F32710">
        <w:rPr>
          <w:sz w:val="22"/>
          <w:szCs w:val="22"/>
        </w:rPr>
        <w:t>W przypadku, gdy Wykonawca powołuje się na zasoby innych podmiotów</w:t>
      </w:r>
      <w:r w:rsidR="005D7E8D" w:rsidRPr="00F32710">
        <w:rPr>
          <w:sz w:val="22"/>
          <w:szCs w:val="22"/>
        </w:rPr>
        <w:t xml:space="preserve"> lub zamierza powierzyć realizację </w:t>
      </w:r>
      <w:r w:rsidR="007A671E" w:rsidRPr="00F32710">
        <w:rPr>
          <w:sz w:val="22"/>
          <w:szCs w:val="22"/>
        </w:rPr>
        <w:t xml:space="preserve">zamówienia </w:t>
      </w:r>
      <w:r w:rsidR="005D7E8D" w:rsidRPr="00F32710">
        <w:rPr>
          <w:sz w:val="22"/>
          <w:szCs w:val="22"/>
        </w:rPr>
        <w:t>podwykonawcy nie będąc</w:t>
      </w:r>
      <w:r w:rsidR="007A671E" w:rsidRPr="00F32710">
        <w:rPr>
          <w:sz w:val="22"/>
          <w:szCs w:val="22"/>
        </w:rPr>
        <w:t>ego</w:t>
      </w:r>
      <w:r w:rsidR="005D7E8D" w:rsidRPr="00F32710">
        <w:rPr>
          <w:sz w:val="22"/>
          <w:szCs w:val="22"/>
        </w:rPr>
        <w:t xml:space="preserve">  podmiotem udos</w:t>
      </w:r>
      <w:r w:rsidR="008E5448" w:rsidRPr="00F32710">
        <w:rPr>
          <w:sz w:val="22"/>
          <w:szCs w:val="22"/>
        </w:rPr>
        <w:t>tę</w:t>
      </w:r>
      <w:r w:rsidR="005D7E8D" w:rsidRPr="00F32710">
        <w:rPr>
          <w:sz w:val="22"/>
          <w:szCs w:val="22"/>
        </w:rPr>
        <w:t>pniającym zasoby, Zamawiający zobowiązuje Wykonawcę do złożenia na wezwanie podmiotowych środków dowodowych dotyczących tych podmiotó</w:t>
      </w:r>
      <w:r w:rsidR="007A671E" w:rsidRPr="00F32710">
        <w:rPr>
          <w:sz w:val="22"/>
          <w:szCs w:val="22"/>
        </w:rPr>
        <w:t xml:space="preserve">w </w:t>
      </w:r>
      <w:r w:rsidR="008E5448" w:rsidRPr="00F32710">
        <w:rPr>
          <w:sz w:val="22"/>
          <w:szCs w:val="22"/>
        </w:rPr>
        <w:t xml:space="preserve"> </w:t>
      </w:r>
      <w:r w:rsidR="007A671E" w:rsidRPr="00F32710">
        <w:rPr>
          <w:sz w:val="22"/>
          <w:szCs w:val="22"/>
        </w:rPr>
        <w:t xml:space="preserve">z zakresu </w:t>
      </w:r>
      <w:r w:rsidRPr="00F32710">
        <w:rPr>
          <w:sz w:val="22"/>
          <w:szCs w:val="22"/>
        </w:rPr>
        <w:t xml:space="preserve"> </w:t>
      </w:r>
      <w:r w:rsidR="007A671E" w:rsidRPr="00F32710">
        <w:rPr>
          <w:b/>
          <w:sz w:val="22"/>
          <w:szCs w:val="22"/>
        </w:rPr>
        <w:t>ust. 1 pkt 2</w:t>
      </w:r>
      <w:r w:rsidR="00296335" w:rsidRPr="00F32710">
        <w:rPr>
          <w:sz w:val="22"/>
          <w:szCs w:val="22"/>
        </w:rPr>
        <w:t xml:space="preserve"> </w:t>
      </w:r>
      <w:r w:rsidR="007A671E" w:rsidRPr="00F32710">
        <w:rPr>
          <w:sz w:val="22"/>
          <w:szCs w:val="22"/>
        </w:rPr>
        <w:t xml:space="preserve">oraz </w:t>
      </w:r>
      <w:r w:rsidR="007A671E" w:rsidRPr="00F32710">
        <w:rPr>
          <w:rFonts w:eastAsia="Calibri"/>
          <w:bCs/>
          <w:sz w:val="22"/>
          <w:szCs w:val="22"/>
          <w:lang w:eastAsia="pl-PL"/>
        </w:rPr>
        <w:t>oświadczenia</w:t>
      </w:r>
      <w:r w:rsidR="005D7E8D" w:rsidRPr="00F32710">
        <w:rPr>
          <w:rFonts w:eastAsia="Calibri"/>
          <w:bCs/>
          <w:sz w:val="22"/>
          <w:szCs w:val="22"/>
          <w:lang w:eastAsia="pl-PL"/>
        </w:rPr>
        <w:t xml:space="preserve">, o którym mowa </w:t>
      </w:r>
      <w:r w:rsidR="005D7E8D" w:rsidRPr="00F32710">
        <w:rPr>
          <w:rFonts w:eastAsia="Calibri"/>
          <w:b/>
          <w:bCs/>
          <w:sz w:val="22"/>
          <w:szCs w:val="22"/>
          <w:lang w:eastAsia="pl-PL"/>
        </w:rPr>
        <w:t xml:space="preserve">w art. 125 ust. 1 Ustawy </w:t>
      </w:r>
      <w:proofErr w:type="spellStart"/>
      <w:r w:rsidR="005D7E8D" w:rsidRPr="00F32710">
        <w:rPr>
          <w:rFonts w:eastAsia="Calibri"/>
          <w:b/>
          <w:bCs/>
          <w:sz w:val="22"/>
          <w:szCs w:val="22"/>
          <w:lang w:eastAsia="pl-PL"/>
        </w:rPr>
        <w:t>Pzp</w:t>
      </w:r>
      <w:proofErr w:type="spellEnd"/>
      <w:r w:rsidR="005D7E8D" w:rsidRPr="00F32710">
        <w:rPr>
          <w:rFonts w:eastAsia="Calibri"/>
          <w:bCs/>
          <w:sz w:val="22"/>
          <w:szCs w:val="22"/>
          <w:lang w:eastAsia="pl-PL"/>
        </w:rPr>
        <w:t xml:space="preserve"> w zakresie braku podstaw wykluczenia z postępowania, </w:t>
      </w:r>
      <w:r w:rsidR="000B3A42">
        <w:rPr>
          <w:rFonts w:eastAsia="Calibri"/>
          <w:bCs/>
          <w:sz w:val="22"/>
          <w:szCs w:val="22"/>
          <w:lang w:eastAsia="pl-PL"/>
        </w:rPr>
        <w:t xml:space="preserve">                 </w:t>
      </w:r>
      <w:r w:rsidR="005D7E8D" w:rsidRPr="00F32710">
        <w:rPr>
          <w:rFonts w:eastAsia="Calibri"/>
          <w:b/>
          <w:bCs/>
          <w:sz w:val="22"/>
          <w:szCs w:val="22"/>
          <w:lang w:eastAsia="pl-PL"/>
        </w:rPr>
        <w:t xml:space="preserve">o których mowa w art. 108 i 109 Ustawy </w:t>
      </w:r>
      <w:proofErr w:type="spellStart"/>
      <w:r w:rsidR="005D7E8D" w:rsidRPr="00F32710">
        <w:rPr>
          <w:rFonts w:eastAsia="Calibri"/>
          <w:b/>
          <w:bCs/>
          <w:sz w:val="22"/>
          <w:szCs w:val="22"/>
          <w:lang w:eastAsia="pl-PL"/>
        </w:rPr>
        <w:t>Pzp</w:t>
      </w:r>
      <w:proofErr w:type="spellEnd"/>
      <w:r w:rsidR="005D7E8D" w:rsidRPr="00F32710">
        <w:rPr>
          <w:rFonts w:eastAsia="Calibri"/>
          <w:b/>
          <w:bCs/>
          <w:sz w:val="22"/>
          <w:szCs w:val="22"/>
          <w:lang w:eastAsia="pl-PL"/>
        </w:rPr>
        <w:t>, aktualne na dzień złożenia.</w:t>
      </w:r>
    </w:p>
    <w:p w14:paraId="6226F817" w14:textId="77777777" w:rsidR="00334625" w:rsidRPr="00334625" w:rsidRDefault="00334625" w:rsidP="002E647B">
      <w:pPr>
        <w:pStyle w:val="Akapitzlist"/>
        <w:widowControl/>
        <w:numPr>
          <w:ilvl w:val="0"/>
          <w:numId w:val="148"/>
        </w:numPr>
        <w:suppressAutoHyphens w:val="0"/>
        <w:autoSpaceDN/>
        <w:spacing w:after="160" w:line="259" w:lineRule="auto"/>
        <w:ind w:left="567" w:hanging="425"/>
        <w:textAlignment w:val="auto"/>
        <w:rPr>
          <w:i/>
          <w:color w:val="000000"/>
          <w:kern w:val="0"/>
          <w:sz w:val="22"/>
          <w:szCs w:val="22"/>
          <w:lang w:eastAsia="pl-PL" w:bidi="ar-SA"/>
        </w:rPr>
      </w:pPr>
      <w:r w:rsidRPr="00334625">
        <w:rPr>
          <w:color w:val="000000"/>
          <w:kern w:val="0"/>
          <w:sz w:val="22"/>
          <w:szCs w:val="22"/>
          <w:lang w:eastAsia="pl-PL" w:bidi="ar-SA"/>
        </w:rPr>
        <w:t xml:space="preserve">Zamawiający nie określa </w:t>
      </w:r>
      <w:r w:rsidR="00F710DF" w:rsidRPr="00334625">
        <w:rPr>
          <w:color w:val="000000"/>
          <w:kern w:val="0"/>
          <w:sz w:val="22"/>
          <w:szCs w:val="22"/>
          <w:lang w:eastAsia="pl-PL" w:bidi="ar-SA"/>
        </w:rPr>
        <w:t>warunków udziału w postepowaniu</w:t>
      </w:r>
      <w:r>
        <w:rPr>
          <w:color w:val="000000"/>
          <w:kern w:val="0"/>
          <w:sz w:val="22"/>
          <w:szCs w:val="22"/>
          <w:lang w:eastAsia="pl-PL" w:bidi="ar-SA"/>
        </w:rPr>
        <w:t>.</w:t>
      </w:r>
    </w:p>
    <w:p w14:paraId="712E2636" w14:textId="77777777" w:rsidR="00334625" w:rsidRPr="00334625" w:rsidRDefault="00F710DF" w:rsidP="002E647B">
      <w:pPr>
        <w:pStyle w:val="Akapitzlist"/>
        <w:widowControl/>
        <w:numPr>
          <w:ilvl w:val="0"/>
          <w:numId w:val="148"/>
        </w:numPr>
        <w:suppressAutoHyphens w:val="0"/>
        <w:autoSpaceDN/>
        <w:spacing w:after="160" w:line="259" w:lineRule="auto"/>
        <w:ind w:left="567" w:hanging="425"/>
        <w:textAlignment w:val="auto"/>
        <w:rPr>
          <w:i/>
          <w:color w:val="000000"/>
          <w:kern w:val="0"/>
          <w:sz w:val="22"/>
          <w:szCs w:val="22"/>
          <w:lang w:eastAsia="pl-PL" w:bidi="ar-SA"/>
        </w:rPr>
      </w:pPr>
      <w:r w:rsidRPr="00334625">
        <w:rPr>
          <w:color w:val="000000"/>
          <w:kern w:val="0"/>
          <w:sz w:val="22"/>
          <w:szCs w:val="22"/>
          <w:lang w:eastAsia="pl-PL" w:bidi="ar-SA"/>
        </w:rPr>
        <w:t>Zamawiający, w stosunku do Wykonawców wspólnie ubiegając</w:t>
      </w:r>
      <w:r w:rsidR="00334625" w:rsidRPr="00334625">
        <w:rPr>
          <w:color w:val="000000"/>
          <w:kern w:val="0"/>
          <w:sz w:val="22"/>
          <w:szCs w:val="22"/>
          <w:lang w:eastAsia="pl-PL" w:bidi="ar-SA"/>
        </w:rPr>
        <w:t>ych się o udzielenie zamówienia – Zamawiający nie określa warunków udziału.</w:t>
      </w:r>
    </w:p>
    <w:p w14:paraId="4E903959" w14:textId="22B2A603" w:rsidR="00CF0654" w:rsidRPr="00334625" w:rsidRDefault="009030DE" w:rsidP="002E647B">
      <w:pPr>
        <w:pStyle w:val="Akapitzlist"/>
        <w:widowControl/>
        <w:numPr>
          <w:ilvl w:val="0"/>
          <w:numId w:val="148"/>
        </w:numPr>
        <w:suppressAutoHyphens w:val="0"/>
        <w:autoSpaceDN/>
        <w:spacing w:after="160" w:line="259" w:lineRule="auto"/>
        <w:ind w:left="567" w:hanging="425"/>
        <w:textAlignment w:val="auto"/>
        <w:rPr>
          <w:i/>
          <w:color w:val="000000"/>
          <w:kern w:val="0"/>
          <w:sz w:val="22"/>
          <w:szCs w:val="22"/>
          <w:lang w:eastAsia="pl-PL" w:bidi="ar-SA"/>
        </w:rPr>
      </w:pPr>
      <w:r w:rsidRPr="00334625">
        <w:rPr>
          <w:color w:val="000000"/>
          <w:sz w:val="22"/>
          <w:szCs w:val="22"/>
        </w:rPr>
        <w:t xml:space="preserve">Jeżeli zmiana albo rezygnacja z podwykonawcy dotyczy podmiotu, na którego zasoby Wykonawca powoływał się, na zasadach określonych w </w:t>
      </w:r>
      <w:r w:rsidRPr="00334625">
        <w:rPr>
          <w:b/>
          <w:color w:val="000000"/>
          <w:sz w:val="22"/>
          <w:szCs w:val="22"/>
        </w:rPr>
        <w:t>art. 118 ust. 1</w:t>
      </w:r>
      <w:r w:rsidRPr="00334625">
        <w:rPr>
          <w:color w:val="000000"/>
          <w:sz w:val="22"/>
          <w:szCs w:val="22"/>
        </w:rPr>
        <w:t xml:space="preserve"> </w:t>
      </w:r>
      <w:r w:rsidRPr="00334625">
        <w:rPr>
          <w:b/>
          <w:color w:val="000000"/>
          <w:sz w:val="22"/>
          <w:szCs w:val="22"/>
        </w:rPr>
        <w:t xml:space="preserve">Ustawy </w:t>
      </w:r>
      <w:proofErr w:type="spellStart"/>
      <w:r w:rsidRPr="00334625">
        <w:rPr>
          <w:b/>
          <w:color w:val="000000"/>
          <w:sz w:val="22"/>
          <w:szCs w:val="22"/>
        </w:rPr>
        <w:t>Pzp</w:t>
      </w:r>
      <w:proofErr w:type="spellEnd"/>
      <w:r w:rsidRPr="00334625">
        <w:rPr>
          <w:b/>
          <w:color w:val="000000"/>
          <w:sz w:val="22"/>
          <w:szCs w:val="22"/>
        </w:rPr>
        <w:t>,</w:t>
      </w:r>
      <w:r w:rsidRPr="00334625">
        <w:rPr>
          <w:color w:val="000000"/>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930A9DC" w14:textId="65130F06" w:rsidR="0016677B" w:rsidRPr="00F32710" w:rsidRDefault="0016677B" w:rsidP="00E42F1D">
      <w:pPr>
        <w:pStyle w:val="Akapitzlist"/>
        <w:widowControl/>
        <w:numPr>
          <w:ilvl w:val="0"/>
          <w:numId w:val="148"/>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Zamawiający nie wzywa do złożenia podmiotowych środków dowodowych, jeżeli:</w:t>
      </w:r>
    </w:p>
    <w:p w14:paraId="6AF1290C" w14:textId="77777777" w:rsidR="0016677B" w:rsidRPr="00F32710" w:rsidRDefault="0016677B" w:rsidP="002E647B">
      <w:pPr>
        <w:pStyle w:val="Akapitzlist"/>
        <w:widowControl/>
        <w:numPr>
          <w:ilvl w:val="0"/>
          <w:numId w:val="124"/>
        </w:numPr>
        <w:suppressAutoHyphens w:val="0"/>
        <w:autoSpaceDN/>
        <w:spacing w:line="240" w:lineRule="auto"/>
        <w:textAlignment w:val="auto"/>
        <w:rPr>
          <w:kern w:val="0"/>
          <w:sz w:val="22"/>
          <w:szCs w:val="22"/>
          <w:lang w:eastAsia="pl-PL" w:bidi="ar-SA"/>
        </w:rPr>
      </w:pPr>
      <w:r w:rsidRPr="00F32710">
        <w:rPr>
          <w:color w:val="000000"/>
          <w:kern w:val="0"/>
          <w:sz w:val="22"/>
          <w:szCs w:val="22"/>
          <w:lang w:eastAsia="pl-PL" w:bidi="ar-S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w:t>
      </w:r>
    </w:p>
    <w:p w14:paraId="40C0A02E" w14:textId="6BF2CF30" w:rsidR="0016677B" w:rsidRPr="00F32710" w:rsidRDefault="0016677B" w:rsidP="002E647B">
      <w:pPr>
        <w:pStyle w:val="Akapitzlist"/>
        <w:widowControl/>
        <w:numPr>
          <w:ilvl w:val="0"/>
          <w:numId w:val="124"/>
        </w:numPr>
        <w:suppressAutoHyphens w:val="0"/>
        <w:autoSpaceDN/>
        <w:spacing w:line="240" w:lineRule="auto"/>
        <w:textAlignment w:val="auto"/>
        <w:rPr>
          <w:kern w:val="0"/>
          <w:sz w:val="22"/>
          <w:szCs w:val="22"/>
          <w:lang w:eastAsia="pl-PL" w:bidi="ar-SA"/>
        </w:rPr>
      </w:pPr>
      <w:r w:rsidRPr="00F32710">
        <w:rPr>
          <w:color w:val="000000"/>
          <w:kern w:val="0"/>
          <w:sz w:val="22"/>
          <w:szCs w:val="22"/>
          <w:lang w:eastAsia="pl-PL" w:bidi="ar-SA"/>
        </w:rPr>
        <w:lastRenderedPageBreak/>
        <w:t xml:space="preserve">podmiotowym środkiem dowodowym jest oświadczenie, którego treść odpowiada zakresowi oświadczenia, o którym mowa </w:t>
      </w:r>
      <w:r w:rsidRPr="00F32710">
        <w:rPr>
          <w:b/>
          <w:color w:val="000000"/>
          <w:kern w:val="0"/>
          <w:sz w:val="22"/>
          <w:szCs w:val="22"/>
          <w:lang w:eastAsia="pl-PL" w:bidi="ar-SA"/>
        </w:rPr>
        <w:t>w art. 125 ust. 1.</w:t>
      </w:r>
    </w:p>
    <w:p w14:paraId="046895B8" w14:textId="20CC1B38" w:rsidR="00DE1CD1" w:rsidRPr="00F32710" w:rsidRDefault="0016677B" w:rsidP="002E647B">
      <w:pPr>
        <w:pStyle w:val="Akapitzlist"/>
        <w:widowControl/>
        <w:numPr>
          <w:ilvl w:val="0"/>
          <w:numId w:val="148"/>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Wykonawca nie jest zobowiązany do złożenia podmiotowych środków dowodowych, które </w:t>
      </w:r>
      <w:r w:rsidR="00196083" w:rsidRPr="00F32710">
        <w:rPr>
          <w:color w:val="000000"/>
          <w:kern w:val="0"/>
          <w:sz w:val="22"/>
          <w:szCs w:val="22"/>
          <w:lang w:eastAsia="pl-PL" w:bidi="ar-SA"/>
        </w:rPr>
        <w:t>Z</w:t>
      </w:r>
      <w:r w:rsidRPr="00F32710">
        <w:rPr>
          <w:color w:val="000000"/>
          <w:kern w:val="0"/>
          <w:sz w:val="22"/>
          <w:szCs w:val="22"/>
          <w:lang w:eastAsia="pl-PL" w:bidi="ar-SA"/>
        </w:rPr>
        <w:t>amawiający posiada, jeżeli Wykonawca wskaże te środki oraz potwierdzi ich prawidłowość</w:t>
      </w:r>
      <w:r w:rsidR="000B3A42">
        <w:rPr>
          <w:color w:val="000000"/>
          <w:kern w:val="0"/>
          <w:sz w:val="22"/>
          <w:szCs w:val="22"/>
          <w:lang w:eastAsia="pl-PL" w:bidi="ar-SA"/>
        </w:rPr>
        <w:t xml:space="preserve">                       </w:t>
      </w:r>
      <w:r w:rsidRPr="00F32710">
        <w:rPr>
          <w:color w:val="000000"/>
          <w:kern w:val="0"/>
          <w:sz w:val="22"/>
          <w:szCs w:val="22"/>
          <w:lang w:eastAsia="pl-PL" w:bidi="ar-SA"/>
        </w:rPr>
        <w:t xml:space="preserve"> i aktualność.</w:t>
      </w:r>
    </w:p>
    <w:p w14:paraId="018458A0" w14:textId="3C5E4CCD" w:rsidR="00DC7ED8" w:rsidRPr="00F32710" w:rsidRDefault="0016677B" w:rsidP="002E647B">
      <w:pPr>
        <w:pStyle w:val="Akapitzlist"/>
        <w:widowControl/>
        <w:numPr>
          <w:ilvl w:val="0"/>
          <w:numId w:val="148"/>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6083" w:rsidRPr="00F32710">
        <w:rPr>
          <w:color w:val="000000"/>
          <w:kern w:val="0"/>
          <w:sz w:val="22"/>
          <w:szCs w:val="22"/>
          <w:lang w:eastAsia="pl-PL" w:bidi="ar-SA"/>
        </w:rPr>
        <w:t>30</w:t>
      </w:r>
      <w:r w:rsidRPr="00F32710">
        <w:rPr>
          <w:smallCaps/>
          <w:color w:val="000000"/>
          <w:kern w:val="0"/>
          <w:sz w:val="22"/>
          <w:szCs w:val="22"/>
          <w:lang w:eastAsia="pl-PL" w:bidi="ar-SA"/>
        </w:rPr>
        <w:t xml:space="preserve"> </w:t>
      </w:r>
      <w:r w:rsidRPr="00F32710">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sidR="000B3A42">
        <w:rPr>
          <w:color w:val="000000"/>
          <w:kern w:val="0"/>
          <w:sz w:val="22"/>
          <w:szCs w:val="22"/>
          <w:lang w:eastAsia="pl-PL" w:bidi="ar-SA"/>
        </w:rPr>
        <w:t xml:space="preserve">                     </w:t>
      </w:r>
      <w:r w:rsidRPr="00F32710">
        <w:rPr>
          <w:color w:val="000000"/>
          <w:kern w:val="0"/>
          <w:sz w:val="22"/>
          <w:szCs w:val="22"/>
          <w:lang w:eastAsia="pl-PL" w:bidi="ar-SA"/>
        </w:rPr>
        <w:t>o udzielenie zamówienia publicznego lub konkursie.</w:t>
      </w:r>
    </w:p>
    <w:p w14:paraId="421920F8" w14:textId="77777777" w:rsidR="00EB3EC0" w:rsidRPr="00F32710" w:rsidRDefault="00EB3EC0" w:rsidP="002E647B">
      <w:pPr>
        <w:pStyle w:val="NumeracjaUrzdowa"/>
        <w:numPr>
          <w:ilvl w:val="0"/>
          <w:numId w:val="173"/>
        </w:numPr>
        <w:rPr>
          <w:rFonts w:eastAsia="Arial Unicode MS"/>
          <w:b/>
          <w:sz w:val="22"/>
          <w:szCs w:val="22"/>
        </w:rPr>
      </w:pPr>
      <w:r w:rsidRPr="00F32710">
        <w:rPr>
          <w:rFonts w:eastAsia="Arial Unicode MS"/>
          <w:b/>
          <w:sz w:val="22"/>
          <w:szCs w:val="22"/>
        </w:rPr>
        <w:t>OPIS SPOSOBU OBLICZENIA CENY</w:t>
      </w:r>
    </w:p>
    <w:p w14:paraId="16BA8EE3" w14:textId="4D993816" w:rsidR="00E71892" w:rsidRPr="00F32710" w:rsidRDefault="00E71892" w:rsidP="002E647B">
      <w:pPr>
        <w:pStyle w:val="NumeracjaUrzdowa"/>
        <w:numPr>
          <w:ilvl w:val="0"/>
          <w:numId w:val="93"/>
        </w:numPr>
        <w:spacing w:after="240" w:line="240" w:lineRule="auto"/>
        <w:ind w:left="567"/>
        <w:rPr>
          <w:sz w:val="22"/>
          <w:szCs w:val="22"/>
        </w:rPr>
      </w:pPr>
      <w:r w:rsidRPr="00F32710">
        <w:rPr>
          <w:rFonts w:eastAsia="Calibri"/>
          <w:sz w:val="22"/>
          <w:szCs w:val="22"/>
        </w:rPr>
        <w:t>Cena ofertowa brutto służy porównaniu złożonych ofert w celu wyboru oferty najkorzystniejszej</w:t>
      </w:r>
      <w:r w:rsidR="001D49AF">
        <w:rPr>
          <w:rFonts w:eastAsia="Calibri"/>
          <w:sz w:val="22"/>
          <w:szCs w:val="22"/>
        </w:rPr>
        <w:t>, w ramach każdej części odrębnie.</w:t>
      </w:r>
      <w:r w:rsidRPr="00F32710">
        <w:rPr>
          <w:rFonts w:eastAsia="Calibri"/>
          <w:sz w:val="22"/>
          <w:szCs w:val="22"/>
        </w:rPr>
        <w:t xml:space="preserve"> Umowa na realizacje zamówienia publicznego zostanie zawarta do wysokości kwoty, jaką Zamawiający przeznaczył na realizacje przedmiotu umowy, w ramach danej części zamówienia, natomiast rozliczenia z Wykonawcą odbywać się będą na podstawie ceny jednostkowej brutto za 1 tonę </w:t>
      </w:r>
      <w:r w:rsidR="004663D7">
        <w:rPr>
          <w:rFonts w:eastAsia="Calibri"/>
          <w:sz w:val="22"/>
          <w:szCs w:val="22"/>
        </w:rPr>
        <w:t>emulsji asfaltowej i grysów</w:t>
      </w:r>
      <w:r w:rsidRPr="00F32710">
        <w:rPr>
          <w:rFonts w:eastAsia="Calibri"/>
          <w:sz w:val="22"/>
          <w:szCs w:val="22"/>
        </w:rPr>
        <w:t xml:space="preserve"> wskazanej przez Wykonawcę </w:t>
      </w:r>
      <w:r w:rsidR="001D49AF">
        <w:rPr>
          <w:rFonts w:eastAsia="Calibri"/>
          <w:sz w:val="22"/>
          <w:szCs w:val="22"/>
        </w:rPr>
        <w:t xml:space="preserve">                       </w:t>
      </w:r>
      <w:r w:rsidRPr="00F32710">
        <w:rPr>
          <w:rFonts w:eastAsia="Calibri"/>
          <w:sz w:val="22"/>
          <w:szCs w:val="22"/>
        </w:rPr>
        <w:t>w formularzu ofertowym oraz faktycznie zrealizowanego przez Wykonawcę zakresu prac.</w:t>
      </w:r>
    </w:p>
    <w:p w14:paraId="7B2A5DA9" w14:textId="1C0E5743" w:rsidR="001551A9" w:rsidRPr="00F32710" w:rsidRDefault="00E71892" w:rsidP="002E647B">
      <w:pPr>
        <w:pStyle w:val="NumeracjaUrzdowa"/>
        <w:numPr>
          <w:ilvl w:val="0"/>
          <w:numId w:val="93"/>
        </w:numPr>
        <w:spacing w:after="240" w:line="240" w:lineRule="auto"/>
        <w:ind w:left="567"/>
        <w:rPr>
          <w:sz w:val="22"/>
          <w:szCs w:val="22"/>
        </w:rPr>
      </w:pPr>
      <w:r w:rsidRPr="00F32710">
        <w:rPr>
          <w:rFonts w:eastAsia="Calibri"/>
          <w:sz w:val="22"/>
          <w:szCs w:val="22"/>
        </w:rPr>
        <w:t>Sposób obliczenia łącznej ceny ofertowej brutto  -</w:t>
      </w:r>
      <w:r w:rsidR="004663D7">
        <w:rPr>
          <w:rFonts w:eastAsia="Calibri"/>
          <w:sz w:val="22"/>
          <w:szCs w:val="22"/>
        </w:rPr>
        <w:t xml:space="preserve"> </w:t>
      </w:r>
      <w:r w:rsidRPr="00F32710">
        <w:rPr>
          <w:rFonts w:eastAsia="Calibri"/>
          <w:sz w:val="22"/>
          <w:szCs w:val="22"/>
        </w:rPr>
        <w:t>Wykonawca określi cenę jednostkową brutto za 1 ton</w:t>
      </w:r>
      <w:r w:rsidR="004663D7">
        <w:rPr>
          <w:rFonts w:eastAsia="Calibri"/>
          <w:sz w:val="22"/>
          <w:szCs w:val="22"/>
        </w:rPr>
        <w:t>ę emulsji asfaltowej i grysów</w:t>
      </w:r>
      <w:r w:rsidR="001D49AF">
        <w:rPr>
          <w:rFonts w:eastAsia="Calibri"/>
          <w:sz w:val="22"/>
          <w:szCs w:val="22"/>
        </w:rPr>
        <w:t xml:space="preserve">, </w:t>
      </w:r>
      <w:r w:rsidRPr="00F32710">
        <w:rPr>
          <w:rFonts w:eastAsia="Calibri"/>
          <w:sz w:val="22"/>
          <w:szCs w:val="22"/>
        </w:rPr>
        <w:t>odrębnie dla każdej części zamówienia,</w:t>
      </w:r>
      <w:r w:rsidR="004663D7">
        <w:rPr>
          <w:rFonts w:eastAsia="Calibri"/>
          <w:sz w:val="22"/>
          <w:szCs w:val="22"/>
        </w:rPr>
        <w:t xml:space="preserve"> </w:t>
      </w:r>
      <w:r w:rsidRPr="00F32710">
        <w:rPr>
          <w:rFonts w:eastAsia="Calibri"/>
          <w:sz w:val="22"/>
          <w:szCs w:val="22"/>
        </w:rPr>
        <w:t>z dokładnością do dwóch miejsc po przecinku</w:t>
      </w:r>
      <w:r w:rsidR="001551A9" w:rsidRPr="00F32710">
        <w:rPr>
          <w:rFonts w:eastAsia="Calibri"/>
          <w:sz w:val="22"/>
          <w:szCs w:val="22"/>
        </w:rPr>
        <w:t xml:space="preserve">, a następnie przemnoży ja przez wskazany przez Zamawiającego szacunkowy zakres zamówienia, właściwy dla danej części zamówienia, </w:t>
      </w:r>
      <w:proofErr w:type="spellStart"/>
      <w:r w:rsidR="001551A9" w:rsidRPr="00F32710">
        <w:rPr>
          <w:rFonts w:eastAsia="Calibri"/>
          <w:sz w:val="22"/>
          <w:szCs w:val="22"/>
        </w:rPr>
        <w:t>tj</w:t>
      </w:r>
      <w:proofErr w:type="spellEnd"/>
      <w:r w:rsidR="001551A9" w:rsidRPr="00F32710">
        <w:rPr>
          <w:rFonts w:eastAsia="Calibri"/>
          <w:sz w:val="22"/>
          <w:szCs w:val="22"/>
        </w:rPr>
        <w:t>:</w:t>
      </w:r>
    </w:p>
    <w:p w14:paraId="1D94AC01" w14:textId="1D567CBB" w:rsidR="001551A9" w:rsidRPr="00BA6F64" w:rsidRDefault="001551A9" w:rsidP="00BA6F64">
      <w:pPr>
        <w:pStyle w:val="NumeracjaUrzdowa"/>
        <w:numPr>
          <w:ilvl w:val="3"/>
          <w:numId w:val="158"/>
        </w:numPr>
        <w:spacing w:line="240" w:lineRule="auto"/>
        <w:ind w:left="1276" w:hanging="283"/>
        <w:rPr>
          <w:rFonts w:eastAsia="Calibri"/>
          <w:sz w:val="22"/>
          <w:szCs w:val="22"/>
        </w:rPr>
      </w:pPr>
      <w:r w:rsidRPr="00BA6F64">
        <w:rPr>
          <w:rFonts w:eastAsia="Calibri"/>
          <w:sz w:val="22"/>
          <w:szCs w:val="22"/>
        </w:rPr>
        <w:t xml:space="preserve">Część Nr 1 </w:t>
      </w:r>
      <w:r w:rsidR="004663D7">
        <w:rPr>
          <w:rFonts w:eastAsia="Calibri"/>
          <w:sz w:val="22"/>
          <w:szCs w:val="22"/>
        </w:rPr>
        <w:t xml:space="preserve"> - 176</w:t>
      </w:r>
      <w:r w:rsidRPr="00BA6F64">
        <w:rPr>
          <w:rFonts w:eastAsia="Calibri"/>
          <w:sz w:val="22"/>
          <w:szCs w:val="22"/>
        </w:rPr>
        <w:t xml:space="preserve"> ton;</w:t>
      </w:r>
    </w:p>
    <w:p w14:paraId="45823ADC" w14:textId="34565B73" w:rsidR="001551A9" w:rsidRPr="00BA6F64" w:rsidRDefault="001551A9" w:rsidP="00BA6F64">
      <w:pPr>
        <w:pStyle w:val="NumeracjaUrzdowa"/>
        <w:numPr>
          <w:ilvl w:val="3"/>
          <w:numId w:val="158"/>
        </w:numPr>
        <w:spacing w:line="240" w:lineRule="auto"/>
        <w:ind w:left="1276" w:hanging="283"/>
        <w:rPr>
          <w:rFonts w:eastAsia="Calibri"/>
          <w:sz w:val="22"/>
          <w:szCs w:val="22"/>
        </w:rPr>
      </w:pPr>
      <w:r w:rsidRPr="00BA6F64">
        <w:rPr>
          <w:rFonts w:eastAsia="Calibri"/>
          <w:sz w:val="22"/>
          <w:szCs w:val="22"/>
        </w:rPr>
        <w:t xml:space="preserve">Część Nr 2 </w:t>
      </w:r>
      <w:r w:rsidR="004663D7">
        <w:rPr>
          <w:rFonts w:eastAsia="Calibri"/>
          <w:sz w:val="22"/>
          <w:szCs w:val="22"/>
        </w:rPr>
        <w:t xml:space="preserve"> -</w:t>
      </w:r>
      <w:r w:rsidRPr="00BA6F64">
        <w:rPr>
          <w:rFonts w:eastAsia="Calibri"/>
          <w:sz w:val="22"/>
          <w:szCs w:val="22"/>
        </w:rPr>
        <w:t xml:space="preserve"> </w:t>
      </w:r>
      <w:r w:rsidR="004663D7">
        <w:rPr>
          <w:rFonts w:eastAsia="Calibri"/>
          <w:sz w:val="22"/>
          <w:szCs w:val="22"/>
        </w:rPr>
        <w:t>273 tony</w:t>
      </w:r>
      <w:r w:rsidRPr="00BA6F64">
        <w:rPr>
          <w:rFonts w:eastAsia="Calibri"/>
          <w:sz w:val="22"/>
          <w:szCs w:val="22"/>
        </w:rPr>
        <w:t>;</w:t>
      </w:r>
    </w:p>
    <w:p w14:paraId="6CF0D686" w14:textId="7660D9D3" w:rsidR="001551A9" w:rsidRDefault="001551A9" w:rsidP="00BA6F64">
      <w:pPr>
        <w:pStyle w:val="NumeracjaUrzdowa"/>
        <w:numPr>
          <w:ilvl w:val="3"/>
          <w:numId w:val="158"/>
        </w:numPr>
        <w:spacing w:line="240" w:lineRule="auto"/>
        <w:ind w:left="1276" w:hanging="283"/>
        <w:rPr>
          <w:rFonts w:eastAsia="Calibri"/>
          <w:sz w:val="22"/>
          <w:szCs w:val="22"/>
        </w:rPr>
      </w:pPr>
      <w:r w:rsidRPr="00BA6F64">
        <w:rPr>
          <w:rFonts w:eastAsia="Calibri"/>
          <w:sz w:val="22"/>
          <w:szCs w:val="22"/>
        </w:rPr>
        <w:t xml:space="preserve">Część Nr 3 </w:t>
      </w:r>
      <w:r w:rsidR="004663D7">
        <w:rPr>
          <w:rFonts w:eastAsia="Calibri"/>
          <w:sz w:val="22"/>
          <w:szCs w:val="22"/>
        </w:rPr>
        <w:t xml:space="preserve"> -</w:t>
      </w:r>
      <w:r w:rsidRPr="00BA6F64">
        <w:rPr>
          <w:rFonts w:eastAsia="Calibri"/>
          <w:sz w:val="22"/>
          <w:szCs w:val="22"/>
        </w:rPr>
        <w:t xml:space="preserve"> </w:t>
      </w:r>
      <w:r w:rsidR="004663D7">
        <w:rPr>
          <w:rFonts w:eastAsia="Calibri"/>
          <w:sz w:val="22"/>
          <w:szCs w:val="22"/>
        </w:rPr>
        <w:t>119 ton.</w:t>
      </w:r>
    </w:p>
    <w:p w14:paraId="58F11E81" w14:textId="77777777" w:rsidR="00BA6F64" w:rsidRPr="00BA6F64" w:rsidRDefault="00BA6F64" w:rsidP="00BA6F64">
      <w:pPr>
        <w:pStyle w:val="NumeracjaUrzdowa"/>
        <w:numPr>
          <w:ilvl w:val="0"/>
          <w:numId w:val="0"/>
        </w:numPr>
        <w:spacing w:line="240" w:lineRule="auto"/>
        <w:ind w:left="1276"/>
        <w:rPr>
          <w:rFonts w:eastAsia="Calibri"/>
          <w:sz w:val="22"/>
          <w:szCs w:val="22"/>
        </w:rPr>
      </w:pPr>
    </w:p>
    <w:p w14:paraId="33790504" w14:textId="7D6DC832" w:rsidR="001551A9" w:rsidRPr="00F32710" w:rsidRDefault="001551A9" w:rsidP="001551A9">
      <w:pPr>
        <w:pStyle w:val="NumeracjaUrzdowa"/>
        <w:numPr>
          <w:ilvl w:val="0"/>
          <w:numId w:val="0"/>
        </w:numPr>
        <w:spacing w:after="240" w:line="240" w:lineRule="auto"/>
        <w:ind w:left="567"/>
        <w:rPr>
          <w:rFonts w:eastAsia="Calibri"/>
          <w:sz w:val="22"/>
          <w:szCs w:val="22"/>
        </w:rPr>
      </w:pPr>
      <w:r w:rsidRPr="00F32710">
        <w:rPr>
          <w:rFonts w:eastAsia="Calibri"/>
          <w:sz w:val="22"/>
          <w:szCs w:val="22"/>
        </w:rPr>
        <w:t>Cena jednostkowa brutto, o której mowa w zdaniu pierwszym musi obejmować wszystkie koszty</w:t>
      </w:r>
      <w:r w:rsidR="000B3A42">
        <w:rPr>
          <w:rFonts w:eastAsia="Calibri"/>
          <w:sz w:val="22"/>
          <w:szCs w:val="22"/>
        </w:rPr>
        <w:t xml:space="preserve">           </w:t>
      </w:r>
      <w:r w:rsidRPr="00F32710">
        <w:rPr>
          <w:rFonts w:eastAsia="Calibri"/>
          <w:sz w:val="22"/>
          <w:szCs w:val="22"/>
        </w:rPr>
        <w:t xml:space="preserve"> i składniki związane z realizacją zamówienia. </w:t>
      </w:r>
    </w:p>
    <w:p w14:paraId="7FB28734" w14:textId="43068238" w:rsidR="00657CFC" w:rsidRPr="00F32710" w:rsidRDefault="00657CFC" w:rsidP="002E647B">
      <w:pPr>
        <w:pStyle w:val="NumeracjaUrzdowa"/>
        <w:numPr>
          <w:ilvl w:val="0"/>
          <w:numId w:val="93"/>
        </w:numPr>
        <w:spacing w:after="240" w:line="240" w:lineRule="auto"/>
        <w:ind w:left="567" w:hanging="283"/>
        <w:rPr>
          <w:sz w:val="22"/>
          <w:szCs w:val="22"/>
        </w:rPr>
      </w:pPr>
      <w:r w:rsidRPr="00F32710">
        <w:rPr>
          <w:rFonts w:eastAsia="Calibri"/>
          <w:sz w:val="22"/>
          <w:szCs w:val="22"/>
        </w:rPr>
        <w:t>Ustalenie prawidłowej stawki podatku VAT, zgodnej z obowiązującymi na dzień sk</w:t>
      </w:r>
      <w:r w:rsidR="001513AF" w:rsidRPr="00F32710">
        <w:rPr>
          <w:rFonts w:eastAsia="Calibri"/>
          <w:sz w:val="22"/>
          <w:szCs w:val="22"/>
        </w:rPr>
        <w:t>ładania</w:t>
      </w:r>
      <w:r w:rsidRPr="00F32710">
        <w:rPr>
          <w:rFonts w:eastAsia="Calibri"/>
          <w:sz w:val="22"/>
          <w:szCs w:val="22"/>
        </w:rPr>
        <w:t xml:space="preserve"> ofert przepisami </w:t>
      </w:r>
      <w:r w:rsidR="001513AF" w:rsidRPr="00F32710">
        <w:rPr>
          <w:rFonts w:eastAsia="Calibri"/>
          <w:sz w:val="22"/>
          <w:szCs w:val="22"/>
        </w:rPr>
        <w:t>ustawy o podatku od towarów i usług należy do Wykonawcy</w:t>
      </w:r>
      <w:r w:rsidR="001D49AF">
        <w:rPr>
          <w:rFonts w:eastAsia="Calibri"/>
          <w:sz w:val="22"/>
          <w:szCs w:val="22"/>
        </w:rPr>
        <w:t>.</w:t>
      </w:r>
    </w:p>
    <w:p w14:paraId="44548F1D" w14:textId="039F0D30" w:rsidR="00EB3EC0" w:rsidRPr="00F32710" w:rsidRDefault="00EB3EC0" w:rsidP="002E647B">
      <w:pPr>
        <w:pStyle w:val="NumeracjaUrzdowa"/>
        <w:numPr>
          <w:ilvl w:val="0"/>
          <w:numId w:val="93"/>
        </w:numPr>
        <w:spacing w:after="240" w:line="240" w:lineRule="auto"/>
        <w:ind w:left="567" w:hanging="283"/>
        <w:rPr>
          <w:sz w:val="22"/>
          <w:szCs w:val="22"/>
        </w:rPr>
      </w:pPr>
      <w:r w:rsidRPr="00F32710">
        <w:rPr>
          <w:sz w:val="22"/>
          <w:szCs w:val="22"/>
        </w:rPr>
        <w:t xml:space="preserve">W cenie oferty uwzględnia się zysk Wykonawcy oraz wszelkie wymagane przepisami prawa podatki i opłaty, a w szczególności podatek VAT. </w:t>
      </w:r>
    </w:p>
    <w:p w14:paraId="7B0323B9" w14:textId="77777777" w:rsidR="00EB3EC0" w:rsidRPr="00F32710" w:rsidRDefault="00EB3EC0" w:rsidP="002E647B">
      <w:pPr>
        <w:pStyle w:val="NumeracjaUrzdowa"/>
        <w:numPr>
          <w:ilvl w:val="0"/>
          <w:numId w:val="93"/>
        </w:numPr>
        <w:spacing w:after="240" w:line="240" w:lineRule="auto"/>
        <w:ind w:left="567" w:hanging="283"/>
        <w:rPr>
          <w:sz w:val="22"/>
          <w:szCs w:val="22"/>
        </w:rPr>
      </w:pPr>
      <w:r w:rsidRPr="00F32710">
        <w:rPr>
          <w:sz w:val="22"/>
          <w:szCs w:val="22"/>
        </w:rPr>
        <w:t>Obowiązek wykazania, że oferta nie zawiera rażąco niskiej ceny, spoczywa na Wykonawcy.</w:t>
      </w:r>
    </w:p>
    <w:p w14:paraId="427E6864" w14:textId="5A5E7B19" w:rsidR="00EB3EC0" w:rsidRPr="00F32710" w:rsidRDefault="00EB3EC0" w:rsidP="002E647B">
      <w:pPr>
        <w:pStyle w:val="NumeracjaUrzdowa"/>
        <w:numPr>
          <w:ilvl w:val="0"/>
          <w:numId w:val="93"/>
        </w:numPr>
        <w:spacing w:after="240" w:line="240" w:lineRule="auto"/>
        <w:ind w:left="567" w:hanging="283"/>
        <w:rPr>
          <w:sz w:val="22"/>
          <w:szCs w:val="22"/>
        </w:rPr>
      </w:pPr>
      <w:r w:rsidRPr="00F32710">
        <w:rPr>
          <w:rFonts w:eastAsia="Arial Unicode MS"/>
          <w:sz w:val="22"/>
          <w:szCs w:val="22"/>
        </w:rPr>
        <w:t>Rozliczenia pomiędzy Zamawiającym a Wykonawcą będą prowadzone wyłącznie w PLN,</w:t>
      </w:r>
      <w:r w:rsidRPr="00F32710">
        <w:rPr>
          <w:sz w:val="22"/>
          <w:szCs w:val="22"/>
        </w:rPr>
        <w:t xml:space="preserve"> zgodnie </w:t>
      </w:r>
      <w:r w:rsidRPr="00F32710">
        <w:rPr>
          <w:sz w:val="22"/>
          <w:szCs w:val="22"/>
        </w:rPr>
        <w:br/>
        <w:t>z przyjętymi normami, końcówki poniżej 0,5 grosza pomija się  końcówki, 0,5 grosza i wyższe zaokrągla się do 1 grosza.</w:t>
      </w:r>
    </w:p>
    <w:p w14:paraId="35045825" w14:textId="11C11679" w:rsidR="00EB3EC0" w:rsidRPr="00F32710" w:rsidRDefault="00EB3EC0" w:rsidP="002E647B">
      <w:pPr>
        <w:pStyle w:val="NumeracjaUrzdowa"/>
        <w:numPr>
          <w:ilvl w:val="0"/>
          <w:numId w:val="93"/>
        </w:numPr>
        <w:spacing w:after="240" w:line="240" w:lineRule="auto"/>
        <w:ind w:left="567" w:hanging="283"/>
        <w:rPr>
          <w:sz w:val="22"/>
          <w:szCs w:val="22"/>
        </w:rPr>
      </w:pPr>
      <w:r w:rsidRPr="00F3271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6D81A1" w14:textId="59AEB6F0" w:rsidR="00EB3EC0" w:rsidRPr="00F32710" w:rsidRDefault="00EB3EC0" w:rsidP="002E647B">
      <w:pPr>
        <w:pStyle w:val="NumeracjaUrzdowa"/>
        <w:numPr>
          <w:ilvl w:val="0"/>
          <w:numId w:val="173"/>
        </w:numPr>
        <w:spacing w:line="240" w:lineRule="auto"/>
        <w:rPr>
          <w:rFonts w:eastAsia="Arial Unicode MS"/>
          <w:b/>
          <w:sz w:val="22"/>
          <w:szCs w:val="22"/>
        </w:rPr>
      </w:pPr>
      <w:r w:rsidRPr="00F32710">
        <w:rPr>
          <w:rFonts w:eastAsia="Arial Unicode MS"/>
          <w:b/>
          <w:sz w:val="22"/>
          <w:szCs w:val="22"/>
        </w:rPr>
        <w:lastRenderedPageBreak/>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14FCF3BE" w:rsidR="00EB3EC0" w:rsidRPr="00F32710" w:rsidRDefault="00EB3EC0" w:rsidP="002E647B">
      <w:pPr>
        <w:numPr>
          <w:ilvl w:val="1"/>
          <w:numId w:val="94"/>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 na każde zadanie odrębnie.</w:t>
      </w:r>
    </w:p>
    <w:p w14:paraId="4E28CBC2" w14:textId="77777777" w:rsidR="00EB3EC0" w:rsidRPr="00F32710" w:rsidRDefault="00EB3EC0" w:rsidP="002E647B">
      <w:pPr>
        <w:numPr>
          <w:ilvl w:val="1"/>
          <w:numId w:val="94"/>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758B752A" w:rsidR="00EB3EC0" w:rsidRPr="00F32710" w:rsidRDefault="006363A6"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TERMIN REALIZACJI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TR</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2E5F6B47" w:rsidR="00EB3EC0" w:rsidRPr="00F32710" w:rsidRDefault="009030DE"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4</w:t>
            </w:r>
            <w:r w:rsidR="00AD3151" w:rsidRPr="00F32710">
              <w:rPr>
                <w:rFonts w:ascii="Times New Roman" w:eastAsia="Arial Unicode MS" w:hAnsi="Times New Roman" w:cs="Times New Roman"/>
                <w:sz w:val="22"/>
                <w:szCs w:val="22"/>
              </w:rPr>
              <w:t>0% waga udział w ocenie 4</w:t>
            </w:r>
            <w:r w:rsidR="00EB3EC0" w:rsidRPr="00F32710">
              <w:rPr>
                <w:rFonts w:ascii="Times New Roman" w:eastAsia="Arial Unicode MS" w:hAnsi="Times New Roman" w:cs="Times New Roman"/>
                <w:sz w:val="22"/>
                <w:szCs w:val="22"/>
              </w:rPr>
              <w:t>0 pkt</w:t>
            </w:r>
          </w:p>
        </w:tc>
      </w:tr>
    </w:tbl>
    <w:p w14:paraId="07A5C63E" w14:textId="77777777" w:rsidR="00EB3EC0" w:rsidRPr="00F32710" w:rsidRDefault="00EB3EC0" w:rsidP="002E647B">
      <w:pPr>
        <w:numPr>
          <w:ilvl w:val="1"/>
          <w:numId w:val="94"/>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832711A" w:rsidR="00EB3EC0" w:rsidRPr="00F32710" w:rsidRDefault="00EB3EC0" w:rsidP="00284B9E">
      <w:pPr>
        <w:numPr>
          <w:ilvl w:val="2"/>
          <w:numId w:val="91"/>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p>
    <w:p w14:paraId="015351EF" w14:textId="13FD2ED3" w:rsidR="00027630" w:rsidRPr="00F32710" w:rsidRDefault="006363A6" w:rsidP="00284B9E">
      <w:pPr>
        <w:numPr>
          <w:ilvl w:val="2"/>
          <w:numId w:val="91"/>
        </w:numPr>
        <w:tabs>
          <w:tab w:val="left" w:pos="567"/>
        </w:tabs>
        <w:spacing w:after="200"/>
        <w:ind w:left="567" w:hanging="283"/>
        <w:jc w:val="both"/>
        <w:rPr>
          <w:rFonts w:ascii="Times New Roman" w:eastAsia="Arial Unicode MS" w:hAnsi="Times New Roman" w:cs="Times New Roman"/>
          <w:sz w:val="22"/>
          <w:szCs w:val="22"/>
        </w:rPr>
      </w:pPr>
      <w:r>
        <w:rPr>
          <w:rFonts w:ascii="Times New Roman" w:eastAsia="Arial Unicode MS" w:hAnsi="Times New Roman" w:cs="Times New Roman"/>
          <w:b/>
          <w:sz w:val="22"/>
          <w:szCs w:val="22"/>
        </w:rPr>
        <w:t>TERMIN REALIZACJI</w:t>
      </w:r>
      <w:r w:rsidR="001513AF" w:rsidRPr="00F32710">
        <w:rPr>
          <w:rFonts w:ascii="Times New Roman" w:eastAsia="Arial Unicode MS" w:hAnsi="Times New Roman" w:cs="Times New Roman"/>
          <w:b/>
          <w:sz w:val="22"/>
          <w:szCs w:val="22"/>
        </w:rPr>
        <w:t xml:space="preserve"> </w:t>
      </w:r>
      <w:r w:rsidR="00EB3EC0" w:rsidRPr="00F32710">
        <w:rPr>
          <w:rFonts w:ascii="Times New Roman" w:eastAsia="Arial Unicode MS" w:hAnsi="Times New Roman" w:cs="Times New Roman"/>
          <w:b/>
          <w:sz w:val="22"/>
          <w:szCs w:val="22"/>
        </w:rPr>
        <w:t>(</w:t>
      </w:r>
      <w:r>
        <w:rPr>
          <w:rFonts w:ascii="Times New Roman" w:eastAsia="Arial Unicode MS" w:hAnsi="Times New Roman" w:cs="Times New Roman"/>
          <w:b/>
          <w:sz w:val="22"/>
          <w:szCs w:val="22"/>
        </w:rPr>
        <w:t>TR</w:t>
      </w:r>
      <w:r w:rsidR="00EB3EC0" w:rsidRPr="00F32710">
        <w:rPr>
          <w:rFonts w:ascii="Times New Roman" w:eastAsia="Arial Unicode MS" w:hAnsi="Times New Roman" w:cs="Times New Roman"/>
          <w:b/>
          <w:sz w:val="22"/>
          <w:szCs w:val="22"/>
        </w:rPr>
        <w:t xml:space="preserve">)  - </w:t>
      </w:r>
      <w:r w:rsidRPr="006363A6">
        <w:rPr>
          <w:rFonts w:ascii="Times New Roman" w:eastAsia="Arial Unicode MS" w:hAnsi="Times New Roman" w:cs="Times New Roman"/>
          <w:bCs/>
          <w:sz w:val="22"/>
          <w:szCs w:val="22"/>
        </w:rPr>
        <w:t xml:space="preserve">termin realizacji rozumiany, jako czas reakcji Wykonawcy na rozpoczęcie częściowej </w:t>
      </w:r>
      <w:r>
        <w:rPr>
          <w:rFonts w:ascii="Times New Roman" w:eastAsia="Arial Unicode MS" w:hAnsi="Times New Roman" w:cs="Times New Roman"/>
          <w:bCs/>
          <w:sz w:val="22"/>
          <w:szCs w:val="22"/>
        </w:rPr>
        <w:t xml:space="preserve"> realizacji prac wchodzących w skład przedmiotu zamówienia. Waga kryterium 40 %</w:t>
      </w:r>
      <w:r w:rsidR="001513AF" w:rsidRPr="00F32710">
        <w:rPr>
          <w:rFonts w:ascii="Times New Roman" w:eastAsia="Arial Unicode MS" w:hAnsi="Times New Roman" w:cs="Times New Roman"/>
          <w:bCs/>
          <w:sz w:val="22"/>
          <w:szCs w:val="22"/>
        </w:rPr>
        <w:t>. W ramach przedmiotowego kryterium Wykonawca może uzyskać maksymalnie 40 punktów.</w:t>
      </w:r>
      <w:r w:rsidR="00027630" w:rsidRPr="00F32710">
        <w:rPr>
          <w:rFonts w:ascii="Times New Roman" w:eastAsia="Arial Unicode MS" w:hAnsi="Times New Roman" w:cs="Times New Roman"/>
          <w:bCs/>
          <w:sz w:val="22"/>
          <w:szCs w:val="22"/>
        </w:rPr>
        <w:t xml:space="preserve"> Wykonawca, który zaoferuje w treści formularza ofertowego stanowiącego załącznik nr 1 do SWZ, każdorazowo rozpoczęcie częściowej realizacji prac wchodzących w skład przedmiotu zamówienia od momentu otrzymania </w:t>
      </w:r>
      <w:r w:rsidR="008409BA">
        <w:rPr>
          <w:rFonts w:ascii="Times New Roman" w:eastAsia="Arial Unicode MS" w:hAnsi="Times New Roman" w:cs="Times New Roman"/>
          <w:bCs/>
          <w:sz w:val="22"/>
          <w:szCs w:val="22"/>
        </w:rPr>
        <w:t>ich zlecenia</w:t>
      </w:r>
      <w:r w:rsidR="00027630" w:rsidRPr="00F32710">
        <w:rPr>
          <w:rFonts w:ascii="Times New Roman" w:eastAsia="Arial Unicode MS" w:hAnsi="Times New Roman" w:cs="Times New Roman"/>
          <w:bCs/>
          <w:sz w:val="22"/>
          <w:szCs w:val="22"/>
        </w:rPr>
        <w:t xml:space="preserve"> od przedstawiciela Zamawiającego:</w:t>
      </w:r>
    </w:p>
    <w:p w14:paraId="59F6EEFB" w14:textId="3BA8F56E" w:rsidR="009D21A5" w:rsidRPr="00192969" w:rsidRDefault="009D21A5" w:rsidP="002E647B">
      <w:pPr>
        <w:pStyle w:val="Akapitzlist"/>
        <w:numPr>
          <w:ilvl w:val="4"/>
          <w:numId w:val="94"/>
        </w:numPr>
        <w:tabs>
          <w:tab w:val="left" w:pos="567"/>
        </w:tabs>
        <w:spacing w:after="0" w:line="240" w:lineRule="auto"/>
        <w:ind w:left="1560" w:hanging="284"/>
        <w:rPr>
          <w:rFonts w:eastAsia="Arial Unicode MS"/>
          <w:b/>
          <w:sz w:val="22"/>
          <w:szCs w:val="22"/>
        </w:rPr>
      </w:pPr>
      <w:r w:rsidRPr="00192969">
        <w:rPr>
          <w:rFonts w:eastAsia="Arial Unicode MS"/>
          <w:b/>
          <w:sz w:val="22"/>
          <w:szCs w:val="22"/>
        </w:rPr>
        <w:t>w</w:t>
      </w:r>
      <w:r w:rsidR="00027630" w:rsidRPr="00192969">
        <w:rPr>
          <w:rFonts w:eastAsia="Arial Unicode MS"/>
          <w:b/>
          <w:sz w:val="22"/>
          <w:szCs w:val="22"/>
        </w:rPr>
        <w:t xml:space="preserve"> ciągu </w:t>
      </w:r>
      <w:r w:rsidR="00CB062F" w:rsidRPr="00192969">
        <w:rPr>
          <w:rFonts w:eastAsia="Arial Unicode MS"/>
          <w:b/>
          <w:sz w:val="22"/>
          <w:szCs w:val="22"/>
        </w:rPr>
        <w:t>2</w:t>
      </w:r>
      <w:r w:rsidR="00027630" w:rsidRPr="00192969">
        <w:rPr>
          <w:rFonts w:eastAsia="Arial Unicode MS"/>
          <w:b/>
          <w:sz w:val="22"/>
          <w:szCs w:val="22"/>
        </w:rPr>
        <w:t xml:space="preserve"> dni robocz</w:t>
      </w:r>
      <w:r w:rsidRPr="00192969">
        <w:rPr>
          <w:rFonts w:eastAsia="Arial Unicode MS"/>
          <w:b/>
          <w:sz w:val="22"/>
          <w:szCs w:val="22"/>
        </w:rPr>
        <w:t>ych -</w:t>
      </w:r>
      <w:r w:rsidR="00CB062F" w:rsidRPr="00192969">
        <w:rPr>
          <w:rFonts w:eastAsia="Arial Unicode MS"/>
          <w:b/>
          <w:sz w:val="22"/>
          <w:szCs w:val="22"/>
        </w:rPr>
        <w:t xml:space="preserve"> </w:t>
      </w:r>
      <w:r w:rsidRPr="00192969">
        <w:rPr>
          <w:rFonts w:eastAsia="Arial Unicode MS"/>
          <w:b/>
          <w:sz w:val="22"/>
          <w:szCs w:val="22"/>
        </w:rPr>
        <w:t>uzyska 40 pkt;</w:t>
      </w:r>
    </w:p>
    <w:p w14:paraId="2A58D1CD" w14:textId="7F21A183" w:rsidR="009D21A5" w:rsidRPr="00192969" w:rsidRDefault="009D21A5" w:rsidP="002E647B">
      <w:pPr>
        <w:pStyle w:val="Akapitzlist"/>
        <w:numPr>
          <w:ilvl w:val="4"/>
          <w:numId w:val="94"/>
        </w:numPr>
        <w:tabs>
          <w:tab w:val="left" w:pos="567"/>
        </w:tabs>
        <w:spacing w:after="0" w:line="240" w:lineRule="auto"/>
        <w:ind w:left="1560" w:hanging="284"/>
        <w:rPr>
          <w:rFonts w:eastAsia="Arial Unicode MS"/>
          <w:b/>
          <w:sz w:val="22"/>
          <w:szCs w:val="22"/>
        </w:rPr>
      </w:pPr>
      <w:r w:rsidRPr="00192969">
        <w:rPr>
          <w:rFonts w:eastAsia="Arial Unicode MS"/>
          <w:b/>
          <w:sz w:val="22"/>
          <w:szCs w:val="22"/>
        </w:rPr>
        <w:t xml:space="preserve">w ciągu 4 dni roboczych - uzyska </w:t>
      </w:r>
      <w:r w:rsidR="006363A6">
        <w:rPr>
          <w:rFonts w:eastAsia="Arial Unicode MS"/>
          <w:b/>
          <w:sz w:val="22"/>
          <w:szCs w:val="22"/>
        </w:rPr>
        <w:t>3</w:t>
      </w:r>
      <w:r w:rsidR="00F006DA">
        <w:rPr>
          <w:rFonts w:eastAsia="Arial Unicode MS"/>
          <w:b/>
          <w:sz w:val="22"/>
          <w:szCs w:val="22"/>
        </w:rPr>
        <w:t>0</w:t>
      </w:r>
      <w:r w:rsidRPr="00192969">
        <w:rPr>
          <w:rFonts w:eastAsia="Arial Unicode MS"/>
          <w:b/>
          <w:sz w:val="22"/>
          <w:szCs w:val="22"/>
        </w:rPr>
        <w:t xml:space="preserve"> pkt</w:t>
      </w:r>
      <w:r w:rsidR="00CB062F" w:rsidRPr="00192969">
        <w:rPr>
          <w:rFonts w:eastAsia="Arial Unicode MS"/>
          <w:b/>
          <w:sz w:val="22"/>
          <w:szCs w:val="22"/>
        </w:rPr>
        <w:t>;</w:t>
      </w:r>
    </w:p>
    <w:p w14:paraId="7A3E1B0D" w14:textId="7F401812" w:rsidR="009D21A5" w:rsidRDefault="009D21A5" w:rsidP="002E647B">
      <w:pPr>
        <w:pStyle w:val="Akapitzlist"/>
        <w:numPr>
          <w:ilvl w:val="4"/>
          <w:numId w:val="94"/>
        </w:numPr>
        <w:tabs>
          <w:tab w:val="left" w:pos="567"/>
        </w:tabs>
        <w:spacing w:after="0" w:line="240" w:lineRule="auto"/>
        <w:ind w:left="1560" w:hanging="284"/>
        <w:rPr>
          <w:rFonts w:eastAsia="Arial Unicode MS"/>
          <w:b/>
          <w:sz w:val="22"/>
          <w:szCs w:val="22"/>
        </w:rPr>
      </w:pPr>
      <w:r w:rsidRPr="00192969">
        <w:rPr>
          <w:rFonts w:eastAsia="Arial Unicode MS"/>
          <w:b/>
          <w:sz w:val="22"/>
          <w:szCs w:val="22"/>
        </w:rPr>
        <w:t>w ciągu 6 dni roboczych -</w:t>
      </w:r>
      <w:r w:rsidR="00CB062F" w:rsidRPr="00192969">
        <w:rPr>
          <w:rFonts w:eastAsia="Arial Unicode MS"/>
          <w:b/>
          <w:sz w:val="22"/>
          <w:szCs w:val="22"/>
        </w:rPr>
        <w:t xml:space="preserve"> </w:t>
      </w:r>
      <w:r w:rsidRPr="00192969">
        <w:rPr>
          <w:rFonts w:eastAsia="Arial Unicode MS"/>
          <w:b/>
          <w:sz w:val="22"/>
          <w:szCs w:val="22"/>
        </w:rPr>
        <w:t xml:space="preserve">uzyska </w:t>
      </w:r>
      <w:r w:rsidR="006363A6">
        <w:rPr>
          <w:rFonts w:eastAsia="Arial Unicode MS"/>
          <w:b/>
          <w:sz w:val="22"/>
          <w:szCs w:val="22"/>
        </w:rPr>
        <w:t>2</w:t>
      </w:r>
      <w:r w:rsidR="00F006DA">
        <w:rPr>
          <w:rFonts w:eastAsia="Arial Unicode MS"/>
          <w:b/>
          <w:sz w:val="22"/>
          <w:szCs w:val="22"/>
        </w:rPr>
        <w:t>0</w:t>
      </w:r>
      <w:r w:rsidRPr="00192969">
        <w:rPr>
          <w:rFonts w:eastAsia="Arial Unicode MS"/>
          <w:b/>
          <w:sz w:val="22"/>
          <w:szCs w:val="22"/>
        </w:rPr>
        <w:t xml:space="preserve"> pkt;</w:t>
      </w:r>
    </w:p>
    <w:p w14:paraId="58E86F50" w14:textId="6AA8D480" w:rsidR="006363A6" w:rsidRDefault="006363A6" w:rsidP="002E647B">
      <w:pPr>
        <w:pStyle w:val="Akapitzlist"/>
        <w:numPr>
          <w:ilvl w:val="4"/>
          <w:numId w:val="94"/>
        </w:numPr>
        <w:tabs>
          <w:tab w:val="left" w:pos="567"/>
        </w:tabs>
        <w:spacing w:after="0" w:line="240" w:lineRule="auto"/>
        <w:ind w:left="1560" w:hanging="284"/>
        <w:rPr>
          <w:rFonts w:eastAsia="Arial Unicode MS"/>
          <w:b/>
          <w:sz w:val="22"/>
          <w:szCs w:val="22"/>
        </w:rPr>
      </w:pPr>
      <w:r>
        <w:rPr>
          <w:rFonts w:eastAsia="Arial Unicode MS"/>
          <w:b/>
          <w:sz w:val="22"/>
          <w:szCs w:val="22"/>
        </w:rPr>
        <w:t>w ciągu 8 dni roboczych -</w:t>
      </w:r>
      <w:r w:rsidR="00192F06">
        <w:rPr>
          <w:rFonts w:eastAsia="Arial Unicode MS"/>
          <w:b/>
          <w:sz w:val="22"/>
          <w:szCs w:val="22"/>
        </w:rPr>
        <w:t xml:space="preserve"> </w:t>
      </w:r>
      <w:r>
        <w:rPr>
          <w:rFonts w:eastAsia="Arial Unicode MS"/>
          <w:b/>
          <w:sz w:val="22"/>
          <w:szCs w:val="22"/>
        </w:rPr>
        <w:t>uzyska 10 pkt;</w:t>
      </w:r>
    </w:p>
    <w:p w14:paraId="44EB911E" w14:textId="2ADE8E6A" w:rsidR="006363A6" w:rsidRPr="00192969" w:rsidRDefault="006363A6" w:rsidP="002E647B">
      <w:pPr>
        <w:pStyle w:val="Akapitzlist"/>
        <w:numPr>
          <w:ilvl w:val="4"/>
          <w:numId w:val="94"/>
        </w:numPr>
        <w:tabs>
          <w:tab w:val="left" w:pos="567"/>
        </w:tabs>
        <w:spacing w:after="0" w:line="240" w:lineRule="auto"/>
        <w:ind w:left="1560" w:hanging="284"/>
        <w:rPr>
          <w:rFonts w:eastAsia="Arial Unicode MS"/>
          <w:b/>
          <w:sz w:val="22"/>
          <w:szCs w:val="22"/>
        </w:rPr>
      </w:pPr>
      <w:r>
        <w:rPr>
          <w:rFonts w:eastAsia="Arial Unicode MS"/>
          <w:b/>
          <w:sz w:val="22"/>
          <w:szCs w:val="22"/>
        </w:rPr>
        <w:t xml:space="preserve">w ciągu 10 dni roboczych </w:t>
      </w:r>
      <w:r w:rsidR="00192F06">
        <w:rPr>
          <w:rFonts w:eastAsia="Arial Unicode MS"/>
          <w:b/>
          <w:sz w:val="22"/>
          <w:szCs w:val="22"/>
        </w:rPr>
        <w:t>- uzyska 0 pkt.</w:t>
      </w:r>
    </w:p>
    <w:p w14:paraId="26650A93" w14:textId="77777777" w:rsidR="00CB062F" w:rsidRPr="00F32710" w:rsidRDefault="00CB062F" w:rsidP="00CB062F">
      <w:pPr>
        <w:pStyle w:val="Akapitzlist"/>
        <w:tabs>
          <w:tab w:val="left" w:pos="567"/>
        </w:tabs>
        <w:spacing w:after="0" w:line="240" w:lineRule="auto"/>
        <w:ind w:left="1560"/>
        <w:rPr>
          <w:rFonts w:eastAsia="Arial Unicode MS"/>
          <w:b/>
          <w:sz w:val="22"/>
          <w:szCs w:val="22"/>
        </w:rPr>
      </w:pPr>
    </w:p>
    <w:p w14:paraId="5AB43D01" w14:textId="547222B1" w:rsidR="00EB3EC0" w:rsidRPr="00F32710" w:rsidRDefault="00EB3EC0" w:rsidP="002E647B">
      <w:pPr>
        <w:numPr>
          <w:ilvl w:val="1"/>
          <w:numId w:val="94"/>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xml:space="preserve">[…] Ustawy, niedopuszczalne jest prowadzenie między Zamawiającym a Wykonawcą negocjacji dotyczących złożonej oferty. W przypadku gdy Wykonawca nie wpisze, wykreśli, lub w inny sposób utrudni prawidłowe odczytanie oświadczenia woli w zakresie kryteriów określonych przez Zamawiającego jego </w:t>
      </w:r>
      <w:r w:rsidRPr="00F32710">
        <w:rPr>
          <w:rFonts w:ascii="Times New Roman" w:eastAsia="Arial Unicode MS" w:hAnsi="Times New Roman" w:cs="Times New Roman"/>
          <w:sz w:val="22"/>
          <w:szCs w:val="22"/>
        </w:rPr>
        <w:lastRenderedPageBreak/>
        <w:t>oferta zostanie uznana jako niezgodna z treścią SWZ.</w:t>
      </w:r>
    </w:p>
    <w:p w14:paraId="4F953C4F" w14:textId="77777777" w:rsidR="00EB3EC0" w:rsidRPr="00F32710" w:rsidRDefault="00EB3EC0" w:rsidP="002E647B">
      <w:pPr>
        <w:numPr>
          <w:ilvl w:val="1"/>
          <w:numId w:val="94"/>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62A3165E" w:rsidR="00EB3EC0" w:rsidRPr="00F32710" w:rsidRDefault="004E1661" w:rsidP="00EB3EC0">
      <w:pPr>
        <w:tabs>
          <w:tab w:val="left" w:pos="993"/>
          <w:tab w:val="left" w:pos="1276"/>
        </w:tabs>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 xml:space="preserve">B = CO + </w:t>
      </w:r>
      <w:r w:rsidR="006363A6">
        <w:rPr>
          <w:rFonts w:ascii="Times New Roman" w:eastAsia="Arial Unicode MS" w:hAnsi="Times New Roman" w:cs="Times New Roman"/>
          <w:b/>
          <w:sz w:val="22"/>
          <w:szCs w:val="22"/>
        </w:rPr>
        <w:t>TR</w:t>
      </w:r>
    </w:p>
    <w:p w14:paraId="0B4CC4D3" w14:textId="77777777" w:rsidR="00EB3EC0" w:rsidRPr="00F32710" w:rsidRDefault="00EB3EC0" w:rsidP="00EB3EC0">
      <w:pPr>
        <w:tabs>
          <w:tab w:val="left" w:pos="993"/>
          <w:tab w:val="left" w:pos="1276"/>
        </w:tabs>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1B278D53" w14:textId="77777777" w:rsidR="00EB3EC0" w:rsidRPr="00F32710" w:rsidRDefault="00EB3EC0" w:rsidP="00EB3EC0">
      <w:pPr>
        <w:tabs>
          <w:tab w:val="left" w:pos="993"/>
          <w:tab w:val="left" w:pos="1276"/>
        </w:tabs>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B - suma  punktów badanej oferty przy zastosowanych kryteriach</w:t>
      </w:r>
    </w:p>
    <w:p w14:paraId="5765653E" w14:textId="08D073B1" w:rsidR="00EB3EC0" w:rsidRPr="00F32710" w:rsidRDefault="00EB3EC0" w:rsidP="00EB3EC0">
      <w:pPr>
        <w:tabs>
          <w:tab w:val="left" w:pos="993"/>
          <w:tab w:val="left" w:pos="1276"/>
        </w:tabs>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CO - liczba punktów przyznanych ocenianej ofercie w kryterium </w:t>
      </w:r>
      <w:r w:rsidR="00CB062F" w:rsidRPr="00F32710">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CENA OFERTY</w:t>
      </w:r>
    </w:p>
    <w:p w14:paraId="59E299FB" w14:textId="4E82B986" w:rsidR="00CA7B07" w:rsidRPr="006363A6" w:rsidRDefault="006363A6" w:rsidP="003266AC">
      <w:pPr>
        <w:tabs>
          <w:tab w:val="left" w:pos="993"/>
          <w:tab w:val="left" w:pos="1276"/>
        </w:tabs>
        <w:jc w:val="both"/>
        <w:rPr>
          <w:rFonts w:ascii="Times New Roman" w:eastAsia="Arial Unicode MS" w:hAnsi="Times New Roman" w:cs="Times New Roman"/>
          <w:bCs/>
          <w:sz w:val="22"/>
          <w:szCs w:val="22"/>
        </w:rPr>
      </w:pPr>
      <w:r>
        <w:rPr>
          <w:rFonts w:ascii="Times New Roman" w:eastAsia="Arial Unicode MS" w:hAnsi="Times New Roman" w:cs="Times New Roman"/>
          <w:sz w:val="22"/>
          <w:szCs w:val="22"/>
        </w:rPr>
        <w:t>TR</w:t>
      </w:r>
      <w:r w:rsidR="00CB062F" w:rsidRPr="00F32710">
        <w:rPr>
          <w:rFonts w:ascii="Times New Roman" w:eastAsia="Arial Unicode MS" w:hAnsi="Times New Roman" w:cs="Times New Roman"/>
          <w:sz w:val="22"/>
          <w:szCs w:val="22"/>
        </w:rPr>
        <w:t xml:space="preserve"> </w:t>
      </w:r>
      <w:r w:rsidR="00EB3EC0" w:rsidRPr="00F32710">
        <w:rPr>
          <w:rFonts w:ascii="Times New Roman" w:eastAsia="Arial Unicode MS" w:hAnsi="Times New Roman" w:cs="Times New Roman"/>
          <w:sz w:val="22"/>
          <w:szCs w:val="22"/>
        </w:rPr>
        <w:t xml:space="preserve">- liczba punktów przyznanych ocenianej ofercie w kryterium  </w:t>
      </w:r>
      <w:r w:rsidR="00EB3EC0" w:rsidRPr="00F32710">
        <w:rPr>
          <w:rFonts w:ascii="Times New Roman" w:eastAsia="Arial Unicode MS" w:hAnsi="Times New Roman" w:cs="Times New Roman"/>
          <w:b/>
          <w:sz w:val="22"/>
          <w:szCs w:val="22"/>
        </w:rPr>
        <w:t xml:space="preserve">- </w:t>
      </w:r>
      <w:r w:rsidRPr="006363A6">
        <w:rPr>
          <w:rFonts w:ascii="Times New Roman" w:eastAsia="Arial Unicode MS" w:hAnsi="Times New Roman" w:cs="Times New Roman"/>
          <w:bCs/>
          <w:sz w:val="22"/>
          <w:szCs w:val="22"/>
        </w:rPr>
        <w:t>TERMIN REALIZACJI</w:t>
      </w:r>
    </w:p>
    <w:p w14:paraId="42B3CB15" w14:textId="77777777" w:rsidR="00CB062F" w:rsidRPr="00F006DA" w:rsidRDefault="00CB062F" w:rsidP="003266AC">
      <w:pPr>
        <w:tabs>
          <w:tab w:val="left" w:pos="993"/>
          <w:tab w:val="left" w:pos="1276"/>
        </w:tabs>
        <w:jc w:val="both"/>
        <w:rPr>
          <w:rFonts w:ascii="Times New Roman" w:eastAsia="Arial Unicode MS" w:hAnsi="Times New Roman" w:cs="Times New Roman"/>
          <w:bCs/>
          <w:sz w:val="22"/>
          <w:szCs w:val="22"/>
        </w:rPr>
      </w:pPr>
    </w:p>
    <w:p w14:paraId="4D698142" w14:textId="77777777" w:rsidR="00572E0C" w:rsidRDefault="00572E0C" w:rsidP="003266AC">
      <w:pPr>
        <w:tabs>
          <w:tab w:val="left" w:pos="993"/>
          <w:tab w:val="left" w:pos="1276"/>
        </w:tabs>
        <w:jc w:val="both"/>
        <w:rPr>
          <w:rFonts w:ascii="Times New Roman" w:eastAsia="Arial Unicode MS" w:hAnsi="Times New Roman" w:cs="Times New Roman"/>
          <w:bCs/>
          <w:sz w:val="22"/>
          <w:szCs w:val="22"/>
        </w:rPr>
      </w:pPr>
    </w:p>
    <w:p w14:paraId="4EA62340" w14:textId="6CD838C6" w:rsidR="00572E0C" w:rsidRPr="00572E0C" w:rsidRDefault="00572E0C" w:rsidP="002E647B">
      <w:pPr>
        <w:pStyle w:val="Tekstpodstawowy"/>
        <w:numPr>
          <w:ilvl w:val="0"/>
          <w:numId w:val="173"/>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p>
    <w:p w14:paraId="56A31DBF" w14:textId="14BA8523" w:rsidR="00572E0C" w:rsidRDefault="00572E0C" w:rsidP="002E647B">
      <w:pPr>
        <w:pStyle w:val="Tekstpodstawowy"/>
        <w:widowControl/>
        <w:numPr>
          <w:ilvl w:val="2"/>
          <w:numId w:val="186"/>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sidR="00242CA3">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2CC8F3B" w14:textId="77777777" w:rsidR="00572E0C" w:rsidRPr="00AE77D2"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ABBED06" w14:textId="7071B1CA" w:rsidR="00572E0C" w:rsidRDefault="00572E0C" w:rsidP="002E647B">
      <w:pPr>
        <w:pStyle w:val="Tekstpodstawowy"/>
        <w:widowControl/>
        <w:numPr>
          <w:ilvl w:val="2"/>
          <w:numId w:val="186"/>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4BE95E2" w14:textId="77777777" w:rsidR="00137C9D" w:rsidRPr="00137C9D" w:rsidRDefault="00137C9D" w:rsidP="00137C9D">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680C011" w14:textId="77777777" w:rsidR="00572E0C" w:rsidRPr="00AE77D2" w:rsidRDefault="00572E0C" w:rsidP="002E647B">
      <w:pPr>
        <w:pStyle w:val="Tekstpodstawowy"/>
        <w:widowControl/>
        <w:numPr>
          <w:ilvl w:val="2"/>
          <w:numId w:val="186"/>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2455318E" w14:textId="77777777" w:rsidR="00572E0C" w:rsidRPr="00AE77D2" w:rsidRDefault="00572E0C" w:rsidP="00572E0C">
      <w:pPr>
        <w:pStyle w:val="Tekstpodstawowy"/>
        <w:ind w:left="426"/>
        <w:rPr>
          <w:rFonts w:ascii="Times New Roman" w:hAnsi="Times New Roman" w:cs="Times New Roman"/>
          <w:sz w:val="22"/>
          <w:szCs w:val="22"/>
        </w:rPr>
      </w:pPr>
    </w:p>
    <w:p w14:paraId="735AE535" w14:textId="77777777" w:rsidR="00572E0C" w:rsidRPr="00AE77D2" w:rsidRDefault="00572E0C" w:rsidP="002E647B">
      <w:pPr>
        <w:pStyle w:val="Tekstpodstawowy"/>
        <w:widowControl/>
        <w:numPr>
          <w:ilvl w:val="0"/>
          <w:numId w:val="188"/>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1180D2E" w14:textId="77777777" w:rsidR="00572E0C" w:rsidRPr="00AE77D2" w:rsidRDefault="00572E0C" w:rsidP="002E647B">
      <w:pPr>
        <w:pStyle w:val="Tekstpodstawowy"/>
        <w:widowControl/>
        <w:numPr>
          <w:ilvl w:val="0"/>
          <w:numId w:val="188"/>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12BE58FB" w14:textId="77777777" w:rsidR="00572E0C" w:rsidRPr="00AE77D2" w:rsidRDefault="00572E0C" w:rsidP="00572E0C">
      <w:pPr>
        <w:pStyle w:val="Tekstpodstawowy"/>
        <w:rPr>
          <w:rFonts w:ascii="Times New Roman" w:hAnsi="Times New Roman" w:cs="Times New Roman"/>
          <w:sz w:val="22"/>
          <w:szCs w:val="22"/>
        </w:rPr>
      </w:pPr>
    </w:p>
    <w:p w14:paraId="10ADB2F2" w14:textId="77777777" w:rsidR="00572E0C" w:rsidRDefault="00572E0C" w:rsidP="002E647B">
      <w:pPr>
        <w:pStyle w:val="Tekstpodstawowy"/>
        <w:widowControl/>
        <w:numPr>
          <w:ilvl w:val="2"/>
          <w:numId w:val="186"/>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627FD4D4" w14:textId="77777777" w:rsidR="00572E0C"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669C22C6" w14:textId="72B69BB1" w:rsidR="00572E0C" w:rsidRPr="00572E0C" w:rsidRDefault="00572E0C" w:rsidP="002E647B">
      <w:pPr>
        <w:pStyle w:val="Tekstpodstawowy"/>
        <w:widowControl/>
        <w:numPr>
          <w:ilvl w:val="2"/>
          <w:numId w:val="186"/>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0EEEE372" w14:textId="77777777" w:rsidR="00572E0C" w:rsidRPr="00AE77D2" w:rsidRDefault="00572E0C" w:rsidP="00572E0C">
      <w:pPr>
        <w:pStyle w:val="Tekstpodstawowy"/>
        <w:ind w:left="426"/>
        <w:rPr>
          <w:rFonts w:ascii="Times New Roman" w:hAnsi="Times New Roman" w:cs="Times New Roman"/>
          <w:sz w:val="22"/>
          <w:szCs w:val="22"/>
        </w:rPr>
      </w:pPr>
    </w:p>
    <w:p w14:paraId="7D9833E6" w14:textId="77777777" w:rsidR="00572E0C" w:rsidRPr="00AE77D2" w:rsidRDefault="00572E0C" w:rsidP="002E647B">
      <w:pPr>
        <w:pStyle w:val="Tekstpodstawowy"/>
        <w:widowControl/>
        <w:numPr>
          <w:ilvl w:val="0"/>
          <w:numId w:val="18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530BF431" w14:textId="77777777" w:rsidR="00572E0C" w:rsidRPr="00AE77D2" w:rsidRDefault="00572E0C" w:rsidP="002E647B">
      <w:pPr>
        <w:pStyle w:val="Tekstpodstawowy"/>
        <w:widowControl/>
        <w:numPr>
          <w:ilvl w:val="0"/>
          <w:numId w:val="18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0CA3DC89" w14:textId="77777777" w:rsidR="00572E0C" w:rsidRPr="00AE77D2" w:rsidRDefault="00572E0C" w:rsidP="002E647B">
      <w:pPr>
        <w:pStyle w:val="Tekstpodstawowy"/>
        <w:widowControl/>
        <w:numPr>
          <w:ilvl w:val="0"/>
          <w:numId w:val="18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05503A5B" w14:textId="77777777" w:rsidR="00572E0C" w:rsidRPr="00AE77D2" w:rsidRDefault="00572E0C" w:rsidP="002E647B">
      <w:pPr>
        <w:pStyle w:val="Tekstpodstawowy"/>
        <w:widowControl/>
        <w:numPr>
          <w:ilvl w:val="0"/>
          <w:numId w:val="18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71DB6C94" w14:textId="77777777" w:rsidR="00572E0C" w:rsidRPr="00AE77D2" w:rsidRDefault="00572E0C" w:rsidP="00572E0C">
      <w:pPr>
        <w:pStyle w:val="Tekstpodstawowy"/>
        <w:ind w:left="774"/>
        <w:rPr>
          <w:rFonts w:ascii="Times New Roman" w:hAnsi="Times New Roman" w:cs="Times New Roman"/>
          <w:sz w:val="22"/>
          <w:szCs w:val="22"/>
        </w:rPr>
      </w:pPr>
    </w:p>
    <w:p w14:paraId="6BCFAE8A" w14:textId="77777777" w:rsidR="00137C9D" w:rsidRDefault="00572E0C" w:rsidP="00192F06">
      <w:pPr>
        <w:pStyle w:val="Tekstpodstawowy"/>
        <w:widowControl/>
        <w:numPr>
          <w:ilvl w:val="0"/>
          <w:numId w:val="191"/>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3C9DDF62" w14:textId="77777777" w:rsidR="00137C9D" w:rsidRDefault="00572E0C" w:rsidP="00192F06">
      <w:pPr>
        <w:pStyle w:val="Tekstpodstawowy"/>
        <w:widowControl/>
        <w:numPr>
          <w:ilvl w:val="0"/>
          <w:numId w:val="191"/>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79F05248" w14:textId="77777777" w:rsidR="00137C9D" w:rsidRDefault="00572E0C" w:rsidP="00192F06">
      <w:pPr>
        <w:pStyle w:val="Tekstpodstawowy"/>
        <w:widowControl/>
        <w:numPr>
          <w:ilvl w:val="0"/>
          <w:numId w:val="191"/>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118C819D" w14:textId="77777777" w:rsidR="00137C9D" w:rsidRDefault="00572E0C" w:rsidP="00192F06">
      <w:pPr>
        <w:pStyle w:val="Tekstpodstawowy"/>
        <w:widowControl/>
        <w:numPr>
          <w:ilvl w:val="0"/>
          <w:numId w:val="191"/>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78ECB12D" w14:textId="77777777" w:rsidR="00137C9D" w:rsidRDefault="00572E0C" w:rsidP="00192F06">
      <w:pPr>
        <w:pStyle w:val="Tekstpodstawowy"/>
        <w:widowControl/>
        <w:numPr>
          <w:ilvl w:val="0"/>
          <w:numId w:val="191"/>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lastRenderedPageBreak/>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05C41826" w14:textId="2545CE34" w:rsidR="00572E0C" w:rsidRPr="00137C9D" w:rsidRDefault="00572E0C" w:rsidP="00192F06">
      <w:pPr>
        <w:pStyle w:val="Tekstpodstawowy"/>
        <w:widowControl/>
        <w:numPr>
          <w:ilvl w:val="0"/>
          <w:numId w:val="191"/>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Zaproszenie do składania ofert dodatkowych zawiera co najmniej:</w:t>
      </w:r>
    </w:p>
    <w:p w14:paraId="4EDF1BDB" w14:textId="77777777" w:rsidR="00572E0C" w:rsidRDefault="00572E0C" w:rsidP="002E647B">
      <w:pPr>
        <w:pStyle w:val="Tekstpodstawowy"/>
        <w:widowControl/>
        <w:numPr>
          <w:ilvl w:val="0"/>
          <w:numId w:val="190"/>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nazwę oraz adres Zamawiającego, numer telefonu, adres poczty elektronicznej oraz strony internetowej prowadzonego postępowania,</w:t>
      </w:r>
    </w:p>
    <w:p w14:paraId="020471E4" w14:textId="77777777" w:rsidR="00137C9D" w:rsidRPr="00AE77D2"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0D1ED67C" w14:textId="02159089" w:rsidR="00572E0C" w:rsidRDefault="00572E0C" w:rsidP="002E647B">
      <w:pPr>
        <w:pStyle w:val="Tekstpodstawowy"/>
        <w:widowControl/>
        <w:numPr>
          <w:ilvl w:val="0"/>
          <w:numId w:val="190"/>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i termin składania ofert dodatkowych oraz język lub języki, w jakich muszą być one sporządzone, oraz termin otwarcia tych ofert.</w:t>
      </w:r>
    </w:p>
    <w:p w14:paraId="1056851B" w14:textId="77777777" w:rsidR="00137C9D" w:rsidRPr="00137C9D"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4BE9EDFB" w14:textId="3A92C6F6" w:rsidR="00137C9D" w:rsidRDefault="00572E0C" w:rsidP="00192F06">
      <w:pPr>
        <w:pStyle w:val="Tekstpodstawowy"/>
        <w:widowControl/>
        <w:numPr>
          <w:ilvl w:val="0"/>
          <w:numId w:val="192"/>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Wykonawca </w:t>
      </w:r>
      <w:r w:rsidRPr="00AE77D2">
        <w:rPr>
          <w:rFonts w:ascii="Times New Roman" w:hAnsi="Times New Roman" w:cs="Times New Roman"/>
          <w:b/>
          <w:sz w:val="22"/>
          <w:szCs w:val="22"/>
        </w:rPr>
        <w:t>może złożyć ofertę dodatkową</w:t>
      </w:r>
      <w:r w:rsidRPr="00AE77D2">
        <w:rPr>
          <w:rFonts w:ascii="Times New Roman" w:hAnsi="Times New Roman" w:cs="Times New Roman"/>
          <w:sz w:val="22"/>
          <w:szCs w:val="22"/>
        </w:rPr>
        <w:t xml:space="preserve">, która zawiera nowe propozycje w zakresie treści oferty podlegających ocenie w ramach kryteriów oceny ofert wskazanych przez Zamawiającego </w:t>
      </w:r>
      <w:r w:rsidR="00602DD0">
        <w:rPr>
          <w:rFonts w:ascii="Times New Roman" w:hAnsi="Times New Roman" w:cs="Times New Roman"/>
          <w:sz w:val="22"/>
          <w:szCs w:val="22"/>
        </w:rPr>
        <w:t xml:space="preserve">                                  </w:t>
      </w:r>
      <w:r w:rsidRPr="00AE77D2">
        <w:rPr>
          <w:rFonts w:ascii="Times New Roman" w:hAnsi="Times New Roman" w:cs="Times New Roman"/>
          <w:sz w:val="22"/>
          <w:szCs w:val="22"/>
        </w:rPr>
        <w:t>w zaproszeniu do negocjacji. W przypadku, gdy Wykonawca nie złoży oferty dodatkowej, wówczas wiążąca będzie oferta złożona w odpowiedzi na ogłoszenie o zamówieniu.</w:t>
      </w:r>
    </w:p>
    <w:p w14:paraId="3E0E4882" w14:textId="55F910C8" w:rsidR="00137C9D" w:rsidRDefault="00572E0C" w:rsidP="00192F06">
      <w:pPr>
        <w:pStyle w:val="Tekstpodstawowy"/>
        <w:widowControl/>
        <w:numPr>
          <w:ilvl w:val="0"/>
          <w:numId w:val="19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dodatkowa nie może być mniej korzystna w żadnym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 niż oferta złożona w odpowiedzi na ogłoszenie o zamówieniu.</w:t>
      </w:r>
    </w:p>
    <w:p w14:paraId="2BEBC44E" w14:textId="64A6F02A" w:rsidR="00137C9D" w:rsidRDefault="00572E0C" w:rsidP="00192F06">
      <w:pPr>
        <w:pStyle w:val="Tekstpodstawowy"/>
        <w:widowControl/>
        <w:numPr>
          <w:ilvl w:val="0"/>
          <w:numId w:val="19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przestaje wiązać Wykonawcę w takim zakresie, w jakim złoży on ofertę dodatkową zawierającą korzystniejsze propozycje w ramach każdego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w:t>
      </w:r>
    </w:p>
    <w:p w14:paraId="382919F1" w14:textId="702AED61" w:rsidR="00572E0C" w:rsidRPr="00242CA3" w:rsidRDefault="00572E0C" w:rsidP="00192F06">
      <w:pPr>
        <w:pStyle w:val="Tekstpodstawowy"/>
        <w:widowControl/>
        <w:numPr>
          <w:ilvl w:val="0"/>
          <w:numId w:val="19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Oferta dodatkowa, która jest mniej korzystna niż oferta złożona w odpowiedzi na ogłoszenie o zamówieniu, podlega odrzuceniu.</w:t>
      </w: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1126F0">
      <w:pPr>
        <w:pStyle w:val="NumeracjaUrzdowa"/>
        <w:numPr>
          <w:ilvl w:val="0"/>
          <w:numId w:val="193"/>
        </w:numPr>
        <w:spacing w:after="240" w:line="240" w:lineRule="auto"/>
        <w:rPr>
          <w:b/>
          <w:bCs/>
          <w:sz w:val="22"/>
          <w:szCs w:val="22"/>
        </w:rPr>
      </w:pPr>
      <w:r w:rsidRPr="00F32710">
        <w:rPr>
          <w:b/>
          <w:bCs/>
          <w:sz w:val="22"/>
          <w:szCs w:val="22"/>
        </w:rPr>
        <w:t>ZABEZPIECZENIE NALEŻYTEGO WYKONANIA UMOWY</w:t>
      </w:r>
    </w:p>
    <w:p w14:paraId="03FC3DAF" w14:textId="77777777" w:rsidR="002D69A5" w:rsidRPr="00F32710" w:rsidRDefault="008316A8" w:rsidP="002E647B">
      <w:pPr>
        <w:pStyle w:val="NumeracjaUrzdowa"/>
        <w:numPr>
          <w:ilvl w:val="0"/>
          <w:numId w:val="103"/>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1E3CB745" w:rsidR="002D69A5" w:rsidRPr="00F32710" w:rsidRDefault="008316A8" w:rsidP="002E647B">
      <w:pPr>
        <w:pStyle w:val="NumeracjaUrzdowa"/>
        <w:numPr>
          <w:ilvl w:val="0"/>
          <w:numId w:val="103"/>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00702884" w:rsidRPr="00F32710">
        <w:rPr>
          <w:bCs/>
          <w:color w:val="000000"/>
          <w:sz w:val="22"/>
          <w:szCs w:val="22"/>
        </w:rPr>
        <w:t xml:space="preserve">maksymalnej wartości nominalnej zobowiązania Zamawiającego wynikającego z umowy (odrębnie dla danej części).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2E647B">
      <w:pPr>
        <w:pStyle w:val="NumeracjaUrzdowa"/>
        <w:numPr>
          <w:ilvl w:val="0"/>
          <w:numId w:val="103"/>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2E647B">
      <w:pPr>
        <w:pStyle w:val="NumeracjaUrzdowa"/>
        <w:numPr>
          <w:ilvl w:val="0"/>
          <w:numId w:val="103"/>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2E647B">
      <w:pPr>
        <w:pStyle w:val="NumeracjaUrzdowa"/>
        <w:numPr>
          <w:ilvl w:val="0"/>
          <w:numId w:val="103"/>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2E647B">
      <w:pPr>
        <w:pStyle w:val="NumeracjaUrzdowa"/>
        <w:numPr>
          <w:ilvl w:val="0"/>
          <w:numId w:val="103"/>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7AE40B31" w:rsidR="00644F86" w:rsidRPr="00F32710" w:rsidRDefault="008316A8" w:rsidP="002E647B">
      <w:pPr>
        <w:pStyle w:val="NumeracjaUrzdowa"/>
        <w:numPr>
          <w:ilvl w:val="0"/>
          <w:numId w:val="103"/>
        </w:numPr>
        <w:spacing w:after="240" w:line="240" w:lineRule="auto"/>
        <w:rPr>
          <w:rFonts w:eastAsia="Arial Unicode MS"/>
          <w:sz w:val="22"/>
          <w:szCs w:val="22"/>
        </w:rPr>
      </w:pPr>
      <w:r w:rsidRPr="00F32710">
        <w:rPr>
          <w:sz w:val="22"/>
          <w:szCs w:val="22"/>
        </w:rPr>
        <w:t>Zamawiający zwróci lub zwolni 70 % zabezpieczenia należytego wykonania umowy w terminie 30 dni od dnia ostatecznego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288410C9" w:rsidR="004214CA" w:rsidRPr="00F32710" w:rsidRDefault="004214CA" w:rsidP="002E647B">
      <w:pPr>
        <w:pStyle w:val="NumeracjaUrzdowa"/>
        <w:numPr>
          <w:ilvl w:val="0"/>
          <w:numId w:val="103"/>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w:t>
      </w:r>
      <w:r w:rsidRPr="00F32710">
        <w:rPr>
          <w:sz w:val="22"/>
          <w:szCs w:val="22"/>
        </w:rPr>
        <w:lastRenderedPageBreak/>
        <w:t xml:space="preserve">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2E2536A5" w14:textId="77777777" w:rsidR="00F17982" w:rsidRPr="00F32710" w:rsidRDefault="00F17982" w:rsidP="001126F0">
      <w:pPr>
        <w:pStyle w:val="NumeracjaUrzdowa"/>
        <w:numPr>
          <w:ilvl w:val="0"/>
          <w:numId w:val="194"/>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2E647B">
      <w:pPr>
        <w:pStyle w:val="NumeracjaUrzdowa"/>
        <w:numPr>
          <w:ilvl w:val="1"/>
          <w:numId w:val="132"/>
        </w:numPr>
        <w:spacing w:after="240" w:line="240" w:lineRule="auto"/>
        <w:ind w:left="567"/>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7E6586D" w:rsidR="00F17982" w:rsidRPr="00F32710" w:rsidRDefault="00F17982" w:rsidP="002E647B">
      <w:pPr>
        <w:pStyle w:val="NumeracjaUrzdowa"/>
        <w:numPr>
          <w:ilvl w:val="1"/>
          <w:numId w:val="132"/>
        </w:numPr>
        <w:spacing w:after="240" w:line="240" w:lineRule="auto"/>
        <w:ind w:left="567"/>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7777777" w:rsidR="00644F86" w:rsidRPr="00F32710" w:rsidRDefault="008316A8" w:rsidP="001126F0">
      <w:pPr>
        <w:pStyle w:val="NumeracjaUrzdowa"/>
        <w:numPr>
          <w:ilvl w:val="0"/>
          <w:numId w:val="194"/>
        </w:numPr>
        <w:rPr>
          <w:b/>
          <w:bCs/>
          <w:sz w:val="22"/>
          <w:szCs w:val="22"/>
        </w:rPr>
      </w:pPr>
      <w:r w:rsidRPr="00F32710">
        <w:rPr>
          <w:b/>
          <w:bCs/>
          <w:sz w:val="22"/>
          <w:szCs w:val="22"/>
        </w:rPr>
        <w:t>UMOWA NA WYKONANIE ZAMÓWIENIA</w:t>
      </w:r>
    </w:p>
    <w:p w14:paraId="6636174E" w14:textId="5BA4DC2A" w:rsidR="00554303" w:rsidRPr="00F32710" w:rsidRDefault="008316A8" w:rsidP="002E647B">
      <w:pPr>
        <w:pStyle w:val="NumeracjaUrzdowa"/>
        <w:numPr>
          <w:ilvl w:val="0"/>
          <w:numId w:val="104"/>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A7091D" w:rsidRPr="00F32710">
        <w:rPr>
          <w:sz w:val="22"/>
          <w:szCs w:val="22"/>
        </w:rPr>
        <w:t xml:space="preserve"> (odrębnie dla każdej części zamówienia)</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 xml:space="preserve">Oświadczenie </w:t>
      </w:r>
      <w:r w:rsidR="009B1883" w:rsidRPr="00F32710">
        <w:rPr>
          <w:sz w:val="22"/>
          <w:szCs w:val="22"/>
        </w:rPr>
        <w:t xml:space="preserve"> </w:t>
      </w:r>
      <w:r w:rsidRPr="00F32710">
        <w:rPr>
          <w:sz w:val="22"/>
          <w:szCs w:val="22"/>
        </w:rPr>
        <w:t>o gotowości zawarcia umowy z Zamawiającym na warunkach Projektu Umowy zawarte jest w treści Formularza ofertowego.</w:t>
      </w:r>
    </w:p>
    <w:p w14:paraId="4AB4955D" w14:textId="79126DAE" w:rsidR="00554303" w:rsidRPr="00F32710" w:rsidRDefault="00554303" w:rsidP="002E647B">
      <w:pPr>
        <w:pStyle w:val="NumeracjaUrzdowa"/>
        <w:numPr>
          <w:ilvl w:val="0"/>
          <w:numId w:val="104"/>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w:t>
      </w:r>
      <w:proofErr w:type="spellStart"/>
      <w:r w:rsidRPr="00F32710">
        <w:rPr>
          <w:sz w:val="22"/>
          <w:szCs w:val="22"/>
        </w:rPr>
        <w:t>Pzp</w:t>
      </w:r>
      <w:proofErr w:type="spellEnd"/>
      <w:r w:rsidRPr="00F32710">
        <w:rPr>
          <w:sz w:val="22"/>
          <w:szCs w:val="22"/>
        </w:rPr>
        <w:t>,</w:t>
      </w:r>
      <w:r w:rsidRPr="00F32710">
        <w:rPr>
          <w:sz w:val="22"/>
          <w:szCs w:val="22"/>
        </w:rPr>
        <w:br/>
        <w:t xml:space="preserve"> w szczególności w niżej opisanych przypadkach :</w:t>
      </w:r>
    </w:p>
    <w:p w14:paraId="0CD2EC33" w14:textId="77777777" w:rsidR="00554303" w:rsidRPr="00F32710" w:rsidRDefault="00554303" w:rsidP="002E647B">
      <w:pPr>
        <w:numPr>
          <w:ilvl w:val="0"/>
          <w:numId w:val="154"/>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2E647B">
      <w:pPr>
        <w:numPr>
          <w:ilvl w:val="0"/>
          <w:numId w:val="154"/>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2E647B">
      <w:pPr>
        <w:numPr>
          <w:ilvl w:val="0"/>
          <w:numId w:val="154"/>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04BB64FD" w14:textId="77777777" w:rsidR="00554303" w:rsidRPr="001D49AF" w:rsidRDefault="00554303" w:rsidP="002E647B">
      <w:pPr>
        <w:numPr>
          <w:ilvl w:val="0"/>
          <w:numId w:val="154"/>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77777777" w:rsidR="00554303" w:rsidRPr="001D49AF" w:rsidRDefault="00554303" w:rsidP="002E647B">
      <w:pPr>
        <w:numPr>
          <w:ilvl w:val="0"/>
          <w:numId w:val="154"/>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2A10282B" w14:textId="77777777" w:rsidR="00554303" w:rsidRPr="001D49AF" w:rsidRDefault="00554303" w:rsidP="002E647B">
      <w:pPr>
        <w:numPr>
          <w:ilvl w:val="0"/>
          <w:numId w:val="154"/>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77777777" w:rsidR="00554303" w:rsidRPr="00F32710" w:rsidRDefault="00554303" w:rsidP="002E647B">
      <w:pPr>
        <w:numPr>
          <w:ilvl w:val="0"/>
          <w:numId w:val="154"/>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F32710">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15EDFBEB" w14:textId="2F9760A6" w:rsidR="00554303" w:rsidRPr="001D49AF" w:rsidRDefault="00554303" w:rsidP="002E647B">
      <w:pPr>
        <w:numPr>
          <w:ilvl w:val="0"/>
          <w:numId w:val="154"/>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 xml:space="preserve">zmiany zakresu robót, wykonanie robót zamiennych, ograniczenie zakresu robót w takim </w:t>
      </w:r>
      <w:r w:rsidRPr="001D49AF">
        <w:rPr>
          <w:rFonts w:ascii="Times New Roman" w:eastAsia="Times New Roman" w:hAnsi="Times New Roman" w:cs="Times New Roman"/>
          <w:sz w:val="22"/>
          <w:szCs w:val="22"/>
        </w:rPr>
        <w:lastRenderedPageBreak/>
        <w:t>przypadku Wykonawca przedstawia projekt zamienny zawierający opis proponowanych zmian 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2E647B">
      <w:pPr>
        <w:numPr>
          <w:ilvl w:val="0"/>
          <w:numId w:val="154"/>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wprowadzenia koniecznych zmian do dokumentacji projektowej zapobiegających powstaniu wady obiektu budowlanego;</w:t>
      </w:r>
    </w:p>
    <w:p w14:paraId="4A51AAC9" w14:textId="77777777" w:rsidR="00554303" w:rsidRPr="00F32710" w:rsidRDefault="00554303" w:rsidP="002E647B">
      <w:pPr>
        <w:numPr>
          <w:ilvl w:val="0"/>
          <w:numId w:val="154"/>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A11B397" w14:textId="77777777" w:rsidR="00554303" w:rsidRPr="00F32710" w:rsidRDefault="00554303" w:rsidP="002E647B">
      <w:pPr>
        <w:numPr>
          <w:ilvl w:val="0"/>
          <w:numId w:val="154"/>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2E647B">
      <w:pPr>
        <w:numPr>
          <w:ilvl w:val="0"/>
          <w:numId w:val="154"/>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299795C8" w:rsidR="00554303" w:rsidRPr="00F32710" w:rsidRDefault="00554303" w:rsidP="002E647B">
      <w:pPr>
        <w:numPr>
          <w:ilvl w:val="0"/>
          <w:numId w:val="154"/>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2E647B">
      <w:pPr>
        <w:numPr>
          <w:ilvl w:val="0"/>
          <w:numId w:val="154"/>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2E647B">
      <w:pPr>
        <w:widowControl/>
        <w:numPr>
          <w:ilvl w:val="0"/>
          <w:numId w:val="156"/>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080762">
      <w:pPr>
        <w:widowControl/>
        <w:numPr>
          <w:ilvl w:val="0"/>
          <w:numId w:val="156"/>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2E647B">
      <w:pPr>
        <w:widowControl/>
        <w:numPr>
          <w:ilvl w:val="0"/>
          <w:numId w:val="156"/>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2E647B">
      <w:pPr>
        <w:widowControl/>
        <w:numPr>
          <w:ilvl w:val="0"/>
          <w:numId w:val="156"/>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2E647B">
      <w:pPr>
        <w:numPr>
          <w:ilvl w:val="0"/>
          <w:numId w:val="154"/>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2E647B">
      <w:pPr>
        <w:widowControl/>
        <w:numPr>
          <w:ilvl w:val="0"/>
          <w:numId w:val="105"/>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nieprzewidziane zmiany stanu prawnego,</w:t>
      </w:r>
    </w:p>
    <w:p w14:paraId="6F16A2A3" w14:textId="77777777" w:rsidR="00554303" w:rsidRPr="00F32710" w:rsidRDefault="00554303" w:rsidP="002E647B">
      <w:pPr>
        <w:widowControl/>
        <w:numPr>
          <w:ilvl w:val="0"/>
          <w:numId w:val="105"/>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prowadzenia uzgodnień z właścicielami nieruchomości,</w:t>
      </w:r>
    </w:p>
    <w:p w14:paraId="526A301D" w14:textId="568111A6" w:rsidR="00554303" w:rsidRPr="00F32710" w:rsidRDefault="00A17653" w:rsidP="002E647B">
      <w:pPr>
        <w:widowControl/>
        <w:numPr>
          <w:ilvl w:val="0"/>
          <w:numId w:val="105"/>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  </w:t>
      </w:r>
      <w:r w:rsidR="00554303" w:rsidRPr="00F32710">
        <w:rPr>
          <w:rFonts w:ascii="Times New Roman" w:eastAsia="ArialNarrow, 'Arial Unicode MS'" w:hAnsi="Times New Roman" w:cs="Times New Roman"/>
          <w:sz w:val="22"/>
          <w:szCs w:val="22"/>
        </w:rPr>
        <w:t>konieczność uzgodnień z gestorami sieci,</w:t>
      </w:r>
    </w:p>
    <w:p w14:paraId="4EC4ADC3" w14:textId="105B2602" w:rsidR="00554303" w:rsidRPr="00F32710" w:rsidRDefault="00554303" w:rsidP="002E647B">
      <w:pPr>
        <w:widowControl/>
        <w:numPr>
          <w:ilvl w:val="0"/>
          <w:numId w:val="105"/>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77777777" w:rsidR="00554303" w:rsidRPr="00F32710" w:rsidRDefault="00554303" w:rsidP="002E647B">
      <w:pPr>
        <w:widowControl/>
        <w:numPr>
          <w:ilvl w:val="0"/>
          <w:numId w:val="105"/>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odmowy wydania przez właściwe organy decyzji, zezwoleń, uzgodnień itp. z przyczyn niezawinionych przez Wykonawcę,</w:t>
      </w:r>
    </w:p>
    <w:p w14:paraId="5987C9A1" w14:textId="77777777" w:rsidR="00554303" w:rsidRPr="00F32710" w:rsidRDefault="00554303" w:rsidP="002E647B">
      <w:pPr>
        <w:widowControl/>
        <w:numPr>
          <w:ilvl w:val="0"/>
          <w:numId w:val="105"/>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lastRenderedPageBreak/>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2E647B">
      <w:pPr>
        <w:widowControl/>
        <w:numPr>
          <w:ilvl w:val="0"/>
          <w:numId w:val="105"/>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5C48B4F" w:rsidR="005A6117" w:rsidRPr="00F32710" w:rsidRDefault="00554303" w:rsidP="002E647B">
      <w:pPr>
        <w:widowControl/>
        <w:numPr>
          <w:ilvl w:val="0"/>
          <w:numId w:val="105"/>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p>
    <w:p w14:paraId="61EBA65A" w14:textId="2A29F2F0" w:rsidR="000C0EB8" w:rsidRPr="00F32710" w:rsidRDefault="00554303" w:rsidP="002E647B">
      <w:pPr>
        <w:widowControl/>
        <w:numPr>
          <w:ilvl w:val="0"/>
          <w:numId w:val="105"/>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p>
    <w:p w14:paraId="57C4A638" w14:textId="77777777" w:rsidR="00554303" w:rsidRPr="001D49AF" w:rsidRDefault="00554303" w:rsidP="002E647B">
      <w:pPr>
        <w:widowControl/>
        <w:numPr>
          <w:ilvl w:val="0"/>
          <w:numId w:val="182"/>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1A2F01F7" w:rsidR="00554303" w:rsidRPr="001D49AF" w:rsidRDefault="005A6117" w:rsidP="002E647B">
      <w:pPr>
        <w:widowControl/>
        <w:numPr>
          <w:ilvl w:val="0"/>
          <w:numId w:val="182"/>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 xml:space="preserve">prowadzenie zmian dotyczących zakresu robót do umowy może prowadzić do istotnych lub nieistotnych </w:t>
      </w:r>
      <w:proofErr w:type="spellStart"/>
      <w:r w:rsidR="00554303" w:rsidRPr="001D49AF">
        <w:rPr>
          <w:rFonts w:ascii="Times New Roman" w:eastAsia="Times New Roman" w:hAnsi="Times New Roman" w:cs="Times New Roman"/>
          <w:sz w:val="22"/>
          <w:szCs w:val="22"/>
        </w:rPr>
        <w:t>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pień</w:t>
      </w:r>
      <w:proofErr w:type="spellEnd"/>
      <w:r w:rsidR="00554303" w:rsidRPr="001D49AF">
        <w:rPr>
          <w:rFonts w:ascii="Times New Roman" w:eastAsia="Times New Roman" w:hAnsi="Times New Roman" w:cs="Times New Roman"/>
          <w:sz w:val="22"/>
          <w:szCs w:val="22"/>
        </w:rPr>
        <w:t xml:space="preserve"> od zatwierdzonego projektu budowlanego  co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2E647B">
      <w:pPr>
        <w:widowControl/>
        <w:numPr>
          <w:ilvl w:val="0"/>
          <w:numId w:val="182"/>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2E647B">
      <w:pPr>
        <w:widowControl/>
        <w:numPr>
          <w:ilvl w:val="0"/>
          <w:numId w:val="182"/>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2E647B">
      <w:pPr>
        <w:widowControl/>
        <w:numPr>
          <w:ilvl w:val="0"/>
          <w:numId w:val="153"/>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2E647B">
      <w:pPr>
        <w:widowControl/>
        <w:numPr>
          <w:ilvl w:val="0"/>
          <w:numId w:val="153"/>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77777777" w:rsidR="00554303" w:rsidRPr="00F32710" w:rsidRDefault="00554303" w:rsidP="002E647B">
      <w:pPr>
        <w:widowControl/>
        <w:numPr>
          <w:ilvl w:val="0"/>
          <w:numId w:val="184"/>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F32710" w:rsidRDefault="00554303" w:rsidP="002E647B">
      <w:pPr>
        <w:widowControl/>
        <w:numPr>
          <w:ilvl w:val="0"/>
          <w:numId w:val="184"/>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2E647B">
      <w:pPr>
        <w:numPr>
          <w:ilvl w:val="0"/>
          <w:numId w:val="152"/>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lastRenderedPageBreak/>
        <w:t>zmiana postanowień zawartej umowy może nastąpić wyłącznie, za zgodą stron, wyrażoną na piśmie, pod rygorem nieważności;</w:t>
      </w:r>
    </w:p>
    <w:p w14:paraId="6CE3D292" w14:textId="3986FE47" w:rsidR="00554303" w:rsidRPr="00F32710" w:rsidRDefault="00554303" w:rsidP="002E647B">
      <w:pPr>
        <w:numPr>
          <w:ilvl w:val="0"/>
          <w:numId w:val="152"/>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74D143C9" w:rsidR="00A8023E" w:rsidRPr="00F32710" w:rsidRDefault="00554303" w:rsidP="002E647B">
      <w:pPr>
        <w:numPr>
          <w:ilvl w:val="0"/>
          <w:numId w:val="152"/>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umowy musi być wyrażony na piśmie.</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1126F0">
      <w:pPr>
        <w:pStyle w:val="NumeracjaUrzdowa"/>
        <w:numPr>
          <w:ilvl w:val="0"/>
          <w:numId w:val="194"/>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2E647B">
      <w:pPr>
        <w:widowControl/>
        <w:numPr>
          <w:ilvl w:val="0"/>
          <w:numId w:val="128"/>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2E647B">
      <w:pPr>
        <w:widowControl/>
        <w:numPr>
          <w:ilvl w:val="0"/>
          <w:numId w:val="128"/>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2E647B">
      <w:pPr>
        <w:widowControl/>
        <w:numPr>
          <w:ilvl w:val="0"/>
          <w:numId w:val="128"/>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1126F0">
      <w:pPr>
        <w:pStyle w:val="Akapitzlist"/>
        <w:numPr>
          <w:ilvl w:val="0"/>
          <w:numId w:val="195"/>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1126F0">
      <w:pPr>
        <w:widowControl/>
        <w:numPr>
          <w:ilvl w:val="0"/>
          <w:numId w:val="195"/>
        </w:numPr>
        <w:suppressAutoHyphens w:val="0"/>
        <w:autoSpaceDN/>
        <w:spacing w:before="12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2E647B">
      <w:pPr>
        <w:widowControl/>
        <w:numPr>
          <w:ilvl w:val="0"/>
          <w:numId w:val="111"/>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F32710" w:rsidRDefault="00223FE3" w:rsidP="002E647B">
      <w:pPr>
        <w:widowControl/>
        <w:numPr>
          <w:ilvl w:val="0"/>
          <w:numId w:val="112"/>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 xml:space="preserve">administratorem </w:t>
      </w:r>
      <w:r w:rsidR="005C05A3" w:rsidRPr="00F32710">
        <w:rPr>
          <w:rFonts w:ascii="Times New Roman" w:eastAsia="Times New Roman" w:hAnsi="Times New Roman" w:cs="Times New Roman"/>
          <w:color w:val="000000" w:themeColor="text1"/>
          <w:sz w:val="22"/>
          <w:szCs w:val="22"/>
          <w:lang w:eastAsia="pl-PL"/>
        </w:rPr>
        <w:t xml:space="preserve">Pani/Pana danych osobowych jest: </w:t>
      </w:r>
      <w:r w:rsidRPr="00F32710">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F32710" w:rsidRDefault="005C05A3" w:rsidP="002E647B">
      <w:pPr>
        <w:widowControl/>
        <w:numPr>
          <w:ilvl w:val="0"/>
          <w:numId w:val="112"/>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 xml:space="preserve">administrator wyznaczył </w:t>
      </w:r>
      <w:r w:rsidRPr="00F32710">
        <w:rPr>
          <w:rFonts w:ascii="Times New Roman" w:eastAsia="Times New Roman" w:hAnsi="Times New Roman" w:cs="Times New Roman"/>
          <w:b/>
          <w:color w:val="000000" w:themeColor="text1"/>
          <w:sz w:val="22"/>
          <w:szCs w:val="22"/>
          <w:lang w:eastAsia="pl-PL"/>
        </w:rPr>
        <w:t>Inspektora Ochrony Danych</w:t>
      </w:r>
      <w:r w:rsidRPr="00F32710">
        <w:rPr>
          <w:rFonts w:ascii="Times New Roman" w:eastAsia="Times New Roman" w:hAnsi="Times New Roman" w:cs="Times New Roman"/>
          <w:color w:val="000000" w:themeColor="text1"/>
          <w:sz w:val="22"/>
          <w:szCs w:val="22"/>
          <w:lang w:eastAsia="pl-PL"/>
        </w:rPr>
        <w:t xml:space="preserve"> w osobie </w:t>
      </w:r>
      <w:r w:rsidRPr="00F32710">
        <w:rPr>
          <w:rFonts w:ascii="Times New Roman" w:eastAsia="Times New Roman" w:hAnsi="Times New Roman" w:cs="Times New Roman"/>
          <w:b/>
          <w:color w:val="000000" w:themeColor="text1"/>
          <w:sz w:val="22"/>
          <w:szCs w:val="22"/>
          <w:lang w:eastAsia="pl-PL"/>
        </w:rPr>
        <w:t xml:space="preserve">Pana </w:t>
      </w:r>
      <w:r w:rsidR="00223FE3" w:rsidRPr="00F32710">
        <w:rPr>
          <w:rFonts w:ascii="Times New Roman" w:eastAsia="Times New Roman" w:hAnsi="Times New Roman" w:cs="Times New Roman"/>
          <w:b/>
          <w:color w:val="000000" w:themeColor="text1"/>
          <w:sz w:val="22"/>
          <w:szCs w:val="22"/>
          <w:lang w:eastAsia="pl-PL"/>
        </w:rPr>
        <w:t>Michał</w:t>
      </w:r>
      <w:r w:rsidRPr="00F32710">
        <w:rPr>
          <w:rFonts w:ascii="Times New Roman" w:eastAsia="Times New Roman" w:hAnsi="Times New Roman" w:cs="Times New Roman"/>
          <w:b/>
          <w:color w:val="000000" w:themeColor="text1"/>
          <w:sz w:val="22"/>
          <w:szCs w:val="22"/>
          <w:lang w:eastAsia="pl-PL"/>
        </w:rPr>
        <w:t>a</w:t>
      </w:r>
      <w:r w:rsidR="00223FE3" w:rsidRPr="00F32710">
        <w:rPr>
          <w:rFonts w:ascii="Times New Roman" w:eastAsia="Times New Roman" w:hAnsi="Times New Roman" w:cs="Times New Roman"/>
          <w:b/>
          <w:color w:val="000000" w:themeColor="text1"/>
          <w:sz w:val="22"/>
          <w:szCs w:val="22"/>
          <w:lang w:eastAsia="pl-PL"/>
        </w:rPr>
        <w:t xml:space="preserve"> Koralewski</w:t>
      </w:r>
      <w:r w:rsidRPr="00F32710">
        <w:rPr>
          <w:rFonts w:ascii="Times New Roman" w:eastAsia="Times New Roman" w:hAnsi="Times New Roman" w:cs="Times New Roman"/>
          <w:b/>
          <w:color w:val="000000" w:themeColor="text1"/>
          <w:sz w:val="22"/>
          <w:szCs w:val="22"/>
          <w:lang w:eastAsia="pl-PL"/>
        </w:rPr>
        <w:t>ego,</w:t>
      </w:r>
      <w:r w:rsidRPr="00F32710">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F32710">
        <w:rPr>
          <w:rFonts w:ascii="Times New Roman" w:eastAsia="Times New Roman" w:hAnsi="Times New Roman" w:cs="Times New Roman"/>
          <w:color w:val="000000" w:themeColor="text1"/>
          <w:sz w:val="22"/>
          <w:szCs w:val="22"/>
          <w:lang w:eastAsia="pl-PL"/>
        </w:rPr>
        <w:t xml:space="preserve"> </w:t>
      </w:r>
      <w:hyperlink r:id="rId56" w:history="1">
        <w:r w:rsidR="00223FE3" w:rsidRPr="00F32710">
          <w:rPr>
            <w:rFonts w:ascii="Times New Roman" w:eastAsia="Times New Roman" w:hAnsi="Times New Roman" w:cs="Times New Roman"/>
            <w:color w:val="0000FF"/>
            <w:sz w:val="22"/>
            <w:szCs w:val="22"/>
            <w:u w:val="single"/>
            <w:lang w:eastAsia="pl-PL"/>
          </w:rPr>
          <w:t>poczta@mkoralewski.pl</w:t>
        </w:r>
      </w:hyperlink>
      <w:r w:rsidRPr="00F32710">
        <w:rPr>
          <w:rFonts w:ascii="Times New Roman" w:eastAsia="Times New Roman" w:hAnsi="Times New Roman" w:cs="Times New Roman"/>
          <w:color w:val="0000FF"/>
          <w:sz w:val="22"/>
          <w:szCs w:val="22"/>
          <w:u w:val="single"/>
          <w:lang w:eastAsia="pl-PL"/>
        </w:rPr>
        <w:t>;</w:t>
      </w:r>
    </w:p>
    <w:p w14:paraId="43645D8A" w14:textId="5F870E0D" w:rsidR="00AF075C" w:rsidRPr="00F32710" w:rsidRDefault="00223FE3" w:rsidP="002E647B">
      <w:pPr>
        <w:widowControl/>
        <w:numPr>
          <w:ilvl w:val="0"/>
          <w:numId w:val="112"/>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Pani/Pana dane osobowe przetwarzane będą na podstawie art. 6 ust. 1 lit. c</w:t>
      </w:r>
      <w:r w:rsidRPr="00F32710">
        <w:rPr>
          <w:rFonts w:ascii="Times New Roman" w:eastAsia="Times New Roman" w:hAnsi="Times New Roman" w:cs="Times New Roman"/>
          <w:i/>
          <w:color w:val="000000" w:themeColor="text1"/>
          <w:sz w:val="22"/>
          <w:szCs w:val="22"/>
          <w:lang w:eastAsia="pl-PL"/>
        </w:rPr>
        <w:t xml:space="preserve"> </w:t>
      </w:r>
      <w:r w:rsidRPr="00F32710">
        <w:rPr>
          <w:rFonts w:ascii="Times New Roman" w:eastAsia="Times New Roman" w:hAnsi="Times New Roman" w:cs="Times New Roman"/>
          <w:color w:val="000000" w:themeColor="text1"/>
          <w:sz w:val="22"/>
          <w:szCs w:val="22"/>
          <w:lang w:eastAsia="pl-PL"/>
        </w:rPr>
        <w:t xml:space="preserve">RODO w celu </w:t>
      </w:r>
      <w:r w:rsidRPr="00F32710">
        <w:rPr>
          <w:rFonts w:ascii="Times New Roman" w:eastAsia="Times New Roman" w:hAnsi="Times New Roman" w:cs="Times New Roman"/>
          <w:color w:val="000000" w:themeColor="text1"/>
          <w:sz w:val="22"/>
          <w:szCs w:val="22"/>
        </w:rPr>
        <w:t xml:space="preserve">związanym </w:t>
      </w:r>
      <w:r w:rsidR="00A17653" w:rsidRPr="00F32710">
        <w:rPr>
          <w:rFonts w:ascii="Times New Roman" w:eastAsia="Times New Roman" w:hAnsi="Times New Roman" w:cs="Times New Roman"/>
          <w:color w:val="000000" w:themeColor="text1"/>
          <w:sz w:val="22"/>
          <w:szCs w:val="22"/>
        </w:rPr>
        <w:t xml:space="preserve"> </w:t>
      </w:r>
      <w:r w:rsidR="001126F0">
        <w:rPr>
          <w:rFonts w:ascii="Times New Roman" w:eastAsia="Times New Roman" w:hAnsi="Times New Roman" w:cs="Times New Roman"/>
          <w:color w:val="000000" w:themeColor="text1"/>
          <w:sz w:val="22"/>
          <w:szCs w:val="22"/>
        </w:rPr>
        <w:t>z</w:t>
      </w:r>
      <w:r w:rsidRPr="00F32710">
        <w:rPr>
          <w:rFonts w:ascii="Times New Roman" w:eastAsia="Times New Roman" w:hAnsi="Times New Roman" w:cs="Times New Roman"/>
          <w:color w:val="000000" w:themeColor="text1"/>
          <w:sz w:val="22"/>
          <w:szCs w:val="22"/>
        </w:rPr>
        <w:t xml:space="preserve"> </w:t>
      </w:r>
      <w:r w:rsidR="005C05A3" w:rsidRPr="00F32710">
        <w:rPr>
          <w:rFonts w:ascii="Times New Roman" w:eastAsia="Times New Roman" w:hAnsi="Times New Roman" w:cs="Times New Roman"/>
          <w:color w:val="000000" w:themeColor="text1"/>
          <w:sz w:val="22"/>
          <w:szCs w:val="22"/>
        </w:rPr>
        <w:t xml:space="preserve">przedmiotowym </w:t>
      </w:r>
      <w:r w:rsidRPr="00F32710">
        <w:rPr>
          <w:rFonts w:ascii="Times New Roman" w:eastAsia="Times New Roman" w:hAnsi="Times New Roman" w:cs="Times New Roman"/>
          <w:color w:val="000000" w:themeColor="text1"/>
          <w:sz w:val="22"/>
          <w:szCs w:val="22"/>
        </w:rPr>
        <w:t xml:space="preserve">postępowaniem o udzielenie zamówienia publicznego, </w:t>
      </w:r>
      <w:r w:rsidR="005C05A3" w:rsidRPr="00F32710">
        <w:rPr>
          <w:rFonts w:ascii="Times New Roman" w:eastAsia="Times New Roman" w:hAnsi="Times New Roman" w:cs="Times New Roman"/>
          <w:b/>
          <w:color w:val="000000" w:themeColor="text1"/>
          <w:sz w:val="22"/>
          <w:szCs w:val="22"/>
        </w:rPr>
        <w:t>znak rejestru ZP</w:t>
      </w:r>
      <w:r w:rsidR="000E78D4" w:rsidRPr="00F32710">
        <w:rPr>
          <w:rFonts w:ascii="Times New Roman" w:eastAsia="Times New Roman" w:hAnsi="Times New Roman" w:cs="Times New Roman"/>
          <w:b/>
          <w:color w:val="000000" w:themeColor="text1"/>
          <w:sz w:val="22"/>
          <w:szCs w:val="22"/>
        </w:rPr>
        <w:t>.272.</w:t>
      </w:r>
      <w:r w:rsidR="00187E58">
        <w:rPr>
          <w:rFonts w:ascii="Times New Roman" w:eastAsia="Times New Roman" w:hAnsi="Times New Roman" w:cs="Times New Roman"/>
          <w:b/>
          <w:color w:val="000000" w:themeColor="text1"/>
          <w:sz w:val="22"/>
          <w:szCs w:val="22"/>
        </w:rPr>
        <w:t>6</w:t>
      </w:r>
      <w:r w:rsidR="000E78D4" w:rsidRPr="00F32710">
        <w:rPr>
          <w:rFonts w:ascii="Times New Roman" w:eastAsia="Times New Roman" w:hAnsi="Times New Roman" w:cs="Times New Roman"/>
          <w:b/>
          <w:color w:val="000000" w:themeColor="text1"/>
          <w:sz w:val="22"/>
          <w:szCs w:val="22"/>
        </w:rPr>
        <w:t xml:space="preserve">.2021 </w:t>
      </w:r>
      <w:r w:rsidRPr="00F32710">
        <w:rPr>
          <w:rFonts w:ascii="Times New Roman" w:eastAsia="Times New Roman" w:hAnsi="Times New Roman" w:cs="Times New Roman"/>
          <w:b/>
          <w:color w:val="000000" w:themeColor="text1"/>
          <w:sz w:val="22"/>
          <w:szCs w:val="22"/>
        </w:rPr>
        <w:t>pn.:</w:t>
      </w:r>
      <w:r w:rsidR="000E78D4" w:rsidRPr="00F32710">
        <w:rPr>
          <w:rFonts w:ascii="Times New Roman" w:eastAsia="Times New Roman" w:hAnsi="Times New Roman" w:cs="Times New Roman"/>
          <w:b/>
          <w:color w:val="000000" w:themeColor="text1"/>
          <w:sz w:val="22"/>
          <w:szCs w:val="22"/>
        </w:rPr>
        <w:t xml:space="preserve"> </w:t>
      </w:r>
      <w:r w:rsidR="00BA6F64">
        <w:rPr>
          <w:rFonts w:ascii="Times New Roman" w:eastAsia="Times New Roman" w:hAnsi="Times New Roman" w:cs="Times New Roman"/>
          <w:b/>
          <w:color w:val="000000" w:themeColor="text1"/>
          <w:sz w:val="22"/>
          <w:szCs w:val="22"/>
        </w:rPr>
        <w:t>„</w:t>
      </w:r>
      <w:r w:rsidR="00CB40C9" w:rsidRPr="00F32710">
        <w:rPr>
          <w:rFonts w:ascii="Times New Roman" w:eastAsia="Times New Roman" w:hAnsi="Times New Roman" w:cs="Times New Roman"/>
          <w:b/>
          <w:color w:val="000000" w:themeColor="text1"/>
          <w:sz w:val="22"/>
          <w:szCs w:val="22"/>
        </w:rPr>
        <w:t xml:space="preserve">Remonty cząstkowe nawierzchni </w:t>
      </w:r>
      <w:r w:rsidR="00187E58">
        <w:rPr>
          <w:rFonts w:ascii="Times New Roman" w:eastAsia="Times New Roman" w:hAnsi="Times New Roman" w:cs="Times New Roman"/>
          <w:b/>
          <w:color w:val="000000" w:themeColor="text1"/>
          <w:sz w:val="22"/>
          <w:szCs w:val="22"/>
        </w:rPr>
        <w:t>bitumicznych przy użyciu emulsji asfaltowej i grysów na drogach powiatowych na terenie całego Powiatu</w:t>
      </w:r>
      <w:r w:rsidR="00A17653" w:rsidRPr="00F32710">
        <w:rPr>
          <w:rFonts w:ascii="Times New Roman" w:eastAsia="Times New Roman" w:hAnsi="Times New Roman" w:cs="Times New Roman"/>
          <w:b/>
          <w:color w:val="000000" w:themeColor="text1"/>
          <w:sz w:val="22"/>
          <w:szCs w:val="22"/>
        </w:rPr>
        <w:t>”;</w:t>
      </w:r>
    </w:p>
    <w:p w14:paraId="1E4BC502" w14:textId="323D0AD0" w:rsidR="005C05A3" w:rsidRPr="00F32710" w:rsidRDefault="00223FE3" w:rsidP="002E647B">
      <w:pPr>
        <w:pStyle w:val="Akapitzlist"/>
        <w:widowControl/>
        <w:numPr>
          <w:ilvl w:val="0"/>
          <w:numId w:val="113"/>
        </w:numPr>
        <w:tabs>
          <w:tab w:val="left" w:pos="1276"/>
        </w:tabs>
        <w:suppressAutoHyphens w:val="0"/>
        <w:autoSpaceDN/>
        <w:spacing w:before="120" w:after="120" w:line="240" w:lineRule="auto"/>
        <w:ind w:left="993" w:hanging="426"/>
        <w:contextualSpacing/>
        <w:textAlignment w:val="auto"/>
        <w:rPr>
          <w:b/>
          <w:color w:val="000000" w:themeColor="text1"/>
          <w:sz w:val="22"/>
          <w:szCs w:val="22"/>
        </w:rPr>
      </w:pPr>
      <w:r w:rsidRPr="00F32710">
        <w:rPr>
          <w:color w:val="000000" w:themeColor="text1"/>
          <w:sz w:val="22"/>
          <w:szCs w:val="22"/>
          <w:lang w:eastAsia="pl-PL"/>
        </w:rPr>
        <w:t>odbiorcami Pani/Pana danych osobowych będą osoby lub podmioty, którym udostępniona zostanie dokumentacja postępowania w opar</w:t>
      </w:r>
      <w:r w:rsidR="005C05A3" w:rsidRPr="00F32710">
        <w:rPr>
          <w:color w:val="000000" w:themeColor="text1"/>
          <w:sz w:val="22"/>
          <w:szCs w:val="22"/>
          <w:lang w:eastAsia="pl-PL"/>
        </w:rPr>
        <w:t xml:space="preserve">ciu o </w:t>
      </w:r>
      <w:r w:rsidR="005C05A3" w:rsidRPr="00F32710">
        <w:rPr>
          <w:b/>
          <w:color w:val="000000" w:themeColor="text1"/>
          <w:sz w:val="22"/>
          <w:szCs w:val="22"/>
          <w:lang w:eastAsia="pl-PL"/>
        </w:rPr>
        <w:t>art. 74</w:t>
      </w:r>
      <w:r w:rsidRPr="00F32710">
        <w:rPr>
          <w:b/>
          <w:color w:val="000000" w:themeColor="text1"/>
          <w:sz w:val="22"/>
          <w:szCs w:val="22"/>
          <w:lang w:eastAsia="pl-PL"/>
        </w:rPr>
        <w:t xml:space="preserve"> Ustawy</w:t>
      </w:r>
      <w:r w:rsidR="005C05A3" w:rsidRPr="00F32710">
        <w:rPr>
          <w:b/>
          <w:color w:val="000000" w:themeColor="text1"/>
          <w:sz w:val="22"/>
          <w:szCs w:val="22"/>
          <w:lang w:eastAsia="pl-PL"/>
        </w:rPr>
        <w:t xml:space="preserve"> </w:t>
      </w:r>
      <w:proofErr w:type="spellStart"/>
      <w:r w:rsidR="005C05A3" w:rsidRPr="00F32710">
        <w:rPr>
          <w:b/>
          <w:color w:val="000000" w:themeColor="text1"/>
          <w:sz w:val="22"/>
          <w:szCs w:val="22"/>
          <w:lang w:eastAsia="pl-PL"/>
        </w:rPr>
        <w:t>Pzp</w:t>
      </w:r>
      <w:proofErr w:type="spellEnd"/>
      <w:r w:rsidRPr="00F32710">
        <w:rPr>
          <w:b/>
          <w:color w:val="000000" w:themeColor="text1"/>
          <w:sz w:val="22"/>
          <w:szCs w:val="22"/>
          <w:lang w:eastAsia="pl-PL"/>
        </w:rPr>
        <w:t>;</w:t>
      </w:r>
    </w:p>
    <w:p w14:paraId="6AD4AD05" w14:textId="77777777" w:rsidR="005C05A3" w:rsidRPr="00F32710"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color w:val="000000" w:themeColor="text1"/>
          <w:sz w:val="22"/>
          <w:szCs w:val="22"/>
        </w:rPr>
      </w:pPr>
    </w:p>
    <w:p w14:paraId="4FAFEA1B" w14:textId="77777777" w:rsidR="005C05A3" w:rsidRPr="00F32710" w:rsidRDefault="00223FE3" w:rsidP="002E647B">
      <w:pPr>
        <w:pStyle w:val="Akapitzlist"/>
        <w:widowControl/>
        <w:numPr>
          <w:ilvl w:val="0"/>
          <w:numId w:val="113"/>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F32710">
        <w:rPr>
          <w:color w:val="000000" w:themeColor="text1"/>
          <w:sz w:val="22"/>
          <w:szCs w:val="22"/>
          <w:lang w:eastAsia="pl-PL"/>
        </w:rPr>
        <w:t xml:space="preserve">Pani/Pana dane osobowe będą </w:t>
      </w:r>
      <w:r w:rsidR="005C05A3" w:rsidRPr="00F32710">
        <w:rPr>
          <w:color w:val="000000" w:themeColor="text1"/>
          <w:sz w:val="22"/>
          <w:szCs w:val="22"/>
          <w:lang w:eastAsia="pl-PL"/>
        </w:rPr>
        <w:t xml:space="preserve">przechowywane, zgodnie </w:t>
      </w:r>
      <w:r w:rsidR="005C05A3" w:rsidRPr="00F32710">
        <w:rPr>
          <w:b/>
          <w:color w:val="000000" w:themeColor="text1"/>
          <w:sz w:val="22"/>
          <w:szCs w:val="22"/>
          <w:lang w:eastAsia="pl-PL"/>
        </w:rPr>
        <w:t>z art. 78</w:t>
      </w:r>
      <w:r w:rsidRPr="00F32710">
        <w:rPr>
          <w:b/>
          <w:color w:val="000000" w:themeColor="text1"/>
          <w:sz w:val="22"/>
          <w:szCs w:val="22"/>
          <w:lang w:eastAsia="pl-PL"/>
        </w:rPr>
        <w:t xml:space="preserve"> ust. 1 Ustawy </w:t>
      </w:r>
      <w:proofErr w:type="spellStart"/>
      <w:r w:rsidR="005C05A3" w:rsidRPr="00F32710">
        <w:rPr>
          <w:b/>
          <w:color w:val="000000" w:themeColor="text1"/>
          <w:sz w:val="22"/>
          <w:szCs w:val="22"/>
          <w:lang w:eastAsia="pl-PL"/>
        </w:rPr>
        <w:t>Pzp</w:t>
      </w:r>
      <w:proofErr w:type="spellEnd"/>
      <w:r w:rsidR="005C05A3" w:rsidRPr="00F32710">
        <w:rPr>
          <w:color w:val="000000" w:themeColor="text1"/>
          <w:sz w:val="22"/>
          <w:szCs w:val="22"/>
          <w:lang w:eastAsia="pl-PL"/>
        </w:rPr>
        <w:t xml:space="preserve"> </w:t>
      </w:r>
      <w:r w:rsidRPr="00F32710">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F32710" w:rsidRDefault="005C05A3" w:rsidP="005C05A3">
      <w:pPr>
        <w:pStyle w:val="Akapitzlist"/>
        <w:widowControl/>
        <w:tabs>
          <w:tab w:val="left" w:pos="1276"/>
        </w:tabs>
        <w:suppressAutoHyphens w:val="0"/>
        <w:autoSpaceDN/>
        <w:spacing w:before="120" w:line="240" w:lineRule="auto"/>
        <w:ind w:left="1560"/>
        <w:contextualSpacing/>
        <w:textAlignment w:val="auto"/>
        <w:rPr>
          <w:color w:val="000000" w:themeColor="text1"/>
          <w:sz w:val="22"/>
          <w:szCs w:val="22"/>
        </w:rPr>
      </w:pPr>
    </w:p>
    <w:p w14:paraId="4D0FA386" w14:textId="18071DC0" w:rsidR="005C05A3" w:rsidRPr="00F32710" w:rsidRDefault="00223FE3" w:rsidP="002E647B">
      <w:pPr>
        <w:pStyle w:val="Akapitzlist"/>
        <w:widowControl/>
        <w:numPr>
          <w:ilvl w:val="0"/>
          <w:numId w:val="113"/>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F32710">
        <w:rPr>
          <w:color w:val="000000" w:themeColor="text1"/>
          <w:sz w:val="22"/>
          <w:szCs w:val="22"/>
          <w:lang w:eastAsia="pl-PL"/>
        </w:rPr>
        <w:lastRenderedPageBreak/>
        <w:t>obowiązek podania przez Panią/Pana danych osobowych bezpośrednio Pani/Pana dotyczących jest wymogiem ustawowym określonym w przepisach Ustawy</w:t>
      </w:r>
      <w:r w:rsidR="005C05A3" w:rsidRPr="00F32710">
        <w:rPr>
          <w:color w:val="000000" w:themeColor="text1"/>
          <w:sz w:val="22"/>
          <w:szCs w:val="22"/>
          <w:lang w:eastAsia="pl-PL"/>
        </w:rPr>
        <w:t xml:space="preserve"> </w:t>
      </w:r>
      <w:proofErr w:type="spellStart"/>
      <w:r w:rsidR="005C05A3" w:rsidRPr="00F32710">
        <w:rPr>
          <w:color w:val="000000" w:themeColor="text1"/>
          <w:sz w:val="22"/>
          <w:szCs w:val="22"/>
          <w:lang w:eastAsia="pl-PL"/>
        </w:rPr>
        <w:t>Pzp</w:t>
      </w:r>
      <w:proofErr w:type="spellEnd"/>
      <w:r w:rsidRPr="00F32710">
        <w:rPr>
          <w:color w:val="000000" w:themeColor="text1"/>
          <w:sz w:val="22"/>
          <w:szCs w:val="22"/>
          <w:lang w:eastAsia="pl-PL"/>
        </w:rPr>
        <w:t xml:space="preserve">, związanym z udziałem w postępowaniu o udzielenie zamówienia publicznego; </w:t>
      </w:r>
    </w:p>
    <w:p w14:paraId="533A0843" w14:textId="77777777" w:rsidR="00223FE3" w:rsidRPr="00F32710" w:rsidRDefault="00223FE3" w:rsidP="002E647B">
      <w:pPr>
        <w:widowControl/>
        <w:numPr>
          <w:ilvl w:val="0"/>
          <w:numId w:val="114"/>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F32710" w:rsidRDefault="00223FE3" w:rsidP="002E647B">
      <w:pPr>
        <w:widowControl/>
        <w:numPr>
          <w:ilvl w:val="0"/>
          <w:numId w:val="114"/>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posiada Pani/Pan:</w:t>
      </w:r>
    </w:p>
    <w:p w14:paraId="436C400E" w14:textId="5D01912B" w:rsidR="00F81DC0" w:rsidRPr="00F32710" w:rsidRDefault="00223FE3" w:rsidP="002E647B">
      <w:pPr>
        <w:widowControl/>
        <w:numPr>
          <w:ilvl w:val="0"/>
          <w:numId w:val="10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F32710">
        <w:rPr>
          <w:rFonts w:ascii="Times New Roman" w:eastAsia="Times New Roman" w:hAnsi="Times New Roman" w:cs="Times New Roman"/>
          <w:color w:val="000000" w:themeColor="text1"/>
          <w:sz w:val="22"/>
          <w:szCs w:val="22"/>
          <w:lang w:eastAsia="pl-PL"/>
        </w:rPr>
        <w:t xml:space="preserve">osobowych Pani/Pana dotyczących - </w:t>
      </w:r>
      <w:r w:rsidR="00A17653" w:rsidRPr="00F32710">
        <w:rPr>
          <w:rFonts w:ascii="Times New Roman" w:eastAsia="Times New Roman" w:hAnsi="Times New Roman" w:cs="Times New Roman"/>
          <w:color w:val="000000" w:themeColor="text1"/>
          <w:sz w:val="22"/>
          <w:szCs w:val="22"/>
          <w:lang w:eastAsia="pl-PL"/>
        </w:rPr>
        <w:t xml:space="preserve"> </w:t>
      </w:r>
      <w:r w:rsidR="00F81DC0" w:rsidRPr="00F32710">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F32710">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F32710"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F32710" w:rsidRDefault="00223FE3" w:rsidP="002E647B">
      <w:pPr>
        <w:widowControl/>
        <w:numPr>
          <w:ilvl w:val="0"/>
          <w:numId w:val="10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na podstawie art. 16 RODO prawo do sprostow</w:t>
      </w:r>
      <w:r w:rsidR="00D727BD" w:rsidRPr="00F32710">
        <w:rPr>
          <w:rFonts w:ascii="Times New Roman" w:eastAsia="Times New Roman" w:hAnsi="Times New Roman" w:cs="Times New Roman"/>
          <w:color w:val="000000" w:themeColor="text1"/>
          <w:sz w:val="22"/>
          <w:szCs w:val="22"/>
          <w:lang w:eastAsia="pl-PL"/>
        </w:rPr>
        <w:t xml:space="preserve">ania Pani/Pana danych osobowych  - </w:t>
      </w:r>
      <w:r w:rsidR="00D727BD" w:rsidRPr="00F32710">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F32710"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F32710" w:rsidRDefault="00223FE3" w:rsidP="002E647B">
      <w:pPr>
        <w:widowControl/>
        <w:numPr>
          <w:ilvl w:val="0"/>
          <w:numId w:val="10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F32710">
        <w:rPr>
          <w:rFonts w:ascii="Times New Roman" w:eastAsia="Times New Roman" w:hAnsi="Times New Roman" w:cs="Times New Roman"/>
          <w:color w:val="000000" w:themeColor="text1"/>
          <w:sz w:val="22"/>
          <w:szCs w:val="22"/>
          <w:lang w:eastAsia="pl-PL"/>
        </w:rPr>
        <w:t xml:space="preserve">- </w:t>
      </w:r>
      <w:r w:rsidR="006A42BA" w:rsidRPr="00F32710">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F32710">
        <w:rPr>
          <w:rFonts w:ascii="Times New Roman" w:eastAsia="Times New Roman" w:hAnsi="Times New Roman" w:cs="Times New Roman"/>
          <w:color w:val="000000"/>
          <w:sz w:val="22"/>
          <w:szCs w:val="22"/>
          <w:lang w:eastAsia="pl-PL"/>
        </w:rPr>
        <w:t>;</w:t>
      </w:r>
    </w:p>
    <w:p w14:paraId="538595EA" w14:textId="77777777" w:rsidR="006A42BA" w:rsidRPr="00F32710"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F32710" w:rsidRDefault="00223FE3" w:rsidP="002E647B">
      <w:pPr>
        <w:widowControl/>
        <w:numPr>
          <w:ilvl w:val="0"/>
          <w:numId w:val="108"/>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F32710"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F32710" w:rsidRDefault="00223FE3" w:rsidP="002E647B">
      <w:pPr>
        <w:widowControl/>
        <w:numPr>
          <w:ilvl w:val="0"/>
          <w:numId w:val="114"/>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nie przysługuje Pani/Panu:</w:t>
      </w:r>
    </w:p>
    <w:p w14:paraId="41C13558" w14:textId="77777777" w:rsidR="00223FE3" w:rsidRPr="00F32710" w:rsidRDefault="00223FE3" w:rsidP="002E647B">
      <w:pPr>
        <w:widowControl/>
        <w:numPr>
          <w:ilvl w:val="0"/>
          <w:numId w:val="109"/>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0B9DBA0E" w14:textId="77777777" w:rsidR="006A42BA" w:rsidRPr="00F32710"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p>
    <w:p w14:paraId="5EC02023" w14:textId="7CD5BB33" w:rsidR="006A42BA" w:rsidRPr="00F32710" w:rsidRDefault="00223FE3" w:rsidP="002E647B">
      <w:pPr>
        <w:widowControl/>
        <w:numPr>
          <w:ilvl w:val="0"/>
          <w:numId w:val="109"/>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F32710">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F32710"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233B1038" w14:textId="4521BFE8" w:rsidR="00F303CD" w:rsidRPr="00F32710" w:rsidRDefault="00223FE3" w:rsidP="002E647B">
      <w:pPr>
        <w:widowControl/>
        <w:numPr>
          <w:ilvl w:val="0"/>
          <w:numId w:val="109"/>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F32710">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F32710">
        <w:rPr>
          <w:rFonts w:ascii="Times New Roman" w:eastAsia="Times New Roman" w:hAnsi="Times New Roman" w:cs="Times New Roman"/>
          <w:color w:val="000000" w:themeColor="text1"/>
          <w:sz w:val="22"/>
          <w:szCs w:val="22"/>
          <w:lang w:eastAsia="pl-PL"/>
        </w:rPr>
        <w:t>.</w:t>
      </w:r>
      <w:r w:rsidRPr="00F32710">
        <w:rPr>
          <w:rFonts w:ascii="Times New Roman" w:eastAsia="Times New Roman" w:hAnsi="Times New Roman" w:cs="Times New Roman"/>
          <w:b/>
          <w:color w:val="000000" w:themeColor="text1"/>
          <w:sz w:val="22"/>
          <w:szCs w:val="22"/>
          <w:lang w:eastAsia="pl-PL"/>
        </w:rPr>
        <w:t xml:space="preserve"> </w:t>
      </w:r>
    </w:p>
    <w:p w14:paraId="2BE9ECC4" w14:textId="77777777" w:rsidR="00F303CD" w:rsidRPr="00F32710" w:rsidRDefault="00F303CD" w:rsidP="00F303CD">
      <w:pPr>
        <w:widowControl/>
        <w:suppressAutoHyphens w:val="0"/>
        <w:autoSpaceDN/>
        <w:spacing w:before="120" w:line="276" w:lineRule="auto"/>
        <w:contextualSpacing/>
        <w:textAlignment w:val="auto"/>
        <w:rPr>
          <w:rFonts w:ascii="Times New Roman" w:hAnsi="Times New Roman" w:cs="Times New Roman"/>
          <w:b/>
          <w:color w:val="000000" w:themeColor="text1"/>
          <w:sz w:val="22"/>
          <w:szCs w:val="22"/>
          <w:lang w:eastAsia="pl-PL"/>
        </w:rPr>
      </w:pPr>
    </w:p>
    <w:p w14:paraId="329D8016" w14:textId="18D94ECD" w:rsidR="00F303CD" w:rsidRPr="00F32710" w:rsidRDefault="00F303CD" w:rsidP="002E647B">
      <w:pPr>
        <w:pStyle w:val="Akapitzlist"/>
        <w:widowControl/>
        <w:numPr>
          <w:ilvl w:val="0"/>
          <w:numId w:val="115"/>
        </w:numPr>
        <w:suppressAutoHyphens w:val="0"/>
        <w:autoSpaceDN/>
        <w:spacing w:after="160" w:line="259" w:lineRule="auto"/>
        <w:ind w:hanging="654"/>
        <w:textAlignment w:val="auto"/>
        <w:rPr>
          <w:color w:val="000000"/>
          <w:kern w:val="0"/>
          <w:sz w:val="22"/>
          <w:szCs w:val="22"/>
          <w:lang w:eastAsia="pl-PL" w:bidi="ar-SA"/>
        </w:rPr>
      </w:pPr>
      <w:r w:rsidRPr="00F32710">
        <w:rPr>
          <w:color w:val="000000"/>
          <w:kern w:val="0"/>
          <w:sz w:val="22"/>
          <w:szCs w:val="22"/>
          <w:lang w:eastAsia="pl-PL" w:bidi="ar-SA"/>
        </w:rPr>
        <w:t xml:space="preserve">przysługuje Pani/Panu prawo wniesienia skargi do organu nadzorczego na niezgodne </w:t>
      </w:r>
      <w:r w:rsidR="007D5C76">
        <w:rPr>
          <w:color w:val="000000"/>
          <w:kern w:val="0"/>
          <w:sz w:val="22"/>
          <w:szCs w:val="22"/>
          <w:lang w:eastAsia="pl-PL" w:bidi="ar-SA"/>
        </w:rPr>
        <w:t xml:space="preserve">                          </w:t>
      </w:r>
      <w:r w:rsidRPr="00F32710">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F32710" w:rsidRDefault="00223FE3" w:rsidP="002E647B">
      <w:pPr>
        <w:widowControl/>
        <w:numPr>
          <w:ilvl w:val="0"/>
          <w:numId w:val="11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F32710">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F32710">
        <w:rPr>
          <w:rFonts w:ascii="Times New Roman" w:eastAsia="Times New Roman" w:hAnsi="Times New Roman" w:cs="Times New Roman"/>
          <w:color w:val="000000" w:themeColor="text1"/>
          <w:sz w:val="22"/>
          <w:szCs w:val="22"/>
          <w:u w:val="single"/>
        </w:rPr>
        <w:t>bezpośrednio</w:t>
      </w:r>
      <w:r w:rsidRPr="00F32710">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F32710" w:rsidRDefault="00223FE3" w:rsidP="002E647B">
      <w:pPr>
        <w:widowControl/>
        <w:numPr>
          <w:ilvl w:val="0"/>
          <w:numId w:val="11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F32710">
        <w:rPr>
          <w:rFonts w:ascii="Times New Roman" w:eastAsia="Times New Roman" w:hAnsi="Times New Roman" w:cs="Times New Roman"/>
          <w:color w:val="000000" w:themeColor="text1"/>
          <w:sz w:val="22"/>
          <w:szCs w:val="22"/>
        </w:rPr>
        <w:lastRenderedPageBreak/>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F32710" w:rsidRDefault="00223FE3" w:rsidP="002E647B">
      <w:pPr>
        <w:widowControl/>
        <w:numPr>
          <w:ilvl w:val="0"/>
          <w:numId w:val="11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F32710">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2285C7F5" w14:textId="77777777" w:rsidR="00223FE3" w:rsidRPr="00F32710" w:rsidRDefault="00223FE3" w:rsidP="00574C03">
      <w:pPr>
        <w:pStyle w:val="Nagwek"/>
        <w:suppressLineNumbers w:val="0"/>
        <w:snapToGrid w:val="0"/>
        <w:ind w:right="-40"/>
        <w:jc w:val="right"/>
        <w:rPr>
          <w:sz w:val="22"/>
          <w:szCs w:val="22"/>
        </w:rPr>
      </w:pPr>
    </w:p>
    <w:p w14:paraId="0154BA0E" w14:textId="77777777" w:rsidR="00223FE3" w:rsidRPr="00F32710" w:rsidRDefault="00223FE3" w:rsidP="00574C03">
      <w:pPr>
        <w:pStyle w:val="Nagwek"/>
        <w:suppressLineNumbers w:val="0"/>
        <w:snapToGrid w:val="0"/>
        <w:ind w:right="-40"/>
        <w:jc w:val="right"/>
        <w:rPr>
          <w:sz w:val="22"/>
          <w:szCs w:val="22"/>
        </w:rPr>
      </w:pPr>
    </w:p>
    <w:p w14:paraId="2A725978" w14:textId="77777777" w:rsidR="00223FE3" w:rsidRPr="00D02680" w:rsidRDefault="00223FE3" w:rsidP="00574C03">
      <w:pPr>
        <w:pStyle w:val="Nagwek"/>
        <w:suppressLineNumbers w:val="0"/>
        <w:snapToGrid w:val="0"/>
        <w:ind w:right="-40"/>
        <w:jc w:val="right"/>
        <w:rPr>
          <w:b/>
          <w:bCs/>
          <w:sz w:val="22"/>
          <w:szCs w:val="22"/>
        </w:rPr>
      </w:pPr>
    </w:p>
    <w:p w14:paraId="3BFB76BF" w14:textId="0EF1192C" w:rsidR="00E75210" w:rsidRPr="00D02680" w:rsidRDefault="00D02680" w:rsidP="00D02680">
      <w:pPr>
        <w:pStyle w:val="Nagwek"/>
        <w:suppressLineNumbers w:val="0"/>
        <w:snapToGrid w:val="0"/>
        <w:ind w:right="-40"/>
        <w:jc w:val="center"/>
        <w:rPr>
          <w:b/>
          <w:bCs/>
          <w:sz w:val="22"/>
          <w:szCs w:val="22"/>
        </w:rPr>
      </w:pPr>
      <w:r>
        <w:rPr>
          <w:b/>
          <w:bCs/>
          <w:sz w:val="22"/>
          <w:szCs w:val="22"/>
        </w:rPr>
        <w:t xml:space="preserve">                                                                          </w:t>
      </w:r>
      <w:r w:rsidRPr="00D02680">
        <w:rPr>
          <w:b/>
          <w:bCs/>
          <w:sz w:val="22"/>
          <w:szCs w:val="22"/>
        </w:rPr>
        <w:t>Zarząd Powiatu Zgierskiego</w:t>
      </w:r>
    </w:p>
    <w:p w14:paraId="204A074C" w14:textId="59F23581" w:rsidR="00644F86" w:rsidRPr="00F32710" w:rsidRDefault="008316A8" w:rsidP="00574C03">
      <w:pPr>
        <w:pStyle w:val="Nagwek"/>
        <w:suppressLineNumbers w:val="0"/>
        <w:snapToGrid w:val="0"/>
        <w:ind w:right="-40"/>
        <w:jc w:val="right"/>
        <w:rPr>
          <w:sz w:val="22"/>
          <w:szCs w:val="22"/>
        </w:rPr>
      </w:pPr>
      <w:r w:rsidRPr="00F32710">
        <w:rPr>
          <w:sz w:val="22"/>
          <w:szCs w:val="22"/>
        </w:rPr>
        <w:t>__________________________________________________</w:t>
      </w:r>
    </w:p>
    <w:p w14:paraId="5306A635" w14:textId="77777777" w:rsidR="00644F86" w:rsidRPr="00F32710" w:rsidRDefault="008316A8" w:rsidP="00574C03">
      <w:pPr>
        <w:pStyle w:val="Nagwek"/>
        <w:suppressLineNumbers w:val="0"/>
        <w:snapToGrid w:val="0"/>
        <w:ind w:right="-40"/>
        <w:jc w:val="right"/>
        <w:rPr>
          <w:i/>
          <w:sz w:val="22"/>
          <w:szCs w:val="22"/>
        </w:rPr>
      </w:pPr>
      <w:r w:rsidRPr="00F32710">
        <w:rPr>
          <w:i/>
          <w:sz w:val="22"/>
          <w:szCs w:val="22"/>
        </w:rPr>
        <w:t>(  podpis Kierownika Zamawiającego lub osoby upoważnionej)</w:t>
      </w:r>
    </w:p>
    <w:p w14:paraId="4123108D" w14:textId="77777777"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1126F0">
      <w:pPr>
        <w:pStyle w:val="NumeracjaUrzdowa"/>
        <w:numPr>
          <w:ilvl w:val="0"/>
          <w:numId w:val="196"/>
        </w:numPr>
        <w:rPr>
          <w:b/>
          <w:bCs/>
          <w:sz w:val="22"/>
          <w:szCs w:val="22"/>
        </w:rPr>
      </w:pPr>
      <w:r w:rsidRPr="00F32710">
        <w:rPr>
          <w:b/>
          <w:bCs/>
          <w:sz w:val="22"/>
          <w:szCs w:val="22"/>
        </w:rPr>
        <w:t>ZAŁĄCZNIKI</w:t>
      </w:r>
    </w:p>
    <w:p w14:paraId="31B47C59" w14:textId="06EDF996" w:rsidR="007621F1" w:rsidRDefault="00402C04" w:rsidP="002E647B">
      <w:pPr>
        <w:pStyle w:val="NumeracjaUrzdowa"/>
        <w:numPr>
          <w:ilvl w:val="0"/>
          <w:numId w:val="155"/>
        </w:numPr>
        <w:spacing w:line="240" w:lineRule="auto"/>
        <w:rPr>
          <w:bCs/>
          <w:sz w:val="22"/>
          <w:szCs w:val="22"/>
        </w:rPr>
      </w:pPr>
      <w:r w:rsidRPr="00F32710">
        <w:rPr>
          <w:bCs/>
          <w:sz w:val="22"/>
          <w:szCs w:val="22"/>
        </w:rPr>
        <w:t xml:space="preserve">Formularz ofertowy </w:t>
      </w:r>
      <w:r w:rsidR="00A17653" w:rsidRPr="00F32710">
        <w:rPr>
          <w:bCs/>
          <w:sz w:val="22"/>
          <w:szCs w:val="22"/>
        </w:rPr>
        <w:t xml:space="preserve"> - </w:t>
      </w:r>
      <w:r w:rsidRPr="00F32710">
        <w:rPr>
          <w:bCs/>
          <w:sz w:val="22"/>
          <w:szCs w:val="22"/>
        </w:rPr>
        <w:t>zał. nr 1</w:t>
      </w:r>
      <w:r w:rsidR="00A17653" w:rsidRPr="00F32710">
        <w:rPr>
          <w:bCs/>
          <w:sz w:val="22"/>
          <w:szCs w:val="22"/>
        </w:rPr>
        <w:t xml:space="preserve"> </w:t>
      </w:r>
      <w:r w:rsidRPr="00F32710">
        <w:rPr>
          <w:bCs/>
          <w:sz w:val="22"/>
          <w:szCs w:val="22"/>
        </w:rPr>
        <w:t xml:space="preserve">do </w:t>
      </w:r>
      <w:r w:rsidR="0008348A" w:rsidRPr="00F32710">
        <w:rPr>
          <w:bCs/>
          <w:sz w:val="22"/>
          <w:szCs w:val="22"/>
        </w:rPr>
        <w:t>SWZ</w:t>
      </w:r>
      <w:r w:rsidR="00A17653" w:rsidRPr="00F32710">
        <w:rPr>
          <w:bCs/>
          <w:sz w:val="22"/>
          <w:szCs w:val="22"/>
        </w:rPr>
        <w:t>;</w:t>
      </w:r>
    </w:p>
    <w:p w14:paraId="06A0315D" w14:textId="6DAB10B3" w:rsidR="00BA6F64" w:rsidRPr="009049B8" w:rsidRDefault="00BA6F64" w:rsidP="009049B8">
      <w:pPr>
        <w:pStyle w:val="NumeracjaUrzdowa"/>
        <w:numPr>
          <w:ilvl w:val="0"/>
          <w:numId w:val="155"/>
        </w:numPr>
        <w:spacing w:line="240" w:lineRule="auto"/>
        <w:textAlignment w:val="auto"/>
        <w:rPr>
          <w:bCs/>
          <w:sz w:val="22"/>
          <w:szCs w:val="22"/>
        </w:rPr>
      </w:pPr>
      <w:r w:rsidRPr="009049B8">
        <w:rPr>
          <w:bCs/>
          <w:sz w:val="22"/>
          <w:szCs w:val="22"/>
        </w:rPr>
        <w:t>Oświadczenie o spełnieniu warunków udziału w postępowaniu  - zał. nr 2 do SWZ</w:t>
      </w:r>
      <w:r w:rsidR="009049B8">
        <w:rPr>
          <w:bCs/>
          <w:sz w:val="22"/>
          <w:szCs w:val="22"/>
        </w:rPr>
        <w:t xml:space="preserve">  - jeżeli dotyczy;</w:t>
      </w:r>
    </w:p>
    <w:p w14:paraId="3A7DD0F8" w14:textId="561B3AC9" w:rsidR="007621F1" w:rsidRPr="00F32710" w:rsidRDefault="007621F1" w:rsidP="002E647B">
      <w:pPr>
        <w:pStyle w:val="NumeracjaUrzdowa"/>
        <w:numPr>
          <w:ilvl w:val="0"/>
          <w:numId w:val="155"/>
        </w:numPr>
        <w:spacing w:line="240" w:lineRule="auto"/>
        <w:rPr>
          <w:bCs/>
          <w:sz w:val="22"/>
          <w:szCs w:val="22"/>
        </w:rPr>
      </w:pPr>
      <w:r w:rsidRPr="00F32710">
        <w:rPr>
          <w:bCs/>
          <w:color w:val="000000"/>
          <w:sz w:val="22"/>
          <w:szCs w:val="22"/>
        </w:rPr>
        <w:t>O</w:t>
      </w:r>
      <w:r w:rsidR="00402C04" w:rsidRPr="00F32710">
        <w:rPr>
          <w:bCs/>
          <w:color w:val="000000"/>
          <w:sz w:val="22"/>
          <w:szCs w:val="22"/>
        </w:rPr>
        <w:t xml:space="preserve">świadczenie o braku podstaw </w:t>
      </w:r>
      <w:r w:rsidRPr="00F32710">
        <w:rPr>
          <w:bCs/>
          <w:color w:val="000000"/>
          <w:sz w:val="22"/>
          <w:szCs w:val="22"/>
        </w:rPr>
        <w:t xml:space="preserve">do wykluczenia </w:t>
      </w:r>
      <w:r w:rsidR="000E78D4" w:rsidRPr="00F32710">
        <w:rPr>
          <w:bCs/>
          <w:color w:val="000000"/>
          <w:sz w:val="22"/>
          <w:szCs w:val="22"/>
        </w:rPr>
        <w:t>z postępowania</w:t>
      </w:r>
      <w:r w:rsidR="00402C04" w:rsidRPr="00F32710">
        <w:rPr>
          <w:bCs/>
          <w:color w:val="000000"/>
          <w:sz w:val="22"/>
          <w:szCs w:val="22"/>
        </w:rPr>
        <w:t xml:space="preserve"> </w:t>
      </w:r>
      <w:r w:rsidR="00A17653" w:rsidRPr="00F32710">
        <w:rPr>
          <w:bCs/>
          <w:color w:val="000000"/>
          <w:sz w:val="22"/>
          <w:szCs w:val="22"/>
        </w:rPr>
        <w:t xml:space="preserve"> - </w:t>
      </w:r>
      <w:r w:rsidR="00402C04" w:rsidRPr="00F32710">
        <w:rPr>
          <w:bCs/>
          <w:color w:val="000000"/>
          <w:sz w:val="22"/>
          <w:szCs w:val="22"/>
        </w:rPr>
        <w:t xml:space="preserve">zał. nr </w:t>
      </w:r>
      <w:r w:rsidR="00E30596" w:rsidRPr="00F32710">
        <w:rPr>
          <w:bCs/>
          <w:color w:val="000000"/>
          <w:sz w:val="22"/>
          <w:szCs w:val="22"/>
        </w:rPr>
        <w:t>3</w:t>
      </w:r>
      <w:r w:rsidR="00402C04" w:rsidRPr="00F32710">
        <w:rPr>
          <w:bCs/>
          <w:color w:val="000000"/>
          <w:sz w:val="22"/>
          <w:szCs w:val="22"/>
        </w:rPr>
        <w:t xml:space="preserve"> do </w:t>
      </w:r>
      <w:r w:rsidR="0008348A" w:rsidRPr="00F32710">
        <w:rPr>
          <w:bCs/>
          <w:color w:val="000000"/>
          <w:sz w:val="22"/>
          <w:szCs w:val="22"/>
        </w:rPr>
        <w:t>SWZ</w:t>
      </w:r>
      <w:r w:rsidR="00402C04" w:rsidRPr="00F32710">
        <w:rPr>
          <w:bCs/>
          <w:color w:val="000000"/>
          <w:sz w:val="22"/>
          <w:szCs w:val="22"/>
        </w:rPr>
        <w:t>;</w:t>
      </w:r>
    </w:p>
    <w:p w14:paraId="4C2E25EF" w14:textId="0503220A" w:rsidR="003A7FDC" w:rsidRPr="00F32710" w:rsidRDefault="00402C04" w:rsidP="002E647B">
      <w:pPr>
        <w:pStyle w:val="NumeracjaUrzdowa"/>
        <w:numPr>
          <w:ilvl w:val="0"/>
          <w:numId w:val="155"/>
        </w:numPr>
        <w:spacing w:line="240" w:lineRule="auto"/>
        <w:rPr>
          <w:bCs/>
          <w:sz w:val="22"/>
          <w:szCs w:val="22"/>
        </w:rPr>
      </w:pPr>
      <w:r w:rsidRPr="00F32710">
        <w:rPr>
          <w:bCs/>
          <w:sz w:val="22"/>
          <w:szCs w:val="22"/>
        </w:rPr>
        <w:t>Projekt umowy - z</w:t>
      </w:r>
      <w:r w:rsidR="00623C9E" w:rsidRPr="00F32710">
        <w:rPr>
          <w:bCs/>
          <w:sz w:val="22"/>
          <w:szCs w:val="22"/>
        </w:rPr>
        <w:t>ał. nr 4</w:t>
      </w:r>
      <w:r w:rsidRPr="00F32710">
        <w:rPr>
          <w:bCs/>
          <w:sz w:val="22"/>
          <w:szCs w:val="22"/>
        </w:rPr>
        <w:t xml:space="preserve"> do </w:t>
      </w:r>
      <w:r w:rsidR="0008348A" w:rsidRPr="00F32710">
        <w:rPr>
          <w:bCs/>
          <w:sz w:val="22"/>
          <w:szCs w:val="22"/>
        </w:rPr>
        <w:t>SWZ</w:t>
      </w:r>
      <w:r w:rsidR="00A17653" w:rsidRPr="00F32710">
        <w:rPr>
          <w:bCs/>
          <w:sz w:val="22"/>
          <w:szCs w:val="22"/>
        </w:rPr>
        <w:t>;</w:t>
      </w:r>
    </w:p>
    <w:p w14:paraId="1A1CA2EF" w14:textId="6A69C2C3" w:rsidR="00FF32F0" w:rsidRPr="00F32710" w:rsidRDefault="00FF32F0" w:rsidP="002E647B">
      <w:pPr>
        <w:pStyle w:val="NumeracjaUrzdowa"/>
        <w:numPr>
          <w:ilvl w:val="0"/>
          <w:numId w:val="155"/>
        </w:numPr>
        <w:spacing w:line="240" w:lineRule="auto"/>
        <w:ind w:left="993" w:hanging="349"/>
        <w:textAlignment w:val="auto"/>
        <w:rPr>
          <w:bCs/>
          <w:sz w:val="22"/>
          <w:szCs w:val="22"/>
        </w:rPr>
      </w:pPr>
      <w:r w:rsidRPr="00F32710">
        <w:rPr>
          <w:bCs/>
          <w:sz w:val="22"/>
          <w:szCs w:val="22"/>
        </w:rPr>
        <w:t xml:space="preserve">Specyfikacja </w:t>
      </w:r>
      <w:r w:rsidRPr="00F32710">
        <w:rPr>
          <w:bCs/>
          <w:color w:val="000000"/>
          <w:sz w:val="22"/>
          <w:szCs w:val="22"/>
        </w:rPr>
        <w:t>techniczna wykonania i odbioru robót nr D-05.03.17</w:t>
      </w:r>
      <w:r w:rsidRPr="00F32710">
        <w:rPr>
          <w:bCs/>
          <w:sz w:val="22"/>
          <w:szCs w:val="22"/>
        </w:rPr>
        <w:t xml:space="preserve"> </w:t>
      </w:r>
      <w:r w:rsidRPr="00F32710">
        <w:rPr>
          <w:bCs/>
          <w:i/>
          <w:iCs/>
          <w:sz w:val="22"/>
          <w:szCs w:val="22"/>
        </w:rPr>
        <w:t>(Remont cząstkowy nawierzchni bitumicznych</w:t>
      </w:r>
      <w:r w:rsidR="00187E58">
        <w:rPr>
          <w:bCs/>
          <w:i/>
          <w:iCs/>
          <w:sz w:val="22"/>
          <w:szCs w:val="22"/>
        </w:rPr>
        <w:t xml:space="preserve"> przy użyciu emulsji asfaltowej i grysów na drogach powiatowych </w:t>
      </w:r>
      <w:r w:rsidRPr="00F32710">
        <w:rPr>
          <w:bCs/>
          <w:i/>
          <w:iCs/>
          <w:sz w:val="22"/>
          <w:szCs w:val="22"/>
        </w:rPr>
        <w:t xml:space="preserve"> Powiatu Zgierskiego)</w:t>
      </w:r>
      <w:r w:rsidRPr="00F32710">
        <w:rPr>
          <w:bCs/>
          <w:sz w:val="22"/>
          <w:szCs w:val="22"/>
        </w:rPr>
        <w:t xml:space="preserve"> </w:t>
      </w:r>
      <w:r w:rsidR="009049B8">
        <w:rPr>
          <w:bCs/>
          <w:sz w:val="22"/>
          <w:szCs w:val="22"/>
        </w:rPr>
        <w:t xml:space="preserve"> -</w:t>
      </w:r>
      <w:r w:rsidRPr="00F32710">
        <w:rPr>
          <w:bCs/>
          <w:sz w:val="22"/>
          <w:szCs w:val="22"/>
        </w:rPr>
        <w:t xml:space="preserve"> zał. nr 5 do SWZ;</w:t>
      </w:r>
    </w:p>
    <w:p w14:paraId="2B30F8C7" w14:textId="641F8318" w:rsidR="00FF32F0" w:rsidRPr="00F32710" w:rsidRDefault="00FF32F0" w:rsidP="002E647B">
      <w:pPr>
        <w:pStyle w:val="NumeracjaUrzdowa"/>
        <w:numPr>
          <w:ilvl w:val="0"/>
          <w:numId w:val="155"/>
        </w:numPr>
        <w:spacing w:line="240" w:lineRule="auto"/>
        <w:textAlignment w:val="auto"/>
        <w:rPr>
          <w:bCs/>
          <w:sz w:val="22"/>
          <w:szCs w:val="22"/>
        </w:rPr>
      </w:pPr>
      <w:r w:rsidRPr="00F32710">
        <w:rPr>
          <w:bCs/>
          <w:sz w:val="22"/>
          <w:szCs w:val="22"/>
        </w:rPr>
        <w:t>Wykaz dróg</w:t>
      </w:r>
      <w:r w:rsidR="00627F27" w:rsidRPr="00F32710">
        <w:rPr>
          <w:bCs/>
          <w:sz w:val="22"/>
          <w:szCs w:val="22"/>
        </w:rPr>
        <w:t xml:space="preserve"> (Zadanie nr 1)</w:t>
      </w:r>
      <w:r w:rsidRPr="00F32710">
        <w:rPr>
          <w:bCs/>
          <w:sz w:val="22"/>
          <w:szCs w:val="22"/>
        </w:rPr>
        <w:t xml:space="preserve"> </w:t>
      </w:r>
      <w:r w:rsidR="00627F27" w:rsidRPr="00F32710">
        <w:rPr>
          <w:bCs/>
          <w:sz w:val="22"/>
          <w:szCs w:val="22"/>
        </w:rPr>
        <w:t xml:space="preserve"> -</w:t>
      </w:r>
      <w:r w:rsidRPr="00F32710">
        <w:rPr>
          <w:bCs/>
          <w:sz w:val="22"/>
          <w:szCs w:val="22"/>
        </w:rPr>
        <w:t xml:space="preserve"> zał. nr </w:t>
      </w:r>
      <w:r w:rsidR="001D49AF">
        <w:rPr>
          <w:bCs/>
          <w:sz w:val="22"/>
          <w:szCs w:val="22"/>
        </w:rPr>
        <w:t>6</w:t>
      </w:r>
      <w:r w:rsidR="00627F27" w:rsidRPr="00F32710">
        <w:rPr>
          <w:bCs/>
          <w:sz w:val="22"/>
          <w:szCs w:val="22"/>
        </w:rPr>
        <w:t>A</w:t>
      </w:r>
      <w:r w:rsidRPr="00F32710">
        <w:rPr>
          <w:bCs/>
          <w:sz w:val="22"/>
          <w:szCs w:val="22"/>
        </w:rPr>
        <w:t xml:space="preserve"> do SWZ</w:t>
      </w:r>
      <w:r w:rsidR="00627F27" w:rsidRPr="00F32710">
        <w:rPr>
          <w:bCs/>
          <w:sz w:val="22"/>
          <w:szCs w:val="22"/>
        </w:rPr>
        <w:t>;</w:t>
      </w:r>
    </w:p>
    <w:p w14:paraId="047885E8" w14:textId="01AA0007" w:rsidR="00627F27" w:rsidRPr="00F32710" w:rsidRDefault="00627F27" w:rsidP="002E647B">
      <w:pPr>
        <w:pStyle w:val="NumeracjaUrzdowa"/>
        <w:numPr>
          <w:ilvl w:val="0"/>
          <w:numId w:val="155"/>
        </w:numPr>
        <w:spacing w:line="240" w:lineRule="auto"/>
        <w:textAlignment w:val="auto"/>
        <w:rPr>
          <w:bCs/>
          <w:sz w:val="22"/>
          <w:szCs w:val="22"/>
        </w:rPr>
      </w:pPr>
      <w:r w:rsidRPr="00F32710">
        <w:rPr>
          <w:bCs/>
          <w:sz w:val="22"/>
          <w:szCs w:val="22"/>
        </w:rPr>
        <w:t xml:space="preserve">Wykaz dróg (Zadanie nr 2)  - zał. nr </w:t>
      </w:r>
      <w:r w:rsidR="001D49AF">
        <w:rPr>
          <w:bCs/>
          <w:sz w:val="22"/>
          <w:szCs w:val="22"/>
        </w:rPr>
        <w:t>6</w:t>
      </w:r>
      <w:r w:rsidRPr="00F32710">
        <w:rPr>
          <w:bCs/>
          <w:sz w:val="22"/>
          <w:szCs w:val="22"/>
        </w:rPr>
        <w:t>B do SWZ;</w:t>
      </w:r>
    </w:p>
    <w:p w14:paraId="49E782DA" w14:textId="47A7CCC7" w:rsidR="00627F27" w:rsidRPr="00F32710" w:rsidRDefault="00627F27" w:rsidP="002E647B">
      <w:pPr>
        <w:pStyle w:val="NumeracjaUrzdowa"/>
        <w:numPr>
          <w:ilvl w:val="0"/>
          <w:numId w:val="155"/>
        </w:numPr>
        <w:spacing w:line="240" w:lineRule="auto"/>
        <w:textAlignment w:val="auto"/>
        <w:rPr>
          <w:bCs/>
          <w:sz w:val="22"/>
          <w:szCs w:val="22"/>
        </w:rPr>
      </w:pPr>
      <w:r w:rsidRPr="00F32710">
        <w:rPr>
          <w:bCs/>
          <w:sz w:val="22"/>
          <w:szCs w:val="22"/>
        </w:rPr>
        <w:t xml:space="preserve">Wykaz dróg (Zadanie nr 3)  - zał. nr </w:t>
      </w:r>
      <w:r w:rsidR="001D49AF">
        <w:rPr>
          <w:bCs/>
          <w:sz w:val="22"/>
          <w:szCs w:val="22"/>
        </w:rPr>
        <w:t>6</w:t>
      </w:r>
      <w:r w:rsidRPr="00F32710">
        <w:rPr>
          <w:bCs/>
          <w:sz w:val="22"/>
          <w:szCs w:val="22"/>
        </w:rPr>
        <w:t>C do SWZ.</w:t>
      </w:r>
    </w:p>
    <w:p w14:paraId="73D647AE" w14:textId="77777777" w:rsidR="00290CE9" w:rsidRPr="00F32710" w:rsidRDefault="00290CE9" w:rsidP="00DD7E71">
      <w:pPr>
        <w:pStyle w:val="NumeracjaUrzdowa"/>
        <w:numPr>
          <w:ilvl w:val="0"/>
          <w:numId w:val="0"/>
        </w:numPr>
        <w:spacing w:line="240" w:lineRule="auto"/>
        <w:ind w:left="1440"/>
        <w:rPr>
          <w:b/>
          <w:sz w:val="22"/>
          <w:szCs w:val="22"/>
        </w:rPr>
      </w:pPr>
    </w:p>
    <w:sectPr w:rsidR="00290CE9" w:rsidRPr="00F32710" w:rsidSect="00714EA1">
      <w:headerReference w:type="default" r:id="rId57"/>
      <w:footerReference w:type="default" r:id="rId58"/>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B3970" w14:textId="77777777" w:rsidR="00DD4C15" w:rsidRDefault="00DD4C15">
      <w:r>
        <w:separator/>
      </w:r>
    </w:p>
  </w:endnote>
  <w:endnote w:type="continuationSeparator" w:id="0">
    <w:p w14:paraId="31292340" w14:textId="77777777" w:rsidR="00DD4C15" w:rsidRDefault="00DD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1C6AC" w14:textId="07A3FE99" w:rsidR="00DD4C15" w:rsidRPr="00B057DA" w:rsidRDefault="00DD4C15" w:rsidP="0051554E">
    <w:pPr>
      <w:suppressLineNumbers/>
      <w:tabs>
        <w:tab w:val="center" w:pos="4819"/>
        <w:tab w:val="right" w:pos="9638"/>
      </w:tabs>
      <w:spacing w:line="360" w:lineRule="auto"/>
      <w:ind w:right="-2"/>
      <w:jc w:val="both"/>
      <w:rPr>
        <w:rFonts w:ascii="Times New Roman" w:eastAsia="Times New Roman" w:hAnsi="Times New Roman" w:cs="Times New Roman"/>
        <w:sz w:val="16"/>
        <w:szCs w:val="16"/>
      </w:rPr>
    </w:pPr>
    <w:r w:rsidRPr="00B057DA">
      <w:rPr>
        <w:rFonts w:ascii="Times New Roman" w:eastAsia="Times New Roman" w:hAnsi="Times New Roman" w:cs="Times New Roman"/>
        <w:sz w:val="16"/>
        <w:szCs w:val="16"/>
      </w:rPr>
      <w:t xml:space="preserve"> </w:t>
    </w:r>
    <w:r w:rsidRPr="00B057DA">
      <w:rPr>
        <w:rFonts w:ascii="Times New Roman" w:eastAsia="Times New Roman" w:hAnsi="Times New Roman" w:cs="Times New Roman"/>
        <w:sz w:val="16"/>
        <w:szCs w:val="16"/>
        <w:lang w:eastAsia="pl-PL" w:bidi="ar-SA"/>
      </w:rPr>
      <w:t xml:space="preserve">                                   </w:t>
    </w:r>
  </w:p>
  <w:p w14:paraId="6C892E56" w14:textId="77777777" w:rsidR="00DD4C15" w:rsidRDefault="00DD4C15">
    <w:pPr>
      <w:pStyle w:val="Stopka"/>
      <w:jc w:val="right"/>
    </w:pPr>
    <w:r>
      <w:rPr>
        <w:sz w:val="16"/>
        <w:szCs w:val="16"/>
      </w:rPr>
      <w:fldChar w:fldCharType="begin"/>
    </w:r>
    <w:r>
      <w:rPr>
        <w:sz w:val="16"/>
        <w:szCs w:val="16"/>
      </w:rPr>
      <w:instrText xml:space="preserve"> PAGE </w:instrText>
    </w:r>
    <w:r>
      <w:rPr>
        <w:sz w:val="16"/>
        <w:szCs w:val="16"/>
      </w:rPr>
      <w:fldChar w:fldCharType="separate"/>
    </w:r>
    <w:r>
      <w:rPr>
        <w:noProof/>
        <w:sz w:val="16"/>
        <w:szCs w:val="16"/>
      </w:rPr>
      <w:t>28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9DD0E" w14:textId="77777777" w:rsidR="00DD4C15" w:rsidRDefault="00DD4C15">
      <w:r>
        <w:rPr>
          <w:color w:val="000000"/>
        </w:rPr>
        <w:separator/>
      </w:r>
    </w:p>
  </w:footnote>
  <w:footnote w:type="continuationSeparator" w:id="0">
    <w:p w14:paraId="4D4DD570" w14:textId="77777777" w:rsidR="00DD4C15" w:rsidRDefault="00DD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76F9" w14:textId="66B51C4F" w:rsidR="00DD4C15" w:rsidRPr="00B7359A" w:rsidRDefault="00DD4C15">
    <w:pPr>
      <w:pStyle w:val="Nagwek"/>
      <w:rPr>
        <w:b/>
        <w:bCs/>
        <w:sz w:val="20"/>
        <w:szCs w:val="20"/>
      </w:rPr>
    </w:pPr>
    <w:r w:rsidRPr="00B7359A">
      <w:rPr>
        <w:b/>
        <w:bCs/>
        <w:sz w:val="20"/>
        <w:szCs w:val="20"/>
      </w:rPr>
      <w:t>ZP.272.</w:t>
    </w:r>
    <w:r>
      <w:rPr>
        <w:b/>
        <w:bCs/>
        <w:sz w:val="20"/>
        <w:szCs w:val="20"/>
      </w:rPr>
      <w:t>6</w:t>
    </w:r>
    <w:r w:rsidRPr="00B7359A">
      <w:rPr>
        <w:b/>
        <w:bCs/>
        <w:sz w:val="20"/>
        <w:szCs w:val="20"/>
      </w:rPr>
      <w:t>.2021</w:t>
    </w:r>
  </w:p>
  <w:p w14:paraId="3F24F411" w14:textId="77777777" w:rsidR="00DD4C15" w:rsidRDefault="00DD4C15">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5F239EC"/>
    <w:multiLevelType w:val="hybridMultilevel"/>
    <w:tmpl w:val="9B2C4CA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DF902A50"/>
    <w:lvl w:ilvl="0">
      <w:start w:val="5"/>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EF120A"/>
    <w:multiLevelType w:val="hybridMultilevel"/>
    <w:tmpl w:val="CCF08C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5C7B0C"/>
    <w:multiLevelType w:val="hybridMultilevel"/>
    <w:tmpl w:val="092E7B60"/>
    <w:lvl w:ilvl="0" w:tplc="FF367B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0" w15:restartNumberingAfterBreak="0">
    <w:nsid w:val="10606026"/>
    <w:multiLevelType w:val="hybridMultilevel"/>
    <w:tmpl w:val="88A807D4"/>
    <w:lvl w:ilvl="0" w:tplc="019E57AE">
      <w:start w:val="25"/>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1E2A95"/>
    <w:multiLevelType w:val="hybridMultilevel"/>
    <w:tmpl w:val="85707E3C"/>
    <w:lvl w:ilvl="0" w:tplc="E038702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6"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8701F2"/>
    <w:multiLevelType w:val="hybridMultilevel"/>
    <w:tmpl w:val="FD4ABBE0"/>
    <w:lvl w:ilvl="0" w:tplc="306E7942">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9" w15:restartNumberingAfterBreak="0">
    <w:nsid w:val="21D63BB9"/>
    <w:multiLevelType w:val="hybridMultilevel"/>
    <w:tmpl w:val="32543354"/>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1"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6C625E4"/>
    <w:multiLevelType w:val="hybridMultilevel"/>
    <w:tmpl w:val="AE9ABEFA"/>
    <w:lvl w:ilvl="0" w:tplc="04150011">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8" w15:restartNumberingAfterBreak="0">
    <w:nsid w:val="270A664C"/>
    <w:multiLevelType w:val="hybridMultilevel"/>
    <w:tmpl w:val="E9CAA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4"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5"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1E7151F"/>
    <w:multiLevelType w:val="hybridMultilevel"/>
    <w:tmpl w:val="749289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2022D2D"/>
    <w:multiLevelType w:val="hybridMultilevel"/>
    <w:tmpl w:val="72EA1D70"/>
    <w:lvl w:ilvl="0" w:tplc="B1FC8ABC">
      <w:start w:val="4"/>
      <w:numFmt w:val="decimal"/>
      <w:lvlText w:val="%1)"/>
      <w:lvlJc w:val="left"/>
      <w:pPr>
        <w:ind w:left="23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2"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4"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7"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72B35E1"/>
    <w:multiLevelType w:val="hybridMultilevel"/>
    <w:tmpl w:val="CBA863BC"/>
    <w:lvl w:ilvl="0" w:tplc="04150011">
      <w:start w:val="1"/>
      <w:numFmt w:val="decimal"/>
      <w:lvlText w:val="%1)"/>
      <w:lvlJc w:val="left"/>
      <w:pPr>
        <w:ind w:left="108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3"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4"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3FB54024"/>
    <w:multiLevelType w:val="hybridMultilevel"/>
    <w:tmpl w:val="A88CB25E"/>
    <w:lvl w:ilvl="0" w:tplc="1A3A76C2">
      <w:start w:val="2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0"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4"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43F5DAF"/>
    <w:multiLevelType w:val="hybridMultilevel"/>
    <w:tmpl w:val="B12A1B88"/>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16" w15:restartNumberingAfterBreak="0">
    <w:nsid w:val="4474643C"/>
    <w:multiLevelType w:val="hybridMultilevel"/>
    <w:tmpl w:val="B6F211E2"/>
    <w:lvl w:ilvl="0" w:tplc="71124136">
      <w:start w:val="14"/>
      <w:numFmt w:val="decimal"/>
      <w:lvlText w:val="%1."/>
      <w:lvlJc w:val="left"/>
      <w:pPr>
        <w:ind w:left="1287"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A22CFA"/>
    <w:multiLevelType w:val="hybridMultilevel"/>
    <w:tmpl w:val="567E9612"/>
    <w:lvl w:ilvl="0" w:tplc="C924E41C">
      <w:start w:val="2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8D27389"/>
    <w:multiLevelType w:val="hybridMultilevel"/>
    <w:tmpl w:val="280EF76C"/>
    <w:lvl w:ilvl="0" w:tplc="CF0C9DE2">
      <w:start w:val="7"/>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30" w15:restartNumberingAfterBreak="0">
    <w:nsid w:val="4A72301E"/>
    <w:multiLevelType w:val="hybridMultilevel"/>
    <w:tmpl w:val="541050EE"/>
    <w:lvl w:ilvl="0" w:tplc="28EC42FE">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4C3851DB"/>
    <w:multiLevelType w:val="hybridMultilevel"/>
    <w:tmpl w:val="2076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7"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41" w15:restartNumberingAfterBreak="0">
    <w:nsid w:val="5030085A"/>
    <w:multiLevelType w:val="hybridMultilevel"/>
    <w:tmpl w:val="3006CB28"/>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3"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4"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56A42B4D"/>
    <w:multiLevelType w:val="hybridMultilevel"/>
    <w:tmpl w:val="D1041AB8"/>
    <w:lvl w:ilvl="0" w:tplc="A7E807B2">
      <w:start w:val="33"/>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50"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5D677A3C"/>
    <w:multiLevelType w:val="hybridMultilevel"/>
    <w:tmpl w:val="CB5C1EF0"/>
    <w:lvl w:ilvl="0" w:tplc="447CB0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508356D"/>
    <w:multiLevelType w:val="hybridMultilevel"/>
    <w:tmpl w:val="C888B952"/>
    <w:lvl w:ilvl="0" w:tplc="0415000F">
      <w:start w:val="1"/>
      <w:numFmt w:val="decimal"/>
      <w:lvlText w:val="%1."/>
      <w:lvlJc w:val="left"/>
      <w:pPr>
        <w:ind w:left="360" w:hanging="360"/>
      </w:pPr>
      <w:rPr>
        <w:b w:val="0"/>
        <w:color w:val="000000"/>
      </w:rPr>
    </w:lvl>
    <w:lvl w:ilvl="1" w:tplc="04150019">
      <w:start w:val="1"/>
      <w:numFmt w:val="lowerLetter"/>
      <w:lvlText w:val="%2."/>
      <w:lvlJc w:val="left"/>
      <w:pPr>
        <w:ind w:left="1110" w:hanging="360"/>
      </w:pPr>
    </w:lvl>
    <w:lvl w:ilvl="2" w:tplc="0415001B">
      <w:start w:val="1"/>
      <w:numFmt w:val="lowerRoman"/>
      <w:lvlText w:val="%3."/>
      <w:lvlJc w:val="right"/>
      <w:pPr>
        <w:ind w:left="1830" w:hanging="180"/>
      </w:pPr>
    </w:lvl>
    <w:lvl w:ilvl="3" w:tplc="0415000F">
      <w:start w:val="1"/>
      <w:numFmt w:val="decimal"/>
      <w:lvlText w:val="%4."/>
      <w:lvlJc w:val="left"/>
      <w:pPr>
        <w:ind w:left="2550" w:hanging="360"/>
      </w:pPr>
    </w:lvl>
    <w:lvl w:ilvl="4" w:tplc="04150019">
      <w:start w:val="1"/>
      <w:numFmt w:val="lowerLetter"/>
      <w:lvlText w:val="%5."/>
      <w:lvlJc w:val="left"/>
      <w:pPr>
        <w:ind w:left="3270" w:hanging="360"/>
      </w:pPr>
    </w:lvl>
    <w:lvl w:ilvl="5" w:tplc="0415001B">
      <w:start w:val="1"/>
      <w:numFmt w:val="lowerRoman"/>
      <w:lvlText w:val="%6."/>
      <w:lvlJc w:val="right"/>
      <w:pPr>
        <w:ind w:left="3990" w:hanging="180"/>
      </w:pPr>
    </w:lvl>
    <w:lvl w:ilvl="6" w:tplc="0415000F">
      <w:start w:val="1"/>
      <w:numFmt w:val="decimal"/>
      <w:lvlText w:val="%7."/>
      <w:lvlJc w:val="left"/>
      <w:pPr>
        <w:ind w:left="4710" w:hanging="360"/>
      </w:pPr>
    </w:lvl>
    <w:lvl w:ilvl="7" w:tplc="04150019">
      <w:start w:val="1"/>
      <w:numFmt w:val="lowerLetter"/>
      <w:lvlText w:val="%8."/>
      <w:lvlJc w:val="left"/>
      <w:pPr>
        <w:ind w:left="5430" w:hanging="360"/>
      </w:pPr>
    </w:lvl>
    <w:lvl w:ilvl="8" w:tplc="0415001B">
      <w:start w:val="1"/>
      <w:numFmt w:val="lowerRoman"/>
      <w:lvlText w:val="%9."/>
      <w:lvlJc w:val="right"/>
      <w:pPr>
        <w:ind w:left="6150" w:hanging="180"/>
      </w:pPr>
    </w:lvl>
  </w:abstractNum>
  <w:abstractNum w:abstractNumId="159"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65C75CBD"/>
    <w:multiLevelType w:val="hybridMultilevel"/>
    <w:tmpl w:val="F956E67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4" w15:restartNumberingAfterBreak="0">
    <w:nsid w:val="699A0E08"/>
    <w:multiLevelType w:val="hybridMultilevel"/>
    <w:tmpl w:val="04C69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7"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9"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20743AA"/>
    <w:multiLevelType w:val="hybridMultilevel"/>
    <w:tmpl w:val="FAA4E95C"/>
    <w:lvl w:ilvl="0" w:tplc="2FD0AD5A">
      <w:start w:val="31"/>
      <w:numFmt w:val="upperRoman"/>
      <w:lvlText w:val="%1."/>
      <w:lvlJc w:val="right"/>
      <w:pPr>
        <w:ind w:left="2420" w:hanging="360"/>
      </w:pPr>
      <w:rPr>
        <w:rFonts w:hint="default"/>
      </w:rPr>
    </w:lvl>
    <w:lvl w:ilvl="1" w:tplc="04150019" w:tentative="1">
      <w:start w:val="1"/>
      <w:numFmt w:val="lowerLetter"/>
      <w:lvlText w:val="%2."/>
      <w:lvlJc w:val="left"/>
      <w:pPr>
        <w:ind w:left="3140" w:hanging="360"/>
      </w:pPr>
    </w:lvl>
    <w:lvl w:ilvl="2" w:tplc="0415001B" w:tentative="1">
      <w:start w:val="1"/>
      <w:numFmt w:val="lowerRoman"/>
      <w:lvlText w:val="%3."/>
      <w:lvlJc w:val="right"/>
      <w:pPr>
        <w:ind w:left="3860" w:hanging="180"/>
      </w:pPr>
    </w:lvl>
    <w:lvl w:ilvl="3" w:tplc="0415000F" w:tentative="1">
      <w:start w:val="1"/>
      <w:numFmt w:val="decimal"/>
      <w:lvlText w:val="%4."/>
      <w:lvlJc w:val="left"/>
      <w:pPr>
        <w:ind w:left="4580" w:hanging="360"/>
      </w:pPr>
    </w:lvl>
    <w:lvl w:ilvl="4" w:tplc="04150019" w:tentative="1">
      <w:start w:val="1"/>
      <w:numFmt w:val="lowerLetter"/>
      <w:lvlText w:val="%5."/>
      <w:lvlJc w:val="left"/>
      <w:pPr>
        <w:ind w:left="5300" w:hanging="360"/>
      </w:pPr>
    </w:lvl>
    <w:lvl w:ilvl="5" w:tplc="0415001B" w:tentative="1">
      <w:start w:val="1"/>
      <w:numFmt w:val="lowerRoman"/>
      <w:lvlText w:val="%6."/>
      <w:lvlJc w:val="right"/>
      <w:pPr>
        <w:ind w:left="6020" w:hanging="180"/>
      </w:pPr>
    </w:lvl>
    <w:lvl w:ilvl="6" w:tplc="0415000F" w:tentative="1">
      <w:start w:val="1"/>
      <w:numFmt w:val="decimal"/>
      <w:lvlText w:val="%7."/>
      <w:lvlJc w:val="left"/>
      <w:pPr>
        <w:ind w:left="6740" w:hanging="360"/>
      </w:pPr>
    </w:lvl>
    <w:lvl w:ilvl="7" w:tplc="04150019" w:tentative="1">
      <w:start w:val="1"/>
      <w:numFmt w:val="lowerLetter"/>
      <w:lvlText w:val="%8."/>
      <w:lvlJc w:val="left"/>
      <w:pPr>
        <w:ind w:left="7460" w:hanging="360"/>
      </w:pPr>
    </w:lvl>
    <w:lvl w:ilvl="8" w:tplc="0415001B" w:tentative="1">
      <w:start w:val="1"/>
      <w:numFmt w:val="lowerRoman"/>
      <w:lvlText w:val="%9."/>
      <w:lvlJc w:val="right"/>
      <w:pPr>
        <w:ind w:left="8180" w:hanging="180"/>
      </w:pPr>
    </w:lvl>
  </w:abstractNum>
  <w:abstractNum w:abstractNumId="179"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3"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5"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8FD62DA"/>
    <w:multiLevelType w:val="hybridMultilevel"/>
    <w:tmpl w:val="BE9A978E"/>
    <w:lvl w:ilvl="0" w:tplc="CA4E96D2">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8"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5"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9"/>
  </w:num>
  <w:num w:numId="3">
    <w:abstractNumId w:val="91"/>
  </w:num>
  <w:num w:numId="4">
    <w:abstractNumId w:val="96"/>
  </w:num>
  <w:num w:numId="5">
    <w:abstractNumId w:val="21"/>
  </w:num>
  <w:num w:numId="6">
    <w:abstractNumId w:val="194"/>
  </w:num>
  <w:num w:numId="7">
    <w:abstractNumId w:val="5"/>
  </w:num>
  <w:num w:numId="8">
    <w:abstractNumId w:val="19"/>
  </w:num>
  <w:num w:numId="9">
    <w:abstractNumId w:val="93"/>
  </w:num>
  <w:num w:numId="10">
    <w:abstractNumId w:val="102"/>
  </w:num>
  <w:num w:numId="11">
    <w:abstractNumId w:val="103"/>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87"/>
  </w:num>
  <w:num w:numId="14">
    <w:abstractNumId w:val="70"/>
  </w:num>
  <w:num w:numId="15">
    <w:abstractNumId w:val="18"/>
  </w:num>
  <w:num w:numId="16">
    <w:abstractNumId w:val="56"/>
  </w:num>
  <w:num w:numId="17">
    <w:abstractNumId w:val="2"/>
  </w:num>
  <w:num w:numId="18">
    <w:abstractNumId w:val="94"/>
  </w:num>
  <w:num w:numId="19">
    <w:abstractNumId w:val="145"/>
  </w:num>
  <w:num w:numId="20">
    <w:abstractNumId w:val="171"/>
  </w:num>
  <w:num w:numId="21">
    <w:abstractNumId w:val="191"/>
  </w:num>
  <w:num w:numId="22">
    <w:abstractNumId w:val="89"/>
  </w:num>
  <w:num w:numId="23">
    <w:abstractNumId w:val="53"/>
  </w:num>
  <w:num w:numId="24">
    <w:abstractNumId w:val="39"/>
  </w:num>
  <w:num w:numId="25">
    <w:abstractNumId w:val="174"/>
  </w:num>
  <w:num w:numId="26">
    <w:abstractNumId w:val="79"/>
  </w:num>
  <w:num w:numId="27">
    <w:abstractNumId w:val="64"/>
  </w:num>
  <w:num w:numId="28">
    <w:abstractNumId w:val="95"/>
  </w:num>
  <w:num w:numId="29">
    <w:abstractNumId w:val="104"/>
  </w:num>
  <w:num w:numId="30">
    <w:abstractNumId w:val="151"/>
  </w:num>
  <w:num w:numId="31">
    <w:abstractNumId w:val="134"/>
  </w:num>
  <w:num w:numId="32">
    <w:abstractNumId w:val="159"/>
  </w:num>
  <w:num w:numId="33">
    <w:abstractNumId w:val="45"/>
  </w:num>
  <w:num w:numId="34">
    <w:abstractNumId w:val="176"/>
  </w:num>
  <w:num w:numId="35">
    <w:abstractNumId w:val="105"/>
  </w:num>
  <w:num w:numId="36">
    <w:abstractNumId w:val="81"/>
  </w:num>
  <w:num w:numId="37">
    <w:abstractNumId w:val="77"/>
  </w:num>
  <w:num w:numId="38">
    <w:abstractNumId w:val="15"/>
  </w:num>
  <w:num w:numId="39">
    <w:abstractNumId w:val="175"/>
  </w:num>
  <w:num w:numId="40">
    <w:abstractNumId w:val="177"/>
  </w:num>
  <w:num w:numId="41">
    <w:abstractNumId w:val="38"/>
  </w:num>
  <w:num w:numId="42">
    <w:abstractNumId w:val="33"/>
  </w:num>
  <w:num w:numId="43">
    <w:abstractNumId w:val="41"/>
  </w:num>
  <w:num w:numId="44">
    <w:abstractNumId w:val="82"/>
  </w:num>
  <w:num w:numId="45">
    <w:abstractNumId w:val="139"/>
  </w:num>
  <w:num w:numId="46">
    <w:abstractNumId w:val="80"/>
  </w:num>
  <w:num w:numId="47">
    <w:abstractNumId w:val="186"/>
  </w:num>
  <w:num w:numId="48">
    <w:abstractNumId w:val="146"/>
  </w:num>
  <w:num w:numId="49">
    <w:abstractNumId w:val="144"/>
  </w:num>
  <w:num w:numId="50">
    <w:abstractNumId w:val="156"/>
  </w:num>
  <w:num w:numId="51">
    <w:abstractNumId w:val="193"/>
  </w:num>
  <w:num w:numId="52">
    <w:abstractNumId w:val="72"/>
  </w:num>
  <w:num w:numId="53">
    <w:abstractNumId w:val="11"/>
  </w:num>
  <w:num w:numId="54">
    <w:abstractNumId w:val="120"/>
  </w:num>
  <w:num w:numId="55">
    <w:abstractNumId w:val="172"/>
  </w:num>
  <w:num w:numId="56">
    <w:abstractNumId w:val="119"/>
  </w:num>
  <w:num w:numId="57">
    <w:abstractNumId w:val="65"/>
  </w:num>
  <w:num w:numId="58">
    <w:abstractNumId w:val="52"/>
  </w:num>
  <w:num w:numId="59">
    <w:abstractNumId w:val="118"/>
  </w:num>
  <w:num w:numId="60">
    <w:abstractNumId w:val="106"/>
  </w:num>
  <w:num w:numId="61">
    <w:abstractNumId w:val="148"/>
  </w:num>
  <w:num w:numId="62">
    <w:abstractNumId w:val="185"/>
  </w:num>
  <w:num w:numId="63">
    <w:abstractNumId w:val="54"/>
  </w:num>
  <w:num w:numId="64">
    <w:abstractNumId w:val="40"/>
  </w:num>
  <w:num w:numId="65">
    <w:abstractNumId w:val="12"/>
  </w:num>
  <w:num w:numId="66">
    <w:abstractNumId w:val="6"/>
  </w:num>
  <w:num w:numId="67">
    <w:abstractNumId w:val="73"/>
  </w:num>
  <w:num w:numId="68">
    <w:abstractNumId w:val="128"/>
  </w:num>
  <w:num w:numId="69">
    <w:abstractNumId w:val="138"/>
  </w:num>
  <w:num w:numId="70">
    <w:abstractNumId w:val="8"/>
  </w:num>
  <w:num w:numId="71">
    <w:abstractNumId w:val="179"/>
  </w:num>
  <w:num w:numId="72">
    <w:abstractNumId w:val="74"/>
  </w:num>
  <w:num w:numId="73">
    <w:abstractNumId w:val="110"/>
  </w:num>
  <w:num w:numId="74">
    <w:abstractNumId w:val="190"/>
  </w:num>
  <w:num w:numId="75">
    <w:abstractNumId w:val="23"/>
  </w:num>
  <w:num w:numId="76">
    <w:abstractNumId w:val="162"/>
  </w:num>
  <w:num w:numId="77">
    <w:abstractNumId w:val="78"/>
  </w:num>
  <w:num w:numId="78">
    <w:abstractNumId w:val="169"/>
  </w:num>
  <w:num w:numId="79">
    <w:abstractNumId w:val="13"/>
  </w:num>
  <w:num w:numId="80">
    <w:abstractNumId w:val="63"/>
  </w:num>
  <w:num w:numId="81">
    <w:abstractNumId w:val="10"/>
  </w:num>
  <w:num w:numId="82">
    <w:abstractNumId w:val="170"/>
  </w:num>
  <w:num w:numId="83">
    <w:abstractNumId w:val="107"/>
  </w:num>
  <w:num w:numId="84">
    <w:abstractNumId w:val="17"/>
  </w:num>
  <w:num w:numId="85">
    <w:abstractNumId w:val="125"/>
  </w:num>
  <w:num w:numId="86">
    <w:abstractNumId w:val="103"/>
    <w:lvlOverride w:ilvl="0">
      <w:lvl w:ilvl="0">
        <w:start w:val="1"/>
        <w:numFmt w:val="decimal"/>
        <w:pStyle w:val="NumeracjaUrzdowa"/>
        <w:lvlText w:val="%1."/>
        <w:lvlJc w:val="left"/>
        <w:pPr>
          <w:ind w:left="5967" w:hanging="360"/>
        </w:pPr>
        <w:rPr>
          <w:b w:val="0"/>
          <w:bCs/>
        </w:rPr>
      </w:lvl>
    </w:lvlOverride>
    <w:lvlOverride w:ilvl="1">
      <w:lvl w:ilvl="1">
        <w:start w:val="1"/>
        <w:numFmt w:val="lowerLetter"/>
        <w:lvlText w:val="%2."/>
        <w:lvlJc w:val="left"/>
        <w:pPr>
          <w:ind w:left="6687" w:hanging="360"/>
        </w:pPr>
      </w:lvl>
    </w:lvlOverride>
    <w:lvlOverride w:ilvl="2">
      <w:lvl w:ilvl="2">
        <w:start w:val="1"/>
        <w:numFmt w:val="lowerRoman"/>
        <w:lvlText w:val="%3."/>
        <w:lvlJc w:val="right"/>
        <w:pPr>
          <w:ind w:left="7407" w:hanging="180"/>
        </w:pPr>
      </w:lvl>
    </w:lvlOverride>
    <w:lvlOverride w:ilvl="3">
      <w:lvl w:ilvl="3">
        <w:start w:val="1"/>
        <w:numFmt w:val="decimal"/>
        <w:lvlText w:val="%4."/>
        <w:lvlJc w:val="left"/>
        <w:pPr>
          <w:ind w:left="8127" w:hanging="360"/>
        </w:pPr>
      </w:lvl>
    </w:lvlOverride>
    <w:lvlOverride w:ilvl="4">
      <w:lvl w:ilvl="4">
        <w:start w:val="1"/>
        <w:numFmt w:val="lowerLetter"/>
        <w:lvlText w:val="%5."/>
        <w:lvlJc w:val="left"/>
        <w:pPr>
          <w:ind w:left="8847" w:hanging="360"/>
        </w:pPr>
      </w:lvl>
    </w:lvlOverride>
    <w:lvlOverride w:ilvl="5">
      <w:lvl w:ilvl="5">
        <w:start w:val="1"/>
        <w:numFmt w:val="lowerRoman"/>
        <w:lvlText w:val="%6."/>
        <w:lvlJc w:val="right"/>
        <w:pPr>
          <w:ind w:left="9567" w:hanging="180"/>
        </w:pPr>
      </w:lvl>
    </w:lvlOverride>
    <w:lvlOverride w:ilvl="6">
      <w:lvl w:ilvl="6">
        <w:start w:val="1"/>
        <w:numFmt w:val="decimal"/>
        <w:lvlText w:val="%7."/>
        <w:lvlJc w:val="left"/>
        <w:pPr>
          <w:ind w:left="928" w:hanging="360"/>
        </w:pPr>
      </w:lvl>
    </w:lvlOverride>
    <w:lvlOverride w:ilvl="7">
      <w:lvl w:ilvl="7">
        <w:start w:val="1"/>
        <w:numFmt w:val="lowerLetter"/>
        <w:lvlText w:val="%8."/>
        <w:lvlJc w:val="left"/>
        <w:pPr>
          <w:ind w:left="11007" w:hanging="360"/>
        </w:pPr>
      </w:lvl>
    </w:lvlOverride>
    <w:lvlOverride w:ilvl="8">
      <w:lvl w:ilvl="8" w:tentative="1">
        <w:start w:val="1"/>
        <w:numFmt w:val="lowerRoman"/>
        <w:lvlText w:val="%9."/>
        <w:lvlJc w:val="right"/>
        <w:pPr>
          <w:ind w:left="11727" w:hanging="180"/>
        </w:pPr>
      </w:lvl>
    </w:lvlOverride>
  </w:num>
  <w:num w:numId="87">
    <w:abstractNumId w:val="167"/>
  </w:num>
  <w:num w:numId="88">
    <w:abstractNumId w:val="103"/>
  </w:num>
  <w:num w:numId="89">
    <w:abstractNumId w:val="55"/>
  </w:num>
  <w:num w:numId="90">
    <w:abstractNumId w:val="16"/>
  </w:num>
  <w:num w:numId="91">
    <w:abstractNumId w:val="160"/>
  </w:num>
  <w:num w:numId="92">
    <w:abstractNumId w:val="92"/>
  </w:num>
  <w:num w:numId="93">
    <w:abstractNumId w:val="85"/>
  </w:num>
  <w:num w:numId="94">
    <w:abstractNumId w:val="46"/>
  </w:num>
  <w:num w:numId="95">
    <w:abstractNumId w:val="98"/>
  </w:num>
  <w:num w:numId="96">
    <w:abstractNumId w:val="28"/>
  </w:num>
  <w:num w:numId="97">
    <w:abstractNumId w:val="32"/>
    <w:lvlOverride w:ilvl="0">
      <w:lvl w:ilvl="0">
        <w:start w:val="2"/>
        <w:numFmt w:val="decimal"/>
        <w:lvlText w:val="%1."/>
        <w:lvlJc w:val="left"/>
        <w:pPr>
          <w:ind w:left="720" w:hanging="360"/>
        </w:pPr>
        <w:rPr>
          <w:rFonts w:eastAsia="Calibri"/>
          <w:b w:val="0"/>
          <w:bCs w:val="0"/>
          <w:iCs/>
          <w:sz w:val="22"/>
          <w:szCs w:val="22"/>
        </w:rPr>
      </w:lvl>
    </w:lvlOverride>
  </w:num>
  <w:num w:numId="98">
    <w:abstractNumId w:val="109"/>
  </w:num>
  <w:num w:numId="99">
    <w:abstractNumId w:val="37"/>
  </w:num>
  <w:num w:numId="100">
    <w:abstractNumId w:val="140"/>
  </w:num>
  <w:num w:numId="101">
    <w:abstractNumId w:val="127"/>
  </w:num>
  <w:num w:numId="102">
    <w:abstractNumId w:val="88"/>
  </w:num>
  <w:num w:numId="103">
    <w:abstractNumId w:val="123"/>
  </w:num>
  <w:num w:numId="104">
    <w:abstractNumId w:val="122"/>
  </w:num>
  <w:num w:numId="105">
    <w:abstractNumId w:val="71"/>
  </w:num>
  <w:num w:numId="106">
    <w:abstractNumId w:val="192"/>
  </w:num>
  <w:num w:numId="107">
    <w:abstractNumId w:val="187"/>
  </w:num>
  <w:num w:numId="108">
    <w:abstractNumId w:val="60"/>
  </w:num>
  <w:num w:numId="109">
    <w:abstractNumId w:val="184"/>
  </w:num>
  <w:num w:numId="110">
    <w:abstractNumId w:val="83"/>
  </w:num>
  <w:num w:numId="111">
    <w:abstractNumId w:val="49"/>
  </w:num>
  <w:num w:numId="112">
    <w:abstractNumId w:val="7"/>
  </w:num>
  <w:num w:numId="113">
    <w:abstractNumId w:val="86"/>
  </w:num>
  <w:num w:numId="114">
    <w:abstractNumId w:val="84"/>
  </w:num>
  <w:num w:numId="115">
    <w:abstractNumId w:val="4"/>
  </w:num>
  <w:num w:numId="116">
    <w:abstractNumId w:val="48"/>
  </w:num>
  <w:num w:numId="117">
    <w:abstractNumId w:val="124"/>
  </w:num>
  <w:num w:numId="118">
    <w:abstractNumId w:val="35"/>
  </w:num>
  <w:num w:numId="119">
    <w:abstractNumId w:val="101"/>
  </w:num>
  <w:num w:numId="120">
    <w:abstractNumId w:val="34"/>
  </w:num>
  <w:num w:numId="121">
    <w:abstractNumId w:val="9"/>
  </w:num>
  <w:num w:numId="122">
    <w:abstractNumId w:val="59"/>
  </w:num>
  <w:num w:numId="123">
    <w:abstractNumId w:val="161"/>
  </w:num>
  <w:num w:numId="124">
    <w:abstractNumId w:val="115"/>
  </w:num>
  <w:num w:numId="125">
    <w:abstractNumId w:val="47"/>
  </w:num>
  <w:num w:numId="126">
    <w:abstractNumId w:val="76"/>
  </w:num>
  <w:num w:numId="127">
    <w:abstractNumId w:val="27"/>
  </w:num>
  <w:num w:numId="128">
    <w:abstractNumId w:val="113"/>
  </w:num>
  <w:num w:numId="129">
    <w:abstractNumId w:val="189"/>
  </w:num>
  <w:num w:numId="130">
    <w:abstractNumId w:val="26"/>
  </w:num>
  <w:num w:numId="131">
    <w:abstractNumId w:val="195"/>
  </w:num>
  <w:num w:numId="132">
    <w:abstractNumId w:val="99"/>
  </w:num>
  <w:num w:numId="133">
    <w:abstractNumId w:val="153"/>
  </w:num>
  <w:num w:numId="134">
    <w:abstractNumId w:val="132"/>
  </w:num>
  <w:num w:numId="135">
    <w:abstractNumId w:val="66"/>
  </w:num>
  <w:num w:numId="136">
    <w:abstractNumId w:val="22"/>
  </w:num>
  <w:num w:numId="137">
    <w:abstractNumId w:val="20"/>
  </w:num>
  <w:num w:numId="138">
    <w:abstractNumId w:val="58"/>
  </w:num>
  <w:num w:numId="139">
    <w:abstractNumId w:val="24"/>
  </w:num>
  <w:num w:numId="140">
    <w:abstractNumId w:val="137"/>
  </w:num>
  <w:num w:numId="141">
    <w:abstractNumId w:val="111"/>
  </w:num>
  <w:num w:numId="142">
    <w:abstractNumId w:val="150"/>
  </w:num>
  <w:num w:numId="143">
    <w:abstractNumId w:val="168"/>
  </w:num>
  <w:num w:numId="144">
    <w:abstractNumId w:val="142"/>
  </w:num>
  <w:num w:numId="145">
    <w:abstractNumId w:val="44"/>
  </w:num>
  <w:num w:numId="146">
    <w:abstractNumId w:val="165"/>
  </w:num>
  <w:num w:numId="147">
    <w:abstractNumId w:val="129"/>
  </w:num>
  <w:num w:numId="148">
    <w:abstractNumId w:val="114"/>
  </w:num>
  <w:num w:numId="149">
    <w:abstractNumId w:val="126"/>
  </w:num>
  <w:num w:numId="150">
    <w:abstractNumId w:val="188"/>
  </w:num>
  <w:num w:numId="151">
    <w:abstractNumId w:val="155"/>
  </w:num>
  <w:num w:numId="152">
    <w:abstractNumId w:val="31"/>
  </w:num>
  <w:num w:numId="153">
    <w:abstractNumId w:val="163"/>
  </w:num>
  <w:num w:numId="154">
    <w:abstractNumId w:val="133"/>
  </w:num>
  <w:num w:numId="155">
    <w:abstractNumId w:val="143"/>
  </w:num>
  <w:num w:numId="156">
    <w:abstractNumId w:val="152"/>
  </w:num>
  <w:num w:numId="157">
    <w:abstractNumId w:val="97"/>
  </w:num>
  <w:num w:numId="158">
    <w:abstractNumId w:val="131"/>
  </w:num>
  <w:num w:numId="159">
    <w:abstractNumId w:val="14"/>
  </w:num>
  <w:num w:numId="160">
    <w:abstractNumId w:val="62"/>
  </w:num>
  <w:num w:numId="161">
    <w:abstractNumId w:val="36"/>
  </w:num>
  <w:num w:numId="162">
    <w:abstractNumId w:val="69"/>
  </w:num>
  <w:num w:numId="163">
    <w:abstractNumId w:val="90"/>
  </w:num>
  <w:num w:numId="164">
    <w:abstractNumId w:val="100"/>
  </w:num>
  <w:num w:numId="165">
    <w:abstractNumId w:val="135"/>
  </w:num>
  <w:num w:numId="166">
    <w:abstractNumId w:val="25"/>
  </w:num>
  <w:num w:numId="167">
    <w:abstractNumId w:val="157"/>
  </w:num>
  <w:num w:numId="168">
    <w:abstractNumId w:val="121"/>
  </w:num>
  <w:num w:numId="169">
    <w:abstractNumId w:val="57"/>
  </w:num>
  <w:num w:numId="170">
    <w:abstractNumId w:val="61"/>
  </w:num>
  <w:num w:numId="171">
    <w:abstractNumId w:val="50"/>
  </w:num>
  <w:num w:numId="172">
    <w:abstractNumId w:val="183"/>
  </w:num>
  <w:num w:numId="173">
    <w:abstractNumId w:val="30"/>
  </w:num>
  <w:num w:numId="174">
    <w:abstractNumId w:val="108"/>
  </w:num>
  <w:num w:numId="175">
    <w:abstractNumId w:val="117"/>
  </w:num>
  <w:num w:numId="176">
    <w:abstractNumId w:val="178"/>
  </w:num>
  <w:num w:numId="177">
    <w:abstractNumId w:val="147"/>
  </w:num>
  <w:num w:numId="178">
    <w:abstractNumId w:val="149"/>
  </w:num>
  <w:num w:numId="179">
    <w:abstractNumId w:val="32"/>
  </w:num>
  <w:num w:numId="180">
    <w:abstractNumId w:val="166"/>
  </w:num>
  <w:num w:numId="181">
    <w:abstractNumId w:val="103"/>
    <w:lvlOverride w:ilvl="0">
      <w:lvl w:ilvl="0">
        <w:start w:val="9"/>
        <w:numFmt w:val="decimal"/>
        <w:pStyle w:val="NumeracjaUrzdowa"/>
        <w:lvlText w:val="%1."/>
        <w:lvlJc w:val="left"/>
        <w:pPr>
          <w:ind w:left="5967" w:hanging="360"/>
        </w:pPr>
      </w:lvl>
    </w:lvlOverride>
  </w:num>
  <w:num w:numId="182">
    <w:abstractNumId w:val="181"/>
  </w:num>
  <w:num w:numId="183">
    <w:abstractNumId w:val="116"/>
  </w:num>
  <w:num w:numId="184">
    <w:abstractNumId w:val="43"/>
  </w:num>
  <w:num w:numId="185">
    <w:abstractNumId w:val="180"/>
  </w:num>
  <w:num w:numId="186">
    <w:abstractNumId w:val="182"/>
  </w:num>
  <w:num w:numId="187">
    <w:abstractNumId w:val="67"/>
  </w:num>
  <w:num w:numId="188">
    <w:abstractNumId w:val="112"/>
  </w:num>
  <w:num w:numId="189">
    <w:abstractNumId w:val="136"/>
  </w:num>
  <w:num w:numId="190">
    <w:abstractNumId w:val="51"/>
  </w:num>
  <w:num w:numId="191">
    <w:abstractNumId w:val="141"/>
  </w:num>
  <w:num w:numId="192">
    <w:abstractNumId w:val="130"/>
  </w:num>
  <w:num w:numId="193">
    <w:abstractNumId w:val="75"/>
  </w:num>
  <w:num w:numId="194">
    <w:abstractNumId w:val="42"/>
  </w:num>
  <w:num w:numId="195">
    <w:abstractNumId w:val="173"/>
  </w:num>
  <w:num w:numId="196">
    <w:abstractNumId w:val="154"/>
  </w:num>
  <w:num w:numId="197">
    <w:abstractNumId w:val="164"/>
  </w:num>
  <w:num w:numId="198">
    <w:abstractNumId w:val="68"/>
  </w:num>
  <w:num w:numId="19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09"/>
  <w:hyphenationZone w:val="425"/>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11470"/>
    <w:rsid w:val="00012B51"/>
    <w:rsid w:val="0002284C"/>
    <w:rsid w:val="00027630"/>
    <w:rsid w:val="00027E8F"/>
    <w:rsid w:val="00030A6B"/>
    <w:rsid w:val="00030F83"/>
    <w:rsid w:val="00040879"/>
    <w:rsid w:val="00041357"/>
    <w:rsid w:val="000518FE"/>
    <w:rsid w:val="00051A4D"/>
    <w:rsid w:val="000537B4"/>
    <w:rsid w:val="0005409E"/>
    <w:rsid w:val="000567C8"/>
    <w:rsid w:val="0006768C"/>
    <w:rsid w:val="00067A5F"/>
    <w:rsid w:val="00067F95"/>
    <w:rsid w:val="00070760"/>
    <w:rsid w:val="0007087F"/>
    <w:rsid w:val="00072931"/>
    <w:rsid w:val="000740C6"/>
    <w:rsid w:val="00074F89"/>
    <w:rsid w:val="00076F66"/>
    <w:rsid w:val="0008010C"/>
    <w:rsid w:val="00080762"/>
    <w:rsid w:val="000823BB"/>
    <w:rsid w:val="0008348A"/>
    <w:rsid w:val="00085FF6"/>
    <w:rsid w:val="0009045F"/>
    <w:rsid w:val="000934EB"/>
    <w:rsid w:val="0009433B"/>
    <w:rsid w:val="00094E4E"/>
    <w:rsid w:val="00095B20"/>
    <w:rsid w:val="00096D50"/>
    <w:rsid w:val="00097420"/>
    <w:rsid w:val="000A370E"/>
    <w:rsid w:val="000A48B5"/>
    <w:rsid w:val="000A52D5"/>
    <w:rsid w:val="000A59F9"/>
    <w:rsid w:val="000B065D"/>
    <w:rsid w:val="000B0C7B"/>
    <w:rsid w:val="000B3A42"/>
    <w:rsid w:val="000B41AB"/>
    <w:rsid w:val="000B6047"/>
    <w:rsid w:val="000B7207"/>
    <w:rsid w:val="000B7C36"/>
    <w:rsid w:val="000C0EB8"/>
    <w:rsid w:val="000C3EF1"/>
    <w:rsid w:val="000C4D16"/>
    <w:rsid w:val="000C656C"/>
    <w:rsid w:val="000C7968"/>
    <w:rsid w:val="000C7F99"/>
    <w:rsid w:val="000D266F"/>
    <w:rsid w:val="000D2DFD"/>
    <w:rsid w:val="000D69FE"/>
    <w:rsid w:val="000E201B"/>
    <w:rsid w:val="000E220D"/>
    <w:rsid w:val="000E5BFF"/>
    <w:rsid w:val="000E71F6"/>
    <w:rsid w:val="000E78D4"/>
    <w:rsid w:val="000F0456"/>
    <w:rsid w:val="000F33C1"/>
    <w:rsid w:val="000F35C4"/>
    <w:rsid w:val="000F5C12"/>
    <w:rsid w:val="001005E6"/>
    <w:rsid w:val="00104977"/>
    <w:rsid w:val="001126F0"/>
    <w:rsid w:val="001149DC"/>
    <w:rsid w:val="0011624E"/>
    <w:rsid w:val="001167E5"/>
    <w:rsid w:val="0012046B"/>
    <w:rsid w:val="00122C37"/>
    <w:rsid w:val="00124B34"/>
    <w:rsid w:val="00125978"/>
    <w:rsid w:val="00131293"/>
    <w:rsid w:val="00134FB8"/>
    <w:rsid w:val="0013666B"/>
    <w:rsid w:val="00137C9D"/>
    <w:rsid w:val="00140288"/>
    <w:rsid w:val="001434FC"/>
    <w:rsid w:val="0014437B"/>
    <w:rsid w:val="0014485E"/>
    <w:rsid w:val="001513AF"/>
    <w:rsid w:val="001551A9"/>
    <w:rsid w:val="0015696F"/>
    <w:rsid w:val="001577BE"/>
    <w:rsid w:val="001602F4"/>
    <w:rsid w:val="001619A0"/>
    <w:rsid w:val="001636F5"/>
    <w:rsid w:val="00165DEA"/>
    <w:rsid w:val="0016677B"/>
    <w:rsid w:val="00176916"/>
    <w:rsid w:val="00176E01"/>
    <w:rsid w:val="0018260E"/>
    <w:rsid w:val="0018263A"/>
    <w:rsid w:val="00187412"/>
    <w:rsid w:val="00187E58"/>
    <w:rsid w:val="00191C94"/>
    <w:rsid w:val="00192959"/>
    <w:rsid w:val="00192969"/>
    <w:rsid w:val="00192F06"/>
    <w:rsid w:val="0019433E"/>
    <w:rsid w:val="00196083"/>
    <w:rsid w:val="001964C4"/>
    <w:rsid w:val="001974CB"/>
    <w:rsid w:val="001A5F08"/>
    <w:rsid w:val="001A778C"/>
    <w:rsid w:val="001B2311"/>
    <w:rsid w:val="001B261A"/>
    <w:rsid w:val="001B2762"/>
    <w:rsid w:val="001B575C"/>
    <w:rsid w:val="001B6413"/>
    <w:rsid w:val="001C142B"/>
    <w:rsid w:val="001C2F7B"/>
    <w:rsid w:val="001D0319"/>
    <w:rsid w:val="001D11ED"/>
    <w:rsid w:val="001D4732"/>
    <w:rsid w:val="001D49AF"/>
    <w:rsid w:val="001D7F07"/>
    <w:rsid w:val="001E095B"/>
    <w:rsid w:val="001E19F0"/>
    <w:rsid w:val="001E26B4"/>
    <w:rsid w:val="001E5F7D"/>
    <w:rsid w:val="001F040D"/>
    <w:rsid w:val="001F2B4A"/>
    <w:rsid w:val="001F5243"/>
    <w:rsid w:val="001F5399"/>
    <w:rsid w:val="001F68FF"/>
    <w:rsid w:val="001F7A67"/>
    <w:rsid w:val="00200A1E"/>
    <w:rsid w:val="00201577"/>
    <w:rsid w:val="00205CF9"/>
    <w:rsid w:val="00207663"/>
    <w:rsid w:val="0021106D"/>
    <w:rsid w:val="00211D0D"/>
    <w:rsid w:val="0021225D"/>
    <w:rsid w:val="00213C0B"/>
    <w:rsid w:val="002140A1"/>
    <w:rsid w:val="0021501E"/>
    <w:rsid w:val="00217E85"/>
    <w:rsid w:val="002213CF"/>
    <w:rsid w:val="00223FE3"/>
    <w:rsid w:val="00224309"/>
    <w:rsid w:val="002306BD"/>
    <w:rsid w:val="002377DA"/>
    <w:rsid w:val="00240707"/>
    <w:rsid w:val="00240D29"/>
    <w:rsid w:val="002417C5"/>
    <w:rsid w:val="002428D3"/>
    <w:rsid w:val="00242CA3"/>
    <w:rsid w:val="00243A26"/>
    <w:rsid w:val="002448E4"/>
    <w:rsid w:val="00245DDE"/>
    <w:rsid w:val="00246FD4"/>
    <w:rsid w:val="00250EE0"/>
    <w:rsid w:val="002510AE"/>
    <w:rsid w:val="002510E7"/>
    <w:rsid w:val="00252041"/>
    <w:rsid w:val="0025238B"/>
    <w:rsid w:val="0025364E"/>
    <w:rsid w:val="00254944"/>
    <w:rsid w:val="00254E25"/>
    <w:rsid w:val="00255BFC"/>
    <w:rsid w:val="00260FD7"/>
    <w:rsid w:val="0026237F"/>
    <w:rsid w:val="002631EE"/>
    <w:rsid w:val="00264919"/>
    <w:rsid w:val="00265ED7"/>
    <w:rsid w:val="002734AF"/>
    <w:rsid w:val="00273ABA"/>
    <w:rsid w:val="00274F8F"/>
    <w:rsid w:val="0027630E"/>
    <w:rsid w:val="002763F7"/>
    <w:rsid w:val="00276FDA"/>
    <w:rsid w:val="002770E6"/>
    <w:rsid w:val="00277D7D"/>
    <w:rsid w:val="002801EA"/>
    <w:rsid w:val="00282571"/>
    <w:rsid w:val="00282EB1"/>
    <w:rsid w:val="0028471A"/>
    <w:rsid w:val="00284860"/>
    <w:rsid w:val="00284B9E"/>
    <w:rsid w:val="00284DE5"/>
    <w:rsid w:val="00286DBD"/>
    <w:rsid w:val="00287F50"/>
    <w:rsid w:val="00290CE9"/>
    <w:rsid w:val="00290E04"/>
    <w:rsid w:val="002930E9"/>
    <w:rsid w:val="0029327B"/>
    <w:rsid w:val="00294DC2"/>
    <w:rsid w:val="00295313"/>
    <w:rsid w:val="002956C5"/>
    <w:rsid w:val="00295D49"/>
    <w:rsid w:val="00296335"/>
    <w:rsid w:val="00297506"/>
    <w:rsid w:val="00297EFF"/>
    <w:rsid w:val="002A096D"/>
    <w:rsid w:val="002A380A"/>
    <w:rsid w:val="002A3DD8"/>
    <w:rsid w:val="002A3F04"/>
    <w:rsid w:val="002A4741"/>
    <w:rsid w:val="002A77F9"/>
    <w:rsid w:val="002B1017"/>
    <w:rsid w:val="002B2899"/>
    <w:rsid w:val="002B5002"/>
    <w:rsid w:val="002B5033"/>
    <w:rsid w:val="002C1105"/>
    <w:rsid w:val="002C3C80"/>
    <w:rsid w:val="002C44DE"/>
    <w:rsid w:val="002C568A"/>
    <w:rsid w:val="002C57F0"/>
    <w:rsid w:val="002C62C9"/>
    <w:rsid w:val="002D174E"/>
    <w:rsid w:val="002D444B"/>
    <w:rsid w:val="002D4628"/>
    <w:rsid w:val="002D63D4"/>
    <w:rsid w:val="002D69A5"/>
    <w:rsid w:val="002E1317"/>
    <w:rsid w:val="002E25BC"/>
    <w:rsid w:val="002E3996"/>
    <w:rsid w:val="002E5436"/>
    <w:rsid w:val="002E647B"/>
    <w:rsid w:val="002E72E1"/>
    <w:rsid w:val="002F1292"/>
    <w:rsid w:val="002F1583"/>
    <w:rsid w:val="002F159F"/>
    <w:rsid w:val="002F368A"/>
    <w:rsid w:val="002F5330"/>
    <w:rsid w:val="00302853"/>
    <w:rsid w:val="00304079"/>
    <w:rsid w:val="00306452"/>
    <w:rsid w:val="00306A99"/>
    <w:rsid w:val="00306CE5"/>
    <w:rsid w:val="00307174"/>
    <w:rsid w:val="0031163C"/>
    <w:rsid w:val="003123FB"/>
    <w:rsid w:val="00313775"/>
    <w:rsid w:val="00314F12"/>
    <w:rsid w:val="00315EAC"/>
    <w:rsid w:val="0032187A"/>
    <w:rsid w:val="00323487"/>
    <w:rsid w:val="00326504"/>
    <w:rsid w:val="003266AC"/>
    <w:rsid w:val="0032742C"/>
    <w:rsid w:val="00327F78"/>
    <w:rsid w:val="0033059C"/>
    <w:rsid w:val="003323D8"/>
    <w:rsid w:val="00334192"/>
    <w:rsid w:val="00334625"/>
    <w:rsid w:val="0033762A"/>
    <w:rsid w:val="0033792B"/>
    <w:rsid w:val="00341A9C"/>
    <w:rsid w:val="00343BD0"/>
    <w:rsid w:val="0034562E"/>
    <w:rsid w:val="00347FDD"/>
    <w:rsid w:val="003523F1"/>
    <w:rsid w:val="00352CB5"/>
    <w:rsid w:val="0035385E"/>
    <w:rsid w:val="00360735"/>
    <w:rsid w:val="00363702"/>
    <w:rsid w:val="00363ABD"/>
    <w:rsid w:val="00363C29"/>
    <w:rsid w:val="00365B27"/>
    <w:rsid w:val="00372159"/>
    <w:rsid w:val="003762C3"/>
    <w:rsid w:val="0038209B"/>
    <w:rsid w:val="00382B2F"/>
    <w:rsid w:val="00384E56"/>
    <w:rsid w:val="00386FF4"/>
    <w:rsid w:val="003904F9"/>
    <w:rsid w:val="003925DA"/>
    <w:rsid w:val="00394C51"/>
    <w:rsid w:val="00396394"/>
    <w:rsid w:val="00396A34"/>
    <w:rsid w:val="003A5A3C"/>
    <w:rsid w:val="003A5F8A"/>
    <w:rsid w:val="003A7FDC"/>
    <w:rsid w:val="003B6129"/>
    <w:rsid w:val="003B70FC"/>
    <w:rsid w:val="003C0706"/>
    <w:rsid w:val="003C0EA8"/>
    <w:rsid w:val="003C0FC4"/>
    <w:rsid w:val="003C15DA"/>
    <w:rsid w:val="003C6A66"/>
    <w:rsid w:val="003C6D96"/>
    <w:rsid w:val="003D06C7"/>
    <w:rsid w:val="003D0CB3"/>
    <w:rsid w:val="003D2E31"/>
    <w:rsid w:val="003D5999"/>
    <w:rsid w:val="003D6A3A"/>
    <w:rsid w:val="003D6AA0"/>
    <w:rsid w:val="003D6BEF"/>
    <w:rsid w:val="003D75C7"/>
    <w:rsid w:val="003E3C4E"/>
    <w:rsid w:val="003F400A"/>
    <w:rsid w:val="003F4BD7"/>
    <w:rsid w:val="003F6A0A"/>
    <w:rsid w:val="003F6AFF"/>
    <w:rsid w:val="003F7F83"/>
    <w:rsid w:val="00402C04"/>
    <w:rsid w:val="0040318D"/>
    <w:rsid w:val="00406711"/>
    <w:rsid w:val="004076F9"/>
    <w:rsid w:val="00410110"/>
    <w:rsid w:val="00410DE9"/>
    <w:rsid w:val="00412A5A"/>
    <w:rsid w:val="00414296"/>
    <w:rsid w:val="00416F0E"/>
    <w:rsid w:val="00417A60"/>
    <w:rsid w:val="00420B3C"/>
    <w:rsid w:val="00420EAE"/>
    <w:rsid w:val="004214CA"/>
    <w:rsid w:val="0042190B"/>
    <w:rsid w:val="004239F0"/>
    <w:rsid w:val="00424A62"/>
    <w:rsid w:val="00427CF6"/>
    <w:rsid w:val="004348C7"/>
    <w:rsid w:val="00437E68"/>
    <w:rsid w:val="004449B7"/>
    <w:rsid w:val="00450B56"/>
    <w:rsid w:val="00450B97"/>
    <w:rsid w:val="00450C0A"/>
    <w:rsid w:val="00464D4B"/>
    <w:rsid w:val="004652BE"/>
    <w:rsid w:val="004663D7"/>
    <w:rsid w:val="004669F5"/>
    <w:rsid w:val="0047078B"/>
    <w:rsid w:val="00472469"/>
    <w:rsid w:val="00475996"/>
    <w:rsid w:val="00476C92"/>
    <w:rsid w:val="00480ACA"/>
    <w:rsid w:val="00480DE0"/>
    <w:rsid w:val="0048198B"/>
    <w:rsid w:val="00484104"/>
    <w:rsid w:val="004918B7"/>
    <w:rsid w:val="00491EAD"/>
    <w:rsid w:val="004921C8"/>
    <w:rsid w:val="00492FB1"/>
    <w:rsid w:val="00493461"/>
    <w:rsid w:val="00494B3C"/>
    <w:rsid w:val="004A4590"/>
    <w:rsid w:val="004A49B9"/>
    <w:rsid w:val="004A510D"/>
    <w:rsid w:val="004A5C82"/>
    <w:rsid w:val="004A6591"/>
    <w:rsid w:val="004B16D7"/>
    <w:rsid w:val="004B522C"/>
    <w:rsid w:val="004B6D46"/>
    <w:rsid w:val="004C3312"/>
    <w:rsid w:val="004C6748"/>
    <w:rsid w:val="004C7410"/>
    <w:rsid w:val="004C7D8B"/>
    <w:rsid w:val="004D3123"/>
    <w:rsid w:val="004D3597"/>
    <w:rsid w:val="004D4D86"/>
    <w:rsid w:val="004D6200"/>
    <w:rsid w:val="004E1661"/>
    <w:rsid w:val="004E28D2"/>
    <w:rsid w:val="004E504B"/>
    <w:rsid w:val="004E6C85"/>
    <w:rsid w:val="004F2A5C"/>
    <w:rsid w:val="004F310C"/>
    <w:rsid w:val="004F3BAF"/>
    <w:rsid w:val="004F5D79"/>
    <w:rsid w:val="00500C03"/>
    <w:rsid w:val="0050290C"/>
    <w:rsid w:val="00505202"/>
    <w:rsid w:val="0050535C"/>
    <w:rsid w:val="00506E0F"/>
    <w:rsid w:val="00510BCA"/>
    <w:rsid w:val="0051554E"/>
    <w:rsid w:val="00523E6F"/>
    <w:rsid w:val="00527221"/>
    <w:rsid w:val="005278AE"/>
    <w:rsid w:val="0053201F"/>
    <w:rsid w:val="00540CCB"/>
    <w:rsid w:val="0054202F"/>
    <w:rsid w:val="0054313F"/>
    <w:rsid w:val="005434C9"/>
    <w:rsid w:val="0054383E"/>
    <w:rsid w:val="00543BC0"/>
    <w:rsid w:val="00545758"/>
    <w:rsid w:val="00552B62"/>
    <w:rsid w:val="00554303"/>
    <w:rsid w:val="00560FF7"/>
    <w:rsid w:val="00562C9F"/>
    <w:rsid w:val="005634AE"/>
    <w:rsid w:val="00566B3A"/>
    <w:rsid w:val="00566DF2"/>
    <w:rsid w:val="00570595"/>
    <w:rsid w:val="0057135F"/>
    <w:rsid w:val="00571BB1"/>
    <w:rsid w:val="00572308"/>
    <w:rsid w:val="00572E0C"/>
    <w:rsid w:val="00574C03"/>
    <w:rsid w:val="00575DCD"/>
    <w:rsid w:val="00580F3F"/>
    <w:rsid w:val="00582861"/>
    <w:rsid w:val="00592E25"/>
    <w:rsid w:val="00594E35"/>
    <w:rsid w:val="00595A67"/>
    <w:rsid w:val="00596291"/>
    <w:rsid w:val="005968FE"/>
    <w:rsid w:val="005971A0"/>
    <w:rsid w:val="005974AA"/>
    <w:rsid w:val="005A0AA8"/>
    <w:rsid w:val="005A200A"/>
    <w:rsid w:val="005A262F"/>
    <w:rsid w:val="005A26BB"/>
    <w:rsid w:val="005A6117"/>
    <w:rsid w:val="005A6951"/>
    <w:rsid w:val="005B01A9"/>
    <w:rsid w:val="005B060E"/>
    <w:rsid w:val="005B0CFB"/>
    <w:rsid w:val="005B11E5"/>
    <w:rsid w:val="005C05A3"/>
    <w:rsid w:val="005C2317"/>
    <w:rsid w:val="005C31C6"/>
    <w:rsid w:val="005C342F"/>
    <w:rsid w:val="005C417C"/>
    <w:rsid w:val="005C432F"/>
    <w:rsid w:val="005C6CD3"/>
    <w:rsid w:val="005D03D1"/>
    <w:rsid w:val="005D0D24"/>
    <w:rsid w:val="005D1E8E"/>
    <w:rsid w:val="005D3AEF"/>
    <w:rsid w:val="005D497F"/>
    <w:rsid w:val="005D6795"/>
    <w:rsid w:val="005D7E8D"/>
    <w:rsid w:val="005E045C"/>
    <w:rsid w:val="005E103D"/>
    <w:rsid w:val="005F0AC2"/>
    <w:rsid w:val="005F3223"/>
    <w:rsid w:val="005F3FFE"/>
    <w:rsid w:val="005F591A"/>
    <w:rsid w:val="005F5CB9"/>
    <w:rsid w:val="005F669D"/>
    <w:rsid w:val="00601130"/>
    <w:rsid w:val="00602DD0"/>
    <w:rsid w:val="00603A7B"/>
    <w:rsid w:val="00604189"/>
    <w:rsid w:val="0060440E"/>
    <w:rsid w:val="00611303"/>
    <w:rsid w:val="00614D27"/>
    <w:rsid w:val="00622AB0"/>
    <w:rsid w:val="00623C9E"/>
    <w:rsid w:val="00623E0E"/>
    <w:rsid w:val="00625BBB"/>
    <w:rsid w:val="00625F00"/>
    <w:rsid w:val="00626B78"/>
    <w:rsid w:val="00627F27"/>
    <w:rsid w:val="00630F40"/>
    <w:rsid w:val="00633934"/>
    <w:rsid w:val="00634595"/>
    <w:rsid w:val="006363A6"/>
    <w:rsid w:val="006406D8"/>
    <w:rsid w:val="00641C0F"/>
    <w:rsid w:val="006433FB"/>
    <w:rsid w:val="00644F86"/>
    <w:rsid w:val="006476F4"/>
    <w:rsid w:val="00650B77"/>
    <w:rsid w:val="00650EF0"/>
    <w:rsid w:val="00652A37"/>
    <w:rsid w:val="006531CA"/>
    <w:rsid w:val="00653CBD"/>
    <w:rsid w:val="00657329"/>
    <w:rsid w:val="00657CFC"/>
    <w:rsid w:val="00663B82"/>
    <w:rsid w:val="006739E7"/>
    <w:rsid w:val="00675645"/>
    <w:rsid w:val="00675C3D"/>
    <w:rsid w:val="00676E7A"/>
    <w:rsid w:val="0067746A"/>
    <w:rsid w:val="006840FD"/>
    <w:rsid w:val="00684A73"/>
    <w:rsid w:val="00684C70"/>
    <w:rsid w:val="0069297E"/>
    <w:rsid w:val="00694DCC"/>
    <w:rsid w:val="00695ED4"/>
    <w:rsid w:val="006963FA"/>
    <w:rsid w:val="006A1917"/>
    <w:rsid w:val="006A2F2A"/>
    <w:rsid w:val="006A2F55"/>
    <w:rsid w:val="006A2F78"/>
    <w:rsid w:val="006A41B9"/>
    <w:rsid w:val="006A42BA"/>
    <w:rsid w:val="006A665C"/>
    <w:rsid w:val="006B30C0"/>
    <w:rsid w:val="006B5DCE"/>
    <w:rsid w:val="006B667D"/>
    <w:rsid w:val="006C2745"/>
    <w:rsid w:val="006C2DA1"/>
    <w:rsid w:val="006C43D7"/>
    <w:rsid w:val="006C45F4"/>
    <w:rsid w:val="006C65B5"/>
    <w:rsid w:val="006D5FF0"/>
    <w:rsid w:val="006D7B9F"/>
    <w:rsid w:val="006E052F"/>
    <w:rsid w:val="006E0661"/>
    <w:rsid w:val="006E5345"/>
    <w:rsid w:val="006E55FB"/>
    <w:rsid w:val="006E6E8D"/>
    <w:rsid w:val="006E71C5"/>
    <w:rsid w:val="006F00C1"/>
    <w:rsid w:val="006F0394"/>
    <w:rsid w:val="006F0E9D"/>
    <w:rsid w:val="006F1DE7"/>
    <w:rsid w:val="006F2C51"/>
    <w:rsid w:val="0070157D"/>
    <w:rsid w:val="00702068"/>
    <w:rsid w:val="00702884"/>
    <w:rsid w:val="007033CB"/>
    <w:rsid w:val="00713C3B"/>
    <w:rsid w:val="0071427C"/>
    <w:rsid w:val="007149F3"/>
    <w:rsid w:val="00714EA1"/>
    <w:rsid w:val="00717C8B"/>
    <w:rsid w:val="007228B7"/>
    <w:rsid w:val="00722A65"/>
    <w:rsid w:val="00722E79"/>
    <w:rsid w:val="00723F9B"/>
    <w:rsid w:val="00724F65"/>
    <w:rsid w:val="00726299"/>
    <w:rsid w:val="00733029"/>
    <w:rsid w:val="007342E2"/>
    <w:rsid w:val="00735167"/>
    <w:rsid w:val="00737B8D"/>
    <w:rsid w:val="00742829"/>
    <w:rsid w:val="00743235"/>
    <w:rsid w:val="0075215E"/>
    <w:rsid w:val="007526F4"/>
    <w:rsid w:val="00755461"/>
    <w:rsid w:val="00755EC1"/>
    <w:rsid w:val="00757BE8"/>
    <w:rsid w:val="00761580"/>
    <w:rsid w:val="0076195D"/>
    <w:rsid w:val="00762044"/>
    <w:rsid w:val="007621F1"/>
    <w:rsid w:val="00762ED5"/>
    <w:rsid w:val="0076547B"/>
    <w:rsid w:val="0076648F"/>
    <w:rsid w:val="007719B6"/>
    <w:rsid w:val="00771D3B"/>
    <w:rsid w:val="0077573E"/>
    <w:rsid w:val="00775FDD"/>
    <w:rsid w:val="0077617B"/>
    <w:rsid w:val="007768A5"/>
    <w:rsid w:val="0078652B"/>
    <w:rsid w:val="00791609"/>
    <w:rsid w:val="007A671E"/>
    <w:rsid w:val="007B0AA9"/>
    <w:rsid w:val="007B15C0"/>
    <w:rsid w:val="007B1F1C"/>
    <w:rsid w:val="007B6396"/>
    <w:rsid w:val="007B6C5E"/>
    <w:rsid w:val="007B6D27"/>
    <w:rsid w:val="007C29A2"/>
    <w:rsid w:val="007C3413"/>
    <w:rsid w:val="007C5350"/>
    <w:rsid w:val="007D0EAE"/>
    <w:rsid w:val="007D3033"/>
    <w:rsid w:val="007D34B1"/>
    <w:rsid w:val="007D3715"/>
    <w:rsid w:val="007D5C76"/>
    <w:rsid w:val="007D7750"/>
    <w:rsid w:val="007E0355"/>
    <w:rsid w:val="007E04FA"/>
    <w:rsid w:val="007E22FC"/>
    <w:rsid w:val="007E4107"/>
    <w:rsid w:val="007E453C"/>
    <w:rsid w:val="007E755C"/>
    <w:rsid w:val="007F038E"/>
    <w:rsid w:val="007F0525"/>
    <w:rsid w:val="007F0927"/>
    <w:rsid w:val="007F1AD0"/>
    <w:rsid w:val="007F31E9"/>
    <w:rsid w:val="007F3FD7"/>
    <w:rsid w:val="007F4498"/>
    <w:rsid w:val="007F461F"/>
    <w:rsid w:val="007F5B25"/>
    <w:rsid w:val="007F6A33"/>
    <w:rsid w:val="00805275"/>
    <w:rsid w:val="00805FF8"/>
    <w:rsid w:val="00806075"/>
    <w:rsid w:val="0080648E"/>
    <w:rsid w:val="008071B2"/>
    <w:rsid w:val="008077AD"/>
    <w:rsid w:val="00810C5F"/>
    <w:rsid w:val="008250F2"/>
    <w:rsid w:val="00826E08"/>
    <w:rsid w:val="008316A8"/>
    <w:rsid w:val="008409BA"/>
    <w:rsid w:val="0084456F"/>
    <w:rsid w:val="00845574"/>
    <w:rsid w:val="00854340"/>
    <w:rsid w:val="0085728E"/>
    <w:rsid w:val="008606FA"/>
    <w:rsid w:val="00863CF2"/>
    <w:rsid w:val="00863DCB"/>
    <w:rsid w:val="00867197"/>
    <w:rsid w:val="008677FD"/>
    <w:rsid w:val="00867A19"/>
    <w:rsid w:val="00872D66"/>
    <w:rsid w:val="00873001"/>
    <w:rsid w:val="00873BDD"/>
    <w:rsid w:val="00875AF1"/>
    <w:rsid w:val="00880E94"/>
    <w:rsid w:val="00881102"/>
    <w:rsid w:val="008811E5"/>
    <w:rsid w:val="00881675"/>
    <w:rsid w:val="00887A98"/>
    <w:rsid w:val="0089341D"/>
    <w:rsid w:val="00893800"/>
    <w:rsid w:val="00893D22"/>
    <w:rsid w:val="008976A6"/>
    <w:rsid w:val="008A0CDD"/>
    <w:rsid w:val="008A1216"/>
    <w:rsid w:val="008A3FF5"/>
    <w:rsid w:val="008A499B"/>
    <w:rsid w:val="008A6CB0"/>
    <w:rsid w:val="008B5E79"/>
    <w:rsid w:val="008B795B"/>
    <w:rsid w:val="008C48B7"/>
    <w:rsid w:val="008C601F"/>
    <w:rsid w:val="008C727D"/>
    <w:rsid w:val="008C7953"/>
    <w:rsid w:val="008D1D9C"/>
    <w:rsid w:val="008D2583"/>
    <w:rsid w:val="008D3078"/>
    <w:rsid w:val="008D43D6"/>
    <w:rsid w:val="008D5625"/>
    <w:rsid w:val="008E0957"/>
    <w:rsid w:val="008E1A1E"/>
    <w:rsid w:val="008E3109"/>
    <w:rsid w:val="008E5448"/>
    <w:rsid w:val="008E579F"/>
    <w:rsid w:val="008F33AC"/>
    <w:rsid w:val="008F5C06"/>
    <w:rsid w:val="008F641E"/>
    <w:rsid w:val="00900FF5"/>
    <w:rsid w:val="00901322"/>
    <w:rsid w:val="00902658"/>
    <w:rsid w:val="009030DE"/>
    <w:rsid w:val="009049B8"/>
    <w:rsid w:val="00907FBE"/>
    <w:rsid w:val="00910636"/>
    <w:rsid w:val="00912F47"/>
    <w:rsid w:val="00913C9D"/>
    <w:rsid w:val="00922000"/>
    <w:rsid w:val="00922D6B"/>
    <w:rsid w:val="009260BA"/>
    <w:rsid w:val="00926D35"/>
    <w:rsid w:val="00927AB5"/>
    <w:rsid w:val="009324E2"/>
    <w:rsid w:val="00934615"/>
    <w:rsid w:val="00941C7F"/>
    <w:rsid w:val="009430E6"/>
    <w:rsid w:val="00944507"/>
    <w:rsid w:val="00947E75"/>
    <w:rsid w:val="009505D7"/>
    <w:rsid w:val="00952582"/>
    <w:rsid w:val="00953A31"/>
    <w:rsid w:val="00955C66"/>
    <w:rsid w:val="00957927"/>
    <w:rsid w:val="00964FC2"/>
    <w:rsid w:val="0097061B"/>
    <w:rsid w:val="009758D0"/>
    <w:rsid w:val="00975F8B"/>
    <w:rsid w:val="009828C4"/>
    <w:rsid w:val="00983DF5"/>
    <w:rsid w:val="00986E27"/>
    <w:rsid w:val="009879A4"/>
    <w:rsid w:val="00987B25"/>
    <w:rsid w:val="009936E9"/>
    <w:rsid w:val="009A2578"/>
    <w:rsid w:val="009A794A"/>
    <w:rsid w:val="009B0D7B"/>
    <w:rsid w:val="009B1883"/>
    <w:rsid w:val="009B2387"/>
    <w:rsid w:val="009B31DD"/>
    <w:rsid w:val="009B6CCB"/>
    <w:rsid w:val="009B78BE"/>
    <w:rsid w:val="009C02F9"/>
    <w:rsid w:val="009D0265"/>
    <w:rsid w:val="009D21A5"/>
    <w:rsid w:val="009D2E03"/>
    <w:rsid w:val="009D757E"/>
    <w:rsid w:val="009E3481"/>
    <w:rsid w:val="009E4336"/>
    <w:rsid w:val="009F2F76"/>
    <w:rsid w:val="009F6BB6"/>
    <w:rsid w:val="009F71A0"/>
    <w:rsid w:val="00A0178E"/>
    <w:rsid w:val="00A0470B"/>
    <w:rsid w:val="00A07F0F"/>
    <w:rsid w:val="00A11A8F"/>
    <w:rsid w:val="00A12810"/>
    <w:rsid w:val="00A1325C"/>
    <w:rsid w:val="00A15DB0"/>
    <w:rsid w:val="00A17653"/>
    <w:rsid w:val="00A21784"/>
    <w:rsid w:val="00A21B68"/>
    <w:rsid w:val="00A225A7"/>
    <w:rsid w:val="00A251E8"/>
    <w:rsid w:val="00A267E6"/>
    <w:rsid w:val="00A26D9E"/>
    <w:rsid w:val="00A275D9"/>
    <w:rsid w:val="00A33ECE"/>
    <w:rsid w:val="00A432BD"/>
    <w:rsid w:val="00A46167"/>
    <w:rsid w:val="00A47F42"/>
    <w:rsid w:val="00A52A0A"/>
    <w:rsid w:val="00A5345B"/>
    <w:rsid w:val="00A62116"/>
    <w:rsid w:val="00A6474C"/>
    <w:rsid w:val="00A65F29"/>
    <w:rsid w:val="00A7091D"/>
    <w:rsid w:val="00A73072"/>
    <w:rsid w:val="00A74C3C"/>
    <w:rsid w:val="00A771F3"/>
    <w:rsid w:val="00A7798E"/>
    <w:rsid w:val="00A8023E"/>
    <w:rsid w:val="00A812EA"/>
    <w:rsid w:val="00A81BCC"/>
    <w:rsid w:val="00A83925"/>
    <w:rsid w:val="00A84316"/>
    <w:rsid w:val="00A858AA"/>
    <w:rsid w:val="00A869EC"/>
    <w:rsid w:val="00A8710C"/>
    <w:rsid w:val="00A90746"/>
    <w:rsid w:val="00A9100B"/>
    <w:rsid w:val="00A947B2"/>
    <w:rsid w:val="00A96DD4"/>
    <w:rsid w:val="00AA54B5"/>
    <w:rsid w:val="00AA77BB"/>
    <w:rsid w:val="00AC1F1B"/>
    <w:rsid w:val="00AC2C7A"/>
    <w:rsid w:val="00AC3B37"/>
    <w:rsid w:val="00AC6DF4"/>
    <w:rsid w:val="00AD0F88"/>
    <w:rsid w:val="00AD2940"/>
    <w:rsid w:val="00AD3151"/>
    <w:rsid w:val="00AD5759"/>
    <w:rsid w:val="00AE439E"/>
    <w:rsid w:val="00AE586C"/>
    <w:rsid w:val="00AE7DF7"/>
    <w:rsid w:val="00AF075C"/>
    <w:rsid w:val="00AF2D7B"/>
    <w:rsid w:val="00AF4C36"/>
    <w:rsid w:val="00AF5BAA"/>
    <w:rsid w:val="00AF6268"/>
    <w:rsid w:val="00AF6F52"/>
    <w:rsid w:val="00AF79CA"/>
    <w:rsid w:val="00B03BAE"/>
    <w:rsid w:val="00B0489C"/>
    <w:rsid w:val="00B057DA"/>
    <w:rsid w:val="00B05B06"/>
    <w:rsid w:val="00B0675C"/>
    <w:rsid w:val="00B149D9"/>
    <w:rsid w:val="00B14B47"/>
    <w:rsid w:val="00B14F3C"/>
    <w:rsid w:val="00B1529D"/>
    <w:rsid w:val="00B171B7"/>
    <w:rsid w:val="00B239B9"/>
    <w:rsid w:val="00B26DE7"/>
    <w:rsid w:val="00B32D1D"/>
    <w:rsid w:val="00B32FD1"/>
    <w:rsid w:val="00B353D1"/>
    <w:rsid w:val="00B40715"/>
    <w:rsid w:val="00B420EC"/>
    <w:rsid w:val="00B4482F"/>
    <w:rsid w:val="00B44AE1"/>
    <w:rsid w:val="00B51482"/>
    <w:rsid w:val="00B52128"/>
    <w:rsid w:val="00B523B1"/>
    <w:rsid w:val="00B54CAF"/>
    <w:rsid w:val="00B5501C"/>
    <w:rsid w:val="00B55100"/>
    <w:rsid w:val="00B551AE"/>
    <w:rsid w:val="00B57D09"/>
    <w:rsid w:val="00B60B17"/>
    <w:rsid w:val="00B64394"/>
    <w:rsid w:val="00B646AE"/>
    <w:rsid w:val="00B658C0"/>
    <w:rsid w:val="00B7359A"/>
    <w:rsid w:val="00B73F4A"/>
    <w:rsid w:val="00B7529C"/>
    <w:rsid w:val="00B757FB"/>
    <w:rsid w:val="00B8096F"/>
    <w:rsid w:val="00B812E6"/>
    <w:rsid w:val="00B813F8"/>
    <w:rsid w:val="00B869A2"/>
    <w:rsid w:val="00B86F57"/>
    <w:rsid w:val="00B91148"/>
    <w:rsid w:val="00B922FA"/>
    <w:rsid w:val="00B9454B"/>
    <w:rsid w:val="00BA0F9B"/>
    <w:rsid w:val="00BA2CBA"/>
    <w:rsid w:val="00BA4E99"/>
    <w:rsid w:val="00BA511D"/>
    <w:rsid w:val="00BA5CEE"/>
    <w:rsid w:val="00BA5F3D"/>
    <w:rsid w:val="00BA6533"/>
    <w:rsid w:val="00BA6F64"/>
    <w:rsid w:val="00BA6F76"/>
    <w:rsid w:val="00BB25A4"/>
    <w:rsid w:val="00BB3842"/>
    <w:rsid w:val="00BB4BCA"/>
    <w:rsid w:val="00BB4D36"/>
    <w:rsid w:val="00BB5A79"/>
    <w:rsid w:val="00BC6FA2"/>
    <w:rsid w:val="00BD0B58"/>
    <w:rsid w:val="00BD157B"/>
    <w:rsid w:val="00BD20AA"/>
    <w:rsid w:val="00BD2E25"/>
    <w:rsid w:val="00BD52C9"/>
    <w:rsid w:val="00BD5462"/>
    <w:rsid w:val="00BD71D8"/>
    <w:rsid w:val="00BE0A1A"/>
    <w:rsid w:val="00BE1109"/>
    <w:rsid w:val="00BE1F97"/>
    <w:rsid w:val="00BE240A"/>
    <w:rsid w:val="00BE35E8"/>
    <w:rsid w:val="00BE7838"/>
    <w:rsid w:val="00BF1CD4"/>
    <w:rsid w:val="00BF1F9E"/>
    <w:rsid w:val="00BF449E"/>
    <w:rsid w:val="00BF5525"/>
    <w:rsid w:val="00BF5E9D"/>
    <w:rsid w:val="00C034EC"/>
    <w:rsid w:val="00C0374D"/>
    <w:rsid w:val="00C04B2F"/>
    <w:rsid w:val="00C05622"/>
    <w:rsid w:val="00C05CB5"/>
    <w:rsid w:val="00C07652"/>
    <w:rsid w:val="00C12B43"/>
    <w:rsid w:val="00C135C5"/>
    <w:rsid w:val="00C14C85"/>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2384"/>
    <w:rsid w:val="00C449B5"/>
    <w:rsid w:val="00C46DED"/>
    <w:rsid w:val="00C47710"/>
    <w:rsid w:val="00C5046F"/>
    <w:rsid w:val="00C559DC"/>
    <w:rsid w:val="00C561A8"/>
    <w:rsid w:val="00C6098D"/>
    <w:rsid w:val="00C60CBA"/>
    <w:rsid w:val="00C610C3"/>
    <w:rsid w:val="00C61C8C"/>
    <w:rsid w:val="00C66080"/>
    <w:rsid w:val="00C6696F"/>
    <w:rsid w:val="00C7041F"/>
    <w:rsid w:val="00C715BD"/>
    <w:rsid w:val="00C77029"/>
    <w:rsid w:val="00C81F31"/>
    <w:rsid w:val="00C8285B"/>
    <w:rsid w:val="00C90B9F"/>
    <w:rsid w:val="00C92A27"/>
    <w:rsid w:val="00C94573"/>
    <w:rsid w:val="00C94EEC"/>
    <w:rsid w:val="00CA0B4B"/>
    <w:rsid w:val="00CA40B2"/>
    <w:rsid w:val="00CA40EC"/>
    <w:rsid w:val="00CA7799"/>
    <w:rsid w:val="00CA7B07"/>
    <w:rsid w:val="00CB062F"/>
    <w:rsid w:val="00CB3BB4"/>
    <w:rsid w:val="00CB40C9"/>
    <w:rsid w:val="00CC08A0"/>
    <w:rsid w:val="00CC0CDC"/>
    <w:rsid w:val="00CC1385"/>
    <w:rsid w:val="00CC1A6B"/>
    <w:rsid w:val="00CC218F"/>
    <w:rsid w:val="00CC3AAD"/>
    <w:rsid w:val="00CC3FB2"/>
    <w:rsid w:val="00CC58A2"/>
    <w:rsid w:val="00CC5CB2"/>
    <w:rsid w:val="00CD07BE"/>
    <w:rsid w:val="00CD353E"/>
    <w:rsid w:val="00CD54F1"/>
    <w:rsid w:val="00CD6388"/>
    <w:rsid w:val="00CD6A64"/>
    <w:rsid w:val="00CE1545"/>
    <w:rsid w:val="00CF0654"/>
    <w:rsid w:val="00CF2D5E"/>
    <w:rsid w:val="00CF3863"/>
    <w:rsid w:val="00D02680"/>
    <w:rsid w:val="00D02FF2"/>
    <w:rsid w:val="00D03CF4"/>
    <w:rsid w:val="00D050CC"/>
    <w:rsid w:val="00D0531E"/>
    <w:rsid w:val="00D05491"/>
    <w:rsid w:val="00D059DE"/>
    <w:rsid w:val="00D070B0"/>
    <w:rsid w:val="00D10261"/>
    <w:rsid w:val="00D11FEE"/>
    <w:rsid w:val="00D14A3A"/>
    <w:rsid w:val="00D17422"/>
    <w:rsid w:val="00D2529A"/>
    <w:rsid w:val="00D25754"/>
    <w:rsid w:val="00D2781F"/>
    <w:rsid w:val="00D31CD2"/>
    <w:rsid w:val="00D32483"/>
    <w:rsid w:val="00D34063"/>
    <w:rsid w:val="00D34505"/>
    <w:rsid w:val="00D353C7"/>
    <w:rsid w:val="00D373A2"/>
    <w:rsid w:val="00D40125"/>
    <w:rsid w:val="00D4152E"/>
    <w:rsid w:val="00D429CC"/>
    <w:rsid w:val="00D44639"/>
    <w:rsid w:val="00D4566E"/>
    <w:rsid w:val="00D472D9"/>
    <w:rsid w:val="00D51A5A"/>
    <w:rsid w:val="00D52A61"/>
    <w:rsid w:val="00D52E3F"/>
    <w:rsid w:val="00D57B6A"/>
    <w:rsid w:val="00D61553"/>
    <w:rsid w:val="00D66958"/>
    <w:rsid w:val="00D71937"/>
    <w:rsid w:val="00D727BD"/>
    <w:rsid w:val="00D74A3E"/>
    <w:rsid w:val="00D7733B"/>
    <w:rsid w:val="00D7739F"/>
    <w:rsid w:val="00D80827"/>
    <w:rsid w:val="00D84344"/>
    <w:rsid w:val="00D90CB5"/>
    <w:rsid w:val="00D92F7C"/>
    <w:rsid w:val="00D95BFB"/>
    <w:rsid w:val="00DA1E4E"/>
    <w:rsid w:val="00DA2198"/>
    <w:rsid w:val="00DB01BB"/>
    <w:rsid w:val="00DB08D2"/>
    <w:rsid w:val="00DB1F36"/>
    <w:rsid w:val="00DB3FA2"/>
    <w:rsid w:val="00DC188F"/>
    <w:rsid w:val="00DC24AB"/>
    <w:rsid w:val="00DC4EA7"/>
    <w:rsid w:val="00DC7ED8"/>
    <w:rsid w:val="00DD3A5E"/>
    <w:rsid w:val="00DD4436"/>
    <w:rsid w:val="00DD4C15"/>
    <w:rsid w:val="00DD5A5A"/>
    <w:rsid w:val="00DD6437"/>
    <w:rsid w:val="00DD7B9C"/>
    <w:rsid w:val="00DD7E71"/>
    <w:rsid w:val="00DE1CD1"/>
    <w:rsid w:val="00DE3D85"/>
    <w:rsid w:val="00DE4575"/>
    <w:rsid w:val="00DF18AA"/>
    <w:rsid w:val="00DF2221"/>
    <w:rsid w:val="00DF258F"/>
    <w:rsid w:val="00DF2623"/>
    <w:rsid w:val="00E021BF"/>
    <w:rsid w:val="00E022B1"/>
    <w:rsid w:val="00E04F49"/>
    <w:rsid w:val="00E05E24"/>
    <w:rsid w:val="00E11C31"/>
    <w:rsid w:val="00E12028"/>
    <w:rsid w:val="00E15A73"/>
    <w:rsid w:val="00E16E21"/>
    <w:rsid w:val="00E2045A"/>
    <w:rsid w:val="00E25892"/>
    <w:rsid w:val="00E25B7D"/>
    <w:rsid w:val="00E25DAC"/>
    <w:rsid w:val="00E26245"/>
    <w:rsid w:val="00E26872"/>
    <w:rsid w:val="00E27410"/>
    <w:rsid w:val="00E27482"/>
    <w:rsid w:val="00E3056D"/>
    <w:rsid w:val="00E30596"/>
    <w:rsid w:val="00E30C81"/>
    <w:rsid w:val="00E31F45"/>
    <w:rsid w:val="00E32012"/>
    <w:rsid w:val="00E368CA"/>
    <w:rsid w:val="00E37E02"/>
    <w:rsid w:val="00E4177F"/>
    <w:rsid w:val="00E42DFE"/>
    <w:rsid w:val="00E42F1D"/>
    <w:rsid w:val="00E44774"/>
    <w:rsid w:val="00E44BBB"/>
    <w:rsid w:val="00E45923"/>
    <w:rsid w:val="00E52233"/>
    <w:rsid w:val="00E53029"/>
    <w:rsid w:val="00E5377F"/>
    <w:rsid w:val="00E54442"/>
    <w:rsid w:val="00E54871"/>
    <w:rsid w:val="00E55B88"/>
    <w:rsid w:val="00E5717B"/>
    <w:rsid w:val="00E60FF7"/>
    <w:rsid w:val="00E64788"/>
    <w:rsid w:val="00E70134"/>
    <w:rsid w:val="00E71892"/>
    <w:rsid w:val="00E72C02"/>
    <w:rsid w:val="00E73B24"/>
    <w:rsid w:val="00E746CA"/>
    <w:rsid w:val="00E75210"/>
    <w:rsid w:val="00E81EFB"/>
    <w:rsid w:val="00E96EC3"/>
    <w:rsid w:val="00EA06E1"/>
    <w:rsid w:val="00EA195A"/>
    <w:rsid w:val="00EA72DD"/>
    <w:rsid w:val="00EB3A59"/>
    <w:rsid w:val="00EB3EC0"/>
    <w:rsid w:val="00EB6D53"/>
    <w:rsid w:val="00EC01FC"/>
    <w:rsid w:val="00EC456B"/>
    <w:rsid w:val="00EC4C7F"/>
    <w:rsid w:val="00EC62C7"/>
    <w:rsid w:val="00ED18CA"/>
    <w:rsid w:val="00ED1BDE"/>
    <w:rsid w:val="00ED4218"/>
    <w:rsid w:val="00ED4802"/>
    <w:rsid w:val="00ED4FB8"/>
    <w:rsid w:val="00ED5C00"/>
    <w:rsid w:val="00ED6CC5"/>
    <w:rsid w:val="00EE0B76"/>
    <w:rsid w:val="00EE13EC"/>
    <w:rsid w:val="00EE1B5A"/>
    <w:rsid w:val="00EE22A5"/>
    <w:rsid w:val="00EE25D2"/>
    <w:rsid w:val="00EE52E5"/>
    <w:rsid w:val="00EE5A34"/>
    <w:rsid w:val="00EE6406"/>
    <w:rsid w:val="00EE6C0E"/>
    <w:rsid w:val="00EE6F40"/>
    <w:rsid w:val="00EF4C60"/>
    <w:rsid w:val="00EF6CB4"/>
    <w:rsid w:val="00EF7FBB"/>
    <w:rsid w:val="00F002DF"/>
    <w:rsid w:val="00F006DA"/>
    <w:rsid w:val="00F0256C"/>
    <w:rsid w:val="00F026C0"/>
    <w:rsid w:val="00F05EA0"/>
    <w:rsid w:val="00F12A46"/>
    <w:rsid w:val="00F15733"/>
    <w:rsid w:val="00F1625B"/>
    <w:rsid w:val="00F17982"/>
    <w:rsid w:val="00F2693A"/>
    <w:rsid w:val="00F2708A"/>
    <w:rsid w:val="00F27269"/>
    <w:rsid w:val="00F27B34"/>
    <w:rsid w:val="00F303CD"/>
    <w:rsid w:val="00F309A1"/>
    <w:rsid w:val="00F31AC2"/>
    <w:rsid w:val="00F32710"/>
    <w:rsid w:val="00F32C19"/>
    <w:rsid w:val="00F3754A"/>
    <w:rsid w:val="00F40B75"/>
    <w:rsid w:val="00F4274B"/>
    <w:rsid w:val="00F43CD9"/>
    <w:rsid w:val="00F44A0F"/>
    <w:rsid w:val="00F45175"/>
    <w:rsid w:val="00F45AE7"/>
    <w:rsid w:val="00F45B46"/>
    <w:rsid w:val="00F45FA3"/>
    <w:rsid w:val="00F508B1"/>
    <w:rsid w:val="00F51D27"/>
    <w:rsid w:val="00F60142"/>
    <w:rsid w:val="00F603E5"/>
    <w:rsid w:val="00F60D34"/>
    <w:rsid w:val="00F611BF"/>
    <w:rsid w:val="00F61948"/>
    <w:rsid w:val="00F62A24"/>
    <w:rsid w:val="00F636C4"/>
    <w:rsid w:val="00F63951"/>
    <w:rsid w:val="00F645D4"/>
    <w:rsid w:val="00F664AF"/>
    <w:rsid w:val="00F67634"/>
    <w:rsid w:val="00F710DF"/>
    <w:rsid w:val="00F71A71"/>
    <w:rsid w:val="00F71C32"/>
    <w:rsid w:val="00F7356D"/>
    <w:rsid w:val="00F7409A"/>
    <w:rsid w:val="00F80BDB"/>
    <w:rsid w:val="00F80BDC"/>
    <w:rsid w:val="00F81B23"/>
    <w:rsid w:val="00F81DC0"/>
    <w:rsid w:val="00F8410F"/>
    <w:rsid w:val="00F84D1F"/>
    <w:rsid w:val="00F93407"/>
    <w:rsid w:val="00F9348A"/>
    <w:rsid w:val="00F94B5C"/>
    <w:rsid w:val="00FA0C8A"/>
    <w:rsid w:val="00FA0E61"/>
    <w:rsid w:val="00FA4C35"/>
    <w:rsid w:val="00FA5713"/>
    <w:rsid w:val="00FB15D8"/>
    <w:rsid w:val="00FB3702"/>
    <w:rsid w:val="00FB420B"/>
    <w:rsid w:val="00FB566D"/>
    <w:rsid w:val="00FC1727"/>
    <w:rsid w:val="00FC2FFF"/>
    <w:rsid w:val="00FD2244"/>
    <w:rsid w:val="00FD51D6"/>
    <w:rsid w:val="00FD5986"/>
    <w:rsid w:val="00FE02F3"/>
    <w:rsid w:val="00FE2D22"/>
    <w:rsid w:val="00FE3FA2"/>
    <w:rsid w:val="00FE4D0E"/>
    <w:rsid w:val="00FE5064"/>
    <w:rsid w:val="00FF32F0"/>
    <w:rsid w:val="00FF4BDC"/>
    <w:rsid w:val="00FF6988"/>
    <w:rsid w:val="00FF7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9D59997"/>
  <w15:docId w15:val="{1DA40D6B-9078-4A6B-B788-8E5333D8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79"/>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9"/>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100"/>
      </w:numPr>
    </w:pPr>
  </w:style>
  <w:style w:type="numbering" w:customStyle="1" w:styleId="NumeracjaUrzdowawStarostwie5">
    <w:name w:val="Numeracja Urzędowa w Starostwie5"/>
    <w:basedOn w:val="Bezlisty"/>
    <w:rsid w:val="00726299"/>
    <w:pPr>
      <w:numPr>
        <w:numId w:val="90"/>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8"/>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819737968">
          <w:marLeft w:val="0"/>
          <w:marRight w:val="0"/>
          <w:marTop w:val="0"/>
          <w:marBottom w:val="0"/>
          <w:divBdr>
            <w:top w:val="none" w:sz="0" w:space="0" w:color="auto"/>
            <w:left w:val="none" w:sz="0" w:space="0" w:color="auto"/>
            <w:bottom w:val="none" w:sz="0" w:space="0" w:color="auto"/>
            <w:right w:val="none" w:sz="0" w:space="0" w:color="auto"/>
          </w:divBdr>
        </w:div>
        <w:div w:id="513230974">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 w:id="524486984">
              <w:marLeft w:val="0"/>
              <w:marRight w:val="0"/>
              <w:marTop w:val="0"/>
              <w:marBottom w:val="0"/>
              <w:divBdr>
                <w:top w:val="none" w:sz="0" w:space="0" w:color="auto"/>
                <w:left w:val="none" w:sz="0" w:space="0" w:color="auto"/>
                <w:bottom w:val="none" w:sz="0" w:space="0" w:color="auto"/>
                <w:right w:val="none" w:sz="0" w:space="0" w:color="auto"/>
              </w:divBdr>
            </w:div>
          </w:divsChild>
        </w:div>
        <w:div w:id="202519519">
          <w:marLeft w:val="0"/>
          <w:marRight w:val="0"/>
          <w:marTop w:val="0"/>
          <w:marBottom w:val="0"/>
          <w:divBdr>
            <w:top w:val="none" w:sz="0" w:space="0" w:color="auto"/>
            <w:left w:val="none" w:sz="0" w:space="0" w:color="auto"/>
            <w:bottom w:val="none" w:sz="0" w:space="0" w:color="auto"/>
            <w:right w:val="none" w:sz="0" w:space="0" w:color="auto"/>
          </w:divBdr>
        </w:div>
        <w:div w:id="12767113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764885970">
              <w:marLeft w:val="0"/>
              <w:marRight w:val="0"/>
              <w:marTop w:val="0"/>
              <w:marBottom w:val="0"/>
              <w:divBdr>
                <w:top w:val="none" w:sz="0" w:space="0" w:color="auto"/>
                <w:left w:val="none" w:sz="0" w:space="0" w:color="auto"/>
                <w:bottom w:val="none" w:sz="0" w:space="0" w:color="auto"/>
                <w:right w:val="none" w:sz="0" w:space="0" w:color="auto"/>
              </w:divBdr>
            </w:div>
            <w:div w:id="252125536">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 w:id="718086789">
          <w:marLeft w:val="0"/>
          <w:marRight w:val="0"/>
          <w:marTop w:val="0"/>
          <w:marBottom w:val="0"/>
          <w:divBdr>
            <w:top w:val="none" w:sz="0" w:space="0" w:color="auto"/>
            <w:left w:val="none" w:sz="0" w:space="0" w:color="auto"/>
            <w:bottom w:val="none" w:sz="0" w:space="0" w:color="auto"/>
            <w:right w:val="none" w:sz="0" w:space="0" w:color="auto"/>
          </w:divBdr>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powiat_zgierz"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mailto:r.fandrych@powiat.zgierz.pl" TargetMode="External"/><Relationship Id="rId47" Type="http://schemas.openxmlformats.org/officeDocument/2006/relationships/hyperlink" Target="https://moj.gov.pl/nforms/signer/upload?xFormsAppName=SIGNER"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mailto:przetargi_wojcik@powiat.zgierz.pl" TargetMode="External"/><Relationship Id="rId54"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mailto:e.nawrocka@powiat.zgierz.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mailto:r.fandrych@powiat.zgierz.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 TargetMode="External"/><Relationship Id="rId57"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pn/powiat_zgierz"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s://platformazakupowa.pl/pn/powiat_zgierz"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e.nawrocka@powiat.zgierz.pl" TargetMode="External"/><Relationship Id="rId22" Type="http://schemas.openxmlformats.org/officeDocument/2006/relationships/hyperlink" Target="mailto:przetargi_wojcik@powiat.zgierz.pl"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platformazakupowa.pl" TargetMode="External"/><Relationship Id="rId43" Type="http://schemas.openxmlformats.org/officeDocument/2006/relationships/hyperlink" Target="mailto:e.nawrocka@powiat.zgierz.pl" TargetMode="External"/><Relationship Id="rId48" Type="http://schemas.openxmlformats.org/officeDocument/2006/relationships/hyperlink" Target="https://www.gov.pl/web/mswia/oprogramowanie-do-pobrania" TargetMode="External"/><Relationship Id="rId56" Type="http://schemas.openxmlformats.org/officeDocument/2006/relationships/hyperlink" Target="mailto:poczta@mkoralewski.pl" TargetMode="External"/><Relationship Id="rId8" Type="http://schemas.openxmlformats.org/officeDocument/2006/relationships/image" Target="media/image1.png"/><Relationship Id="rId51" Type="http://schemas.openxmlformats.org/officeDocument/2006/relationships/hyperlink" Target="https://platformazakupowa.p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C2C1A-D681-46C4-A0B6-9D1062C8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235</TotalTime>
  <Pages>29</Pages>
  <Words>12375</Words>
  <Characters>74250</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Renata Fandrych</cp:lastModifiedBy>
  <cp:revision>14</cp:revision>
  <cp:lastPrinted>2021-03-18T07:49:00Z</cp:lastPrinted>
  <dcterms:created xsi:type="dcterms:W3CDTF">2021-03-09T15:52:00Z</dcterms:created>
  <dcterms:modified xsi:type="dcterms:W3CDTF">2021-03-19T07:23:00Z</dcterms:modified>
</cp:coreProperties>
</file>