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7EC6C" w14:textId="0F23B123" w:rsidR="009C73E7" w:rsidRPr="00CC3A9E" w:rsidRDefault="009C73E7" w:rsidP="00CC3A9E">
      <w:r w:rsidRPr="00CC3A9E">
        <w:t>ZAŁĄCZNIK NR 1 do SWZ</w:t>
      </w:r>
    </w:p>
    <w:p w14:paraId="2F25F242" w14:textId="77777777" w:rsidR="009C73E7" w:rsidRPr="00CC3A9E" w:rsidRDefault="009C73E7" w:rsidP="00CC3A9E">
      <w:pPr>
        <w:pStyle w:val="Tytu"/>
        <w:rPr>
          <w:b w:val="0"/>
          <w:bCs w:val="0"/>
        </w:rPr>
      </w:pPr>
      <w:r w:rsidRPr="00CC3A9E">
        <w:rPr>
          <w:b w:val="0"/>
          <w:bCs w:val="0"/>
        </w:rPr>
        <w:t>OPIS PRZEDMIOTU ZAMÓWIENIA</w:t>
      </w:r>
    </w:p>
    <w:p w14:paraId="65097B9A" w14:textId="4A76087F" w:rsidR="00CE09B6" w:rsidRPr="00CC3A9E" w:rsidRDefault="009C73E7" w:rsidP="00CC3A9E">
      <w:pPr>
        <w:pStyle w:val="Tytu"/>
        <w:rPr>
          <w:b w:val="0"/>
          <w:bCs w:val="0"/>
        </w:rPr>
      </w:pPr>
      <w:r w:rsidRPr="00CC3A9E">
        <w:rPr>
          <w:b w:val="0"/>
          <w:bCs w:val="0"/>
        </w:rPr>
        <w:t xml:space="preserve">na wykonanie </w:t>
      </w:r>
      <w:r w:rsidR="00CE202F" w:rsidRPr="00CC3A9E">
        <w:rPr>
          <w:b w:val="0"/>
          <w:bCs w:val="0"/>
        </w:rPr>
        <w:t>dokumentacji technicznej, na podstawie której</w:t>
      </w:r>
      <w:r w:rsidRPr="00CC3A9E">
        <w:rPr>
          <w:b w:val="0"/>
          <w:bCs w:val="0"/>
        </w:rPr>
        <w:t xml:space="preserve"> </w:t>
      </w:r>
      <w:r w:rsidR="00CE202F" w:rsidRPr="00CC3A9E">
        <w:rPr>
          <w:b w:val="0"/>
          <w:bCs w:val="0"/>
        </w:rPr>
        <w:t xml:space="preserve">nastąpi </w:t>
      </w:r>
      <w:r w:rsidR="00CE09B6" w:rsidRPr="00CC3A9E">
        <w:rPr>
          <w:b w:val="0"/>
          <w:bCs w:val="0"/>
        </w:rPr>
        <w:t>dostosowani</w:t>
      </w:r>
      <w:r w:rsidR="00CE202F" w:rsidRPr="00CC3A9E">
        <w:rPr>
          <w:b w:val="0"/>
          <w:bCs w:val="0"/>
        </w:rPr>
        <w:t>e</w:t>
      </w:r>
      <w:r w:rsidR="00CE09B6" w:rsidRPr="00CC3A9E">
        <w:rPr>
          <w:b w:val="0"/>
          <w:bCs w:val="0"/>
        </w:rPr>
        <w:t xml:space="preserve"> bazy danych ewidencji gruntów i budynków </w:t>
      </w:r>
      <w:r w:rsidR="0043761D" w:rsidRPr="00CC3A9E">
        <w:rPr>
          <w:b w:val="0"/>
          <w:bCs w:val="0"/>
        </w:rPr>
        <w:t xml:space="preserve">do obowiązujących przepisów prawa </w:t>
      </w:r>
      <w:r w:rsidR="009B1A78" w:rsidRPr="00CC3A9E">
        <w:rPr>
          <w:b w:val="0"/>
          <w:bCs w:val="0"/>
        </w:rPr>
        <w:t xml:space="preserve">w zakresie </w:t>
      </w:r>
      <w:proofErr w:type="spellStart"/>
      <w:r w:rsidR="0014614B" w:rsidRPr="00CC3A9E">
        <w:rPr>
          <w:b w:val="0"/>
          <w:bCs w:val="0"/>
        </w:rPr>
        <w:t>klasoużytków</w:t>
      </w:r>
      <w:proofErr w:type="spellEnd"/>
      <w:r w:rsidR="0014614B" w:rsidRPr="00CC3A9E">
        <w:rPr>
          <w:b w:val="0"/>
          <w:bCs w:val="0"/>
        </w:rPr>
        <w:t xml:space="preserve"> </w:t>
      </w:r>
      <w:r w:rsidR="008D7297" w:rsidRPr="00CC3A9E">
        <w:rPr>
          <w:b w:val="0"/>
          <w:bCs w:val="0"/>
        </w:rPr>
        <w:br/>
      </w:r>
      <w:r w:rsidR="0014614B" w:rsidRPr="00CC3A9E">
        <w:rPr>
          <w:b w:val="0"/>
          <w:bCs w:val="0"/>
        </w:rPr>
        <w:t xml:space="preserve">dla </w:t>
      </w:r>
      <w:r w:rsidR="00C56D26" w:rsidRPr="00CC3A9E">
        <w:rPr>
          <w:b w:val="0"/>
          <w:bCs w:val="0"/>
        </w:rPr>
        <w:t xml:space="preserve">działek ewidencyjnych, stanowiących </w:t>
      </w:r>
      <w:r w:rsidR="009B1A78" w:rsidRPr="00CC3A9E">
        <w:rPr>
          <w:b w:val="0"/>
          <w:bCs w:val="0"/>
        </w:rPr>
        <w:t>grunt</w:t>
      </w:r>
      <w:r w:rsidR="00C56D26" w:rsidRPr="00CC3A9E">
        <w:rPr>
          <w:b w:val="0"/>
          <w:bCs w:val="0"/>
        </w:rPr>
        <w:t>y</w:t>
      </w:r>
      <w:r w:rsidR="009B1A78" w:rsidRPr="00CC3A9E">
        <w:rPr>
          <w:b w:val="0"/>
          <w:bCs w:val="0"/>
        </w:rPr>
        <w:t xml:space="preserve"> pod rowami </w:t>
      </w:r>
      <w:r w:rsidR="0043761D" w:rsidRPr="00CC3A9E">
        <w:rPr>
          <w:b w:val="0"/>
          <w:bCs w:val="0"/>
        </w:rPr>
        <w:t>w</w:t>
      </w:r>
      <w:r w:rsidR="00CE09B6" w:rsidRPr="00CC3A9E">
        <w:rPr>
          <w:b w:val="0"/>
          <w:bCs w:val="0"/>
        </w:rPr>
        <w:t xml:space="preserve"> jednos</w:t>
      </w:r>
      <w:r w:rsidR="0043761D" w:rsidRPr="00CC3A9E">
        <w:rPr>
          <w:b w:val="0"/>
          <w:bCs w:val="0"/>
        </w:rPr>
        <w:t>t</w:t>
      </w:r>
      <w:r w:rsidR="008D7297" w:rsidRPr="00CC3A9E">
        <w:rPr>
          <w:b w:val="0"/>
          <w:bCs w:val="0"/>
        </w:rPr>
        <w:t>ce</w:t>
      </w:r>
      <w:r w:rsidR="00CE09B6" w:rsidRPr="00CC3A9E">
        <w:rPr>
          <w:b w:val="0"/>
          <w:bCs w:val="0"/>
        </w:rPr>
        <w:t xml:space="preserve"> ewidencyj</w:t>
      </w:r>
      <w:r w:rsidR="008D7297" w:rsidRPr="00CC3A9E">
        <w:rPr>
          <w:b w:val="0"/>
          <w:bCs w:val="0"/>
        </w:rPr>
        <w:t xml:space="preserve">nej </w:t>
      </w:r>
      <w:r w:rsidR="008D7297" w:rsidRPr="00CC3A9E">
        <w:rPr>
          <w:b w:val="0"/>
          <w:bCs w:val="0"/>
        </w:rPr>
        <w:br/>
        <w:t>Tarnowo Podgórne</w:t>
      </w:r>
      <w:r w:rsidR="00787C3C" w:rsidRPr="00CC3A9E">
        <w:rPr>
          <w:b w:val="0"/>
          <w:bCs w:val="0"/>
        </w:rPr>
        <w:t xml:space="preserve"> (Identyfikator TERYT: 30211</w:t>
      </w:r>
      <w:r w:rsidR="008D7297" w:rsidRPr="00CC3A9E">
        <w:rPr>
          <w:b w:val="0"/>
          <w:bCs w:val="0"/>
        </w:rPr>
        <w:t>7</w:t>
      </w:r>
      <w:r w:rsidR="00787C3C" w:rsidRPr="00CC3A9E">
        <w:rPr>
          <w:b w:val="0"/>
          <w:bCs w:val="0"/>
        </w:rPr>
        <w:t>_</w:t>
      </w:r>
      <w:r w:rsidR="008D7297" w:rsidRPr="00CC3A9E">
        <w:rPr>
          <w:b w:val="0"/>
          <w:bCs w:val="0"/>
        </w:rPr>
        <w:t>2</w:t>
      </w:r>
      <w:r w:rsidR="00787C3C" w:rsidRPr="00CC3A9E">
        <w:rPr>
          <w:b w:val="0"/>
          <w:bCs w:val="0"/>
        </w:rPr>
        <w:t>)</w:t>
      </w:r>
      <w:r w:rsidR="008D7297" w:rsidRPr="00CC3A9E">
        <w:rPr>
          <w:b w:val="0"/>
          <w:bCs w:val="0"/>
        </w:rPr>
        <w:t>.</w:t>
      </w:r>
    </w:p>
    <w:p w14:paraId="4650B001" w14:textId="77777777" w:rsidR="008D7297" w:rsidRPr="00CC3A9E" w:rsidRDefault="008D7297" w:rsidP="00CC3A9E"/>
    <w:p w14:paraId="37D7AB06" w14:textId="77777777" w:rsidR="00CE202F" w:rsidRPr="00CC3A9E" w:rsidRDefault="00CE202F" w:rsidP="00CC3A9E">
      <w:pPr>
        <w:pStyle w:val="Nagwek1"/>
        <w:numPr>
          <w:ilvl w:val="0"/>
          <w:numId w:val="22"/>
        </w:numPr>
        <w:ind w:left="284" w:hanging="284"/>
      </w:pPr>
      <w:r w:rsidRPr="00CC3A9E">
        <w:t>Dane formalno-organizacyjne</w:t>
      </w:r>
    </w:p>
    <w:p w14:paraId="67C8C41E" w14:textId="77777777" w:rsidR="00CE202F" w:rsidRPr="00CC3A9E" w:rsidRDefault="00CE202F" w:rsidP="00CC3A9E">
      <w:pPr>
        <w:pStyle w:val="Bezodstpw"/>
        <w:spacing w:line="360" w:lineRule="auto"/>
      </w:pPr>
    </w:p>
    <w:p w14:paraId="1C18A2EB" w14:textId="77777777" w:rsidR="00CE202F" w:rsidRPr="00CC3A9E" w:rsidRDefault="00CE202F" w:rsidP="00CC3A9E">
      <w:pPr>
        <w:pStyle w:val="Nagwek2"/>
        <w:numPr>
          <w:ilvl w:val="1"/>
          <w:numId w:val="21"/>
        </w:numPr>
        <w:ind w:left="284" w:hanging="284"/>
      </w:pPr>
      <w:r w:rsidRPr="00CC3A9E">
        <w:t>Przedmiot opracowania</w:t>
      </w:r>
    </w:p>
    <w:p w14:paraId="782EDA0C" w14:textId="62912D0C" w:rsidR="00AB66B9" w:rsidRPr="00CC3A9E" w:rsidRDefault="00AB66B9" w:rsidP="00CC3A9E">
      <w:r w:rsidRPr="00CC3A9E">
        <w:t xml:space="preserve">Przedmiotem opracowania jest wykonanie dokumentacji technicznej, na podstawie której nastąpi dostosowanie bazy danych ewidencji gruntów i budynków do obowiązujących przepisów prawa </w:t>
      </w:r>
      <w:r w:rsidR="008920D4" w:rsidRPr="00CC3A9E">
        <w:br/>
      </w:r>
      <w:r w:rsidRPr="00CC3A9E">
        <w:t xml:space="preserve">w zakresie </w:t>
      </w:r>
      <w:proofErr w:type="spellStart"/>
      <w:r w:rsidRPr="00CC3A9E">
        <w:t>klasoużytków</w:t>
      </w:r>
      <w:proofErr w:type="spellEnd"/>
      <w:r w:rsidRPr="00CC3A9E">
        <w:t xml:space="preserve"> dla </w:t>
      </w:r>
      <w:r w:rsidR="00C56D26" w:rsidRPr="00CC3A9E">
        <w:t xml:space="preserve">działek ewidencyjnych stanowiących </w:t>
      </w:r>
      <w:r w:rsidRPr="00CC3A9E">
        <w:t>grunt</w:t>
      </w:r>
      <w:r w:rsidR="00C56D26" w:rsidRPr="00CC3A9E">
        <w:t>y</w:t>
      </w:r>
      <w:r w:rsidRPr="00CC3A9E">
        <w:t xml:space="preserve"> pod rowami w jednost</w:t>
      </w:r>
      <w:r w:rsidR="008D7297" w:rsidRPr="00CC3A9E">
        <w:t xml:space="preserve">ce </w:t>
      </w:r>
      <w:r w:rsidR="00787C3C" w:rsidRPr="00CC3A9E">
        <w:t>ewidencyjn</w:t>
      </w:r>
      <w:r w:rsidR="008D7297" w:rsidRPr="00CC3A9E">
        <w:t>ej</w:t>
      </w:r>
      <w:r w:rsidR="00787C3C" w:rsidRPr="00CC3A9E">
        <w:t xml:space="preserve"> </w:t>
      </w:r>
      <w:r w:rsidR="008D7297" w:rsidRPr="00CC3A9E">
        <w:t>Tarnowo Podgórne</w:t>
      </w:r>
      <w:r w:rsidRPr="00CC3A9E">
        <w:t xml:space="preserve"> w postaci:</w:t>
      </w:r>
    </w:p>
    <w:p w14:paraId="387005E8" w14:textId="77777777" w:rsidR="00AB66B9" w:rsidRPr="00CC3A9E" w:rsidRDefault="00AB66B9" w:rsidP="00CC3A9E">
      <w:pPr>
        <w:numPr>
          <w:ilvl w:val="2"/>
          <w:numId w:val="21"/>
        </w:numPr>
        <w:ind w:left="709" w:hanging="283"/>
        <w:rPr>
          <w:lang w:eastAsia="pl-PL"/>
        </w:rPr>
      </w:pPr>
      <w:r w:rsidRPr="00CC3A9E">
        <w:rPr>
          <w:lang w:eastAsia="pl-PL"/>
        </w:rPr>
        <w:t>zbiorów nowych, zmodyfikowanych lub zweryfikowanych danych, które należą do zakresu informacyjnego bazy danych ewidencji gruntów i budynków (</w:t>
      </w:r>
      <w:proofErr w:type="spellStart"/>
      <w:r w:rsidRPr="00CC3A9E">
        <w:rPr>
          <w:lang w:eastAsia="pl-PL"/>
        </w:rPr>
        <w:t>EGiB</w:t>
      </w:r>
      <w:proofErr w:type="spellEnd"/>
      <w:r w:rsidRPr="00CC3A9E">
        <w:rPr>
          <w:lang w:eastAsia="pl-PL"/>
        </w:rPr>
        <w:t>),</w:t>
      </w:r>
    </w:p>
    <w:p w14:paraId="3C9F5F63" w14:textId="5DC53B16" w:rsidR="00AB66B9" w:rsidRPr="00CC3A9E" w:rsidRDefault="00AB66B9" w:rsidP="00CC3A9E">
      <w:pPr>
        <w:numPr>
          <w:ilvl w:val="2"/>
          <w:numId w:val="21"/>
        </w:numPr>
        <w:ind w:left="709" w:hanging="283"/>
        <w:rPr>
          <w:lang w:eastAsia="pl-PL"/>
        </w:rPr>
      </w:pPr>
      <w:r w:rsidRPr="00CC3A9E">
        <w:rPr>
          <w:lang w:eastAsia="pl-PL"/>
        </w:rPr>
        <w:t xml:space="preserve">dokumentów wymaganych przepisami wydanymi na podstawie art. 19 ust. 1 pkt 11 ustawy </w:t>
      </w:r>
      <w:r w:rsidR="008920D4" w:rsidRPr="00CC3A9E">
        <w:rPr>
          <w:lang w:eastAsia="pl-PL"/>
        </w:rPr>
        <w:br/>
      </w:r>
      <w:r w:rsidRPr="00CC3A9E">
        <w:rPr>
          <w:lang w:eastAsia="pl-PL"/>
        </w:rPr>
        <w:t>z dnia 17 maja 1989 r. Prawo geodezyjne i kartograficzne.</w:t>
      </w:r>
    </w:p>
    <w:p w14:paraId="491B2517" w14:textId="77777777" w:rsidR="00A76A24" w:rsidRPr="00CC3A9E" w:rsidRDefault="00A76A24" w:rsidP="00CC3A9E">
      <w:r w:rsidRPr="00CC3A9E">
        <w:t xml:space="preserve">Przedmiotowe opracowanie obejmuje </w:t>
      </w:r>
      <w:r w:rsidR="00CC483A" w:rsidRPr="00CC3A9E">
        <w:t xml:space="preserve">następujące </w:t>
      </w:r>
      <w:r w:rsidRPr="00CC3A9E">
        <w:t xml:space="preserve">obiekty: </w:t>
      </w:r>
    </w:p>
    <w:p w14:paraId="316AD22D" w14:textId="77777777" w:rsidR="00A76A24" w:rsidRPr="00CC3A9E" w:rsidRDefault="00A76A24" w:rsidP="00CC3A9E">
      <w:pPr>
        <w:numPr>
          <w:ilvl w:val="2"/>
          <w:numId w:val="23"/>
        </w:numPr>
        <w:ind w:left="426" w:firstLine="0"/>
      </w:pPr>
      <w:r w:rsidRPr="00CC3A9E">
        <w:t>działki ewidencyjne wskazane w załączniku 1 do niniejszego OPZ</w:t>
      </w:r>
      <w:r w:rsidR="00CC483A" w:rsidRPr="00CC3A9E">
        <w:t>,</w:t>
      </w:r>
      <w:r w:rsidRPr="00CC3A9E">
        <w:t xml:space="preserve"> </w:t>
      </w:r>
    </w:p>
    <w:p w14:paraId="6A0DD49F" w14:textId="77777777" w:rsidR="00A76A24" w:rsidRPr="00CC3A9E" w:rsidRDefault="00A76A24" w:rsidP="00CC3A9E">
      <w:pPr>
        <w:numPr>
          <w:ilvl w:val="2"/>
          <w:numId w:val="23"/>
        </w:numPr>
        <w:ind w:left="709" w:hanging="283"/>
      </w:pPr>
      <w:r w:rsidRPr="00CC3A9E">
        <w:t>kontury klasyfikacyjne</w:t>
      </w:r>
      <w:r w:rsidR="00CC483A" w:rsidRPr="00CC3A9E">
        <w:t xml:space="preserve"> </w:t>
      </w:r>
      <w:r w:rsidR="004A362F" w:rsidRPr="00CC3A9E">
        <w:t>obejmujące</w:t>
      </w:r>
      <w:r w:rsidR="00CC483A" w:rsidRPr="00CC3A9E">
        <w:t xml:space="preserve"> działk</w:t>
      </w:r>
      <w:r w:rsidR="004A362F" w:rsidRPr="00CC3A9E">
        <w:t>i</w:t>
      </w:r>
      <w:r w:rsidR="00CC483A" w:rsidRPr="00CC3A9E">
        <w:t xml:space="preserve"> ewidencyjn</w:t>
      </w:r>
      <w:r w:rsidR="004A362F" w:rsidRPr="00CC3A9E">
        <w:t>e</w:t>
      </w:r>
      <w:r w:rsidR="00CC483A" w:rsidRPr="00CC3A9E">
        <w:t xml:space="preserve"> wskazan</w:t>
      </w:r>
      <w:r w:rsidR="004A362F" w:rsidRPr="00CC3A9E">
        <w:t>e</w:t>
      </w:r>
      <w:r w:rsidR="00CC483A" w:rsidRPr="00CC3A9E">
        <w:t xml:space="preserve"> w załączniku 1 do niniejszego OPZ</w:t>
      </w:r>
      <w:r w:rsidRPr="00CC3A9E">
        <w:t>.</w:t>
      </w:r>
    </w:p>
    <w:p w14:paraId="2FA2D485" w14:textId="77777777" w:rsidR="00CC483A" w:rsidRPr="00CC3A9E" w:rsidRDefault="00CC483A" w:rsidP="00CC3A9E">
      <w:pPr>
        <w:pStyle w:val="Bezodstpw"/>
        <w:spacing w:line="360" w:lineRule="auto"/>
        <w:rPr>
          <w:color w:val="FF0000"/>
        </w:rPr>
      </w:pPr>
    </w:p>
    <w:p w14:paraId="14BFB65B" w14:textId="77777777" w:rsidR="00AB66B9" w:rsidRPr="00CC3A9E" w:rsidRDefault="00AB66B9" w:rsidP="00CC3A9E">
      <w:pPr>
        <w:pStyle w:val="Nagwek2"/>
        <w:numPr>
          <w:ilvl w:val="1"/>
          <w:numId w:val="23"/>
        </w:numPr>
        <w:ind w:left="567" w:hanging="425"/>
      </w:pPr>
      <w:r w:rsidRPr="00CC3A9E">
        <w:t>Zgodność z obowiązującymi przepisami prawa</w:t>
      </w:r>
    </w:p>
    <w:p w14:paraId="19C371D7" w14:textId="77777777" w:rsidR="00AB66B9" w:rsidRPr="00CC3A9E" w:rsidRDefault="00007B4B" w:rsidP="00CC3A9E">
      <w:r w:rsidRPr="00CC3A9E">
        <w:t xml:space="preserve">  </w:t>
      </w:r>
      <w:r w:rsidR="00AB66B9" w:rsidRPr="00CC3A9E">
        <w:t>Dostarczone opracowanie musi być zgodne z następującymi aktami prawa:</w:t>
      </w:r>
    </w:p>
    <w:p w14:paraId="79F30218" w14:textId="7A148523" w:rsidR="00AB66B9" w:rsidRPr="00CC3A9E" w:rsidRDefault="00AB66B9" w:rsidP="00CC3A9E">
      <w:pPr>
        <w:numPr>
          <w:ilvl w:val="2"/>
          <w:numId w:val="23"/>
        </w:numPr>
        <w:ind w:left="567" w:hanging="137"/>
      </w:pPr>
      <w:r w:rsidRPr="00CC3A9E">
        <w:t>Ustawa z dnia 17 maja 1989 r. Prawo geodezyjne i kartograficzne (Dz.U. z 202</w:t>
      </w:r>
      <w:r w:rsidR="000817E9" w:rsidRPr="00CC3A9E">
        <w:t>3</w:t>
      </w:r>
      <w:r w:rsidRPr="00CC3A9E">
        <w:t xml:space="preserve"> r., poz. 1</w:t>
      </w:r>
      <w:r w:rsidR="000817E9" w:rsidRPr="00CC3A9E">
        <w:t>752</w:t>
      </w:r>
      <w:r w:rsidRPr="00CC3A9E">
        <w:t xml:space="preserve"> </w:t>
      </w:r>
      <w:r w:rsidR="008920D4" w:rsidRPr="00CC3A9E">
        <w:br/>
      </w:r>
      <w:r w:rsidRPr="00CC3A9E">
        <w:t xml:space="preserve">z </w:t>
      </w:r>
      <w:proofErr w:type="spellStart"/>
      <w:r w:rsidRPr="00CC3A9E">
        <w:t>późn</w:t>
      </w:r>
      <w:proofErr w:type="spellEnd"/>
      <w:r w:rsidRPr="00CC3A9E">
        <w:t>. zm.)</w:t>
      </w:r>
    </w:p>
    <w:p w14:paraId="7AA44D60" w14:textId="1A08FD7D" w:rsidR="00AB66B9" w:rsidRPr="00CC3A9E" w:rsidRDefault="00AB66B9" w:rsidP="00CC3A9E">
      <w:pPr>
        <w:numPr>
          <w:ilvl w:val="2"/>
          <w:numId w:val="23"/>
        </w:numPr>
        <w:ind w:left="567" w:hanging="137"/>
      </w:pPr>
      <w:r w:rsidRPr="00CC3A9E">
        <w:t xml:space="preserve">Rozporządzenie Ministra Rozwoju, Pracy i Technologii z dnia 2 kwietnia 2021 r. w sprawie organizacji i trybu prowadzenia państwowego zasobu geodezyjnego i kartograficznego (Dz.U. </w:t>
      </w:r>
      <w:r w:rsidR="008920D4" w:rsidRPr="00CC3A9E">
        <w:br/>
      </w:r>
      <w:r w:rsidRPr="00CC3A9E">
        <w:t>z 2021 r., poz. 820</w:t>
      </w:r>
      <w:r w:rsidR="00787C3C" w:rsidRPr="00CC3A9E">
        <w:t xml:space="preserve"> ze zm.</w:t>
      </w:r>
      <w:r w:rsidRPr="00CC3A9E">
        <w:t>)</w:t>
      </w:r>
    </w:p>
    <w:p w14:paraId="0C39430E" w14:textId="10F8BD7E" w:rsidR="00AB66B9" w:rsidRPr="00CC3A9E" w:rsidRDefault="00AB66B9" w:rsidP="00CC3A9E">
      <w:pPr>
        <w:numPr>
          <w:ilvl w:val="2"/>
          <w:numId w:val="23"/>
        </w:numPr>
        <w:ind w:left="567" w:hanging="137"/>
      </w:pPr>
      <w:r w:rsidRPr="00CC3A9E">
        <w:t>Rozporządzenie Rady Ministrów z dnia 15 października 2012 r. w sprawie państwowego systemu odniesień przestrzennych (Dz.U. z 20</w:t>
      </w:r>
      <w:r w:rsidR="000817E9" w:rsidRPr="00CC3A9E">
        <w:t>24</w:t>
      </w:r>
      <w:r w:rsidRPr="00CC3A9E">
        <w:t xml:space="preserve"> r., poz. </w:t>
      </w:r>
      <w:r w:rsidR="000817E9" w:rsidRPr="00CC3A9E">
        <w:t>342</w:t>
      </w:r>
      <w:r w:rsidRPr="00CC3A9E">
        <w:t>)</w:t>
      </w:r>
    </w:p>
    <w:p w14:paraId="0BCE2836" w14:textId="3988EB17" w:rsidR="00AB66B9" w:rsidRPr="00CC3A9E" w:rsidRDefault="00AB66B9" w:rsidP="00CC3A9E">
      <w:pPr>
        <w:numPr>
          <w:ilvl w:val="2"/>
          <w:numId w:val="23"/>
        </w:numPr>
        <w:ind w:left="567" w:hanging="137"/>
      </w:pPr>
      <w:r w:rsidRPr="00CC3A9E">
        <w:lastRenderedPageBreak/>
        <w:t>Rozporządzenie Ministra Rozwoju, Pracy i Technologii z dnia 27 lipca 2021 r. w sprawie ewidencji gruntów i budynków (Dz.U. z 202</w:t>
      </w:r>
      <w:r w:rsidR="000817E9" w:rsidRPr="00CC3A9E">
        <w:t>4</w:t>
      </w:r>
      <w:r w:rsidRPr="00CC3A9E">
        <w:t xml:space="preserve"> r., poz. </w:t>
      </w:r>
      <w:r w:rsidR="000817E9" w:rsidRPr="00CC3A9E">
        <w:t>219</w:t>
      </w:r>
      <w:r w:rsidRPr="00CC3A9E">
        <w:t>)</w:t>
      </w:r>
    </w:p>
    <w:p w14:paraId="7EE954F6" w14:textId="77777777" w:rsidR="00157A82" w:rsidRPr="00CC3A9E" w:rsidRDefault="00157A82" w:rsidP="00CC3A9E">
      <w:pPr>
        <w:numPr>
          <w:ilvl w:val="2"/>
          <w:numId w:val="23"/>
        </w:numPr>
        <w:ind w:left="567" w:hanging="137"/>
      </w:pPr>
      <w:r w:rsidRPr="00CC3A9E">
        <w:t>Rozporządzenie Rady Ministrów z dnia 12 września 2012 r. w sprawie gleboznawczej klasyfikacji gruntów (Dz.U. z 2012 r., poz. 1246)</w:t>
      </w:r>
    </w:p>
    <w:p w14:paraId="586D6E28" w14:textId="77777777" w:rsidR="00157A82" w:rsidRPr="00CC3A9E" w:rsidRDefault="00157A82" w:rsidP="00CC3A9E">
      <w:pPr>
        <w:numPr>
          <w:ilvl w:val="2"/>
          <w:numId w:val="23"/>
        </w:numPr>
        <w:ind w:left="567" w:hanging="137"/>
      </w:pPr>
      <w:r w:rsidRPr="00CC3A9E">
        <w:t>Rozporządzenie Ministra Rozwoju, Pracy i Technologii z dnia 23 lipca 2021 r. w sprawie bazy danych obiektów topograficznych oraz mapy zasadniczej (Dz.U. z 2021 r., poz. 1385)</w:t>
      </w:r>
    </w:p>
    <w:p w14:paraId="7927DA0E" w14:textId="65F1691E" w:rsidR="00AB66B9" w:rsidRPr="00CC3A9E" w:rsidRDefault="00AB66B9" w:rsidP="00CC3A9E">
      <w:pPr>
        <w:numPr>
          <w:ilvl w:val="2"/>
          <w:numId w:val="23"/>
        </w:numPr>
        <w:ind w:left="567" w:hanging="137"/>
      </w:pPr>
      <w:r w:rsidRPr="00CC3A9E">
        <w:t xml:space="preserve">Rozporządzenie Ministra Rozwoju z dnia 18 sierpnia 2020 r. w sprawie standardów technicznych wykonywania geodezyjnych pomiarów sytuacyjnych i wysokościowych </w:t>
      </w:r>
      <w:r w:rsidR="008920D4" w:rsidRPr="00CC3A9E">
        <w:br/>
      </w:r>
      <w:r w:rsidRPr="00CC3A9E">
        <w:t>oraz opracowywania i przekazywania wyników tych pomiarów do państwowego zasobu geodezyjnego i kartograficznego (Dz.U. z 2022 r., poz. 1670)</w:t>
      </w:r>
    </w:p>
    <w:p w14:paraId="08E55003" w14:textId="77777777" w:rsidR="00AB66B9" w:rsidRPr="00CC3A9E" w:rsidRDefault="00AB66B9" w:rsidP="00CC3A9E">
      <w:pPr>
        <w:numPr>
          <w:ilvl w:val="2"/>
          <w:numId w:val="23"/>
        </w:numPr>
        <w:ind w:left="567" w:hanging="137"/>
      </w:pPr>
      <w:r w:rsidRPr="00CC3A9E">
        <w:t>Rozporządzenie Ministra Rozwoju Regionalnego i Budownictwa z dnia 12 lipca 2001 r. w sprawie szczegółowych zasad i trybu założenia i prowadzenia krajowego systemu informacji o terenie (Dz.U. z 2001 r., Nr 80, poz. 866)</w:t>
      </w:r>
    </w:p>
    <w:p w14:paraId="603B3F8E" w14:textId="281D6A68" w:rsidR="00157A82" w:rsidRPr="00CC3A9E" w:rsidRDefault="00157A82" w:rsidP="00CC3A9E">
      <w:pPr>
        <w:numPr>
          <w:ilvl w:val="2"/>
          <w:numId w:val="23"/>
        </w:numPr>
        <w:ind w:left="567" w:hanging="137"/>
      </w:pPr>
      <w:r w:rsidRPr="00CC3A9E">
        <w:t>Ustawa z dnia 28 września 1991 r. o lasach (Dz.U. z 202</w:t>
      </w:r>
      <w:r w:rsidR="00CE3DBB" w:rsidRPr="00CC3A9E">
        <w:t>4</w:t>
      </w:r>
      <w:r w:rsidRPr="00CC3A9E">
        <w:t xml:space="preserve"> r., poz. </w:t>
      </w:r>
      <w:r w:rsidR="00CE3DBB" w:rsidRPr="00CC3A9E">
        <w:t>530</w:t>
      </w:r>
      <w:r w:rsidRPr="00CC3A9E">
        <w:t>)</w:t>
      </w:r>
    </w:p>
    <w:p w14:paraId="5C021AD4" w14:textId="11A5DFFB" w:rsidR="00157A82" w:rsidRPr="00CC3A9E" w:rsidRDefault="00157A82" w:rsidP="00CC3A9E">
      <w:pPr>
        <w:numPr>
          <w:ilvl w:val="2"/>
          <w:numId w:val="23"/>
        </w:numPr>
        <w:ind w:left="851" w:hanging="421"/>
      </w:pPr>
      <w:r w:rsidRPr="00CC3A9E">
        <w:t>Ustawa z dnia 20 lipca 2017 r. Prawo wodne (Dz.U. z 202</w:t>
      </w:r>
      <w:r w:rsidR="000817E9" w:rsidRPr="00CC3A9E">
        <w:t>3</w:t>
      </w:r>
      <w:r w:rsidRPr="00CC3A9E">
        <w:t xml:space="preserve"> r., poz. </w:t>
      </w:r>
      <w:r w:rsidR="000817E9" w:rsidRPr="00CC3A9E">
        <w:t>1478</w:t>
      </w:r>
      <w:r w:rsidRPr="00CC3A9E">
        <w:t xml:space="preserve"> z </w:t>
      </w:r>
      <w:proofErr w:type="spellStart"/>
      <w:r w:rsidRPr="00CC3A9E">
        <w:t>późn</w:t>
      </w:r>
      <w:proofErr w:type="spellEnd"/>
      <w:r w:rsidRPr="00CC3A9E">
        <w:t>. zm.)</w:t>
      </w:r>
    </w:p>
    <w:p w14:paraId="57CC149A" w14:textId="77777777" w:rsidR="00AB66B9" w:rsidRPr="00CC3A9E" w:rsidRDefault="00AB66B9" w:rsidP="00CC3A9E">
      <w:pPr>
        <w:numPr>
          <w:ilvl w:val="2"/>
          <w:numId w:val="23"/>
        </w:numPr>
        <w:ind w:left="851" w:hanging="421"/>
      </w:pPr>
      <w:r w:rsidRPr="00CC3A9E">
        <w:t>Ustawa z dnia 27 lipca 2001 r. o ochronie baz danych (Dz.U. z 2021 r., poz. 386)</w:t>
      </w:r>
    </w:p>
    <w:p w14:paraId="4B3F2CC4" w14:textId="1D709E52" w:rsidR="00AB66B9" w:rsidRPr="00CC3A9E" w:rsidRDefault="00AB66B9" w:rsidP="00CC3A9E">
      <w:pPr>
        <w:numPr>
          <w:ilvl w:val="2"/>
          <w:numId w:val="23"/>
        </w:numPr>
        <w:ind w:left="851" w:hanging="425"/>
      </w:pPr>
      <w:r w:rsidRPr="00CC3A9E">
        <w:t>Ustawa z dnia 17 lutego 2005 r. o informatyzacji działalności podmiotów realizujących zadania publiczne (Dz.U. z 202</w:t>
      </w:r>
      <w:r w:rsidR="000817E9" w:rsidRPr="00CC3A9E">
        <w:t>4</w:t>
      </w:r>
      <w:r w:rsidRPr="00CC3A9E">
        <w:t xml:space="preserve"> r., poz. </w:t>
      </w:r>
      <w:r w:rsidR="000817E9" w:rsidRPr="00CC3A9E">
        <w:t>307</w:t>
      </w:r>
      <w:r w:rsidRPr="00CC3A9E">
        <w:t>)</w:t>
      </w:r>
    </w:p>
    <w:p w14:paraId="51A5265B" w14:textId="577379EA" w:rsidR="00AB66B9" w:rsidRPr="00CC3A9E" w:rsidRDefault="00AB66B9" w:rsidP="00CC3A9E">
      <w:pPr>
        <w:numPr>
          <w:ilvl w:val="2"/>
          <w:numId w:val="23"/>
        </w:numPr>
        <w:ind w:left="851" w:hanging="421"/>
      </w:pPr>
      <w:r w:rsidRPr="00CC3A9E">
        <w:t xml:space="preserve">Rozporządzenie Rady Ministrów z dnia </w:t>
      </w:r>
      <w:r w:rsidR="006C0145" w:rsidRPr="00CC3A9E">
        <w:t>21 maja 2024</w:t>
      </w:r>
      <w:r w:rsidRPr="00CC3A9E">
        <w:t xml:space="preserve"> r. w sprawie Krajowych Ram Interoperacyjności, minimalnych wymagań dla rejestrów publicznych i wymiany informacji w postaci elektronicznej oraz minimalnych wymagań dla systemów teleinformatycznych (Dz.U. z 20</w:t>
      </w:r>
      <w:r w:rsidR="006C0145" w:rsidRPr="00CC3A9E">
        <w:t>24</w:t>
      </w:r>
      <w:r w:rsidRPr="00CC3A9E">
        <w:t xml:space="preserve"> r., poz. 7</w:t>
      </w:r>
      <w:r w:rsidR="006C0145" w:rsidRPr="00CC3A9E">
        <w:t>73</w:t>
      </w:r>
      <w:r w:rsidRPr="00CC3A9E">
        <w:t>)</w:t>
      </w:r>
    </w:p>
    <w:p w14:paraId="47BD5204" w14:textId="509E777E" w:rsidR="00AB66B9" w:rsidRPr="00CC3A9E" w:rsidRDefault="00AB66B9" w:rsidP="00CC3A9E">
      <w:pPr>
        <w:numPr>
          <w:ilvl w:val="2"/>
          <w:numId w:val="23"/>
        </w:numPr>
        <w:ind w:left="851" w:hanging="421"/>
      </w:pPr>
      <w:r w:rsidRPr="00CC3A9E">
        <w:t xml:space="preserve">Rozporządzenie Parlamentu Europejskiego i Rady (UE) 2016/679 z dnia 27 kwietnia 2016 r. </w:t>
      </w:r>
      <w:r w:rsidR="008920D4" w:rsidRPr="00CC3A9E">
        <w:br/>
      </w:r>
      <w:r w:rsidRPr="00CC3A9E">
        <w:t xml:space="preserve">w sprawie ochrony osób fizycznych w związku z przetwarzaniem danych osobowych </w:t>
      </w:r>
      <w:r w:rsidR="008920D4" w:rsidRPr="00CC3A9E">
        <w:br/>
      </w:r>
      <w:r w:rsidRPr="00CC3A9E">
        <w:t>i w sprawie swobodnego przepływu takich danych oraz uchylenia dyrektywy 95/46/we (ogólne rozporządzenie o ochronie danych) - RODO</w:t>
      </w:r>
    </w:p>
    <w:p w14:paraId="45003EF1" w14:textId="77777777" w:rsidR="00AB66B9" w:rsidRPr="00CC3A9E" w:rsidRDefault="00AB66B9" w:rsidP="00CC3A9E">
      <w:pPr>
        <w:numPr>
          <w:ilvl w:val="2"/>
          <w:numId w:val="23"/>
        </w:numPr>
        <w:ind w:left="851" w:hanging="421"/>
      </w:pPr>
      <w:r w:rsidRPr="00CC3A9E">
        <w:t>Ustawa z dnia 10 maja 2018 r. o ochronie danych osobowych (Dz.U. z 2019 r., poz.1781)</w:t>
      </w:r>
    </w:p>
    <w:p w14:paraId="357B7513" w14:textId="727C2F77" w:rsidR="00AB66B9" w:rsidRPr="00CC3A9E" w:rsidRDefault="00AB66B9" w:rsidP="00CC3A9E">
      <w:pPr>
        <w:numPr>
          <w:ilvl w:val="2"/>
          <w:numId w:val="23"/>
        </w:numPr>
        <w:ind w:left="851" w:hanging="421"/>
      </w:pPr>
      <w:r w:rsidRPr="00CC3A9E">
        <w:t xml:space="preserve">Ustawa z 5 września 2016 r. o usługach zaufania oraz identyfikacji elektronicznej (Dz.U. </w:t>
      </w:r>
      <w:r w:rsidR="008920D4" w:rsidRPr="00CC3A9E">
        <w:br/>
      </w:r>
      <w:r w:rsidRPr="00CC3A9E">
        <w:t>z 202</w:t>
      </w:r>
      <w:r w:rsidR="00DF208F" w:rsidRPr="00CC3A9E">
        <w:t>4</w:t>
      </w:r>
      <w:r w:rsidRPr="00CC3A9E">
        <w:t xml:space="preserve"> r., poz. </w:t>
      </w:r>
      <w:r w:rsidR="00DF208F" w:rsidRPr="00CC3A9E">
        <w:t>422</w:t>
      </w:r>
      <w:r w:rsidRPr="00CC3A9E">
        <w:t>)</w:t>
      </w:r>
    </w:p>
    <w:p w14:paraId="5C47255B" w14:textId="77777777" w:rsidR="00354667" w:rsidRPr="00CC3A9E" w:rsidRDefault="00354667" w:rsidP="00CC3A9E">
      <w:bookmarkStart w:id="1" w:name="_Hlk130449631"/>
      <w:r w:rsidRPr="00CC3A9E">
        <w:t>Wykonawca jest zobowiązany do dokładnego zapoznania się z niniejszym OPZ oraz do wykonania całości prac zgodnie z obowiązującymi przepisami i niniejszym OPZ.</w:t>
      </w:r>
    </w:p>
    <w:p w14:paraId="3070EA87" w14:textId="77777777" w:rsidR="00CC483A" w:rsidRPr="00CC3A9E" w:rsidRDefault="00CC483A" w:rsidP="00CC3A9E">
      <w:r w:rsidRPr="00CC3A9E">
        <w:lastRenderedPageBreak/>
        <w:t>Jeśli w trakcie trwania Umowy na wykonanie prac objętych niniejszym OPZ, zmianie ulegną przepisy prawne w zakresie realizowanej umowy obowiązujące w chwili jej podpisania, Wykonawca jest zobowiązany uzgodnić z Zamawiającym sposób postępowania.</w:t>
      </w:r>
      <w:r w:rsidR="00354667" w:rsidRPr="00CC3A9E">
        <w:t xml:space="preserve"> Uzgodnienie przyjmuje formę pisemną w postaci wpisu do Dziennika Roboty, o którym mowa w pkt I.7. niniejszego OPZ.</w:t>
      </w:r>
    </w:p>
    <w:bookmarkEnd w:id="1"/>
    <w:p w14:paraId="76E2080B" w14:textId="77777777" w:rsidR="00354667" w:rsidRPr="00CC3A9E" w:rsidRDefault="00354667" w:rsidP="00CC3A9E">
      <w:pPr>
        <w:pStyle w:val="Bezodstpw"/>
        <w:spacing w:line="360" w:lineRule="auto"/>
        <w:rPr>
          <w:color w:val="FF0000"/>
        </w:rPr>
      </w:pPr>
    </w:p>
    <w:p w14:paraId="585B8761" w14:textId="77777777" w:rsidR="0004030D" w:rsidRPr="00CC3A9E" w:rsidRDefault="0004030D" w:rsidP="00CC3A9E">
      <w:pPr>
        <w:pStyle w:val="Nagwek2"/>
        <w:numPr>
          <w:ilvl w:val="1"/>
          <w:numId w:val="23"/>
        </w:numPr>
        <w:ind w:left="284" w:hanging="284"/>
      </w:pPr>
      <w:r w:rsidRPr="00CC3A9E">
        <w:t>Słownik pojęć i wykaz skrótów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1"/>
        <w:gridCol w:w="6031"/>
      </w:tblGrid>
      <w:tr w:rsidR="006C0145" w:rsidRPr="00CC3A9E" w14:paraId="3B78117C" w14:textId="77777777" w:rsidTr="00BF69AE">
        <w:trPr>
          <w:tblHeader/>
          <w:jc w:val="center"/>
        </w:trPr>
        <w:tc>
          <w:tcPr>
            <w:tcW w:w="2671" w:type="dxa"/>
            <w:shd w:val="clear" w:color="auto" w:fill="FFFFFF"/>
          </w:tcPr>
          <w:p w14:paraId="47FDB987" w14:textId="77777777" w:rsidR="00F45B74" w:rsidRPr="00CC3A9E" w:rsidRDefault="00F45B74" w:rsidP="00CC3A9E">
            <w:r w:rsidRPr="00CC3A9E">
              <w:t>Pojęcie / skrót</w:t>
            </w:r>
          </w:p>
        </w:tc>
        <w:tc>
          <w:tcPr>
            <w:tcW w:w="6031" w:type="dxa"/>
            <w:shd w:val="clear" w:color="auto" w:fill="FFFFFF"/>
          </w:tcPr>
          <w:p w14:paraId="6BC3393F" w14:textId="77777777" w:rsidR="00F45B74" w:rsidRPr="00CC3A9E" w:rsidRDefault="00F45B74" w:rsidP="00CC3A9E">
            <w:r w:rsidRPr="00CC3A9E">
              <w:t>Opis</w:t>
            </w:r>
          </w:p>
        </w:tc>
      </w:tr>
      <w:tr w:rsidR="006C0145" w:rsidRPr="00CC3A9E" w14:paraId="4B42CA4A" w14:textId="77777777" w:rsidTr="00BF69AE">
        <w:trPr>
          <w:jc w:val="center"/>
        </w:trPr>
        <w:tc>
          <w:tcPr>
            <w:tcW w:w="2671" w:type="dxa"/>
            <w:shd w:val="clear" w:color="auto" w:fill="auto"/>
            <w:vAlign w:val="center"/>
          </w:tcPr>
          <w:p w14:paraId="08439598" w14:textId="77777777" w:rsidR="00F45B74" w:rsidRPr="00CC3A9E" w:rsidRDefault="00F45B74" w:rsidP="00CC3A9E">
            <w:pPr>
              <w:rPr>
                <w:sz w:val="20"/>
                <w:szCs w:val="20"/>
              </w:rPr>
            </w:pPr>
            <w:r w:rsidRPr="00CC3A9E">
              <w:rPr>
                <w:sz w:val="20"/>
                <w:szCs w:val="20"/>
              </w:rPr>
              <w:t>Ustawa</w:t>
            </w:r>
          </w:p>
        </w:tc>
        <w:tc>
          <w:tcPr>
            <w:tcW w:w="6031" w:type="dxa"/>
            <w:shd w:val="clear" w:color="auto" w:fill="auto"/>
          </w:tcPr>
          <w:p w14:paraId="23CEB001" w14:textId="77777777" w:rsidR="00F45B74" w:rsidRPr="00CC3A9E" w:rsidRDefault="00F45B74" w:rsidP="00CC3A9E">
            <w:pPr>
              <w:rPr>
                <w:sz w:val="20"/>
                <w:szCs w:val="20"/>
              </w:rPr>
            </w:pPr>
            <w:r w:rsidRPr="00CC3A9E">
              <w:rPr>
                <w:sz w:val="20"/>
                <w:szCs w:val="20"/>
              </w:rPr>
              <w:t xml:space="preserve">Ustawa z dnia 17 maja 1989 r. Prawo geodezyjne i kartograficzne </w:t>
            </w:r>
          </w:p>
        </w:tc>
      </w:tr>
      <w:tr w:rsidR="006C0145" w:rsidRPr="00CC3A9E" w14:paraId="002A0605" w14:textId="77777777" w:rsidTr="00BF69AE">
        <w:trPr>
          <w:jc w:val="center"/>
        </w:trPr>
        <w:tc>
          <w:tcPr>
            <w:tcW w:w="2671" w:type="dxa"/>
            <w:shd w:val="clear" w:color="auto" w:fill="auto"/>
            <w:vAlign w:val="center"/>
          </w:tcPr>
          <w:p w14:paraId="5C574E00" w14:textId="3273D166" w:rsidR="00F45B74" w:rsidRPr="00CC3A9E" w:rsidRDefault="00F45B74" w:rsidP="00CC3A9E">
            <w:pPr>
              <w:rPr>
                <w:sz w:val="20"/>
                <w:szCs w:val="20"/>
              </w:rPr>
            </w:pPr>
            <w:bookmarkStart w:id="2" w:name="_Hlk92800359"/>
            <w:r w:rsidRPr="00CC3A9E">
              <w:rPr>
                <w:sz w:val="20"/>
                <w:szCs w:val="20"/>
              </w:rPr>
              <w:t xml:space="preserve">Rozporządzenie </w:t>
            </w:r>
            <w:bookmarkEnd w:id="2"/>
            <w:proofErr w:type="spellStart"/>
            <w:r w:rsidRPr="00CC3A9E">
              <w:rPr>
                <w:sz w:val="20"/>
                <w:szCs w:val="20"/>
              </w:rPr>
              <w:t>EGiB</w:t>
            </w:r>
            <w:proofErr w:type="spellEnd"/>
          </w:p>
        </w:tc>
        <w:tc>
          <w:tcPr>
            <w:tcW w:w="6031" w:type="dxa"/>
            <w:shd w:val="clear" w:color="auto" w:fill="auto"/>
          </w:tcPr>
          <w:p w14:paraId="1C583D07" w14:textId="77777777" w:rsidR="00F45B74" w:rsidRPr="00CC3A9E" w:rsidRDefault="00F45B74" w:rsidP="00CC3A9E">
            <w:pPr>
              <w:rPr>
                <w:sz w:val="20"/>
                <w:szCs w:val="20"/>
              </w:rPr>
            </w:pPr>
            <w:r w:rsidRPr="00CC3A9E">
              <w:rPr>
                <w:sz w:val="20"/>
                <w:szCs w:val="20"/>
              </w:rPr>
              <w:t>Rozporządzenie Ministra Rozwoju, Pracy i Technologii z dnia 27 lipca 2021 r. w sprawie ewidencji gruntów i budynków</w:t>
            </w:r>
          </w:p>
        </w:tc>
      </w:tr>
      <w:tr w:rsidR="006C0145" w:rsidRPr="00CC3A9E" w14:paraId="0DBD4DC3" w14:textId="77777777" w:rsidTr="00BF69AE">
        <w:trPr>
          <w:jc w:val="center"/>
        </w:trPr>
        <w:tc>
          <w:tcPr>
            <w:tcW w:w="2671" w:type="dxa"/>
            <w:shd w:val="clear" w:color="auto" w:fill="auto"/>
            <w:vAlign w:val="center"/>
          </w:tcPr>
          <w:p w14:paraId="0D1CC5E8" w14:textId="77777777" w:rsidR="00F45B74" w:rsidRPr="00CC3A9E" w:rsidRDefault="00F45B74" w:rsidP="00CC3A9E">
            <w:pPr>
              <w:rPr>
                <w:sz w:val="20"/>
                <w:szCs w:val="20"/>
              </w:rPr>
            </w:pPr>
            <w:r w:rsidRPr="00CC3A9E">
              <w:rPr>
                <w:sz w:val="20"/>
                <w:szCs w:val="20"/>
              </w:rPr>
              <w:t xml:space="preserve">Rozporządzenie w sprawie organizacji </w:t>
            </w:r>
            <w:proofErr w:type="spellStart"/>
            <w:r w:rsidRPr="00CC3A9E">
              <w:rPr>
                <w:sz w:val="20"/>
                <w:szCs w:val="20"/>
              </w:rPr>
              <w:t>PZGiK</w:t>
            </w:r>
            <w:proofErr w:type="spellEnd"/>
          </w:p>
        </w:tc>
        <w:tc>
          <w:tcPr>
            <w:tcW w:w="6031" w:type="dxa"/>
            <w:shd w:val="clear" w:color="auto" w:fill="auto"/>
          </w:tcPr>
          <w:p w14:paraId="23E11A5E" w14:textId="77777777" w:rsidR="00F45B74" w:rsidRPr="00CC3A9E" w:rsidRDefault="00F45B74" w:rsidP="00CC3A9E">
            <w:pPr>
              <w:rPr>
                <w:sz w:val="20"/>
                <w:szCs w:val="20"/>
              </w:rPr>
            </w:pPr>
            <w:r w:rsidRPr="00CC3A9E">
              <w:rPr>
                <w:sz w:val="20"/>
                <w:szCs w:val="20"/>
              </w:rPr>
              <w:t>Rozporządzenie Ministra Rozwoju, Pracy i Technologii z dnia 2 kwietnia 2021 r. w sprawie organizacji i trybu prowadzenia państwowego zasobu geodezyjnego i kartograficznego</w:t>
            </w:r>
          </w:p>
        </w:tc>
      </w:tr>
      <w:tr w:rsidR="006C0145" w:rsidRPr="00CC3A9E" w14:paraId="347836CC" w14:textId="77777777" w:rsidTr="00BF69AE">
        <w:trPr>
          <w:jc w:val="center"/>
        </w:trPr>
        <w:tc>
          <w:tcPr>
            <w:tcW w:w="2671" w:type="dxa"/>
            <w:shd w:val="clear" w:color="auto" w:fill="auto"/>
            <w:vAlign w:val="center"/>
          </w:tcPr>
          <w:p w14:paraId="325CDB80" w14:textId="77777777" w:rsidR="00F45B74" w:rsidRPr="00CC3A9E" w:rsidRDefault="00F45B74" w:rsidP="00CC3A9E">
            <w:pPr>
              <w:rPr>
                <w:sz w:val="20"/>
                <w:szCs w:val="20"/>
              </w:rPr>
            </w:pPr>
            <w:proofErr w:type="spellStart"/>
            <w:r w:rsidRPr="00CC3A9E">
              <w:rPr>
                <w:sz w:val="20"/>
                <w:szCs w:val="20"/>
              </w:rPr>
              <w:t>PZGiK</w:t>
            </w:r>
            <w:proofErr w:type="spellEnd"/>
          </w:p>
        </w:tc>
        <w:tc>
          <w:tcPr>
            <w:tcW w:w="6031" w:type="dxa"/>
            <w:shd w:val="clear" w:color="auto" w:fill="auto"/>
          </w:tcPr>
          <w:p w14:paraId="2F5D970A" w14:textId="77777777" w:rsidR="00F45B74" w:rsidRPr="00CC3A9E" w:rsidRDefault="00F45B74" w:rsidP="00CC3A9E">
            <w:pPr>
              <w:rPr>
                <w:sz w:val="20"/>
                <w:szCs w:val="20"/>
              </w:rPr>
            </w:pPr>
            <w:r w:rsidRPr="00CC3A9E">
              <w:rPr>
                <w:sz w:val="20"/>
                <w:szCs w:val="20"/>
              </w:rPr>
              <w:t>Powiatowy zasób geodezyjny i kartograficzny</w:t>
            </w:r>
          </w:p>
        </w:tc>
      </w:tr>
      <w:tr w:rsidR="006C0145" w:rsidRPr="00CC3A9E" w14:paraId="177D8041" w14:textId="77777777" w:rsidTr="00BF69AE">
        <w:trPr>
          <w:jc w:val="center"/>
        </w:trPr>
        <w:tc>
          <w:tcPr>
            <w:tcW w:w="2671" w:type="dxa"/>
            <w:shd w:val="clear" w:color="auto" w:fill="auto"/>
            <w:vAlign w:val="center"/>
          </w:tcPr>
          <w:p w14:paraId="02DAF3A0" w14:textId="77777777" w:rsidR="00F45B74" w:rsidRPr="00CC3A9E" w:rsidRDefault="00F45B74" w:rsidP="00CC3A9E">
            <w:pPr>
              <w:rPr>
                <w:sz w:val="20"/>
                <w:szCs w:val="20"/>
              </w:rPr>
            </w:pPr>
            <w:proofErr w:type="spellStart"/>
            <w:r w:rsidRPr="00CC3A9E">
              <w:rPr>
                <w:sz w:val="20"/>
                <w:szCs w:val="20"/>
              </w:rPr>
              <w:t>PODGiK</w:t>
            </w:r>
            <w:proofErr w:type="spellEnd"/>
          </w:p>
        </w:tc>
        <w:tc>
          <w:tcPr>
            <w:tcW w:w="6031" w:type="dxa"/>
            <w:shd w:val="clear" w:color="auto" w:fill="auto"/>
          </w:tcPr>
          <w:p w14:paraId="24C0E77E" w14:textId="4DB16435" w:rsidR="00F45B74" w:rsidRPr="00CC3A9E" w:rsidRDefault="00F45B74" w:rsidP="00CC3A9E">
            <w:pPr>
              <w:rPr>
                <w:sz w:val="20"/>
                <w:szCs w:val="20"/>
              </w:rPr>
            </w:pPr>
            <w:r w:rsidRPr="00CC3A9E">
              <w:rPr>
                <w:sz w:val="20"/>
                <w:szCs w:val="20"/>
              </w:rPr>
              <w:t xml:space="preserve">Powiatowy Ośrodek Dokumentacji Geodezyjnej i Kartograficznej </w:t>
            </w:r>
            <w:r w:rsidR="00B87794" w:rsidRPr="00CC3A9E">
              <w:rPr>
                <w:sz w:val="20"/>
                <w:szCs w:val="20"/>
              </w:rPr>
              <w:t xml:space="preserve">z siedzibą </w:t>
            </w:r>
            <w:r w:rsidRPr="00CC3A9E">
              <w:rPr>
                <w:sz w:val="20"/>
                <w:szCs w:val="20"/>
              </w:rPr>
              <w:t>w Poznaniu</w:t>
            </w:r>
          </w:p>
        </w:tc>
      </w:tr>
      <w:tr w:rsidR="006C0145" w:rsidRPr="00CC3A9E" w14:paraId="4B03B949" w14:textId="77777777" w:rsidTr="00BF69AE">
        <w:trPr>
          <w:jc w:val="center"/>
        </w:trPr>
        <w:tc>
          <w:tcPr>
            <w:tcW w:w="2671" w:type="dxa"/>
            <w:shd w:val="clear" w:color="auto" w:fill="auto"/>
            <w:vAlign w:val="center"/>
          </w:tcPr>
          <w:p w14:paraId="44ADFFED" w14:textId="77777777" w:rsidR="00F45B74" w:rsidRPr="00CC3A9E" w:rsidRDefault="00F45B74" w:rsidP="00CC3A9E">
            <w:pPr>
              <w:rPr>
                <w:sz w:val="20"/>
                <w:szCs w:val="20"/>
              </w:rPr>
            </w:pPr>
            <w:r w:rsidRPr="00CC3A9E">
              <w:rPr>
                <w:sz w:val="20"/>
                <w:szCs w:val="20"/>
              </w:rPr>
              <w:t>OPZ</w:t>
            </w:r>
          </w:p>
        </w:tc>
        <w:tc>
          <w:tcPr>
            <w:tcW w:w="6031" w:type="dxa"/>
            <w:shd w:val="clear" w:color="auto" w:fill="auto"/>
          </w:tcPr>
          <w:p w14:paraId="623FF76B" w14:textId="77777777" w:rsidR="00F45B74" w:rsidRPr="00CC3A9E" w:rsidRDefault="00F45B74" w:rsidP="00CC3A9E">
            <w:pPr>
              <w:rPr>
                <w:sz w:val="20"/>
                <w:szCs w:val="20"/>
              </w:rPr>
            </w:pPr>
            <w:r w:rsidRPr="00CC3A9E">
              <w:rPr>
                <w:sz w:val="20"/>
                <w:szCs w:val="20"/>
              </w:rPr>
              <w:t>Niniejszy Opis Przedmiotu Zamówienia</w:t>
            </w:r>
          </w:p>
        </w:tc>
      </w:tr>
      <w:tr w:rsidR="006C0145" w:rsidRPr="00CC3A9E" w14:paraId="632ACAC5" w14:textId="77777777" w:rsidTr="00BF69AE">
        <w:trPr>
          <w:jc w:val="center"/>
        </w:trPr>
        <w:tc>
          <w:tcPr>
            <w:tcW w:w="2671" w:type="dxa"/>
            <w:shd w:val="clear" w:color="auto" w:fill="auto"/>
            <w:vAlign w:val="center"/>
          </w:tcPr>
          <w:p w14:paraId="68E7F132" w14:textId="77777777" w:rsidR="00F45B74" w:rsidRPr="00CC3A9E" w:rsidRDefault="00F45B74" w:rsidP="00CC3A9E">
            <w:pPr>
              <w:rPr>
                <w:sz w:val="20"/>
                <w:szCs w:val="20"/>
              </w:rPr>
            </w:pPr>
            <w:r w:rsidRPr="00CC3A9E">
              <w:rPr>
                <w:sz w:val="20"/>
                <w:szCs w:val="20"/>
              </w:rPr>
              <w:t>Umowa</w:t>
            </w:r>
          </w:p>
        </w:tc>
        <w:tc>
          <w:tcPr>
            <w:tcW w:w="6031" w:type="dxa"/>
            <w:shd w:val="clear" w:color="auto" w:fill="auto"/>
          </w:tcPr>
          <w:p w14:paraId="251CF68A" w14:textId="77777777" w:rsidR="00F45B74" w:rsidRPr="00CC3A9E" w:rsidRDefault="00F45B74" w:rsidP="00CC3A9E">
            <w:pPr>
              <w:pStyle w:val="Tytu"/>
              <w:rPr>
                <w:b w:val="0"/>
                <w:bCs w:val="0"/>
              </w:rPr>
            </w:pPr>
            <w:r w:rsidRPr="00CC3A9E">
              <w:rPr>
                <w:b w:val="0"/>
                <w:bCs w:val="0"/>
                <w:sz w:val="20"/>
                <w:szCs w:val="20"/>
              </w:rPr>
              <w:t>Umowa na wykonanie dokumentacji technicznej, której celem jest aktualizacja danych ewidencji gruntów i budynków w zakresie działek ewidencyjnych niespełniających warunku ciągłości obszaru gruntu w celu dostosowania bazy danych ewidencji gruntów i budynków do obowiązujących przepisów prawa</w:t>
            </w:r>
          </w:p>
        </w:tc>
      </w:tr>
      <w:tr w:rsidR="006C0145" w:rsidRPr="00CC3A9E" w14:paraId="4DD8C26A" w14:textId="77777777" w:rsidTr="00BF69AE">
        <w:trPr>
          <w:jc w:val="center"/>
        </w:trPr>
        <w:tc>
          <w:tcPr>
            <w:tcW w:w="2671" w:type="dxa"/>
            <w:shd w:val="clear" w:color="auto" w:fill="auto"/>
            <w:vAlign w:val="center"/>
          </w:tcPr>
          <w:p w14:paraId="05A251D5" w14:textId="741C0DBB" w:rsidR="00F45B74" w:rsidRPr="00CC3A9E" w:rsidRDefault="00F45B74" w:rsidP="00CC3A9E">
            <w:pPr>
              <w:rPr>
                <w:sz w:val="20"/>
                <w:szCs w:val="20"/>
              </w:rPr>
            </w:pPr>
            <w:proofErr w:type="spellStart"/>
            <w:r w:rsidRPr="00CC3A9E">
              <w:rPr>
                <w:sz w:val="20"/>
                <w:szCs w:val="20"/>
              </w:rPr>
              <w:t>EGiB</w:t>
            </w:r>
            <w:proofErr w:type="spellEnd"/>
          </w:p>
        </w:tc>
        <w:tc>
          <w:tcPr>
            <w:tcW w:w="6031" w:type="dxa"/>
            <w:shd w:val="clear" w:color="auto" w:fill="auto"/>
          </w:tcPr>
          <w:p w14:paraId="3F2A1E4A" w14:textId="2C949964" w:rsidR="00F45B74" w:rsidRPr="00CC3A9E" w:rsidRDefault="00F45B74" w:rsidP="00CC3A9E">
            <w:pPr>
              <w:pStyle w:val="Tytu"/>
              <w:rPr>
                <w:b w:val="0"/>
                <w:bCs w:val="0"/>
                <w:sz w:val="20"/>
                <w:szCs w:val="20"/>
              </w:rPr>
            </w:pPr>
            <w:r w:rsidRPr="00CC3A9E">
              <w:rPr>
                <w:b w:val="0"/>
                <w:bCs w:val="0"/>
                <w:sz w:val="20"/>
                <w:szCs w:val="20"/>
              </w:rPr>
              <w:t>Ewidencja gruntów i budynków</w:t>
            </w:r>
          </w:p>
        </w:tc>
      </w:tr>
      <w:tr w:rsidR="006C0145" w:rsidRPr="00CC3A9E" w14:paraId="5C4F7796" w14:textId="77777777" w:rsidTr="00BF69AE">
        <w:trPr>
          <w:jc w:val="center"/>
        </w:trPr>
        <w:tc>
          <w:tcPr>
            <w:tcW w:w="2671" w:type="dxa"/>
            <w:shd w:val="clear" w:color="auto" w:fill="auto"/>
            <w:vAlign w:val="center"/>
          </w:tcPr>
          <w:p w14:paraId="0DC986C6" w14:textId="3FD1F135" w:rsidR="00F45B74" w:rsidRPr="00CC3A9E" w:rsidRDefault="00F45B74" w:rsidP="00CC3A9E">
            <w:pPr>
              <w:rPr>
                <w:sz w:val="20"/>
                <w:szCs w:val="20"/>
              </w:rPr>
            </w:pPr>
            <w:r w:rsidRPr="00CC3A9E">
              <w:rPr>
                <w:sz w:val="20"/>
                <w:szCs w:val="20"/>
              </w:rPr>
              <w:t>PUL</w:t>
            </w:r>
          </w:p>
        </w:tc>
        <w:tc>
          <w:tcPr>
            <w:tcW w:w="6031" w:type="dxa"/>
            <w:shd w:val="clear" w:color="auto" w:fill="auto"/>
          </w:tcPr>
          <w:p w14:paraId="07442516" w14:textId="2B2A6AE1" w:rsidR="00F45B74" w:rsidRPr="00CC3A9E" w:rsidRDefault="00F45B74" w:rsidP="00CC3A9E">
            <w:pPr>
              <w:pStyle w:val="Tytu"/>
              <w:rPr>
                <w:b w:val="0"/>
                <w:bCs w:val="0"/>
                <w:sz w:val="20"/>
                <w:szCs w:val="20"/>
              </w:rPr>
            </w:pPr>
            <w:r w:rsidRPr="00CC3A9E">
              <w:rPr>
                <w:b w:val="0"/>
                <w:bCs w:val="0"/>
                <w:sz w:val="20"/>
                <w:szCs w:val="20"/>
              </w:rPr>
              <w:t>Plan urządzania lasu, o którym mowa w art. 6 ust. 1 pkt 6 ustawy z dnia 28 września 1991 r. o lasach</w:t>
            </w:r>
          </w:p>
        </w:tc>
      </w:tr>
      <w:tr w:rsidR="006C0145" w:rsidRPr="00CC3A9E" w14:paraId="04D55C64" w14:textId="77777777" w:rsidTr="00BF69AE">
        <w:trPr>
          <w:jc w:val="center"/>
        </w:trPr>
        <w:tc>
          <w:tcPr>
            <w:tcW w:w="2671" w:type="dxa"/>
            <w:shd w:val="clear" w:color="auto" w:fill="auto"/>
            <w:vAlign w:val="center"/>
          </w:tcPr>
          <w:p w14:paraId="106E5EA4" w14:textId="77C968D5" w:rsidR="00F45B74" w:rsidRPr="00CC3A9E" w:rsidRDefault="00F45B74" w:rsidP="00CC3A9E">
            <w:pPr>
              <w:rPr>
                <w:sz w:val="20"/>
                <w:szCs w:val="20"/>
              </w:rPr>
            </w:pPr>
            <w:r w:rsidRPr="00CC3A9E">
              <w:rPr>
                <w:sz w:val="20"/>
                <w:szCs w:val="20"/>
              </w:rPr>
              <w:t>UPUL</w:t>
            </w:r>
          </w:p>
        </w:tc>
        <w:tc>
          <w:tcPr>
            <w:tcW w:w="6031" w:type="dxa"/>
            <w:shd w:val="clear" w:color="auto" w:fill="auto"/>
          </w:tcPr>
          <w:p w14:paraId="75317152" w14:textId="0F25794E" w:rsidR="00F45B74" w:rsidRPr="00CC3A9E" w:rsidRDefault="00F45B74" w:rsidP="00CC3A9E">
            <w:pPr>
              <w:pStyle w:val="Tytu"/>
              <w:rPr>
                <w:b w:val="0"/>
                <w:bCs w:val="0"/>
                <w:sz w:val="20"/>
                <w:szCs w:val="20"/>
              </w:rPr>
            </w:pPr>
            <w:r w:rsidRPr="00CC3A9E">
              <w:rPr>
                <w:b w:val="0"/>
                <w:bCs w:val="0"/>
                <w:sz w:val="20"/>
                <w:szCs w:val="20"/>
              </w:rPr>
              <w:t>Uproszczony plan urządzania lasu, o którym mowa w art. 6 ust. 1 pkt 7 ustawy z dnia 28 września 1991 r. o lasach</w:t>
            </w:r>
          </w:p>
        </w:tc>
      </w:tr>
      <w:tr w:rsidR="006C0145" w:rsidRPr="00CC3A9E" w14:paraId="005BF22F" w14:textId="77777777" w:rsidTr="00BF69AE">
        <w:trPr>
          <w:jc w:val="center"/>
        </w:trPr>
        <w:tc>
          <w:tcPr>
            <w:tcW w:w="2671" w:type="dxa"/>
            <w:shd w:val="clear" w:color="auto" w:fill="auto"/>
            <w:vAlign w:val="center"/>
          </w:tcPr>
          <w:p w14:paraId="636B433F" w14:textId="2A0A8AF8" w:rsidR="00F45B74" w:rsidRPr="00CC3A9E" w:rsidRDefault="00F45B74" w:rsidP="00CC3A9E">
            <w:pPr>
              <w:rPr>
                <w:sz w:val="20"/>
                <w:szCs w:val="20"/>
              </w:rPr>
            </w:pPr>
            <w:r w:rsidRPr="00CC3A9E">
              <w:rPr>
                <w:sz w:val="20"/>
                <w:szCs w:val="20"/>
              </w:rPr>
              <w:t>OFU, OZU, OZK</w:t>
            </w:r>
          </w:p>
        </w:tc>
        <w:tc>
          <w:tcPr>
            <w:tcW w:w="6031" w:type="dxa"/>
            <w:shd w:val="clear" w:color="auto" w:fill="auto"/>
          </w:tcPr>
          <w:p w14:paraId="24FFB1FD" w14:textId="668392D6" w:rsidR="00F45B74" w:rsidRPr="00CC3A9E" w:rsidRDefault="00F45B74" w:rsidP="00CC3A9E">
            <w:pPr>
              <w:pStyle w:val="Tytu"/>
              <w:rPr>
                <w:b w:val="0"/>
                <w:bCs w:val="0"/>
                <w:sz w:val="20"/>
                <w:szCs w:val="20"/>
              </w:rPr>
            </w:pPr>
            <w:r w:rsidRPr="00CC3A9E">
              <w:rPr>
                <w:b w:val="0"/>
                <w:bCs w:val="0"/>
                <w:sz w:val="20"/>
                <w:szCs w:val="20"/>
              </w:rPr>
              <w:t xml:space="preserve">Elementy oznaczenia </w:t>
            </w:r>
            <w:proofErr w:type="spellStart"/>
            <w:r w:rsidRPr="00CC3A9E">
              <w:rPr>
                <w:b w:val="0"/>
                <w:bCs w:val="0"/>
                <w:sz w:val="20"/>
                <w:szCs w:val="20"/>
              </w:rPr>
              <w:t>klasoużytków</w:t>
            </w:r>
            <w:proofErr w:type="spellEnd"/>
            <w:r w:rsidRPr="00CC3A9E">
              <w:rPr>
                <w:b w:val="0"/>
                <w:bCs w:val="0"/>
                <w:sz w:val="20"/>
                <w:szCs w:val="20"/>
              </w:rPr>
              <w:t xml:space="preserve"> w rozumieniu rozporządzenia </w:t>
            </w:r>
            <w:proofErr w:type="spellStart"/>
            <w:r w:rsidRPr="00CC3A9E">
              <w:rPr>
                <w:b w:val="0"/>
                <w:bCs w:val="0"/>
                <w:sz w:val="20"/>
                <w:szCs w:val="20"/>
              </w:rPr>
              <w:t>EGiB</w:t>
            </w:r>
            <w:proofErr w:type="spellEnd"/>
          </w:p>
        </w:tc>
      </w:tr>
      <w:tr w:rsidR="00F45B74" w:rsidRPr="00CC3A9E" w14:paraId="54B38802" w14:textId="77777777" w:rsidTr="00BF69AE">
        <w:trPr>
          <w:jc w:val="center"/>
        </w:trPr>
        <w:tc>
          <w:tcPr>
            <w:tcW w:w="2671" w:type="dxa"/>
            <w:shd w:val="clear" w:color="auto" w:fill="auto"/>
            <w:vAlign w:val="center"/>
          </w:tcPr>
          <w:p w14:paraId="7BB1E212" w14:textId="77777777" w:rsidR="00F45B74" w:rsidRPr="00CC3A9E" w:rsidRDefault="00F45B74" w:rsidP="00CC3A9E">
            <w:pPr>
              <w:rPr>
                <w:sz w:val="20"/>
                <w:szCs w:val="20"/>
              </w:rPr>
            </w:pPr>
            <w:r w:rsidRPr="00CC3A9E">
              <w:rPr>
                <w:sz w:val="20"/>
                <w:szCs w:val="20"/>
              </w:rPr>
              <w:t>Dni robocze</w:t>
            </w:r>
          </w:p>
        </w:tc>
        <w:tc>
          <w:tcPr>
            <w:tcW w:w="6031" w:type="dxa"/>
            <w:shd w:val="clear" w:color="auto" w:fill="auto"/>
          </w:tcPr>
          <w:p w14:paraId="723ACC10" w14:textId="77777777" w:rsidR="00F45B74" w:rsidRPr="00CC3A9E" w:rsidRDefault="00F45B74" w:rsidP="00CC3A9E">
            <w:pPr>
              <w:pStyle w:val="Tytu"/>
              <w:rPr>
                <w:b w:val="0"/>
                <w:bCs w:val="0"/>
                <w:sz w:val="20"/>
                <w:szCs w:val="20"/>
              </w:rPr>
            </w:pPr>
            <w:r w:rsidRPr="00CC3A9E">
              <w:rPr>
                <w:b w:val="0"/>
                <w:bCs w:val="0"/>
                <w:sz w:val="20"/>
                <w:szCs w:val="20"/>
              </w:rPr>
              <w:t>Dni od poniedziałku do piątku z wyłączeniem dni ustawowo wolnych od pracy</w:t>
            </w:r>
          </w:p>
        </w:tc>
      </w:tr>
    </w:tbl>
    <w:p w14:paraId="5C57EE29" w14:textId="109BDD4B" w:rsidR="00A76A24" w:rsidRPr="00CC3A9E" w:rsidRDefault="00A76A24" w:rsidP="00CC3A9E">
      <w:pPr>
        <w:pStyle w:val="Bezodstpw"/>
        <w:spacing w:line="360" w:lineRule="auto"/>
      </w:pPr>
    </w:p>
    <w:p w14:paraId="3458746F" w14:textId="77777777" w:rsidR="00AB66B9" w:rsidRPr="00CC3A9E" w:rsidRDefault="002373DD" w:rsidP="00CC3A9E">
      <w:pPr>
        <w:pStyle w:val="Nagwek2"/>
        <w:numPr>
          <w:ilvl w:val="1"/>
          <w:numId w:val="23"/>
        </w:numPr>
        <w:ind w:left="284" w:hanging="284"/>
      </w:pPr>
      <w:r w:rsidRPr="00CC3A9E">
        <w:t>Załączniki</w:t>
      </w:r>
    </w:p>
    <w:p w14:paraId="2952A219" w14:textId="77777777" w:rsidR="00676F2A" w:rsidRPr="00CC3A9E" w:rsidRDefault="002373DD" w:rsidP="00CC3A9E">
      <w:pPr>
        <w:pStyle w:val="Akapitzlist"/>
        <w:numPr>
          <w:ilvl w:val="2"/>
          <w:numId w:val="23"/>
        </w:numPr>
        <w:ind w:left="567" w:hanging="283"/>
      </w:pPr>
      <w:r w:rsidRPr="00CC3A9E">
        <w:t xml:space="preserve">Załącznik 1 do Opisu Przedmiotu Zamówienia: </w:t>
      </w:r>
      <w:r w:rsidR="00C56D26" w:rsidRPr="00CC3A9E">
        <w:t>Lista działek stanowiących przedmiot zamówienia</w:t>
      </w:r>
      <w:r w:rsidR="00C56D26" w:rsidRPr="00CC3A9E">
        <w:rPr>
          <w:szCs w:val="20"/>
        </w:rPr>
        <w:t xml:space="preserve"> </w:t>
      </w:r>
    </w:p>
    <w:p w14:paraId="4077A27C" w14:textId="63A418A7" w:rsidR="00C56D26" w:rsidRPr="00CC3A9E" w:rsidRDefault="002373DD" w:rsidP="00CC3A9E">
      <w:pPr>
        <w:pStyle w:val="Akapitzlist"/>
        <w:numPr>
          <w:ilvl w:val="2"/>
          <w:numId w:val="23"/>
        </w:numPr>
        <w:ind w:left="567" w:hanging="283"/>
      </w:pPr>
      <w:r w:rsidRPr="00CC3A9E">
        <w:rPr>
          <w:szCs w:val="20"/>
        </w:rPr>
        <w:lastRenderedPageBreak/>
        <w:t xml:space="preserve">Załącznik 2 </w:t>
      </w:r>
      <w:r w:rsidRPr="00CC3A9E">
        <w:t xml:space="preserve">do Opisu Przedmiotu Zamówienia: </w:t>
      </w:r>
      <w:r w:rsidR="00103F44" w:rsidRPr="00CC3A9E">
        <w:t xml:space="preserve">Wzór wykazu działek, dla których </w:t>
      </w:r>
      <w:r w:rsidR="004D5765" w:rsidRPr="00CC3A9E">
        <w:t>sporządzono</w:t>
      </w:r>
      <w:r w:rsidR="00103F44" w:rsidRPr="00CC3A9E">
        <w:t xml:space="preserve"> dokumentację do zaktualizowania bazy danych </w:t>
      </w:r>
      <w:proofErr w:type="spellStart"/>
      <w:r w:rsidR="00103F44" w:rsidRPr="00CC3A9E">
        <w:t>EGiB</w:t>
      </w:r>
      <w:proofErr w:type="spellEnd"/>
      <w:r w:rsidR="00C56D26" w:rsidRPr="00CC3A9E">
        <w:t xml:space="preserve"> </w:t>
      </w:r>
    </w:p>
    <w:p w14:paraId="48A158EC" w14:textId="57F361E6" w:rsidR="00C56D26" w:rsidRPr="00CC3A9E" w:rsidRDefault="002373DD" w:rsidP="00CC3A9E">
      <w:pPr>
        <w:pStyle w:val="Akapitzlist"/>
        <w:numPr>
          <w:ilvl w:val="2"/>
          <w:numId w:val="23"/>
        </w:numPr>
        <w:ind w:left="567" w:hanging="283"/>
      </w:pPr>
      <w:r w:rsidRPr="00CC3A9E">
        <w:rPr>
          <w:szCs w:val="20"/>
        </w:rPr>
        <w:t xml:space="preserve">Załącznik 3 do </w:t>
      </w:r>
      <w:r w:rsidRPr="00CC3A9E">
        <w:t>Opisu Przedmiotu Zamówienia</w:t>
      </w:r>
      <w:r w:rsidRPr="00CC3A9E">
        <w:rPr>
          <w:szCs w:val="20"/>
        </w:rPr>
        <w:t xml:space="preserve">: </w:t>
      </w:r>
      <w:r w:rsidR="007D5E56" w:rsidRPr="00CC3A9E">
        <w:rPr>
          <w:szCs w:val="20"/>
        </w:rPr>
        <w:t>Wzór w</w:t>
      </w:r>
      <w:r w:rsidR="00C56D26" w:rsidRPr="00CC3A9E">
        <w:t>ykaz</w:t>
      </w:r>
      <w:r w:rsidR="007D5E56" w:rsidRPr="00CC3A9E">
        <w:t>u</w:t>
      </w:r>
      <w:r w:rsidR="00C56D26" w:rsidRPr="00CC3A9E">
        <w:t xml:space="preserve"> zmian danych ewidencyjnych </w:t>
      </w:r>
      <w:r w:rsidR="007D5E56" w:rsidRPr="00CC3A9E">
        <w:t>dotyczący</w:t>
      </w:r>
      <w:r w:rsidR="00103F44" w:rsidRPr="00CC3A9E">
        <w:t>ch</w:t>
      </w:r>
      <w:r w:rsidR="007D5E56" w:rsidRPr="00CC3A9E">
        <w:t xml:space="preserve"> działki ewidencyjnej</w:t>
      </w:r>
    </w:p>
    <w:p w14:paraId="70DD2275" w14:textId="77777777" w:rsidR="002373DD" w:rsidRPr="00CC3A9E" w:rsidRDefault="002373DD" w:rsidP="00CC3A9E">
      <w:pPr>
        <w:pStyle w:val="Bezodstpw"/>
        <w:spacing w:line="360" w:lineRule="auto"/>
        <w:rPr>
          <w:color w:val="FF0000"/>
          <w:u w:val="single"/>
        </w:rPr>
      </w:pPr>
    </w:p>
    <w:p w14:paraId="6E7FE2B4" w14:textId="77777777" w:rsidR="002373DD" w:rsidRPr="00CC3A9E" w:rsidRDefault="009556E1" w:rsidP="00CC3A9E">
      <w:pPr>
        <w:pStyle w:val="Nagwek2"/>
        <w:numPr>
          <w:ilvl w:val="1"/>
          <w:numId w:val="23"/>
        </w:numPr>
        <w:ind w:left="284" w:hanging="284"/>
      </w:pPr>
      <w:r w:rsidRPr="00CC3A9E">
        <w:t>Ogólna charakterystyka obiektu</w:t>
      </w:r>
    </w:p>
    <w:p w14:paraId="3B290B80" w14:textId="77777777" w:rsidR="00A76A24" w:rsidRPr="00CC3A9E" w:rsidRDefault="00CC483A" w:rsidP="00CC3A9E">
      <w:r w:rsidRPr="00CC3A9E">
        <w:t>Listę działek podl</w:t>
      </w:r>
      <w:r w:rsidR="00730C89" w:rsidRPr="00CC3A9E">
        <w:t>e</w:t>
      </w:r>
      <w:r w:rsidRPr="00CC3A9E">
        <w:t>gających opracowaniu zawiera załącznik 1 do niniejszego OPZ.</w:t>
      </w:r>
    </w:p>
    <w:p w14:paraId="2D425AE6" w14:textId="47F94BCB" w:rsidR="001152DD" w:rsidRPr="00CC3A9E" w:rsidRDefault="00DF208F" w:rsidP="00CC3A9E">
      <w:r w:rsidRPr="00CC3A9E">
        <w:t>B</w:t>
      </w:r>
      <w:r w:rsidR="00CC483A" w:rsidRPr="00CC3A9E">
        <w:t xml:space="preserve">aza danych </w:t>
      </w:r>
      <w:proofErr w:type="spellStart"/>
      <w:r w:rsidR="00CC483A" w:rsidRPr="00CC3A9E">
        <w:t>EGiB</w:t>
      </w:r>
      <w:proofErr w:type="spellEnd"/>
      <w:r w:rsidR="00CC483A" w:rsidRPr="00CC3A9E">
        <w:t xml:space="preserve"> została dostosowana do modelu pojęciowego danych ewidencji gruntów i budynków stanowiącego załącznik nr 6 do rozporządzenia </w:t>
      </w:r>
      <w:proofErr w:type="spellStart"/>
      <w:r w:rsidR="00CC483A" w:rsidRPr="00CC3A9E">
        <w:t>EGiB</w:t>
      </w:r>
      <w:proofErr w:type="spellEnd"/>
      <w:r w:rsidR="00CC483A" w:rsidRPr="00CC3A9E">
        <w:t xml:space="preserve">. </w:t>
      </w:r>
    </w:p>
    <w:p w14:paraId="2A30EA25" w14:textId="77777777" w:rsidR="00A558DF" w:rsidRPr="00CC3A9E" w:rsidRDefault="00A558DF" w:rsidP="00CC3A9E">
      <w:r w:rsidRPr="00CC3A9E">
        <w:t>Obowiązujący układ współrzędnych: PL-2000 (strefa 6).</w:t>
      </w:r>
    </w:p>
    <w:p w14:paraId="31935633" w14:textId="6808FDF4" w:rsidR="00A558DF" w:rsidRPr="00CC3A9E" w:rsidRDefault="00A558DF" w:rsidP="00CC3A9E">
      <w:pPr>
        <w:rPr>
          <w:color w:val="FF0000"/>
        </w:rPr>
      </w:pPr>
      <w:r w:rsidRPr="00CC3A9E">
        <w:t>Obecnie użytkowane oprogramowanie</w:t>
      </w:r>
      <w:r w:rsidR="00DF208F" w:rsidRPr="00CC3A9E">
        <w:t xml:space="preserve"> (na dzień sporządzenia OPZ)</w:t>
      </w:r>
      <w:r w:rsidRPr="00CC3A9E">
        <w:t xml:space="preserve">: GEO INFO Mapa wersja </w:t>
      </w:r>
      <w:r w:rsidR="00DF208F" w:rsidRPr="00CC3A9E">
        <w:t>24.</w:t>
      </w:r>
      <w:r w:rsidR="00995D98" w:rsidRPr="00CC3A9E">
        <w:t>2.</w:t>
      </w:r>
      <w:r w:rsidR="00DE3D06" w:rsidRPr="00CC3A9E">
        <w:t>7</w:t>
      </w:r>
      <w:r w:rsidR="00995D98" w:rsidRPr="00CC3A9E">
        <w:t>.0.</w:t>
      </w:r>
    </w:p>
    <w:p w14:paraId="7C5EA450" w14:textId="77777777" w:rsidR="00A558DF" w:rsidRPr="00CC3A9E" w:rsidRDefault="00A558DF" w:rsidP="00CC3A9E">
      <w:pPr>
        <w:pStyle w:val="Bezodstpw"/>
        <w:spacing w:line="360" w:lineRule="auto"/>
        <w:rPr>
          <w:color w:val="FF0000"/>
        </w:rPr>
      </w:pPr>
    </w:p>
    <w:p w14:paraId="55D27D55" w14:textId="77777777" w:rsidR="009556E1" w:rsidRPr="00CC3A9E" w:rsidRDefault="009556E1" w:rsidP="00CC3A9E">
      <w:pPr>
        <w:pStyle w:val="Nagwek2"/>
        <w:numPr>
          <w:ilvl w:val="1"/>
          <w:numId w:val="23"/>
        </w:numPr>
        <w:ind w:left="284" w:hanging="284"/>
      </w:pPr>
      <w:r w:rsidRPr="00CC3A9E">
        <w:t xml:space="preserve">Termin </w:t>
      </w:r>
      <w:r w:rsidR="000B2908" w:rsidRPr="00CC3A9E">
        <w:t>realizacji prac</w:t>
      </w:r>
    </w:p>
    <w:p w14:paraId="071F11DB" w14:textId="2070F8DD" w:rsidR="00A558DF" w:rsidRPr="00CC3A9E" w:rsidRDefault="00A558DF" w:rsidP="00CC3A9E">
      <w:pPr>
        <w:ind w:left="284" w:hanging="284"/>
      </w:pPr>
      <w:r w:rsidRPr="00CC3A9E">
        <w:t xml:space="preserve">Termin realizacji przedmiotu zamówienia: </w:t>
      </w:r>
      <w:r w:rsidR="009E354C" w:rsidRPr="00CC3A9E">
        <w:t>7</w:t>
      </w:r>
      <w:r w:rsidRPr="00CC3A9E">
        <w:t xml:space="preserve"> tygodni od dnia podpisania umowy.</w:t>
      </w:r>
    </w:p>
    <w:p w14:paraId="4DFCA838" w14:textId="77777777" w:rsidR="00354667" w:rsidRPr="00CC3A9E" w:rsidRDefault="00354667" w:rsidP="00CC3A9E">
      <w:pPr>
        <w:pStyle w:val="Bezodstpw"/>
        <w:spacing w:line="360" w:lineRule="auto"/>
        <w:rPr>
          <w:color w:val="FF0000"/>
        </w:rPr>
      </w:pPr>
    </w:p>
    <w:p w14:paraId="70CE45E1" w14:textId="77777777" w:rsidR="009556E1" w:rsidRPr="00CC3A9E" w:rsidRDefault="009556E1" w:rsidP="00CC3A9E">
      <w:pPr>
        <w:pStyle w:val="Nagwek2"/>
        <w:numPr>
          <w:ilvl w:val="1"/>
          <w:numId w:val="23"/>
        </w:numPr>
        <w:ind w:left="284" w:hanging="284"/>
      </w:pPr>
      <w:r w:rsidRPr="00CC3A9E">
        <w:t>Dziennik Roboty</w:t>
      </w:r>
    </w:p>
    <w:p w14:paraId="5F9EA9CA" w14:textId="77777777" w:rsidR="00DF208F" w:rsidRPr="00CC3A9E" w:rsidRDefault="00DF208F" w:rsidP="00CC3A9E">
      <w:r w:rsidRPr="00CC3A9E">
        <w:t>Wykonawca jest zobligowany do prowadzenia Dziennika Roboty, w którym potwierdzane będą istotne czynności dokonywane przez upoważnione osoby w trakcie wykonywania roboty, w tym w szczególności wszystkie uzgodnienia dokonywane w kwestiach nierozstrzygniętych w Umowie i OPZ. Dziennik Roboty będzie prowadzony w formie elektronicznej. Wpisy do niego mogą przyjmować postać załączników regulujących poszczególne kwestie. Załącznikami do Dziennika Roboty są w szczególności protokoły pobrania materiałów.</w:t>
      </w:r>
    </w:p>
    <w:p w14:paraId="64E495C1" w14:textId="77777777" w:rsidR="00DF208F" w:rsidRPr="00CC3A9E" w:rsidRDefault="00DF208F" w:rsidP="00CC3A9E">
      <w:r w:rsidRPr="00CC3A9E">
        <w:t xml:space="preserve">Przy prowadzeniu Dziennika Roboty zastosowanie znajdują przepisy ustawy z dnia 17 lutego 2005 r. </w:t>
      </w:r>
      <w:r w:rsidRPr="00CC3A9E">
        <w:br/>
        <w:t>o informatyzacji działalności podmiotów realizujących zadania publiczne w zakresie podpisu zaufanego oraz przepisy ustawy z dnia 5 września 2016 r. o usługach zaufania oraz identyfikacji elektronicznej w zakresie podpisu elektronicznego z użyciem certyfikatu kwalifikowanego.</w:t>
      </w:r>
    </w:p>
    <w:p w14:paraId="3051F21E" w14:textId="6E9C3E4B" w:rsidR="00DF208F" w:rsidRPr="00CC3A9E" w:rsidRDefault="00DF208F" w:rsidP="00CC3A9E">
      <w:r w:rsidRPr="00CC3A9E">
        <w:t xml:space="preserve">Dziennik Roboty stanowi </w:t>
      </w:r>
      <w:r w:rsidR="006E53F7" w:rsidRPr="00CC3A9E">
        <w:t>część</w:t>
      </w:r>
      <w:r w:rsidRPr="00CC3A9E">
        <w:t xml:space="preserve"> operatu technicznego sporządzonego na zakończenie zadania. </w:t>
      </w:r>
    </w:p>
    <w:p w14:paraId="5457C0F4" w14:textId="77777777" w:rsidR="00A558DF" w:rsidRPr="00CC3A9E" w:rsidRDefault="00A558DF" w:rsidP="00CC3A9E">
      <w:pPr>
        <w:pStyle w:val="Bezodstpw"/>
        <w:spacing w:line="360" w:lineRule="auto"/>
        <w:rPr>
          <w:color w:val="FF0000"/>
        </w:rPr>
      </w:pPr>
    </w:p>
    <w:p w14:paraId="45924262" w14:textId="77777777" w:rsidR="00A558DF" w:rsidRPr="00CC3A9E" w:rsidRDefault="00A0540E" w:rsidP="00CC3A9E">
      <w:pPr>
        <w:pStyle w:val="Nagwek1"/>
        <w:numPr>
          <w:ilvl w:val="0"/>
          <w:numId w:val="22"/>
        </w:numPr>
        <w:ind w:left="284" w:hanging="284"/>
      </w:pPr>
      <w:r w:rsidRPr="00CC3A9E">
        <w:t>I</w:t>
      </w:r>
      <w:r w:rsidR="0012172B" w:rsidRPr="00CC3A9E">
        <w:t>nformacje wstępne</w:t>
      </w:r>
    </w:p>
    <w:p w14:paraId="1709791A" w14:textId="77777777" w:rsidR="005A11F7" w:rsidRPr="00CC3A9E" w:rsidRDefault="005A11F7" w:rsidP="00CC3A9E">
      <w:pPr>
        <w:pStyle w:val="Bezodstpw"/>
        <w:spacing w:line="360" w:lineRule="auto"/>
      </w:pPr>
    </w:p>
    <w:p w14:paraId="6177A991" w14:textId="77777777" w:rsidR="009556E1" w:rsidRPr="00CC3A9E" w:rsidRDefault="005A11F7" w:rsidP="00CC3A9E">
      <w:pPr>
        <w:pStyle w:val="Nagwek2"/>
        <w:numPr>
          <w:ilvl w:val="1"/>
          <w:numId w:val="24"/>
        </w:numPr>
        <w:ind w:left="284" w:hanging="284"/>
      </w:pPr>
      <w:r w:rsidRPr="00CC3A9E">
        <w:t>Źródła informacji</w:t>
      </w:r>
    </w:p>
    <w:p w14:paraId="130CD8D4" w14:textId="77777777" w:rsidR="005A11F7" w:rsidRPr="00CC3A9E" w:rsidRDefault="005A11F7" w:rsidP="00CC3A9E">
      <w:r w:rsidRPr="00CC3A9E">
        <w:t>Źródłami danych do prawidłowego wykonania zadania są:</w:t>
      </w:r>
    </w:p>
    <w:p w14:paraId="6EE6FC07" w14:textId="77777777" w:rsidR="005A11F7" w:rsidRPr="00CC3A9E" w:rsidRDefault="005A11F7" w:rsidP="00CC3A9E">
      <w:pPr>
        <w:numPr>
          <w:ilvl w:val="2"/>
          <w:numId w:val="24"/>
        </w:numPr>
        <w:ind w:left="567"/>
      </w:pPr>
      <w:r w:rsidRPr="00CC3A9E">
        <w:t xml:space="preserve">baza danych </w:t>
      </w:r>
      <w:proofErr w:type="spellStart"/>
      <w:r w:rsidRPr="00CC3A9E">
        <w:t>EGiB</w:t>
      </w:r>
      <w:proofErr w:type="spellEnd"/>
      <w:r w:rsidR="00D15393" w:rsidRPr="00CC3A9E">
        <w:t>,</w:t>
      </w:r>
    </w:p>
    <w:p w14:paraId="2E5F8F88" w14:textId="77777777" w:rsidR="005A11F7" w:rsidRPr="00CC3A9E" w:rsidRDefault="005A11F7" w:rsidP="00CC3A9E">
      <w:pPr>
        <w:numPr>
          <w:ilvl w:val="2"/>
          <w:numId w:val="24"/>
        </w:numPr>
        <w:ind w:left="567"/>
      </w:pPr>
      <w:r w:rsidRPr="00CC3A9E">
        <w:lastRenderedPageBreak/>
        <w:t>mapy klasyfikacji</w:t>
      </w:r>
      <w:r w:rsidR="00D15393" w:rsidRPr="00CC3A9E">
        <w:t xml:space="preserve"> gruntów</w:t>
      </w:r>
      <w:r w:rsidRPr="00CC3A9E">
        <w:t>,</w:t>
      </w:r>
    </w:p>
    <w:p w14:paraId="27943CC2" w14:textId="383D72CA" w:rsidR="00995D98" w:rsidRPr="00CC3A9E" w:rsidRDefault="00D15393" w:rsidP="00CC3A9E">
      <w:pPr>
        <w:numPr>
          <w:ilvl w:val="2"/>
          <w:numId w:val="24"/>
        </w:numPr>
        <w:ind w:left="567"/>
      </w:pPr>
      <w:r w:rsidRPr="00CC3A9E">
        <w:t>PUL</w:t>
      </w:r>
      <w:r w:rsidR="00995D98" w:rsidRPr="00CC3A9E">
        <w:t>:</w:t>
      </w:r>
      <w:r w:rsidRPr="00CC3A9E">
        <w:t xml:space="preserve"> </w:t>
      </w:r>
      <w:r w:rsidR="00995D98" w:rsidRPr="00CC3A9E">
        <w:t xml:space="preserve">dostępny w Biuletynie Informacji Publicznej Nadleśnictwa Konstantynowo: </w:t>
      </w:r>
      <w:hyperlink r:id="rId8" w:history="1">
        <w:r w:rsidR="00995D98" w:rsidRPr="00CC3A9E">
          <w:rPr>
            <w:rStyle w:val="Hipercze"/>
            <w:rFonts w:cs="Calibri"/>
            <w:color w:val="auto"/>
            <w:u w:val="none"/>
          </w:rPr>
          <w:t>https://www.gov.pl/web/nadlesnictwo-konstantynowo/czesc-opisowa-planu-urzadzenia-lasu</w:t>
        </w:r>
      </w:hyperlink>
      <w:r w:rsidR="00995D98" w:rsidRPr="00CC3A9E">
        <w:t xml:space="preserve"> oraz na stronie https://konstantynowo.poznan.lasy.gov.pl/urzadzanie-lasu</w:t>
      </w:r>
    </w:p>
    <w:p w14:paraId="08549D4A" w14:textId="1C80188D" w:rsidR="005A11F7" w:rsidRPr="00CC3A9E" w:rsidRDefault="005A11F7" w:rsidP="00CC3A9E">
      <w:pPr>
        <w:numPr>
          <w:ilvl w:val="2"/>
          <w:numId w:val="24"/>
        </w:numPr>
        <w:ind w:left="567"/>
      </w:pPr>
      <w:r w:rsidRPr="00CC3A9E">
        <w:t>UPUL</w:t>
      </w:r>
      <w:r w:rsidR="00D15393" w:rsidRPr="00CC3A9E">
        <w:t xml:space="preserve"> (elektroniczn</w:t>
      </w:r>
      <w:r w:rsidR="00320DE1" w:rsidRPr="00CC3A9E">
        <w:t>ą</w:t>
      </w:r>
      <w:r w:rsidR="00D15393" w:rsidRPr="00CC3A9E">
        <w:t xml:space="preserve"> kopi</w:t>
      </w:r>
      <w:r w:rsidR="00320DE1" w:rsidRPr="00CC3A9E">
        <w:t>ę</w:t>
      </w:r>
      <w:r w:rsidR="00D15393" w:rsidRPr="00CC3A9E">
        <w:t xml:space="preserve"> udostępni Zamawiający)</w:t>
      </w:r>
      <w:r w:rsidR="0012172B" w:rsidRPr="00CC3A9E">
        <w:t>.</w:t>
      </w:r>
    </w:p>
    <w:p w14:paraId="3122E664" w14:textId="77777777" w:rsidR="002F4C4A" w:rsidRPr="00CC3A9E" w:rsidRDefault="002F4C4A" w:rsidP="00CC3A9E">
      <w:pPr>
        <w:pStyle w:val="Bezodstpw"/>
        <w:spacing w:line="360" w:lineRule="auto"/>
        <w:rPr>
          <w:color w:val="FF0000"/>
        </w:rPr>
      </w:pPr>
    </w:p>
    <w:p w14:paraId="22ED613F" w14:textId="77777777" w:rsidR="0012172B" w:rsidRPr="00CC3A9E" w:rsidRDefault="00354667" w:rsidP="00CC3A9E">
      <w:pPr>
        <w:pStyle w:val="Nagwek2"/>
        <w:numPr>
          <w:ilvl w:val="1"/>
          <w:numId w:val="24"/>
        </w:numPr>
        <w:ind w:left="284" w:hanging="284"/>
      </w:pPr>
      <w:r w:rsidRPr="00CC3A9E">
        <w:t>Udostępnianie</w:t>
      </w:r>
      <w:r w:rsidR="001F20F5" w:rsidRPr="00CC3A9E">
        <w:t xml:space="preserve"> danych i materiałów</w:t>
      </w:r>
    </w:p>
    <w:p w14:paraId="4B86CFE6" w14:textId="142EF0C5" w:rsidR="00354667" w:rsidRPr="00CC3A9E" w:rsidRDefault="00354667" w:rsidP="00CC3A9E">
      <w:r w:rsidRPr="00CC3A9E">
        <w:t xml:space="preserve">Udostępnienie dokumentacji odbywa się zgodnie z § 12 ust. 1 rozporządzenia </w:t>
      </w:r>
      <w:r w:rsidR="00FA49E3" w:rsidRPr="00CC3A9E">
        <w:t xml:space="preserve">w </w:t>
      </w:r>
      <w:r w:rsidRPr="00CC3A9E">
        <w:t xml:space="preserve">sprawie organizacji </w:t>
      </w:r>
      <w:proofErr w:type="spellStart"/>
      <w:r w:rsidRPr="00CC3A9E">
        <w:t>PZGiK</w:t>
      </w:r>
      <w:proofErr w:type="spellEnd"/>
      <w:r w:rsidRPr="00CC3A9E">
        <w:t xml:space="preserve">. Najpóźniej w terminie </w:t>
      </w:r>
      <w:r w:rsidR="00D86350" w:rsidRPr="00CC3A9E">
        <w:t>5</w:t>
      </w:r>
      <w:r w:rsidRPr="00CC3A9E">
        <w:t xml:space="preserve"> dni roboczych od dnia podpisania Umowy, Zamawiający przekaże Wykonawcy dokumentację </w:t>
      </w:r>
      <w:proofErr w:type="spellStart"/>
      <w:r w:rsidRPr="00CC3A9E">
        <w:t>PZGiK</w:t>
      </w:r>
      <w:proofErr w:type="spellEnd"/>
      <w:r w:rsidRPr="00CC3A9E">
        <w:t xml:space="preserve"> dotyczącą przedmiotowych działek oraz stosowne kopie baz danych w formacie GML i GIV (formacie natywnym oprogramowania, w którym prowadzona jest baza danych </w:t>
      </w:r>
      <w:proofErr w:type="spellStart"/>
      <w:r w:rsidRPr="00CC3A9E">
        <w:t>EGiB</w:t>
      </w:r>
      <w:proofErr w:type="spellEnd"/>
      <w:r w:rsidRPr="00CC3A9E">
        <w:t xml:space="preserve"> Zamawiającego)</w:t>
      </w:r>
      <w:r w:rsidR="00417E92" w:rsidRPr="00CC3A9E">
        <w:t xml:space="preserve"> wraz z elektronicznymi kopiami materiałów, o których mowa w pkt II.1 niniejszego OPZ poza PUL-em, który Wykonawca pobierze ze stron</w:t>
      </w:r>
      <w:r w:rsidR="00DF208F" w:rsidRPr="00CC3A9E">
        <w:t>y</w:t>
      </w:r>
      <w:r w:rsidR="00417E92" w:rsidRPr="00CC3A9E">
        <w:t xml:space="preserve"> internetow</w:t>
      </w:r>
      <w:r w:rsidR="00DF208F" w:rsidRPr="00CC3A9E">
        <w:t>ej</w:t>
      </w:r>
      <w:r w:rsidR="00417E92" w:rsidRPr="00CC3A9E">
        <w:t xml:space="preserve"> </w:t>
      </w:r>
      <w:r w:rsidR="00050EC7" w:rsidRPr="00CC3A9E">
        <w:t xml:space="preserve">BIP </w:t>
      </w:r>
      <w:r w:rsidR="00417E92" w:rsidRPr="00CC3A9E">
        <w:t>Nadleśnictw</w:t>
      </w:r>
      <w:r w:rsidR="00DF208F" w:rsidRPr="00CC3A9E">
        <w:t>a</w:t>
      </w:r>
      <w:r w:rsidR="00417E92" w:rsidRPr="00CC3A9E">
        <w:t xml:space="preserve"> </w:t>
      </w:r>
      <w:r w:rsidR="00713DFD" w:rsidRPr="00CC3A9E">
        <w:t>Konstantynowo</w:t>
      </w:r>
      <w:r w:rsidR="00417E92" w:rsidRPr="00CC3A9E">
        <w:t>.</w:t>
      </w:r>
    </w:p>
    <w:p w14:paraId="0DE29089" w14:textId="37C0FDB2" w:rsidR="00354667" w:rsidRPr="00CC3A9E" w:rsidRDefault="00354667" w:rsidP="00CC3A9E">
      <w:r w:rsidRPr="00CC3A9E">
        <w:t xml:space="preserve">Każdorazowe udostępnienie materiałów </w:t>
      </w:r>
      <w:proofErr w:type="spellStart"/>
      <w:r w:rsidRPr="00CC3A9E">
        <w:t>PZGiK</w:t>
      </w:r>
      <w:proofErr w:type="spellEnd"/>
      <w:r w:rsidRPr="00CC3A9E">
        <w:t xml:space="preserve"> </w:t>
      </w:r>
      <w:r w:rsidR="005D6893" w:rsidRPr="00CC3A9E">
        <w:t xml:space="preserve">jest dokumentowane w protokole </w:t>
      </w:r>
      <w:r w:rsidRPr="00CC3A9E">
        <w:t xml:space="preserve">przekazania materiałów </w:t>
      </w:r>
      <w:proofErr w:type="spellStart"/>
      <w:r w:rsidRPr="00CC3A9E">
        <w:t>PZGiK</w:t>
      </w:r>
      <w:proofErr w:type="spellEnd"/>
      <w:r w:rsidRPr="00CC3A9E">
        <w:t xml:space="preserve">. Protokół przekazania materiałów </w:t>
      </w:r>
      <w:proofErr w:type="spellStart"/>
      <w:r w:rsidRPr="00CC3A9E">
        <w:t>PZGiK</w:t>
      </w:r>
      <w:proofErr w:type="spellEnd"/>
      <w:r w:rsidRPr="00CC3A9E">
        <w:t xml:space="preserve"> </w:t>
      </w:r>
      <w:r w:rsidR="00DF208F" w:rsidRPr="00CC3A9E">
        <w:t xml:space="preserve">ma postać elektroniczną i </w:t>
      </w:r>
      <w:r w:rsidRPr="00CC3A9E">
        <w:t xml:space="preserve">jest podpisywany przez Zamawiającego i przez Wykonawcę. </w:t>
      </w:r>
      <w:r w:rsidR="00DF208F" w:rsidRPr="00CC3A9E">
        <w:t>Z</w:t>
      </w:r>
      <w:r w:rsidRPr="00CC3A9E">
        <w:t>astosowanie znajdują przepisy ustawy z dnia 17 lutego 2005 r. o informatyzacji działalności podmiotów realizujących zadania publiczne w zakresie podpisu zaufanego oraz przepisy ustawy z dnia 5 września 2016 r. o usługach zaufania oraz identyfikacji elektronicznej w zakresie podpisu elektronicznego z użyciem certyfikatu kwalifikowanego.</w:t>
      </w:r>
    </w:p>
    <w:p w14:paraId="47CF936A" w14:textId="77777777" w:rsidR="002F4C4A" w:rsidRPr="00CC3A9E" w:rsidRDefault="002F4C4A" w:rsidP="00CC3A9E">
      <w:pPr>
        <w:pStyle w:val="Bezodstpw"/>
        <w:spacing w:line="360" w:lineRule="auto"/>
      </w:pPr>
    </w:p>
    <w:p w14:paraId="01571377" w14:textId="77777777" w:rsidR="002F4C4A" w:rsidRPr="00CC3A9E" w:rsidRDefault="002F4C4A" w:rsidP="00CC3A9E">
      <w:pPr>
        <w:pStyle w:val="Nagwek2"/>
        <w:numPr>
          <w:ilvl w:val="1"/>
          <w:numId w:val="24"/>
        </w:numPr>
        <w:ind w:left="284" w:hanging="284"/>
      </w:pPr>
      <w:r w:rsidRPr="00CC3A9E">
        <w:t>Aktualizacja danych w trakcie wykonywania zadania</w:t>
      </w:r>
    </w:p>
    <w:p w14:paraId="04927A6D" w14:textId="77777777" w:rsidR="002F4C4A" w:rsidRPr="00CC3A9E" w:rsidRDefault="002F4C4A" w:rsidP="00CC3A9E">
      <w:pPr>
        <w:pStyle w:val="Bezodstpw"/>
        <w:spacing w:line="360" w:lineRule="auto"/>
      </w:pPr>
    </w:p>
    <w:p w14:paraId="026F51F0" w14:textId="6EEE1E3E" w:rsidR="002F4C4A" w:rsidRPr="00CC3A9E" w:rsidRDefault="002F4C4A" w:rsidP="00CC3A9E">
      <w:r w:rsidRPr="00CC3A9E">
        <w:t xml:space="preserve">Na Wykonawcy ciąży obowiązek pobierania aktualizacji danych z bazy danych Zamawiającego </w:t>
      </w:r>
      <w:r w:rsidR="008920D4" w:rsidRPr="00CC3A9E">
        <w:br/>
      </w:r>
      <w:r w:rsidRPr="00CC3A9E">
        <w:t xml:space="preserve">nie rzadziej niż jeden raz na </w:t>
      </w:r>
      <w:r w:rsidR="006908F0" w:rsidRPr="00CC3A9E">
        <w:t>4</w:t>
      </w:r>
      <w:r w:rsidRPr="00CC3A9E">
        <w:t xml:space="preserve"> tygodnie i pracy na zaktualizowanych danych.</w:t>
      </w:r>
    </w:p>
    <w:p w14:paraId="03A714DA" w14:textId="77777777" w:rsidR="002F4C4A" w:rsidRPr="00CC3A9E" w:rsidRDefault="002F4C4A" w:rsidP="00CC3A9E">
      <w:r w:rsidRPr="00CC3A9E">
        <w:t xml:space="preserve">W przypadku korzystania z rozwiązań, o których mowa w pkt IV niniejszego OPZ, aktualizacja </w:t>
      </w:r>
      <w:r w:rsidR="00F04A73" w:rsidRPr="00CC3A9E">
        <w:t xml:space="preserve">danych </w:t>
      </w:r>
      <w:r w:rsidRPr="00CC3A9E">
        <w:t>odbywa się na podstawie działań własnych Wykonawcy, a dokumentowanie pobrania aktualizacji następuje w drodze wpisu w Dzienniku Roboty.</w:t>
      </w:r>
    </w:p>
    <w:p w14:paraId="3BD7AD4A" w14:textId="46790DDB" w:rsidR="00F04A73" w:rsidRPr="00CC3A9E" w:rsidRDefault="002F4C4A" w:rsidP="00CC3A9E">
      <w:r w:rsidRPr="00CC3A9E">
        <w:t>W przypadku korzystania z innych rozwiązań</w:t>
      </w:r>
      <w:r w:rsidR="00F04A73" w:rsidRPr="00CC3A9E">
        <w:t>, wydanie zaktualizowanych</w:t>
      </w:r>
      <w:r w:rsidR="000B2908" w:rsidRPr="00CC3A9E">
        <w:t xml:space="preserve"> danych </w:t>
      </w:r>
      <w:r w:rsidR="00610A8C" w:rsidRPr="00CC3A9E">
        <w:t>następuje na wniosek Wykonawcy</w:t>
      </w:r>
      <w:r w:rsidR="00F04A73" w:rsidRPr="00CC3A9E">
        <w:t xml:space="preserve"> złożony poprzez skrzynkę podawczą e-</w:t>
      </w:r>
      <w:proofErr w:type="spellStart"/>
      <w:r w:rsidR="00F04A73" w:rsidRPr="00CC3A9E">
        <w:t>puap</w:t>
      </w:r>
      <w:proofErr w:type="spellEnd"/>
      <w:r w:rsidR="00F04A73" w:rsidRPr="00CC3A9E">
        <w:t xml:space="preserve"> </w:t>
      </w:r>
      <w:r w:rsidR="00F04A73" w:rsidRPr="00CC3A9E">
        <w:rPr>
          <w:rFonts w:eastAsia="Calibri"/>
          <w:lang w:eastAsia="en-US"/>
        </w:rPr>
        <w:t>/</w:t>
      </w:r>
      <w:proofErr w:type="spellStart"/>
      <w:r w:rsidR="00F04A73" w:rsidRPr="00CC3A9E">
        <w:rPr>
          <w:rFonts w:eastAsia="Calibri"/>
          <w:lang w:eastAsia="en-US"/>
        </w:rPr>
        <w:t>PODGiKPoznan</w:t>
      </w:r>
      <w:proofErr w:type="spellEnd"/>
      <w:r w:rsidR="00F04A73" w:rsidRPr="00CC3A9E">
        <w:rPr>
          <w:rFonts w:eastAsia="Calibri"/>
          <w:lang w:eastAsia="en-US"/>
        </w:rPr>
        <w:t>/</w:t>
      </w:r>
      <w:proofErr w:type="spellStart"/>
      <w:r w:rsidR="00F04A73" w:rsidRPr="00CC3A9E">
        <w:rPr>
          <w:rFonts w:eastAsia="Calibri"/>
          <w:lang w:eastAsia="en-US"/>
        </w:rPr>
        <w:t>ESPSekretariat</w:t>
      </w:r>
      <w:proofErr w:type="spellEnd"/>
      <w:r w:rsidR="00F04A73" w:rsidRPr="00CC3A9E">
        <w:rPr>
          <w:rFonts w:eastAsia="Calibri"/>
          <w:lang w:eastAsia="en-US"/>
        </w:rPr>
        <w:t xml:space="preserve"> lub </w:t>
      </w:r>
      <w:r w:rsidR="00F04A73" w:rsidRPr="00CC3A9E">
        <w:t xml:space="preserve">drogą </w:t>
      </w:r>
      <w:r w:rsidR="008920D4" w:rsidRPr="00CC3A9E">
        <w:br/>
      </w:r>
      <w:r w:rsidR="00F04A73" w:rsidRPr="00CC3A9E">
        <w:t xml:space="preserve">e-mailową na adres: </w:t>
      </w:r>
      <w:hyperlink r:id="rId9" w:history="1">
        <w:r w:rsidR="00F04A73" w:rsidRPr="00CC3A9E">
          <w:rPr>
            <w:rStyle w:val="Hipercze"/>
            <w:rFonts w:cs="Calibri"/>
            <w:color w:val="auto"/>
            <w:u w:val="none"/>
          </w:rPr>
          <w:t>kancelaria@podgik.powiat.poznan.pl</w:t>
        </w:r>
      </w:hyperlink>
      <w:r w:rsidR="00F04A73" w:rsidRPr="00CC3A9E">
        <w:t xml:space="preserve">. Przekazanie danych jest dokumentowane w protokole przekazania materiałów </w:t>
      </w:r>
      <w:proofErr w:type="spellStart"/>
      <w:r w:rsidR="00F04A73" w:rsidRPr="00CC3A9E">
        <w:t>PZGiK</w:t>
      </w:r>
      <w:proofErr w:type="spellEnd"/>
      <w:r w:rsidR="00F04A73" w:rsidRPr="00CC3A9E">
        <w:t>, o którym mowa w pkt. II. 2 niniejszego OPZ.</w:t>
      </w:r>
    </w:p>
    <w:p w14:paraId="5C1FD0D4" w14:textId="77777777" w:rsidR="000B2908" w:rsidRPr="00CC3A9E" w:rsidRDefault="000B2908" w:rsidP="00CC3A9E">
      <w:r w:rsidRPr="00CC3A9E">
        <w:lastRenderedPageBreak/>
        <w:t>Ostatnie pobranie danych nast</w:t>
      </w:r>
      <w:r w:rsidR="00F04A73" w:rsidRPr="00CC3A9E">
        <w:t>ępuje</w:t>
      </w:r>
      <w:r w:rsidRPr="00CC3A9E">
        <w:t xml:space="preserve"> nie wcześniej niż 5 dni roboczych</w:t>
      </w:r>
      <w:r w:rsidR="00F04A73" w:rsidRPr="00CC3A9E">
        <w:t>:</w:t>
      </w:r>
      <w:r w:rsidRPr="00CC3A9E">
        <w:t xml:space="preserve"> przed upływem terminu realizacji prac określonym w pkt. I.6. niniejszego OPZ</w:t>
      </w:r>
      <w:r w:rsidR="00F04A73" w:rsidRPr="00CC3A9E">
        <w:t xml:space="preserve"> lub przed upływem terminu przekazania dokumentacji, o którym mowa w pkt VI niniejszego OPZ, o ile Wykonawca zdecyduje o wcześniejszym przekazaniu dokumentacji do kontroli. </w:t>
      </w:r>
    </w:p>
    <w:p w14:paraId="28933E9B" w14:textId="77777777" w:rsidR="009556E1" w:rsidRPr="00CC3A9E" w:rsidRDefault="009556E1" w:rsidP="00CC3A9E">
      <w:pPr>
        <w:pStyle w:val="Bezodstpw"/>
        <w:spacing w:line="360" w:lineRule="auto"/>
      </w:pPr>
    </w:p>
    <w:p w14:paraId="33D582FF" w14:textId="77777777" w:rsidR="00CE09B6" w:rsidRPr="00CC3A9E" w:rsidRDefault="00CE09B6" w:rsidP="00CC3A9E">
      <w:pPr>
        <w:pStyle w:val="Nagwek1"/>
        <w:numPr>
          <w:ilvl w:val="0"/>
          <w:numId w:val="22"/>
        </w:numPr>
        <w:ind w:left="284" w:hanging="284"/>
      </w:pPr>
      <w:r w:rsidRPr="00CC3A9E">
        <w:t>Technologia wykonania prac</w:t>
      </w:r>
    </w:p>
    <w:p w14:paraId="210F3D71" w14:textId="77777777" w:rsidR="00DE54F9" w:rsidRPr="00CC3A9E" w:rsidRDefault="00DE54F9" w:rsidP="00CC3A9E">
      <w:pPr>
        <w:pStyle w:val="Bezodstpw"/>
        <w:spacing w:line="360" w:lineRule="auto"/>
      </w:pPr>
    </w:p>
    <w:p w14:paraId="40EF4267" w14:textId="10AA3281" w:rsidR="00130608" w:rsidRPr="00CC3A9E" w:rsidRDefault="00DE54F9" w:rsidP="00CC3A9E">
      <w:pPr>
        <w:numPr>
          <w:ilvl w:val="2"/>
          <w:numId w:val="24"/>
        </w:numPr>
        <w:ind w:left="284" w:hanging="284"/>
      </w:pPr>
      <w:r w:rsidRPr="00CC3A9E">
        <w:t xml:space="preserve">Dla terenów zaliczonych do gruntów pod rowami w rozumieniu Lp.8 Gruntów rolnych w tabeli określającej zasady zaliczania gruntów do poszczególnych użytków gruntowych (pkt 1 załącznika </w:t>
      </w:r>
      <w:r w:rsidR="008920D4" w:rsidRPr="00CC3A9E">
        <w:br/>
      </w:r>
      <w:r w:rsidRPr="00CC3A9E">
        <w:t xml:space="preserve">Nr 1 (Zaliczanie gruntów do poszczególnych użytków gruntowych) do rozporządzenia </w:t>
      </w:r>
      <w:proofErr w:type="spellStart"/>
      <w:r w:rsidRPr="00CC3A9E">
        <w:t>EGiB</w:t>
      </w:r>
      <w:proofErr w:type="spellEnd"/>
      <w:r w:rsidRPr="00CC3A9E">
        <w:t>), Wykonawca określa</w:t>
      </w:r>
      <w:r w:rsidR="00307E92" w:rsidRPr="00CC3A9E">
        <w:t xml:space="preserve"> OZU i OZK:</w:t>
      </w:r>
      <w:r w:rsidRPr="00CC3A9E">
        <w:t xml:space="preserve"> </w:t>
      </w:r>
    </w:p>
    <w:p w14:paraId="3AB3E9BC" w14:textId="77777777" w:rsidR="00130608" w:rsidRPr="00CC3A9E" w:rsidRDefault="00307E92" w:rsidP="00CC3A9E">
      <w:pPr>
        <w:pStyle w:val="Akapitzlist"/>
        <w:numPr>
          <w:ilvl w:val="3"/>
          <w:numId w:val="24"/>
        </w:numPr>
        <w:ind w:left="567" w:hanging="283"/>
      </w:pPr>
      <w:r w:rsidRPr="00CC3A9E">
        <w:t xml:space="preserve">zgodnie z OZU i OZK przyległych gruntów rolnych, ujawnionych w bazie danych </w:t>
      </w:r>
      <w:proofErr w:type="spellStart"/>
      <w:r w:rsidRPr="00CC3A9E">
        <w:t>EGiB</w:t>
      </w:r>
      <w:proofErr w:type="spellEnd"/>
      <w:r w:rsidRPr="00CC3A9E">
        <w:t>,</w:t>
      </w:r>
    </w:p>
    <w:p w14:paraId="4A587CB4" w14:textId="6C6029A5" w:rsidR="00307E92" w:rsidRPr="00CC3A9E" w:rsidRDefault="00307E92" w:rsidP="00CC3A9E">
      <w:pPr>
        <w:pStyle w:val="Akapitzlist"/>
        <w:numPr>
          <w:ilvl w:val="3"/>
          <w:numId w:val="24"/>
        </w:numPr>
        <w:ind w:left="567" w:hanging="283"/>
      </w:pPr>
      <w:r w:rsidRPr="00CC3A9E">
        <w:t xml:space="preserve">zgodnie z danymi z map klasyfikacji gruntów, jeśli </w:t>
      </w:r>
      <w:r w:rsidR="00D81061" w:rsidRPr="00CC3A9E">
        <w:t xml:space="preserve">obecnie grunty przyległe nie należą </w:t>
      </w:r>
      <w:r w:rsidR="008920D4" w:rsidRPr="00CC3A9E">
        <w:br/>
      </w:r>
      <w:r w:rsidR="00D81061" w:rsidRPr="00CC3A9E">
        <w:t>do gruntów rolnych.</w:t>
      </w:r>
    </w:p>
    <w:p w14:paraId="3FB4D018" w14:textId="66EF042E" w:rsidR="007B7CD1" w:rsidRPr="00CC3A9E" w:rsidRDefault="007B7CD1" w:rsidP="00CC3A9E">
      <w:pPr>
        <w:numPr>
          <w:ilvl w:val="2"/>
          <w:numId w:val="24"/>
        </w:numPr>
        <w:ind w:left="284" w:hanging="284"/>
      </w:pPr>
      <w:r w:rsidRPr="00CC3A9E">
        <w:t>Dla terenów</w:t>
      </w:r>
      <w:r w:rsidR="001B6B20" w:rsidRPr="00CC3A9E">
        <w:t xml:space="preserve"> określonych obecnie w ewidencji gruntów i budynków wartością OFU – W, dla których wartość OZU zostanie ustalona przez Wykonawcę jako </w:t>
      </w:r>
      <w:proofErr w:type="spellStart"/>
      <w:r w:rsidR="001B6B20" w:rsidRPr="00CC3A9E">
        <w:t>Ls</w:t>
      </w:r>
      <w:proofErr w:type="spellEnd"/>
      <w:r w:rsidR="001B6B20" w:rsidRPr="00CC3A9E">
        <w:t>,</w:t>
      </w:r>
      <w:r w:rsidRPr="00CC3A9E">
        <w:t xml:space="preserve"> Wykonawca określa </w:t>
      </w:r>
      <w:r w:rsidR="001B6B20" w:rsidRPr="00CC3A9E">
        <w:t xml:space="preserve">OFU jako </w:t>
      </w:r>
      <w:proofErr w:type="spellStart"/>
      <w:r w:rsidR="001B6B20" w:rsidRPr="00CC3A9E">
        <w:t>Ls</w:t>
      </w:r>
      <w:proofErr w:type="spellEnd"/>
      <w:r w:rsidR="001B6B20" w:rsidRPr="00CC3A9E">
        <w:t xml:space="preserve"> </w:t>
      </w:r>
      <w:r w:rsidR="008920D4" w:rsidRPr="00CC3A9E">
        <w:br/>
      </w:r>
      <w:r w:rsidR="001B6B20" w:rsidRPr="00CC3A9E">
        <w:t xml:space="preserve">oraz </w:t>
      </w:r>
      <w:r w:rsidRPr="00CC3A9E">
        <w:t xml:space="preserve">OZU i OZK: </w:t>
      </w:r>
    </w:p>
    <w:p w14:paraId="16A0063B" w14:textId="3C875304" w:rsidR="00DE54F9" w:rsidRPr="00CC3A9E" w:rsidRDefault="007B7CD1" w:rsidP="00CC3A9E">
      <w:pPr>
        <w:numPr>
          <w:ilvl w:val="3"/>
          <w:numId w:val="24"/>
        </w:numPr>
        <w:ind w:left="567" w:hanging="283"/>
      </w:pPr>
      <w:r w:rsidRPr="00CC3A9E">
        <w:t xml:space="preserve">zgodnie z informacjami z PUL-u, jeśli grunty otaczające stanowią własność Skarbu Państwa </w:t>
      </w:r>
      <w:r w:rsidR="008920D4" w:rsidRPr="00CC3A9E">
        <w:br/>
      </w:r>
      <w:r w:rsidRPr="00CC3A9E">
        <w:t>w zarządzie Lasów Państwowych,</w:t>
      </w:r>
    </w:p>
    <w:p w14:paraId="141BD349" w14:textId="2E889785" w:rsidR="007B7CD1" w:rsidRPr="00CC3A9E" w:rsidRDefault="007B7CD1" w:rsidP="00CC3A9E">
      <w:pPr>
        <w:numPr>
          <w:ilvl w:val="3"/>
          <w:numId w:val="24"/>
        </w:numPr>
        <w:ind w:left="567" w:hanging="283"/>
      </w:pPr>
      <w:r w:rsidRPr="00CC3A9E">
        <w:t xml:space="preserve">zgodnie z OZU i OZK przyległych gruntów leśnych, ujawnionych w bazie danych </w:t>
      </w:r>
      <w:proofErr w:type="spellStart"/>
      <w:r w:rsidRPr="00CC3A9E">
        <w:t>EGiB</w:t>
      </w:r>
      <w:proofErr w:type="spellEnd"/>
      <w:r w:rsidRPr="00CC3A9E">
        <w:t xml:space="preserve">, </w:t>
      </w:r>
      <w:r w:rsidR="008920D4" w:rsidRPr="00CC3A9E">
        <w:br/>
      </w:r>
      <w:r w:rsidRPr="00CC3A9E">
        <w:t>po zweryfikowaniu informacji w UPUL-u,</w:t>
      </w:r>
    </w:p>
    <w:p w14:paraId="0A8566CC" w14:textId="4929A5B4" w:rsidR="007B7CD1" w:rsidRPr="00CC3A9E" w:rsidRDefault="007B7CD1" w:rsidP="00CC3A9E">
      <w:pPr>
        <w:numPr>
          <w:ilvl w:val="3"/>
          <w:numId w:val="24"/>
        </w:numPr>
        <w:ind w:left="567" w:hanging="283"/>
      </w:pPr>
      <w:r w:rsidRPr="00CC3A9E">
        <w:t xml:space="preserve">zgodnie z danymi z map klasyfikacji gruntów, jeśli obecnie grunty przyległe nie należą </w:t>
      </w:r>
      <w:r w:rsidR="008920D4" w:rsidRPr="00CC3A9E">
        <w:br/>
      </w:r>
      <w:r w:rsidRPr="00CC3A9E">
        <w:t>do gruntów leśnych sklasyfikowanych.</w:t>
      </w:r>
    </w:p>
    <w:p w14:paraId="2350FAB3" w14:textId="3278EBC7" w:rsidR="004D181B" w:rsidRPr="00CC3A9E" w:rsidRDefault="004D181B" w:rsidP="00CC3A9E">
      <w:pPr>
        <w:numPr>
          <w:ilvl w:val="2"/>
          <w:numId w:val="24"/>
        </w:numPr>
        <w:ind w:left="284" w:hanging="284"/>
      </w:pPr>
      <w:r w:rsidRPr="00CC3A9E">
        <w:t xml:space="preserve">Dla terenów określonych obecnie w ewidencji gruntów i budynków wartością OFU – W i OZU – </w:t>
      </w:r>
      <w:proofErr w:type="spellStart"/>
      <w:r w:rsidRPr="00CC3A9E">
        <w:t>Ls</w:t>
      </w:r>
      <w:proofErr w:type="spellEnd"/>
      <w:r w:rsidRPr="00CC3A9E">
        <w:t xml:space="preserve">, Wykonawca określa OFU jako </w:t>
      </w:r>
      <w:proofErr w:type="spellStart"/>
      <w:r w:rsidRPr="00CC3A9E">
        <w:t>Ls</w:t>
      </w:r>
      <w:proofErr w:type="spellEnd"/>
      <w:r w:rsidRPr="00CC3A9E">
        <w:t>.</w:t>
      </w:r>
    </w:p>
    <w:p w14:paraId="3AC55A54" w14:textId="7A8033D2" w:rsidR="00CB7E12" w:rsidRPr="00CC3A9E" w:rsidRDefault="00CB7E12" w:rsidP="00CC3A9E">
      <w:pPr>
        <w:numPr>
          <w:ilvl w:val="2"/>
          <w:numId w:val="24"/>
        </w:numPr>
        <w:ind w:left="284" w:hanging="284"/>
      </w:pPr>
      <w:r w:rsidRPr="00CC3A9E">
        <w:t>W sytuacji, gdy w wyniku analizy wszystkich udostępnionych materiałów nie będzie możliwe ustalenie OZU i OZK, Wykonawca niezwłocznie po powzięciu takiej wiedzy zgłosi ten fakt Zamawiającemu poprzez skrzynkę podawczą e-</w:t>
      </w:r>
      <w:proofErr w:type="spellStart"/>
      <w:r w:rsidRPr="00CC3A9E">
        <w:t>puap</w:t>
      </w:r>
      <w:proofErr w:type="spellEnd"/>
      <w:r w:rsidRPr="00CC3A9E">
        <w:t xml:space="preserve"> </w:t>
      </w:r>
      <w:r w:rsidRPr="00CC3A9E">
        <w:rPr>
          <w:rFonts w:eastAsia="Calibri"/>
          <w:lang w:eastAsia="en-US"/>
        </w:rPr>
        <w:t>/</w:t>
      </w:r>
      <w:proofErr w:type="spellStart"/>
      <w:r w:rsidRPr="00CC3A9E">
        <w:rPr>
          <w:rFonts w:eastAsia="Calibri"/>
          <w:lang w:eastAsia="en-US"/>
        </w:rPr>
        <w:t>PODGiKPoznan</w:t>
      </w:r>
      <w:proofErr w:type="spellEnd"/>
      <w:r w:rsidRPr="00CC3A9E">
        <w:rPr>
          <w:rFonts w:eastAsia="Calibri"/>
          <w:lang w:eastAsia="en-US"/>
        </w:rPr>
        <w:t>/</w:t>
      </w:r>
      <w:proofErr w:type="spellStart"/>
      <w:r w:rsidRPr="00CC3A9E">
        <w:rPr>
          <w:rFonts w:eastAsia="Calibri"/>
          <w:lang w:eastAsia="en-US"/>
        </w:rPr>
        <w:t>ESPSekretariat</w:t>
      </w:r>
      <w:proofErr w:type="spellEnd"/>
      <w:r w:rsidRPr="00CC3A9E">
        <w:rPr>
          <w:rFonts w:eastAsia="Calibri"/>
          <w:lang w:eastAsia="en-US"/>
        </w:rPr>
        <w:t xml:space="preserve"> lub </w:t>
      </w:r>
      <w:r w:rsidRPr="00CC3A9E">
        <w:t xml:space="preserve">drogą </w:t>
      </w:r>
      <w:r w:rsidR="008920D4" w:rsidRPr="00CC3A9E">
        <w:br/>
      </w:r>
      <w:r w:rsidRPr="00CC3A9E">
        <w:t xml:space="preserve">e-mailową na adres: </w:t>
      </w:r>
      <w:hyperlink r:id="rId10" w:history="1">
        <w:r w:rsidRPr="00CC3A9E">
          <w:rPr>
            <w:rStyle w:val="Hipercze"/>
            <w:rFonts w:cs="Calibri"/>
            <w:color w:val="auto"/>
            <w:u w:val="none"/>
          </w:rPr>
          <w:t>kancelaria@podgik.powiat.poznan.pl</w:t>
        </w:r>
      </w:hyperlink>
      <w:r w:rsidRPr="00CC3A9E">
        <w:t>. Zamawiający odniesie się indywidualnie dla każdej zgłoszonej w tym zakresie sprawy, w tym w szczególności może przekazać Wykonawcy dodatkowe jednostkowe materiały pozwalające na wykonanie zadania.</w:t>
      </w:r>
    </w:p>
    <w:p w14:paraId="40272786" w14:textId="2ABAFC05" w:rsidR="005C4DB1" w:rsidRPr="00CC3A9E" w:rsidRDefault="00AE1117" w:rsidP="00CC3A9E">
      <w:pPr>
        <w:numPr>
          <w:ilvl w:val="2"/>
          <w:numId w:val="24"/>
        </w:numPr>
        <w:ind w:left="284" w:hanging="284"/>
      </w:pPr>
      <w:r w:rsidRPr="00CC3A9E">
        <w:t>J</w:t>
      </w:r>
      <w:r w:rsidR="009E177C" w:rsidRPr="00CC3A9E">
        <w:t xml:space="preserve">eśli OZU i OZK </w:t>
      </w:r>
      <w:r w:rsidRPr="00CC3A9E">
        <w:t xml:space="preserve">zostaną ustalone zgodnie z OZU i OZK przyległych gruntów rolnych lub </w:t>
      </w:r>
      <w:r w:rsidR="001B6B20" w:rsidRPr="00CC3A9E">
        <w:t xml:space="preserve">jeśli OFU, OZU i OZK zostaną ustalone zgodnie z OFU, OZU i OZK </w:t>
      </w:r>
      <w:r w:rsidRPr="00CC3A9E">
        <w:t>przyległych gruntów leśnych,</w:t>
      </w:r>
      <w:r w:rsidR="009E177C" w:rsidRPr="00CC3A9E">
        <w:t xml:space="preserve"> </w:t>
      </w:r>
      <w:r w:rsidRPr="00CC3A9E">
        <w:t xml:space="preserve">Wykonawca </w:t>
      </w:r>
      <w:r w:rsidR="004B0152" w:rsidRPr="00CC3A9E">
        <w:t>wprowadzi nowe</w:t>
      </w:r>
      <w:r w:rsidRPr="00CC3A9E">
        <w:t xml:space="preserve"> kontury użytków grunt</w:t>
      </w:r>
      <w:r w:rsidR="007413CF" w:rsidRPr="00CC3A9E">
        <w:t>owych</w:t>
      </w:r>
      <w:r w:rsidRPr="00CC3A9E">
        <w:t xml:space="preserve"> i </w:t>
      </w:r>
      <w:r w:rsidR="004B0152" w:rsidRPr="00CC3A9E">
        <w:t xml:space="preserve">nowe </w:t>
      </w:r>
      <w:r w:rsidRPr="00CC3A9E">
        <w:t>kontury klas bonitacyjnych</w:t>
      </w:r>
      <w:r w:rsidR="004B0152" w:rsidRPr="00CC3A9E">
        <w:t xml:space="preserve"> wyłącznie w granicach działek będących przedmiotem opracowania</w:t>
      </w:r>
      <w:r w:rsidRPr="00CC3A9E">
        <w:t xml:space="preserve">. Jeśli </w:t>
      </w:r>
      <w:r w:rsidR="007413CF" w:rsidRPr="00CC3A9E">
        <w:t>grunty</w:t>
      </w:r>
      <w:r w:rsidRPr="00CC3A9E">
        <w:t xml:space="preserve"> przyleg</w:t>
      </w:r>
      <w:r w:rsidR="007413CF" w:rsidRPr="00CC3A9E">
        <w:t>łe</w:t>
      </w:r>
      <w:r w:rsidRPr="00CC3A9E">
        <w:t xml:space="preserve"> nie należą obecnie do gruntów, dla których ustala się OZ</w:t>
      </w:r>
      <w:r w:rsidR="007413CF" w:rsidRPr="00CC3A9E">
        <w:t>U</w:t>
      </w:r>
      <w:r w:rsidR="00994F89" w:rsidRPr="00CC3A9E">
        <w:t xml:space="preserve"> </w:t>
      </w:r>
      <w:r w:rsidRPr="00CC3A9E">
        <w:t>i OZ</w:t>
      </w:r>
      <w:r w:rsidR="007413CF" w:rsidRPr="00CC3A9E">
        <w:t>K</w:t>
      </w:r>
      <w:r w:rsidRPr="00CC3A9E">
        <w:t>, Wykonawca wprowadzi nowe kontury użytków</w:t>
      </w:r>
      <w:r w:rsidR="004B0152" w:rsidRPr="00CC3A9E">
        <w:t xml:space="preserve"> </w:t>
      </w:r>
      <w:r w:rsidR="007413CF" w:rsidRPr="00CC3A9E">
        <w:t>gruntowych</w:t>
      </w:r>
      <w:r w:rsidRPr="00CC3A9E">
        <w:t xml:space="preserve"> i nowe kontury klas bonitacyjnych</w:t>
      </w:r>
      <w:r w:rsidR="007413CF" w:rsidRPr="00CC3A9E">
        <w:t>, określone zgodnie z zasadami opisany</w:t>
      </w:r>
      <w:r w:rsidR="00774988" w:rsidRPr="00CC3A9E">
        <w:t>mi</w:t>
      </w:r>
      <w:r w:rsidR="007413CF" w:rsidRPr="00CC3A9E">
        <w:t xml:space="preserve"> w pkt 1 i 2.</w:t>
      </w:r>
      <w:r w:rsidRPr="00CC3A9E">
        <w:t xml:space="preserve"> </w:t>
      </w:r>
    </w:p>
    <w:p w14:paraId="392425CF" w14:textId="77777777" w:rsidR="005C4DB1" w:rsidRPr="00CC3A9E" w:rsidRDefault="005C4DB1" w:rsidP="00CC3A9E">
      <w:pPr>
        <w:ind w:left="284"/>
      </w:pPr>
      <w:r w:rsidRPr="00CC3A9E">
        <w:t xml:space="preserve">Przy określaniu zapisu zależności OFU-OZU-OZK w ramach ustalania odpowiedniego konturu należy zastosować oznaczenia OFU-OZU-OZK zgodnie z tabelą w pkt III (Ograniczenia nałożone na atrybuty) załącznika nr 6 do rozporządzenia </w:t>
      </w:r>
      <w:proofErr w:type="spellStart"/>
      <w:r w:rsidRPr="00CC3A9E">
        <w:t>EGiB</w:t>
      </w:r>
      <w:proofErr w:type="spellEnd"/>
      <w:r w:rsidRPr="00CC3A9E">
        <w:t>.</w:t>
      </w:r>
    </w:p>
    <w:p w14:paraId="3ACB3FC8" w14:textId="77777777" w:rsidR="009E1F0E" w:rsidRPr="00CC3A9E" w:rsidRDefault="009E1F0E" w:rsidP="00CC3A9E">
      <w:pPr>
        <w:numPr>
          <w:ilvl w:val="2"/>
          <w:numId w:val="24"/>
        </w:numPr>
        <w:ind w:left="284" w:hanging="284"/>
      </w:pPr>
      <w:r w:rsidRPr="00CC3A9E">
        <w:t xml:space="preserve">Wykonawca wykona redakcję opisów w zakresie numeru działki, opisu użytku i opisu konturu klasyfikacyjnego, tak aby nie nachodziły na siebie, zgodnie z zasadami zawartymi w załączniku nr 4 Rozporządzenia Ministra Rozwoju, Pracy i Technologii z dnia 23 lipca 2021 r. w sprawie bazy danych obiektów topograficznych oraz mapy zasadniczej. </w:t>
      </w:r>
    </w:p>
    <w:p w14:paraId="225A9D5F" w14:textId="564B7FAA" w:rsidR="00A918E4" w:rsidRPr="00CC3A9E" w:rsidRDefault="00A918E4" w:rsidP="00CC3A9E">
      <w:pPr>
        <w:numPr>
          <w:ilvl w:val="2"/>
          <w:numId w:val="24"/>
        </w:numPr>
        <w:ind w:left="284" w:hanging="284"/>
      </w:pPr>
      <w:r w:rsidRPr="00CC3A9E">
        <w:t>W przypadku rozbieżności pomiędzy powierzchni</w:t>
      </w:r>
      <w:r w:rsidR="007413CF" w:rsidRPr="00CC3A9E">
        <w:t>ami</w:t>
      </w:r>
      <w:r w:rsidRPr="00CC3A9E">
        <w:t xml:space="preserve"> </w:t>
      </w:r>
      <w:r w:rsidR="007413CF" w:rsidRPr="00CC3A9E">
        <w:t>geodezyjnymi</w:t>
      </w:r>
      <w:r w:rsidRPr="00CC3A9E">
        <w:t xml:space="preserve"> a powierzchni</w:t>
      </w:r>
      <w:r w:rsidR="007413CF" w:rsidRPr="00CC3A9E">
        <w:t>ami</w:t>
      </w:r>
      <w:r w:rsidRPr="00CC3A9E">
        <w:t xml:space="preserve"> </w:t>
      </w:r>
      <w:r w:rsidR="007413CF" w:rsidRPr="00CC3A9E">
        <w:t>ewidencyjnymi</w:t>
      </w:r>
      <w:r w:rsidR="00994F89" w:rsidRPr="00CC3A9E">
        <w:t xml:space="preserve"> OZU i OZK</w:t>
      </w:r>
      <w:r w:rsidR="0011452F" w:rsidRPr="00CC3A9E">
        <w:t xml:space="preserve"> lub odpowiednio </w:t>
      </w:r>
      <w:r w:rsidR="00320DE1" w:rsidRPr="00CC3A9E">
        <w:t>O</w:t>
      </w:r>
      <w:r w:rsidR="0011452F" w:rsidRPr="00CC3A9E">
        <w:t>FU, OZU i OZK</w:t>
      </w:r>
      <w:r w:rsidRPr="00CC3A9E">
        <w:t xml:space="preserve">, Wykonawca wyrówna powierzchnie geodezyjne OZU i OZK </w:t>
      </w:r>
      <w:r w:rsidR="001B6B20" w:rsidRPr="00CC3A9E">
        <w:t xml:space="preserve">lub odpowiednio OFU, OZU i OZK </w:t>
      </w:r>
      <w:r w:rsidRPr="00CC3A9E">
        <w:t xml:space="preserve">w działce do powierzchni ewidencyjnej działki. W wykazach zmian danych ewidencyjnych dotyczących działki oraz w obiektach </w:t>
      </w:r>
      <w:r w:rsidRPr="00CC3A9E">
        <w:rPr>
          <w:i/>
          <w:iCs/>
        </w:rPr>
        <w:t>działka ewidencyjna</w:t>
      </w:r>
      <w:r w:rsidRPr="00CC3A9E">
        <w:t xml:space="preserve"> ujawnia</w:t>
      </w:r>
      <w:r w:rsidR="007413CF" w:rsidRPr="00CC3A9E">
        <w:t xml:space="preserve"> się</w:t>
      </w:r>
      <w:r w:rsidRPr="00CC3A9E">
        <w:t xml:space="preserve"> wyrównane powierzchnie OZU i OZK</w:t>
      </w:r>
      <w:r w:rsidR="001B6B20" w:rsidRPr="00CC3A9E">
        <w:t xml:space="preserve"> lub odpowiednio OFU, OZU i OZK</w:t>
      </w:r>
      <w:r w:rsidRPr="00CC3A9E">
        <w:t>.</w:t>
      </w:r>
      <w:r w:rsidR="00994F89" w:rsidRPr="00CC3A9E">
        <w:t xml:space="preserve"> Zamawiający nie dopuszcza zmian powierzchni działek ewidencyjnych.</w:t>
      </w:r>
    </w:p>
    <w:p w14:paraId="09540475" w14:textId="77777777" w:rsidR="00610A8C" w:rsidRPr="00CC3A9E" w:rsidRDefault="00610A8C" w:rsidP="00CC3A9E">
      <w:pPr>
        <w:numPr>
          <w:ilvl w:val="2"/>
          <w:numId w:val="24"/>
        </w:numPr>
        <w:ind w:left="284" w:hanging="284"/>
      </w:pPr>
      <w:r w:rsidRPr="00CC3A9E">
        <w:t>Wszystkie prace edycyjne muszą być wykonywane w trybie zmiany.</w:t>
      </w:r>
    </w:p>
    <w:p w14:paraId="773B9FCB" w14:textId="39E53656" w:rsidR="005C4DB1" w:rsidRPr="00CC3A9E" w:rsidRDefault="009E1F0E" w:rsidP="00CC3A9E">
      <w:pPr>
        <w:numPr>
          <w:ilvl w:val="2"/>
          <w:numId w:val="24"/>
        </w:numPr>
        <w:ind w:left="284" w:hanging="284"/>
      </w:pPr>
      <w:r w:rsidRPr="00CC3A9E">
        <w:t>Wykonawca sporządz</w:t>
      </w:r>
      <w:r w:rsidR="006E53F7" w:rsidRPr="00CC3A9E">
        <w:t>i</w:t>
      </w:r>
      <w:r w:rsidRPr="00CC3A9E">
        <w:t xml:space="preserve"> wykazy zmian danych ewidencyjnych dotyczących działki zgodnie ze wzorem stanowiącym Załącznik 3 do niniejszego OPZ. Wykazy zmian danych ewidencyjnych zostaną sporządzone odrębnie dla każdej jednostki rejestrowej.  </w:t>
      </w:r>
    </w:p>
    <w:p w14:paraId="456E1DCA" w14:textId="3D4A266E" w:rsidR="005C4DB1" w:rsidRPr="00CC3A9E" w:rsidRDefault="00D76603" w:rsidP="00CC3A9E">
      <w:pPr>
        <w:numPr>
          <w:ilvl w:val="2"/>
          <w:numId w:val="24"/>
        </w:numPr>
        <w:ind w:left="284" w:hanging="284"/>
      </w:pPr>
      <w:r w:rsidRPr="00CC3A9E">
        <w:t>Wykonawca sporządz</w:t>
      </w:r>
      <w:r w:rsidR="006E53F7" w:rsidRPr="00CC3A9E">
        <w:t>i</w:t>
      </w:r>
      <w:r w:rsidR="00A43228" w:rsidRPr="00CC3A9E">
        <w:t xml:space="preserve"> wykaz</w:t>
      </w:r>
      <w:r w:rsidRPr="00CC3A9E">
        <w:t xml:space="preserve"> </w:t>
      </w:r>
      <w:r w:rsidR="000B36F5" w:rsidRPr="00CC3A9E">
        <w:t>działek</w:t>
      </w:r>
      <w:r w:rsidR="005C4DB1" w:rsidRPr="00CC3A9E">
        <w:t>,</w:t>
      </w:r>
      <w:r w:rsidRPr="00CC3A9E">
        <w:t xml:space="preserve"> </w:t>
      </w:r>
      <w:r w:rsidR="000B36F5" w:rsidRPr="00CC3A9E">
        <w:t>dla</w:t>
      </w:r>
      <w:r w:rsidRPr="00CC3A9E">
        <w:t xml:space="preserve"> których </w:t>
      </w:r>
      <w:r w:rsidR="005C4DB1" w:rsidRPr="00CC3A9E">
        <w:t xml:space="preserve">sporządzono dokumentację do zaktualizowania bazy danych </w:t>
      </w:r>
      <w:proofErr w:type="spellStart"/>
      <w:r w:rsidR="005C4DB1" w:rsidRPr="00CC3A9E">
        <w:t>EGiB</w:t>
      </w:r>
      <w:proofErr w:type="spellEnd"/>
      <w:r w:rsidR="005C4DB1" w:rsidRPr="00CC3A9E">
        <w:t xml:space="preserve"> zgodnie ze wzorem stanowiącym Załącznik 2 do niniejszego OPZ.</w:t>
      </w:r>
    </w:p>
    <w:p w14:paraId="2C79AFB7" w14:textId="77777777" w:rsidR="005C4DB1" w:rsidRPr="00CC3A9E" w:rsidRDefault="00EF7B5D" w:rsidP="00CC3A9E">
      <w:pPr>
        <w:numPr>
          <w:ilvl w:val="2"/>
          <w:numId w:val="24"/>
        </w:numPr>
        <w:ind w:left="426" w:hanging="426"/>
      </w:pPr>
      <w:r w:rsidRPr="00CC3A9E">
        <w:t xml:space="preserve">W przypadku wykrycia błędów w danych </w:t>
      </w:r>
      <w:proofErr w:type="spellStart"/>
      <w:r w:rsidRPr="00CC3A9E">
        <w:t>EGiB</w:t>
      </w:r>
      <w:proofErr w:type="spellEnd"/>
      <w:r w:rsidR="005C4DB1" w:rsidRPr="00CC3A9E">
        <w:t>,</w:t>
      </w:r>
      <w:r w:rsidRPr="00CC3A9E">
        <w:t xml:space="preserve"> </w:t>
      </w:r>
      <w:r w:rsidR="005C4DB1" w:rsidRPr="00CC3A9E">
        <w:t>Wykonawca niezwłocznie po powzięciu takiej wiedzy zgłosi ten fakt Zamawiającemu</w:t>
      </w:r>
      <w:r w:rsidR="00CB7E12" w:rsidRPr="00CC3A9E">
        <w:t xml:space="preserve"> poprzez skrzynkę podawczą e-</w:t>
      </w:r>
      <w:proofErr w:type="spellStart"/>
      <w:r w:rsidR="00CB7E12" w:rsidRPr="00CC3A9E">
        <w:t>puap</w:t>
      </w:r>
      <w:proofErr w:type="spellEnd"/>
      <w:r w:rsidR="00CB7E12" w:rsidRPr="00CC3A9E">
        <w:t xml:space="preserve"> </w:t>
      </w:r>
      <w:r w:rsidR="00CB7E12" w:rsidRPr="00CC3A9E">
        <w:rPr>
          <w:rFonts w:eastAsia="Calibri"/>
          <w:lang w:eastAsia="en-US"/>
        </w:rPr>
        <w:t>/</w:t>
      </w:r>
      <w:proofErr w:type="spellStart"/>
      <w:r w:rsidR="00CB7E12" w:rsidRPr="00CC3A9E">
        <w:rPr>
          <w:rFonts w:eastAsia="Calibri"/>
          <w:lang w:eastAsia="en-US"/>
        </w:rPr>
        <w:t>PODGiKPoznan</w:t>
      </w:r>
      <w:proofErr w:type="spellEnd"/>
      <w:r w:rsidR="00CB7E12" w:rsidRPr="00CC3A9E">
        <w:rPr>
          <w:rFonts w:eastAsia="Calibri"/>
          <w:lang w:eastAsia="en-US"/>
        </w:rPr>
        <w:t>/</w:t>
      </w:r>
      <w:proofErr w:type="spellStart"/>
      <w:r w:rsidR="00CB7E12" w:rsidRPr="00CC3A9E">
        <w:rPr>
          <w:rFonts w:eastAsia="Calibri"/>
          <w:lang w:eastAsia="en-US"/>
        </w:rPr>
        <w:t>ESPSekretariat</w:t>
      </w:r>
      <w:proofErr w:type="spellEnd"/>
      <w:r w:rsidR="00CB7E12" w:rsidRPr="00CC3A9E">
        <w:rPr>
          <w:rFonts w:eastAsia="Calibri"/>
          <w:lang w:eastAsia="en-US"/>
        </w:rPr>
        <w:t xml:space="preserve"> lub </w:t>
      </w:r>
      <w:r w:rsidR="00CB7E12" w:rsidRPr="00CC3A9E">
        <w:t xml:space="preserve">drogą e-mailową na adres: </w:t>
      </w:r>
      <w:hyperlink r:id="rId11" w:history="1">
        <w:r w:rsidR="00CB7E12" w:rsidRPr="00CC3A9E">
          <w:rPr>
            <w:rStyle w:val="Hipercze"/>
            <w:rFonts w:cs="Calibri"/>
            <w:color w:val="auto"/>
            <w:u w:val="none"/>
          </w:rPr>
          <w:t>kancelaria@podgik.powiat.poznan.pl</w:t>
        </w:r>
      </w:hyperlink>
      <w:r w:rsidR="00CB7E12" w:rsidRPr="00CC3A9E">
        <w:t>.</w:t>
      </w:r>
      <w:r w:rsidR="005C4DB1" w:rsidRPr="00CC3A9E">
        <w:t xml:space="preserve"> Zamawiający odniesie się indywidualnie dla każdej zgłoszonej w tym zakresie sprawy, w tym w szczególności może przekazać Wykonawcy dodatkowe jednostkowe materiały pozwalające na usunięcie błędu.</w:t>
      </w:r>
    </w:p>
    <w:p w14:paraId="6E112E3E" w14:textId="77777777" w:rsidR="006C3AE5" w:rsidRPr="00CC3A9E" w:rsidRDefault="006C3AE5" w:rsidP="00CC3A9E">
      <w:pPr>
        <w:pStyle w:val="Bezodstpw"/>
        <w:spacing w:line="360" w:lineRule="auto"/>
      </w:pPr>
    </w:p>
    <w:p w14:paraId="459413B2" w14:textId="43F54100" w:rsidR="002F0EF9" w:rsidRPr="00CC3A9E" w:rsidRDefault="006E53F7" w:rsidP="00CC3A9E">
      <w:pPr>
        <w:pStyle w:val="Nagwek1"/>
        <w:numPr>
          <w:ilvl w:val="0"/>
          <w:numId w:val="22"/>
        </w:numPr>
        <w:ind w:left="284" w:hanging="284"/>
      </w:pPr>
      <w:r w:rsidRPr="00CC3A9E">
        <w:t>Wskazówki</w:t>
      </w:r>
      <w:r w:rsidR="005C4DB1" w:rsidRPr="00CC3A9E">
        <w:t xml:space="preserve"> do wykonania </w:t>
      </w:r>
      <w:r w:rsidR="002560D1" w:rsidRPr="00CC3A9E">
        <w:t xml:space="preserve">zbiorów nowych, zmodyfikowanych lub zweryfikowanych danych </w:t>
      </w:r>
      <w:r w:rsidR="008920D4" w:rsidRPr="00CC3A9E">
        <w:br/>
      </w:r>
      <w:r w:rsidR="002F0EF9" w:rsidRPr="00CC3A9E">
        <w:t xml:space="preserve">w formacie natywnym oprogramowania, w którym prowadzona jest baza danych </w:t>
      </w:r>
      <w:proofErr w:type="spellStart"/>
      <w:r w:rsidR="002F0EF9" w:rsidRPr="00CC3A9E">
        <w:t>EGiB</w:t>
      </w:r>
      <w:proofErr w:type="spellEnd"/>
      <w:r w:rsidR="002F0EF9" w:rsidRPr="00CC3A9E">
        <w:t xml:space="preserve"> Zamawiającego</w:t>
      </w:r>
    </w:p>
    <w:p w14:paraId="5CC460FD" w14:textId="77777777" w:rsidR="00610A8C" w:rsidRPr="00CC3A9E" w:rsidRDefault="00610A8C" w:rsidP="00CC3A9E">
      <w:pPr>
        <w:pStyle w:val="Bezodstpw"/>
        <w:spacing w:line="360" w:lineRule="auto"/>
      </w:pPr>
    </w:p>
    <w:p w14:paraId="68D50758" w14:textId="77777777" w:rsidR="008D120A" w:rsidRPr="00CC3A9E" w:rsidRDefault="008D120A" w:rsidP="00CC3A9E">
      <w:r w:rsidRPr="00CC3A9E">
        <w:t xml:space="preserve">Wykonanie zadania przy użyciu plików wymiany w formacie natywnym oprogramowania, w którym prowadzona jest baza danych </w:t>
      </w:r>
      <w:proofErr w:type="spellStart"/>
      <w:r w:rsidRPr="00CC3A9E">
        <w:t>EGiB</w:t>
      </w:r>
      <w:proofErr w:type="spellEnd"/>
      <w:r w:rsidRPr="00CC3A9E">
        <w:t xml:space="preserve"> Zamawiającego może odbyć się z wykorzystaniem:</w:t>
      </w:r>
    </w:p>
    <w:p w14:paraId="7936B06A" w14:textId="577E43DB" w:rsidR="006A2B74" w:rsidRPr="00CC3A9E" w:rsidRDefault="000B2908" w:rsidP="00CC3A9E">
      <w:pPr>
        <w:numPr>
          <w:ilvl w:val="1"/>
          <w:numId w:val="25"/>
        </w:numPr>
        <w:ind w:left="284" w:hanging="284"/>
      </w:pPr>
      <w:r w:rsidRPr="00CC3A9E">
        <w:t>aplikacji</w:t>
      </w:r>
      <w:r w:rsidR="00610A8C" w:rsidRPr="00CC3A9E">
        <w:t xml:space="preserve">, dedykowanej dla Wykonawców prac geodezyjnych, </w:t>
      </w:r>
      <w:r w:rsidRPr="00CC3A9E">
        <w:t xml:space="preserve">udostępnionej nieodpłatnie </w:t>
      </w:r>
      <w:r w:rsidR="008920D4" w:rsidRPr="00CC3A9E">
        <w:br/>
      </w:r>
      <w:r w:rsidRPr="00CC3A9E">
        <w:t>przez Zamawiaj</w:t>
      </w:r>
      <w:r w:rsidR="00610A8C" w:rsidRPr="00CC3A9E">
        <w:t>ą</w:t>
      </w:r>
      <w:r w:rsidRPr="00CC3A9E">
        <w:t>cego</w:t>
      </w:r>
      <w:r w:rsidR="00A438F0" w:rsidRPr="00CC3A9E">
        <w:t xml:space="preserve"> dla prac wykonywanych na terenie powiatu poznańskiego</w:t>
      </w:r>
      <w:r w:rsidR="00610A8C" w:rsidRPr="00CC3A9E">
        <w:t xml:space="preserve"> do pobrania </w:t>
      </w:r>
      <w:r w:rsidR="008920D4" w:rsidRPr="00CC3A9E">
        <w:br/>
      </w:r>
      <w:r w:rsidR="00610A8C" w:rsidRPr="00CC3A9E">
        <w:t>pod adres</w:t>
      </w:r>
      <w:r w:rsidR="00A438F0" w:rsidRPr="00CC3A9E">
        <w:t>ami</w:t>
      </w:r>
      <w:r w:rsidR="00610A8C" w:rsidRPr="00CC3A9E">
        <w:t xml:space="preserve">: </w:t>
      </w:r>
    </w:p>
    <w:p w14:paraId="421AD568" w14:textId="21FDFC68" w:rsidR="000B2908" w:rsidRPr="00CC3A9E" w:rsidRDefault="00CC3A9E" w:rsidP="00CC3A9E">
      <w:pPr>
        <w:numPr>
          <w:ilvl w:val="2"/>
          <w:numId w:val="25"/>
        </w:numPr>
      </w:pPr>
      <w:hyperlink r:id="rId12" w:history="1">
        <w:r w:rsidR="00A438F0" w:rsidRPr="00CC3A9E">
          <w:rPr>
            <w:rStyle w:val="Hipercze"/>
            <w:rFonts w:cs="Calibri"/>
            <w:color w:val="auto"/>
            <w:u w:val="none"/>
          </w:rPr>
          <w:t>http://www.sterowniki.systherm-info.pl/geo-info/GIDelta64_ODGiK.zip</w:t>
        </w:r>
      </w:hyperlink>
      <w:r w:rsidR="00A438F0" w:rsidRPr="00CC3A9E">
        <w:t xml:space="preserve"> dla wersji </w:t>
      </w:r>
      <w:r w:rsidR="008920D4" w:rsidRPr="00CC3A9E">
        <w:br/>
      </w:r>
      <w:r w:rsidR="00A438F0" w:rsidRPr="00CC3A9E">
        <w:t>64-bitowej,</w:t>
      </w:r>
    </w:p>
    <w:p w14:paraId="1A79DD36" w14:textId="27C8DF13" w:rsidR="000B2908" w:rsidRPr="00CC3A9E" w:rsidRDefault="00CC3A9E" w:rsidP="00CC3A9E">
      <w:pPr>
        <w:numPr>
          <w:ilvl w:val="2"/>
          <w:numId w:val="25"/>
        </w:numPr>
      </w:pPr>
      <w:hyperlink r:id="rId13" w:history="1">
        <w:r w:rsidR="00A438F0" w:rsidRPr="00CC3A9E">
          <w:rPr>
            <w:rStyle w:val="Hipercze"/>
            <w:rFonts w:cs="Calibri"/>
            <w:color w:val="auto"/>
            <w:u w:val="none"/>
          </w:rPr>
          <w:t>http://www.sterowniki.systherm-info.pl/geo-info/GIDelta32_ODGiK.zip</w:t>
        </w:r>
      </w:hyperlink>
      <w:r w:rsidR="00A438F0" w:rsidRPr="00CC3A9E">
        <w:t xml:space="preserve"> dla wersji </w:t>
      </w:r>
      <w:r w:rsidR="008920D4" w:rsidRPr="00CC3A9E">
        <w:br/>
      </w:r>
      <w:r w:rsidR="00A438F0" w:rsidRPr="00CC3A9E">
        <w:t>32-bitowej.</w:t>
      </w:r>
    </w:p>
    <w:p w14:paraId="50281FB5" w14:textId="77777777" w:rsidR="000B2908" w:rsidRPr="00CC3A9E" w:rsidRDefault="002F0EF9" w:rsidP="00CC3A9E">
      <w:pPr>
        <w:numPr>
          <w:ilvl w:val="1"/>
          <w:numId w:val="25"/>
        </w:numPr>
        <w:ind w:left="284" w:hanging="284"/>
      </w:pPr>
      <w:r w:rsidRPr="00CC3A9E">
        <w:t>płatnego oprogramowania dedykowanego dla Wykonawców prac geodezyjnych.</w:t>
      </w:r>
    </w:p>
    <w:p w14:paraId="2E553A59" w14:textId="6022A5B4" w:rsidR="001A58CF" w:rsidRPr="00CC3A9E" w:rsidRDefault="002F0EF9" w:rsidP="00CC3A9E">
      <w:r w:rsidRPr="00CC3A9E">
        <w:t>W przypadku używania oprogramowania, o którym mowa w pkt 2, p</w:t>
      </w:r>
      <w:r w:rsidR="00CE09B6" w:rsidRPr="00CC3A9E">
        <w:t xml:space="preserve">o otrzymaniu danych z bazy danych </w:t>
      </w:r>
      <w:r w:rsidR="00392BF0" w:rsidRPr="00CC3A9E">
        <w:t>Zamawiającego</w:t>
      </w:r>
      <w:r w:rsidRPr="00CC3A9E">
        <w:t>,</w:t>
      </w:r>
      <w:r w:rsidR="00CE09B6" w:rsidRPr="00CC3A9E">
        <w:t xml:space="preserve"> Wykonawca dokona importu do pustej, nowo założonej bazy w zmianie „GEBUFO – Bufor modyfikacji obiektów”. Po wykonaniu importu należy zamknąć Bufor modyfikacji obiektów. </w:t>
      </w:r>
      <w:r w:rsidR="008920D4" w:rsidRPr="00CC3A9E">
        <w:br/>
      </w:r>
      <w:r w:rsidR="00CE09B6" w:rsidRPr="00CC3A9E">
        <w:t xml:space="preserve">Tak przygotowaną bazę Wykonawca </w:t>
      </w:r>
      <w:r w:rsidRPr="00CC3A9E">
        <w:t>aktualizuje</w:t>
      </w:r>
      <w:r w:rsidR="00CE09B6" w:rsidRPr="00CC3A9E">
        <w:t xml:space="preserve"> w trybie zmiany.  Mechanizm umożliwiający bieżącą aktualizację bazy roboczej (pliku różnicowego) działa jako ‘</w:t>
      </w:r>
      <w:proofErr w:type="spellStart"/>
      <w:r w:rsidR="00CE09B6" w:rsidRPr="00CC3A9E">
        <w:t>webservice</w:t>
      </w:r>
      <w:proofErr w:type="spellEnd"/>
      <w:r w:rsidR="00CE09B6" w:rsidRPr="00CC3A9E">
        <w:t xml:space="preserve">’ i sprawdza wszystkie stabilne zmiany obiektów </w:t>
      </w:r>
      <w:r w:rsidRPr="00CC3A9E">
        <w:t xml:space="preserve">w bazie danych Zamawiającego, </w:t>
      </w:r>
      <w:r w:rsidR="00CE09B6" w:rsidRPr="00CC3A9E">
        <w:t xml:space="preserve">w obszarze bieżącej pracy </w:t>
      </w:r>
      <w:r w:rsidRPr="00CC3A9E">
        <w:t>(</w:t>
      </w:r>
      <w:r w:rsidR="00CE09B6" w:rsidRPr="00CC3A9E">
        <w:t>dotyczy aktualizacji obiektów wydanych w bazie roboczej oraz obiektów nowych na danym obszarze</w:t>
      </w:r>
      <w:r w:rsidRPr="00CC3A9E">
        <w:t>)</w:t>
      </w:r>
      <w:r w:rsidR="00CE09B6" w:rsidRPr="00CC3A9E">
        <w:t xml:space="preserve">. Import pliku różnicowego przebiega podobnie jak import bazy roboczej. Przed importem pliku różnicowego </w:t>
      </w:r>
      <w:r w:rsidRPr="00CC3A9E">
        <w:t xml:space="preserve">obligatoryjnie </w:t>
      </w:r>
      <w:r w:rsidR="00CE09B6" w:rsidRPr="00CC3A9E">
        <w:t xml:space="preserve">należy zamknąć (zakończyć) wszystkie otwarte zmiany. </w:t>
      </w:r>
    </w:p>
    <w:p w14:paraId="16AC28C6" w14:textId="2C3BE75F" w:rsidR="00CE09B6" w:rsidRPr="00CC3A9E" w:rsidRDefault="00CE09B6" w:rsidP="00CC3A9E">
      <w:pPr>
        <w:tabs>
          <w:tab w:val="left" w:pos="567"/>
        </w:tabs>
      </w:pPr>
      <w:r w:rsidRPr="00CC3A9E">
        <w:t>Szczegółowe informacje dotyczące założenia bazy u Wykonawcy i jej aktualizacji</w:t>
      </w:r>
      <w:r w:rsidR="002A17F1" w:rsidRPr="00CC3A9E">
        <w:t xml:space="preserve">, </w:t>
      </w:r>
      <w:r w:rsidRPr="00CC3A9E">
        <w:t xml:space="preserve">prowadzenia prac </w:t>
      </w:r>
      <w:r w:rsidR="008920D4" w:rsidRPr="00CC3A9E">
        <w:br/>
      </w:r>
      <w:r w:rsidRPr="00CC3A9E">
        <w:t>w trybie zmiany</w:t>
      </w:r>
      <w:r w:rsidR="002A17F1" w:rsidRPr="00CC3A9E">
        <w:t>, oraz eksportu</w:t>
      </w:r>
      <w:r w:rsidR="002F0EF9" w:rsidRPr="00CC3A9E">
        <w:t xml:space="preserve"> w formacie natywnym</w:t>
      </w:r>
      <w:r w:rsidRPr="00CC3A9E">
        <w:t xml:space="preserve"> zawarte są w Podręczniku użytkownika ,,Technologia wymiany danych </w:t>
      </w:r>
      <w:proofErr w:type="spellStart"/>
      <w:r w:rsidRPr="00CC3A9E">
        <w:t>ODGiK</w:t>
      </w:r>
      <w:proofErr w:type="spellEnd"/>
      <w:r w:rsidRPr="00CC3A9E">
        <w:t xml:space="preserve"> – Wykonawca”</w:t>
      </w:r>
      <w:r w:rsidR="001A58CF" w:rsidRPr="00CC3A9E">
        <w:t>.</w:t>
      </w:r>
    </w:p>
    <w:p w14:paraId="47273175" w14:textId="07801ACB" w:rsidR="007908CA" w:rsidRPr="00CC3A9E" w:rsidRDefault="007908CA" w:rsidP="00CC3A9E">
      <w:pPr>
        <w:pStyle w:val="Tekstpodstawowy"/>
        <w:spacing w:after="0"/>
      </w:pPr>
      <w:r w:rsidRPr="00CC3A9E">
        <w:t xml:space="preserve">Wszelkie koszty i inne skutki związane z wykorzystaniem płatnego  oprogramowania dedykowanego dla Wykonawców prac geodezyjnych ponosi Wykonawca i w żadnych warunkach nie podlegają one przeniesieniu na Zamawiającego. </w:t>
      </w:r>
    </w:p>
    <w:p w14:paraId="65A4EF7F" w14:textId="77777777" w:rsidR="00CE09B6" w:rsidRPr="00CC3A9E" w:rsidRDefault="00CE09B6" w:rsidP="00CC3A9E">
      <w:pPr>
        <w:pStyle w:val="Bezodstpw"/>
        <w:spacing w:line="360" w:lineRule="auto"/>
      </w:pPr>
    </w:p>
    <w:p w14:paraId="4D5BA2E0" w14:textId="77777777" w:rsidR="00713DFD" w:rsidRPr="00CC3A9E" w:rsidRDefault="00713DFD" w:rsidP="00CC3A9E">
      <w:pPr>
        <w:pStyle w:val="Bezodstpw"/>
        <w:spacing w:line="360" w:lineRule="auto"/>
      </w:pPr>
    </w:p>
    <w:p w14:paraId="0384C47D" w14:textId="77777777" w:rsidR="00CE09B6" w:rsidRPr="00CC3A9E" w:rsidRDefault="001A58CF" w:rsidP="00CC3A9E">
      <w:pPr>
        <w:pStyle w:val="Nagwek1"/>
        <w:numPr>
          <w:ilvl w:val="0"/>
          <w:numId w:val="22"/>
        </w:numPr>
        <w:ind w:left="284" w:hanging="284"/>
      </w:pPr>
      <w:r w:rsidRPr="00CC3A9E">
        <w:t>Przygotowanie dokumentacji technicznej do odbioru</w:t>
      </w:r>
    </w:p>
    <w:p w14:paraId="1772B1B9" w14:textId="77777777" w:rsidR="00C639E9" w:rsidRPr="00CC3A9E" w:rsidRDefault="00C639E9" w:rsidP="00CC3A9E">
      <w:pPr>
        <w:pStyle w:val="Bezodstpw"/>
        <w:spacing w:line="360" w:lineRule="auto"/>
      </w:pPr>
    </w:p>
    <w:p w14:paraId="2618D688" w14:textId="77777777" w:rsidR="00AD3CD0" w:rsidRPr="00CC3A9E" w:rsidRDefault="00AD3CD0" w:rsidP="00CC3A9E">
      <w:r w:rsidRPr="00CC3A9E">
        <w:t xml:space="preserve">Dokumentacja techniczna składa się z: </w:t>
      </w:r>
    </w:p>
    <w:p w14:paraId="21EAEE75" w14:textId="77777777" w:rsidR="00AD3CD0" w:rsidRPr="00CC3A9E" w:rsidRDefault="00AD3CD0" w:rsidP="00CC3A9E">
      <w:pPr>
        <w:numPr>
          <w:ilvl w:val="2"/>
          <w:numId w:val="25"/>
        </w:numPr>
        <w:ind w:left="567" w:hanging="283"/>
        <w:rPr>
          <w:lang w:eastAsia="pl-PL"/>
        </w:rPr>
      </w:pPr>
      <w:r w:rsidRPr="00CC3A9E">
        <w:rPr>
          <w:lang w:eastAsia="pl-PL"/>
        </w:rPr>
        <w:t>zbiorów nowych, zmodyfikowanych lub zweryfikowanych danych, które należą do zakresu informacyjnego bazy danych ewidencji gruntów i budynków (</w:t>
      </w:r>
      <w:proofErr w:type="spellStart"/>
      <w:r w:rsidRPr="00CC3A9E">
        <w:rPr>
          <w:lang w:eastAsia="pl-PL"/>
        </w:rPr>
        <w:t>EGiB</w:t>
      </w:r>
      <w:proofErr w:type="spellEnd"/>
      <w:r w:rsidRPr="00CC3A9E">
        <w:rPr>
          <w:lang w:eastAsia="pl-PL"/>
        </w:rPr>
        <w:t>),</w:t>
      </w:r>
    </w:p>
    <w:p w14:paraId="4CCACA2E" w14:textId="11280074" w:rsidR="00AD3CD0" w:rsidRPr="00CC3A9E" w:rsidRDefault="00AD3CD0" w:rsidP="00CC3A9E">
      <w:pPr>
        <w:numPr>
          <w:ilvl w:val="2"/>
          <w:numId w:val="25"/>
        </w:numPr>
        <w:ind w:left="567" w:hanging="283"/>
        <w:rPr>
          <w:lang w:eastAsia="pl-PL"/>
        </w:rPr>
      </w:pPr>
      <w:r w:rsidRPr="00CC3A9E">
        <w:rPr>
          <w:lang w:eastAsia="pl-PL"/>
        </w:rPr>
        <w:t xml:space="preserve">dokumentów wymaganych przepisami wydanymi na podstawie art. 19 ust. 1 pkt 11 ustawy </w:t>
      </w:r>
      <w:r w:rsidR="008920D4" w:rsidRPr="00CC3A9E">
        <w:rPr>
          <w:lang w:eastAsia="pl-PL"/>
        </w:rPr>
        <w:br/>
      </w:r>
      <w:r w:rsidRPr="00CC3A9E">
        <w:rPr>
          <w:lang w:eastAsia="pl-PL"/>
        </w:rPr>
        <w:t>z dnia 17 maja 1989 r. Prawo geodezyjne i kartograficzne.</w:t>
      </w:r>
    </w:p>
    <w:p w14:paraId="1ABB3216" w14:textId="7C6C1ADC" w:rsidR="00C639E9" w:rsidRPr="00CC3A9E" w:rsidRDefault="00E05D39" w:rsidP="00CC3A9E">
      <w:r w:rsidRPr="00CC3A9E">
        <w:t xml:space="preserve">Zbiory </w:t>
      </w:r>
      <w:r w:rsidRPr="00CC3A9E">
        <w:rPr>
          <w:lang w:eastAsia="pl-PL"/>
        </w:rPr>
        <w:t>nowych, zmodyfikowanych lub zweryfikowanych danych, które należą do zakresu informacyjnego bazy danych ewidencji gruntów i budynków (</w:t>
      </w:r>
      <w:proofErr w:type="spellStart"/>
      <w:r w:rsidRPr="00CC3A9E">
        <w:rPr>
          <w:lang w:eastAsia="pl-PL"/>
        </w:rPr>
        <w:t>EGiB</w:t>
      </w:r>
      <w:proofErr w:type="spellEnd"/>
      <w:r w:rsidRPr="00CC3A9E">
        <w:rPr>
          <w:lang w:eastAsia="pl-PL"/>
        </w:rPr>
        <w:t xml:space="preserve">), Wykonawca przekazuje w formacie </w:t>
      </w:r>
      <w:r w:rsidRPr="00CC3A9E">
        <w:t xml:space="preserve">natywnym oprogramowania, w którym prowadzona jest baza danych </w:t>
      </w:r>
      <w:proofErr w:type="spellStart"/>
      <w:r w:rsidRPr="00CC3A9E">
        <w:t>EGiB</w:t>
      </w:r>
      <w:proofErr w:type="spellEnd"/>
      <w:r w:rsidRPr="00CC3A9E">
        <w:t xml:space="preserve"> Zamawiającego – </w:t>
      </w:r>
      <w:r w:rsidR="006E53F7" w:rsidRPr="00CC3A9E">
        <w:t>po jednym pliku dla każdego obrębu ewidencyjnego odrębnie</w:t>
      </w:r>
      <w:r w:rsidRPr="00CC3A9E">
        <w:t>.</w:t>
      </w:r>
    </w:p>
    <w:p w14:paraId="1A7D34A3" w14:textId="77777777" w:rsidR="00C639E9" w:rsidRPr="00CC3A9E" w:rsidRDefault="00C639E9" w:rsidP="00CC3A9E">
      <w:r w:rsidRPr="00CC3A9E">
        <w:t>Operat techniczn</w:t>
      </w:r>
      <w:r w:rsidR="00E05D39" w:rsidRPr="00CC3A9E">
        <w:t xml:space="preserve">y (dokumenty wymagane </w:t>
      </w:r>
      <w:r w:rsidR="00E05D39" w:rsidRPr="00CC3A9E">
        <w:rPr>
          <w:lang w:eastAsia="pl-PL"/>
        </w:rPr>
        <w:t>przepisami wydanymi na podstawie art. 19 ust. 1 pkt 11 ustawy z dnia 17 maja 1989 r. Prawo geodezyjne i kartograficzne)</w:t>
      </w:r>
      <w:r w:rsidRPr="00CC3A9E">
        <w:t xml:space="preserve"> w </w:t>
      </w:r>
      <w:r w:rsidR="00E05D39" w:rsidRPr="00CC3A9E">
        <w:t>postaci skompresowanego</w:t>
      </w:r>
      <w:r w:rsidRPr="00CC3A9E">
        <w:t xml:space="preserve"> pliku PDF, zawiera co najmniej:</w:t>
      </w:r>
    </w:p>
    <w:p w14:paraId="5058FEFF" w14:textId="46A62CEB" w:rsidR="00C639E9" w:rsidRPr="00CC3A9E" w:rsidRDefault="00E05D39" w:rsidP="00CC3A9E">
      <w:pPr>
        <w:pStyle w:val="Akapitzlist"/>
        <w:numPr>
          <w:ilvl w:val="2"/>
          <w:numId w:val="23"/>
        </w:numPr>
        <w:ind w:left="567" w:hanging="283"/>
      </w:pPr>
      <w:r w:rsidRPr="00CC3A9E">
        <w:t>s</w:t>
      </w:r>
      <w:r w:rsidR="00C639E9" w:rsidRPr="00CC3A9E">
        <w:t>prawozdanie techniczne</w:t>
      </w:r>
      <w:r w:rsidR="00070990" w:rsidRPr="00CC3A9E">
        <w:t xml:space="preserve"> (zawierające w szczególności informacje o działkach, dla których </w:t>
      </w:r>
      <w:r w:rsidR="008920D4" w:rsidRPr="00CC3A9E">
        <w:br/>
      </w:r>
      <w:r w:rsidR="00070990" w:rsidRPr="00CC3A9E">
        <w:t>nie ustalono OZU i OZK oraz powodach tego nieustalenia, o ile takie rozwiązanie zostanie uzgodnione z Zamawiaj</w:t>
      </w:r>
      <w:r w:rsidR="00A0540E" w:rsidRPr="00CC3A9E">
        <w:t>ą</w:t>
      </w:r>
      <w:r w:rsidR="00070990" w:rsidRPr="00CC3A9E">
        <w:t>cym),</w:t>
      </w:r>
    </w:p>
    <w:p w14:paraId="013B55CE" w14:textId="77777777" w:rsidR="00C639E9" w:rsidRPr="00CC3A9E" w:rsidRDefault="00E05D39" w:rsidP="00CC3A9E">
      <w:pPr>
        <w:numPr>
          <w:ilvl w:val="2"/>
          <w:numId w:val="23"/>
        </w:numPr>
        <w:ind w:left="567" w:hanging="283"/>
      </w:pPr>
      <w:r w:rsidRPr="00CC3A9E">
        <w:t>D</w:t>
      </w:r>
      <w:r w:rsidR="00C639E9" w:rsidRPr="00CC3A9E">
        <w:t xml:space="preserve">ziennik </w:t>
      </w:r>
      <w:r w:rsidRPr="00CC3A9E">
        <w:t>R</w:t>
      </w:r>
      <w:r w:rsidR="00C639E9" w:rsidRPr="00CC3A9E">
        <w:t>oboty,</w:t>
      </w:r>
    </w:p>
    <w:p w14:paraId="5C577928" w14:textId="77777777" w:rsidR="00C639E9" w:rsidRPr="00CC3A9E" w:rsidRDefault="00C639E9" w:rsidP="00CC3A9E">
      <w:pPr>
        <w:numPr>
          <w:ilvl w:val="2"/>
          <w:numId w:val="23"/>
        </w:numPr>
        <w:ind w:left="567" w:hanging="283"/>
      </w:pPr>
      <w:r w:rsidRPr="00CC3A9E">
        <w:t>wykaz działek</w:t>
      </w:r>
      <w:r w:rsidR="00E05D39" w:rsidRPr="00CC3A9E">
        <w:t xml:space="preserve">, dla których sporządzono dokumentację do zaktualizowania bazy danych </w:t>
      </w:r>
      <w:proofErr w:type="spellStart"/>
      <w:r w:rsidR="00E05D39" w:rsidRPr="00CC3A9E">
        <w:t>EGiB</w:t>
      </w:r>
      <w:proofErr w:type="spellEnd"/>
      <w:r w:rsidR="00E05D39" w:rsidRPr="00CC3A9E">
        <w:t>, wykonany zgodnie ze wzorem stanowiącym Załącznik 2 do niniejszego OPZ,</w:t>
      </w:r>
    </w:p>
    <w:p w14:paraId="27F4EDE5" w14:textId="1317A993" w:rsidR="006E53F7" w:rsidRPr="00CC3A9E" w:rsidRDefault="00C639E9" w:rsidP="00CC3A9E">
      <w:pPr>
        <w:numPr>
          <w:ilvl w:val="2"/>
          <w:numId w:val="23"/>
        </w:numPr>
        <w:ind w:left="567" w:hanging="283"/>
      </w:pPr>
      <w:r w:rsidRPr="00CC3A9E">
        <w:t xml:space="preserve">wykazy zmian danych ewidencyjnych </w:t>
      </w:r>
      <w:r w:rsidR="00E05D39" w:rsidRPr="00CC3A9E">
        <w:t xml:space="preserve">dotyczących działki, wykonane zgodnie ze wzorem stanowiącym Załącznik </w:t>
      </w:r>
      <w:r w:rsidRPr="00CC3A9E">
        <w:t>3 do niniejszego OPZ, uporządkowane według obrębów ewidencyjnych.</w:t>
      </w:r>
    </w:p>
    <w:p w14:paraId="18C475A0" w14:textId="026E8024" w:rsidR="004040D1" w:rsidRPr="00CC3A9E" w:rsidRDefault="004040D1" w:rsidP="00CC3A9E">
      <w:r w:rsidRPr="00CC3A9E">
        <w:t xml:space="preserve">Operat techniczny </w:t>
      </w:r>
      <w:r w:rsidR="002225B5" w:rsidRPr="00CC3A9E">
        <w:t xml:space="preserve">w postaci pliku PDF </w:t>
      </w:r>
      <w:r w:rsidRPr="00CC3A9E">
        <w:t>podpisuje kierownik prac.</w:t>
      </w:r>
    </w:p>
    <w:p w14:paraId="43E13831" w14:textId="701617D9" w:rsidR="00E05D39" w:rsidRPr="00CC3A9E" w:rsidRDefault="00E05D39" w:rsidP="00CC3A9E">
      <w:r w:rsidRPr="00CC3A9E">
        <w:t>D</w:t>
      </w:r>
      <w:r w:rsidR="004040D1" w:rsidRPr="00CC3A9E">
        <w:t>o</w:t>
      </w:r>
      <w:r w:rsidRPr="00CC3A9E">
        <w:t xml:space="preserve"> </w:t>
      </w:r>
      <w:r w:rsidR="00070990" w:rsidRPr="00CC3A9E">
        <w:t xml:space="preserve">podpisania </w:t>
      </w:r>
      <w:r w:rsidR="004040D1" w:rsidRPr="00CC3A9E">
        <w:t>operatu technicznego</w:t>
      </w:r>
      <w:r w:rsidRPr="00CC3A9E">
        <w:t xml:space="preserve">, zastosowanie znajdują </w:t>
      </w:r>
      <w:r w:rsidR="004040D1" w:rsidRPr="00CC3A9E">
        <w:t xml:space="preserve">wyłącznie </w:t>
      </w:r>
      <w:r w:rsidRPr="00CC3A9E">
        <w:t xml:space="preserve">przepisy ustawy z dnia </w:t>
      </w:r>
      <w:r w:rsidR="008920D4" w:rsidRPr="00CC3A9E">
        <w:br/>
      </w:r>
      <w:r w:rsidRPr="00CC3A9E">
        <w:t>5 września 2016 r. o usługach zaufania oraz identyfikacji elektronicznej w zakresie podpisu elektronicznego z użyciem certyfikatu kwalifikowanego.</w:t>
      </w:r>
    </w:p>
    <w:p w14:paraId="32358B11" w14:textId="77777777" w:rsidR="00C639E9" w:rsidRPr="00CC3A9E" w:rsidRDefault="00C639E9" w:rsidP="00CC3A9E">
      <w:pPr>
        <w:pStyle w:val="Bezodstpw"/>
        <w:spacing w:line="360" w:lineRule="auto"/>
      </w:pPr>
    </w:p>
    <w:p w14:paraId="4B24C7CB" w14:textId="77777777" w:rsidR="009007D5" w:rsidRPr="00CC3A9E" w:rsidRDefault="00007B4B" w:rsidP="00CC3A9E">
      <w:pPr>
        <w:pStyle w:val="Nagwek1"/>
      </w:pPr>
      <w:bookmarkStart w:id="3" w:name="_Hlk130448961"/>
      <w:r w:rsidRPr="00CC3A9E">
        <w:t xml:space="preserve">VI. </w:t>
      </w:r>
      <w:r w:rsidR="009007D5" w:rsidRPr="00CC3A9E">
        <w:t>Przekazanie dokumentacji</w:t>
      </w:r>
    </w:p>
    <w:p w14:paraId="5D118E90" w14:textId="77777777" w:rsidR="00CE09B6" w:rsidRPr="00CC3A9E" w:rsidRDefault="00CE09B6" w:rsidP="00CC3A9E">
      <w:pPr>
        <w:pStyle w:val="Bezodstpw"/>
        <w:spacing w:line="360" w:lineRule="auto"/>
      </w:pPr>
    </w:p>
    <w:p w14:paraId="0596FFA9" w14:textId="77777777" w:rsidR="009007D5" w:rsidRPr="00CC3A9E" w:rsidRDefault="009007D5" w:rsidP="00CC3A9E">
      <w:pPr>
        <w:rPr>
          <w:u w:val="single"/>
        </w:rPr>
      </w:pPr>
      <w:r w:rsidRPr="00CC3A9E">
        <w:t xml:space="preserve">Wykonawca zawiadomi </w:t>
      </w:r>
      <w:r w:rsidR="00114F0D" w:rsidRPr="00CC3A9E">
        <w:t>Zamawiającego</w:t>
      </w:r>
      <w:r w:rsidR="008D017D" w:rsidRPr="00CC3A9E">
        <w:t xml:space="preserve"> o wykonaniu przedmiotu zamówienia</w:t>
      </w:r>
      <w:r w:rsidR="00114F0D" w:rsidRPr="00CC3A9E">
        <w:t xml:space="preserve"> poprzez skrzynkę podawczą e-</w:t>
      </w:r>
      <w:proofErr w:type="spellStart"/>
      <w:r w:rsidR="00114F0D" w:rsidRPr="00CC3A9E">
        <w:t>puap</w:t>
      </w:r>
      <w:proofErr w:type="spellEnd"/>
      <w:r w:rsidR="00114F0D" w:rsidRPr="00CC3A9E">
        <w:t xml:space="preserve"> </w:t>
      </w:r>
      <w:r w:rsidR="00114F0D" w:rsidRPr="00CC3A9E">
        <w:rPr>
          <w:rFonts w:eastAsia="Calibri"/>
          <w:lang w:eastAsia="en-US"/>
        </w:rPr>
        <w:t>/</w:t>
      </w:r>
      <w:proofErr w:type="spellStart"/>
      <w:r w:rsidR="00114F0D" w:rsidRPr="00CC3A9E">
        <w:rPr>
          <w:rFonts w:eastAsia="Calibri"/>
          <w:lang w:eastAsia="en-US"/>
        </w:rPr>
        <w:t>PODGiKPoznan</w:t>
      </w:r>
      <w:proofErr w:type="spellEnd"/>
      <w:r w:rsidR="00114F0D" w:rsidRPr="00CC3A9E">
        <w:rPr>
          <w:rFonts w:eastAsia="Calibri"/>
          <w:lang w:eastAsia="en-US"/>
        </w:rPr>
        <w:t>/</w:t>
      </w:r>
      <w:proofErr w:type="spellStart"/>
      <w:r w:rsidR="00114F0D" w:rsidRPr="00CC3A9E">
        <w:rPr>
          <w:rFonts w:eastAsia="Calibri"/>
          <w:lang w:eastAsia="en-US"/>
        </w:rPr>
        <w:t>ESPSekretariat</w:t>
      </w:r>
      <w:proofErr w:type="spellEnd"/>
      <w:r w:rsidR="00AB4CE8" w:rsidRPr="00CC3A9E">
        <w:rPr>
          <w:rFonts w:eastAsia="Calibri"/>
          <w:lang w:eastAsia="en-US"/>
        </w:rPr>
        <w:t xml:space="preserve"> lub </w:t>
      </w:r>
      <w:r w:rsidR="00114F0D" w:rsidRPr="00CC3A9E">
        <w:t xml:space="preserve">drogą e-mailową </w:t>
      </w:r>
      <w:r w:rsidR="008D017D" w:rsidRPr="00CC3A9E">
        <w:t>na</w:t>
      </w:r>
      <w:r w:rsidR="00114F0D" w:rsidRPr="00CC3A9E">
        <w:t xml:space="preserve"> adres</w:t>
      </w:r>
      <w:r w:rsidR="008D017D" w:rsidRPr="00CC3A9E">
        <w:t>:</w:t>
      </w:r>
      <w:r w:rsidR="00680A71" w:rsidRPr="00CC3A9E">
        <w:t xml:space="preserve"> </w:t>
      </w:r>
      <w:hyperlink r:id="rId14" w:history="1">
        <w:r w:rsidR="00680A71" w:rsidRPr="00CC3A9E">
          <w:rPr>
            <w:rStyle w:val="Hipercze"/>
            <w:rFonts w:cs="Calibri"/>
            <w:color w:val="auto"/>
            <w:u w:val="none"/>
          </w:rPr>
          <w:t>kancelaria@podgik.powiat.poznan.pl</w:t>
        </w:r>
      </w:hyperlink>
      <w:r w:rsidRPr="00CC3A9E">
        <w:t>.</w:t>
      </w:r>
      <w:r w:rsidR="00114F0D" w:rsidRPr="00CC3A9E">
        <w:t xml:space="preserve"> </w:t>
      </w:r>
      <w:r w:rsidRPr="00CC3A9E">
        <w:t>Przedmiotowe zawiadomienie musi być zgodne z treścią zawiadomienia o przekazaniu wyników zgłoszonych prac geodezyjnych, którego wzór stanowi załącznik nr 2 do rozporządzenia Ministra Rozwoju z dnia 27 lipca 2020 r. w sprawie wzorów zgłoszenia prac geodezyjnych, zawiadomienia o przekazaniu wyników zgłoszonych prac oraz protokołu weryfikacji wyników zgłoszonych prac (Dz.U. z 2020 r., poz. 1316)</w:t>
      </w:r>
      <w:r w:rsidR="00114F0D" w:rsidRPr="00CC3A9E">
        <w:t xml:space="preserve"> – w miejsce identyfikatora pracy geodezyjnej wpisuje się numer umowy nadany przez Zamawiającego.</w:t>
      </w:r>
      <w:r w:rsidR="00680A71" w:rsidRPr="00CC3A9E">
        <w:t xml:space="preserve"> Do zawiadomienia dołącz</w:t>
      </w:r>
      <w:r w:rsidR="00CB7E12" w:rsidRPr="00CC3A9E">
        <w:t>a</w:t>
      </w:r>
      <w:r w:rsidR="00680A71" w:rsidRPr="00CC3A9E">
        <w:t xml:space="preserve"> </w:t>
      </w:r>
      <w:r w:rsidR="00774988" w:rsidRPr="00CC3A9E">
        <w:t xml:space="preserve">się </w:t>
      </w:r>
      <w:r w:rsidR="00680A71" w:rsidRPr="00CC3A9E">
        <w:t>dokumentacj</w:t>
      </w:r>
      <w:r w:rsidR="00774988" w:rsidRPr="00CC3A9E">
        <w:t>ę</w:t>
      </w:r>
      <w:r w:rsidR="00680A71" w:rsidRPr="00CC3A9E">
        <w:t xml:space="preserve"> techniczn</w:t>
      </w:r>
      <w:r w:rsidR="00774988" w:rsidRPr="00CC3A9E">
        <w:t>ą</w:t>
      </w:r>
      <w:r w:rsidR="00680A71" w:rsidRPr="00CC3A9E">
        <w:t>, o której mowa w pkt V.</w:t>
      </w:r>
    </w:p>
    <w:p w14:paraId="0CDAA59A" w14:textId="1C4B0FD9" w:rsidR="00774988" w:rsidRPr="00CC3A9E" w:rsidRDefault="00774988" w:rsidP="00CC3A9E">
      <w:r w:rsidRPr="00CC3A9E">
        <w:t>Zamawiający dopuszcza możliwość przekazania dokumentacji technicznej w protokole FTP. W takim przypadku Wykonawca winien zawiadomić Zamawiającego co najmniej trzy dni robocze przed planowanym przekazaniem danych o potrzebie przygotowania dedykowanego FTP. Zawiadomienie musi zostać wówczas przekazane w opisany powyżej sposób ze wskazaniem, że dokumentacja techniczna została przekazana w protokole FTP. W takiej sytuacji, zawiadomienie o wykonaniu przedmiotu zamówienia składa się poprzez skrzynkę podawczą e-</w:t>
      </w:r>
      <w:proofErr w:type="spellStart"/>
      <w:r w:rsidRPr="00CC3A9E">
        <w:t>puap</w:t>
      </w:r>
      <w:proofErr w:type="spellEnd"/>
      <w:r w:rsidRPr="00CC3A9E">
        <w:t xml:space="preserve"> </w:t>
      </w:r>
      <w:r w:rsidRPr="00CC3A9E">
        <w:rPr>
          <w:rFonts w:eastAsia="Calibri"/>
          <w:lang w:eastAsia="en-US"/>
        </w:rPr>
        <w:t>/</w:t>
      </w:r>
      <w:proofErr w:type="spellStart"/>
      <w:r w:rsidRPr="00CC3A9E">
        <w:rPr>
          <w:rFonts w:eastAsia="Calibri"/>
          <w:lang w:eastAsia="en-US"/>
        </w:rPr>
        <w:t>PODGiKPoznan</w:t>
      </w:r>
      <w:proofErr w:type="spellEnd"/>
      <w:r w:rsidRPr="00CC3A9E">
        <w:rPr>
          <w:rFonts w:eastAsia="Calibri"/>
          <w:lang w:eastAsia="en-US"/>
        </w:rPr>
        <w:t>/</w:t>
      </w:r>
      <w:proofErr w:type="spellStart"/>
      <w:r w:rsidRPr="00CC3A9E">
        <w:rPr>
          <w:rFonts w:eastAsia="Calibri"/>
          <w:lang w:eastAsia="en-US"/>
        </w:rPr>
        <w:t>ESPSekretariat</w:t>
      </w:r>
      <w:proofErr w:type="spellEnd"/>
      <w:r w:rsidRPr="00CC3A9E">
        <w:rPr>
          <w:rFonts w:eastAsia="Calibri"/>
          <w:lang w:eastAsia="en-US"/>
        </w:rPr>
        <w:t xml:space="preserve"> lub </w:t>
      </w:r>
      <w:r w:rsidRPr="00CC3A9E">
        <w:t xml:space="preserve">drogą e-mailową na adres: </w:t>
      </w:r>
      <w:hyperlink r:id="rId15" w:history="1">
        <w:r w:rsidRPr="00CC3A9E">
          <w:rPr>
            <w:rStyle w:val="Hipercze"/>
            <w:rFonts w:cs="Calibri"/>
            <w:color w:val="auto"/>
            <w:u w:val="none"/>
          </w:rPr>
          <w:t>kancelaria@podgik.powiat.poznan.pl</w:t>
        </w:r>
      </w:hyperlink>
      <w:r w:rsidRPr="00CC3A9E">
        <w:t>.</w:t>
      </w:r>
    </w:p>
    <w:p w14:paraId="3B0FC90E" w14:textId="77777777" w:rsidR="00774988" w:rsidRPr="00CC3A9E" w:rsidRDefault="00774988" w:rsidP="00CC3A9E">
      <w:pPr>
        <w:pStyle w:val="Bezodstpw"/>
        <w:spacing w:line="360" w:lineRule="auto"/>
      </w:pPr>
    </w:p>
    <w:p w14:paraId="67A0FC32" w14:textId="77777777" w:rsidR="00C639E9" w:rsidRPr="00CC3A9E" w:rsidRDefault="00C639E9" w:rsidP="00CC3A9E">
      <w:r w:rsidRPr="00CC3A9E">
        <w:t>D</w:t>
      </w:r>
      <w:r w:rsidR="00E05D39" w:rsidRPr="00CC3A9E">
        <w:t>o</w:t>
      </w:r>
      <w:r w:rsidRPr="00CC3A9E">
        <w:t xml:space="preserve"> </w:t>
      </w:r>
      <w:r w:rsidR="00070990" w:rsidRPr="00CC3A9E">
        <w:t xml:space="preserve">podpisania </w:t>
      </w:r>
      <w:r w:rsidRPr="00CC3A9E">
        <w:t>zawiadomienia o wykonaniu przedmiotu zamówienia, zastosowanie znajdują przepisy ustawy z dnia 17 lutego 2005 r. o informatyzacji działalności podmiotów realizujących zadania publiczne w zakresie podpisu zaufanego oraz przepisy ustawy z dnia 5 września 2016 r. o usługach zaufania oraz identyfikacji elektronicznej w zakresie podpisu elektronicznego z użyciem certyfikatu kwalifikowanego.</w:t>
      </w:r>
    </w:p>
    <w:bookmarkEnd w:id="3"/>
    <w:p w14:paraId="32C1C2BA" w14:textId="40F85A08" w:rsidR="00CE09B6" w:rsidRPr="00CC3A9E" w:rsidRDefault="00CE09B6" w:rsidP="00CC3A9E">
      <w:r w:rsidRPr="00CC3A9E">
        <w:t xml:space="preserve">Poznań, </w:t>
      </w:r>
      <w:r w:rsidR="00E97800" w:rsidRPr="00CC3A9E">
        <w:t>8</w:t>
      </w:r>
      <w:r w:rsidR="00713DFD" w:rsidRPr="00CC3A9E">
        <w:t xml:space="preserve"> lipca</w:t>
      </w:r>
      <w:r w:rsidR="006E53F7" w:rsidRPr="00CC3A9E">
        <w:t xml:space="preserve"> 2024</w:t>
      </w:r>
      <w:r w:rsidR="00070990" w:rsidRPr="00CC3A9E">
        <w:t xml:space="preserve"> </w:t>
      </w:r>
      <w:r w:rsidRPr="00CC3A9E">
        <w:t>r.</w:t>
      </w:r>
    </w:p>
    <w:p w14:paraId="246F0639" w14:textId="77777777" w:rsidR="00070990" w:rsidRPr="00CC3A9E" w:rsidRDefault="00CE09B6" w:rsidP="00CC3A9E">
      <w:r w:rsidRPr="00CC3A9E">
        <w:t>Warunki techniczne opracowali:</w:t>
      </w:r>
      <w:r w:rsidR="009463F6" w:rsidRPr="00CC3A9E">
        <w:t xml:space="preserve"> </w:t>
      </w:r>
    </w:p>
    <w:p w14:paraId="524E6D15" w14:textId="77777777" w:rsidR="00070990" w:rsidRPr="00CC3A9E" w:rsidRDefault="00070990" w:rsidP="00CC3A9E">
      <w:r w:rsidRPr="00CC3A9E">
        <w:t xml:space="preserve">Joanna Muszyńska, </w:t>
      </w:r>
      <w:r w:rsidR="009463F6" w:rsidRPr="00CC3A9E">
        <w:t xml:space="preserve">Małgorzata Król, </w:t>
      </w:r>
    </w:p>
    <w:p w14:paraId="25BB9732" w14:textId="5843614F" w:rsidR="00CE09B6" w:rsidRPr="00CC3A9E" w:rsidRDefault="007908CA" w:rsidP="00CC3A9E">
      <w:r w:rsidRPr="00CC3A9E">
        <w:t>Katarzyna Grześkowiak</w:t>
      </w:r>
      <w:r w:rsidR="000A6CCB" w:rsidRPr="00CC3A9E">
        <w:t>, Grzegorz Kąkol</w:t>
      </w:r>
    </w:p>
    <w:p w14:paraId="3C8AD2F4" w14:textId="387E24DE" w:rsidR="009F3B78" w:rsidRPr="00CC3A9E" w:rsidRDefault="00CE09B6" w:rsidP="00CC3A9E">
      <w:r w:rsidRPr="00CC3A9E">
        <w:t xml:space="preserve">Zatwierdził: </w:t>
      </w:r>
      <w:r w:rsidR="00CC3A9E">
        <w:t xml:space="preserve">Tomasz Powroźnik – Dyrektor </w:t>
      </w:r>
      <w:proofErr w:type="spellStart"/>
      <w:r w:rsidR="00CC3A9E">
        <w:t>PODGiK</w:t>
      </w:r>
      <w:proofErr w:type="spellEnd"/>
    </w:p>
    <w:sectPr w:rsidR="009F3B78" w:rsidRPr="00CC3A9E" w:rsidSect="00B24E9F">
      <w:headerReference w:type="default" r:id="rId16"/>
      <w:footerReference w:type="default" r:id="rId17"/>
      <w:pgSz w:w="11906" w:h="16838"/>
      <w:pgMar w:top="1702" w:right="1417" w:bottom="1417" w:left="1417" w:header="567" w:footer="85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6528F" w14:textId="77777777" w:rsidR="00611F40" w:rsidRDefault="00611F40" w:rsidP="00B24E9F">
      <w:pPr>
        <w:spacing w:line="240" w:lineRule="auto"/>
      </w:pPr>
      <w:r>
        <w:separator/>
      </w:r>
    </w:p>
  </w:endnote>
  <w:endnote w:type="continuationSeparator" w:id="0">
    <w:p w14:paraId="79452F5C" w14:textId="77777777" w:rsidR="00611F40" w:rsidRDefault="00611F40" w:rsidP="00B24E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DDFCE" w14:textId="77777777" w:rsidR="001A7513" w:rsidRDefault="00C14F8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</w:t>
    </w:r>
    <w:r>
      <w:rPr>
        <w:noProof/>
      </w:rPr>
      <w:fldChar w:fldCharType="end"/>
    </w:r>
  </w:p>
  <w:p w14:paraId="5F5FB7C7" w14:textId="77777777" w:rsidR="00610BE4" w:rsidRPr="00584F8E" w:rsidRDefault="00610BE4" w:rsidP="00610BE4">
    <w:pPr>
      <w:widowControl w:val="0"/>
      <w:suppressAutoHyphens w:val="0"/>
      <w:spacing w:line="240" w:lineRule="auto"/>
      <w:ind w:firstLine="284"/>
      <w:rPr>
        <w:rFonts w:eastAsia="Calibri" w:cs="Times New Roman"/>
        <w:sz w:val="12"/>
        <w:lang w:eastAsia="en-US"/>
      </w:rPr>
    </w:pPr>
    <w:r w:rsidRPr="00584F8E">
      <w:rPr>
        <w:rFonts w:eastAsia="Calibri" w:cs="Times New Roman"/>
        <w:spacing w:val="-2"/>
        <w:sz w:val="12"/>
        <w:lang w:eastAsia="en-US"/>
      </w:rPr>
      <w:t>P</w:t>
    </w:r>
    <w:r w:rsidRPr="00584F8E">
      <w:rPr>
        <w:rFonts w:eastAsia="Calibri" w:cs="Times New Roman"/>
        <w:sz w:val="12"/>
        <w:lang w:eastAsia="en-US"/>
      </w:rPr>
      <w:t>owi</w:t>
    </w:r>
    <w:r w:rsidRPr="00584F8E">
      <w:rPr>
        <w:rFonts w:eastAsia="Calibri" w:cs="Times New Roman"/>
        <w:spacing w:val="-1"/>
        <w:sz w:val="12"/>
        <w:lang w:eastAsia="en-US"/>
      </w:rPr>
      <w:t>at</w:t>
    </w:r>
    <w:r w:rsidRPr="00584F8E">
      <w:rPr>
        <w:rFonts w:eastAsia="Calibri" w:cs="Times New Roman"/>
        <w:sz w:val="12"/>
        <w:lang w:eastAsia="en-US"/>
      </w:rPr>
      <w:t>o</w:t>
    </w:r>
    <w:r w:rsidRPr="00584F8E">
      <w:rPr>
        <w:rFonts w:eastAsia="Calibri" w:cs="Times New Roman"/>
        <w:spacing w:val="1"/>
        <w:sz w:val="12"/>
        <w:lang w:eastAsia="en-US"/>
      </w:rPr>
      <w:t>w</w:t>
    </w:r>
    <w:r w:rsidRPr="00584F8E">
      <w:rPr>
        <w:rFonts w:eastAsia="Calibri" w:cs="Times New Roman"/>
        <w:sz w:val="12"/>
        <w:lang w:eastAsia="en-US"/>
      </w:rPr>
      <w:t xml:space="preserve">y Ośrodek Dokumentacji Geodezyjnej i Kartograficznej, ul. Franowo 26, 61-302 Poznań </w:t>
    </w:r>
    <w:r w:rsidRPr="00584F8E">
      <w:rPr>
        <w:rFonts w:eastAsia="Calibri" w:cs="Times New Roman"/>
        <w:noProof/>
        <w:sz w:val="12"/>
        <w:lang w:eastAsia="en-US"/>
      </w:rPr>
      <w:t xml:space="preserve"> </w:t>
    </w:r>
  </w:p>
  <w:p w14:paraId="761A343E" w14:textId="77777777" w:rsidR="00610BE4" w:rsidRPr="00584F8E" w:rsidRDefault="00610BE4" w:rsidP="00610BE4">
    <w:pPr>
      <w:widowControl w:val="0"/>
      <w:suppressAutoHyphens w:val="0"/>
      <w:spacing w:line="240" w:lineRule="auto"/>
      <w:ind w:firstLine="284"/>
      <w:rPr>
        <w:rFonts w:eastAsia="Calibri" w:cs="Times New Roman"/>
        <w:noProof/>
        <w:sz w:val="12"/>
        <w:lang w:eastAsia="en-US"/>
      </w:rPr>
    </w:pPr>
    <w:r w:rsidRPr="00584F8E">
      <w:rPr>
        <w:rFonts w:eastAsia="Calibri" w:cs="Times New Roman"/>
        <w:sz w:val="12"/>
        <w:lang w:eastAsia="en-US"/>
      </w:rPr>
      <w:t>tel. (61) 6219-650, e-mail: sekretariat@podgik.powiat.poznan.pl, e-</w:t>
    </w:r>
    <w:proofErr w:type="spellStart"/>
    <w:r w:rsidRPr="00584F8E">
      <w:rPr>
        <w:rFonts w:eastAsia="Calibri" w:cs="Times New Roman"/>
        <w:sz w:val="12"/>
        <w:lang w:eastAsia="en-US"/>
      </w:rPr>
      <w:t>puap</w:t>
    </w:r>
    <w:proofErr w:type="spellEnd"/>
    <w:r w:rsidRPr="00584F8E">
      <w:rPr>
        <w:rFonts w:eastAsia="Calibri" w:cs="Times New Roman"/>
        <w:sz w:val="12"/>
        <w:lang w:eastAsia="en-US"/>
      </w:rPr>
      <w:t>: /</w:t>
    </w:r>
    <w:proofErr w:type="spellStart"/>
    <w:r w:rsidRPr="00584F8E">
      <w:rPr>
        <w:rFonts w:eastAsia="Calibri" w:cs="Times New Roman"/>
        <w:sz w:val="12"/>
        <w:lang w:eastAsia="en-US"/>
      </w:rPr>
      <w:t>PODGiKPoznan</w:t>
    </w:r>
    <w:proofErr w:type="spellEnd"/>
    <w:r w:rsidRPr="00584F8E">
      <w:rPr>
        <w:rFonts w:eastAsia="Calibri" w:cs="Times New Roman"/>
        <w:sz w:val="12"/>
        <w:lang w:eastAsia="en-US"/>
      </w:rPr>
      <w:t>/</w:t>
    </w:r>
    <w:proofErr w:type="spellStart"/>
    <w:r w:rsidRPr="00584F8E">
      <w:rPr>
        <w:rFonts w:eastAsia="Calibri" w:cs="Times New Roman"/>
        <w:sz w:val="12"/>
        <w:lang w:eastAsia="en-US"/>
      </w:rPr>
      <w:t>ESPSekretariat</w:t>
    </w:r>
    <w:proofErr w:type="spellEnd"/>
    <w:r w:rsidRPr="00584F8E">
      <w:rPr>
        <w:rFonts w:eastAsia="Calibri" w:cs="Times New Roman"/>
        <w:sz w:val="12"/>
        <w:lang w:eastAsia="en-US"/>
      </w:rPr>
      <w:t xml:space="preserve">                                                                                           </w:t>
    </w:r>
  </w:p>
  <w:p w14:paraId="66531E64" w14:textId="6ACE7A31" w:rsidR="001A7513" w:rsidRDefault="0017715C" w:rsidP="008855E6">
    <w:pPr>
      <w:widowControl w:val="0"/>
      <w:suppressAutoHyphens w:val="0"/>
      <w:spacing w:line="240" w:lineRule="auto"/>
      <w:ind w:firstLine="284"/>
      <w:jc w:val="right"/>
    </w:pPr>
    <w:r w:rsidRPr="008855E6">
      <w:rPr>
        <w:rFonts w:eastAsia="Calibri" w:cs="Times New Roman"/>
        <w:noProof/>
        <w:lang w:val="en-US" w:eastAsia="en-US"/>
      </w:rPr>
      <w:drawing>
        <wp:inline distT="0" distB="0" distL="0" distR="0" wp14:anchorId="0AA6ACF8" wp14:editId="51DEC8E9">
          <wp:extent cx="1543050" cy="390525"/>
          <wp:effectExtent l="0" t="0" r="0" b="0"/>
          <wp:docPr id="2" name="Obraz 1" descr="Czarny prostokąt z napisem w białym kolorze www.podgik.poznan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arny prostokąt z napisem w białym kolorze www.podgik.poznan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0BE4" w:rsidRPr="00610BE4">
      <w:rPr>
        <w:rFonts w:eastAsia="Calibri" w:cs="Times New Roman"/>
        <w:lang w:val="en-US" w:eastAsia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BA27F" w14:textId="77777777" w:rsidR="00611F40" w:rsidRDefault="00611F40" w:rsidP="00B24E9F">
      <w:pPr>
        <w:spacing w:line="240" w:lineRule="auto"/>
      </w:pPr>
      <w:bookmarkStart w:id="0" w:name="_Hlk94855179"/>
      <w:bookmarkEnd w:id="0"/>
      <w:r>
        <w:separator/>
      </w:r>
    </w:p>
  </w:footnote>
  <w:footnote w:type="continuationSeparator" w:id="0">
    <w:p w14:paraId="5AC5CAB0" w14:textId="77777777" w:rsidR="00611F40" w:rsidRDefault="00611F40" w:rsidP="00B24E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58510" w14:textId="52CF97E2" w:rsidR="001A7513" w:rsidRDefault="0017715C">
    <w:pPr>
      <w:pStyle w:val="Nagwek"/>
    </w:pPr>
    <w:r w:rsidRPr="00184820">
      <w:rPr>
        <w:noProof/>
      </w:rPr>
      <w:drawing>
        <wp:inline distT="0" distB="0" distL="0" distR="0" wp14:anchorId="374659A5" wp14:editId="79412259">
          <wp:extent cx="2914650" cy="876300"/>
          <wp:effectExtent l="0" t="0" r="0" b="0"/>
          <wp:docPr id="3" name="Obraz 1" descr="Obraz przedstawia logo Powiatowego Ośrodka Dokumentacji Geodezyjnej i Kartograficznej. Logo czarno-białe. Kwadrat podzielony na 9 mniejszych kwadratów, prawy narożnik styka się z odwróconym sercem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przedstawia logo Powiatowego Ośrodka Dokumentacji Geodezyjnej i Kartograficznej. Logo czarno-białe. Kwadrat podzielony na 9 mniejszych kwadratów, prawy narożnik styka się z odwróconym sercem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Nagwek5"/>
      <w:lvlText w:val="%1)"/>
      <w:lvlJc w:val="left"/>
      <w:pPr>
        <w:tabs>
          <w:tab w:val="num" w:pos="432"/>
        </w:tabs>
        <w:ind w:left="432" w:hanging="432"/>
      </w:pPr>
      <w:rPr>
        <w:color w:val="00000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b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sz w:val="20"/>
        <w:szCs w:val="20"/>
      </w:rPr>
    </w:lvl>
    <w:lvl w:ilvl="3">
      <w:start w:val="2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sz w:val="20"/>
        <w:szCs w:val="20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sz w:val="20"/>
        <w:szCs w:val="20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sz w:val="20"/>
        <w:szCs w:val="20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sz w:val="20"/>
        <w:szCs w:val="20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sz w:val="20"/>
        <w:szCs w:val="20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sz w:val="20"/>
        <w:szCs w:val="20"/>
      </w:rPr>
    </w:lvl>
  </w:abstractNum>
  <w:abstractNum w:abstractNumId="2" w15:restartNumberingAfterBreak="0">
    <w:nsid w:val="02D54A60"/>
    <w:multiLevelType w:val="multilevel"/>
    <w:tmpl w:val="8D461D8E"/>
    <w:lvl w:ilvl="0">
      <w:start w:val="1"/>
      <w:numFmt w:val="decimal"/>
      <w:lvlText w:val="§ 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02D563AE"/>
    <w:multiLevelType w:val="multilevel"/>
    <w:tmpl w:val="D50E3506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3)"/>
      <w:lvlJc w:val="left"/>
      <w:rPr>
        <w:rFonts w:ascii="Calibri" w:eastAsia="Times New Roman" w:hAnsi="Calibri" w:cs="Calibr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3433EDE"/>
    <w:multiLevelType w:val="hybridMultilevel"/>
    <w:tmpl w:val="54BE7DF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2E1562"/>
    <w:multiLevelType w:val="hybridMultilevel"/>
    <w:tmpl w:val="2DAC6C26"/>
    <w:lvl w:ilvl="0" w:tplc="721C3824">
      <w:start w:val="1"/>
      <w:numFmt w:val="upperRoman"/>
      <w:lvlText w:val="%1."/>
      <w:lvlJc w:val="left"/>
      <w:pPr>
        <w:ind w:left="2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52486"/>
    <w:multiLevelType w:val="hybridMultilevel"/>
    <w:tmpl w:val="F3EC4A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46860"/>
    <w:multiLevelType w:val="hybridMultilevel"/>
    <w:tmpl w:val="5148C95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72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66F14"/>
    <w:multiLevelType w:val="multilevel"/>
    <w:tmpl w:val="8D461D8E"/>
    <w:lvl w:ilvl="0">
      <w:start w:val="1"/>
      <w:numFmt w:val="decimal"/>
      <w:lvlText w:val="§ 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92F57A3"/>
    <w:multiLevelType w:val="multilevel"/>
    <w:tmpl w:val="0B7AA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17" w:hanging="504"/>
      </w:pPr>
      <w:rPr>
        <w:rFonts w:hint="default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‒"/>
      <w:lvlJc w:val="left"/>
      <w:pPr>
        <w:ind w:left="2232" w:hanging="792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9DE1216"/>
    <w:multiLevelType w:val="hybridMultilevel"/>
    <w:tmpl w:val="087E244E"/>
    <w:lvl w:ilvl="0" w:tplc="71AC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B5184"/>
    <w:multiLevelType w:val="hybridMultilevel"/>
    <w:tmpl w:val="14F8D9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4299D"/>
    <w:multiLevelType w:val="hybridMultilevel"/>
    <w:tmpl w:val="07464C1A"/>
    <w:lvl w:ilvl="0" w:tplc="DD22F7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310D0"/>
    <w:multiLevelType w:val="multilevel"/>
    <w:tmpl w:val="AC18C4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‒"/>
      <w:lvlJc w:val="left"/>
      <w:pPr>
        <w:ind w:left="2232" w:hanging="792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AFF2AE4"/>
    <w:multiLevelType w:val="multilevel"/>
    <w:tmpl w:val="86E45F1A"/>
    <w:lvl w:ilvl="0">
      <w:start w:val="1"/>
      <w:numFmt w:val="decimal"/>
      <w:lvlText w:val="5.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924DE6"/>
    <w:multiLevelType w:val="hybridMultilevel"/>
    <w:tmpl w:val="D4E02F58"/>
    <w:lvl w:ilvl="0" w:tplc="596264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9018C9"/>
    <w:multiLevelType w:val="multilevel"/>
    <w:tmpl w:val="4AEEE5F0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4211E71"/>
    <w:multiLevelType w:val="multilevel"/>
    <w:tmpl w:val="8D461D8E"/>
    <w:lvl w:ilvl="0">
      <w:start w:val="1"/>
      <w:numFmt w:val="decimal"/>
      <w:lvlText w:val="§ 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8" w15:restartNumberingAfterBreak="0">
    <w:nsid w:val="36B04B29"/>
    <w:multiLevelType w:val="hybridMultilevel"/>
    <w:tmpl w:val="54BE7D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20385"/>
    <w:multiLevelType w:val="hybridMultilevel"/>
    <w:tmpl w:val="7DC2E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7318C"/>
    <w:multiLevelType w:val="hybridMultilevel"/>
    <w:tmpl w:val="F882339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376F4"/>
    <w:multiLevelType w:val="multilevel"/>
    <w:tmpl w:val="8D461D8E"/>
    <w:lvl w:ilvl="0">
      <w:start w:val="1"/>
      <w:numFmt w:val="decimal"/>
      <w:lvlText w:val="§ 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2" w15:restartNumberingAfterBreak="0">
    <w:nsid w:val="55EF0A2F"/>
    <w:multiLevelType w:val="multilevel"/>
    <w:tmpl w:val="E9BA1F72"/>
    <w:styleLink w:val="Styl1"/>
    <w:lvl w:ilvl="0">
      <w:start w:val="1"/>
      <w:numFmt w:val="upperRoman"/>
      <w:lvlText w:val="%1."/>
      <w:lvlJc w:val="left"/>
      <w:rPr>
        <w:rFonts w:ascii="Calibri" w:hAnsi="Calibri" w:hint="default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1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pStyle w:val="Nagwek4"/>
      <w:lvlText w:val="%4)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Nagwek6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6743FD5"/>
    <w:multiLevelType w:val="hybridMultilevel"/>
    <w:tmpl w:val="4C025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EF3B63"/>
    <w:multiLevelType w:val="hybridMultilevel"/>
    <w:tmpl w:val="F5A41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FE541C"/>
    <w:multiLevelType w:val="hybridMultilevel"/>
    <w:tmpl w:val="F3EC4A4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C4C96"/>
    <w:multiLevelType w:val="hybridMultilevel"/>
    <w:tmpl w:val="D3BC82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240931">
    <w:abstractNumId w:val="22"/>
  </w:num>
  <w:num w:numId="2" w16cid:durableId="1810054702">
    <w:abstractNumId w:val="0"/>
  </w:num>
  <w:num w:numId="3" w16cid:durableId="773743646">
    <w:abstractNumId w:val="9"/>
  </w:num>
  <w:num w:numId="4" w16cid:durableId="307131295">
    <w:abstractNumId w:val="14"/>
  </w:num>
  <w:num w:numId="5" w16cid:durableId="1973708237">
    <w:abstractNumId w:val="10"/>
  </w:num>
  <w:num w:numId="6" w16cid:durableId="984815115">
    <w:abstractNumId w:val="3"/>
  </w:num>
  <w:num w:numId="7" w16cid:durableId="1569656606">
    <w:abstractNumId w:val="6"/>
  </w:num>
  <w:num w:numId="8" w16cid:durableId="773088859">
    <w:abstractNumId w:val="16"/>
  </w:num>
  <w:num w:numId="9" w16cid:durableId="1891452159">
    <w:abstractNumId w:val="24"/>
  </w:num>
  <w:num w:numId="10" w16cid:durableId="1020351174">
    <w:abstractNumId w:val="13"/>
  </w:num>
  <w:num w:numId="11" w16cid:durableId="1237475571">
    <w:abstractNumId w:val="11"/>
  </w:num>
  <w:num w:numId="12" w16cid:durableId="152529755">
    <w:abstractNumId w:val="26"/>
  </w:num>
  <w:num w:numId="13" w16cid:durableId="1455711931">
    <w:abstractNumId w:val="19"/>
  </w:num>
  <w:num w:numId="14" w16cid:durableId="1484010175">
    <w:abstractNumId w:val="18"/>
  </w:num>
  <w:num w:numId="15" w16cid:durableId="214633362">
    <w:abstractNumId w:val="4"/>
  </w:num>
  <w:num w:numId="16" w16cid:durableId="333191428">
    <w:abstractNumId w:val="25"/>
  </w:num>
  <w:num w:numId="17" w16cid:durableId="1590234360">
    <w:abstractNumId w:val="20"/>
  </w:num>
  <w:num w:numId="18" w16cid:durableId="1196578895">
    <w:abstractNumId w:val="7"/>
  </w:num>
  <w:num w:numId="19" w16cid:durableId="279773229">
    <w:abstractNumId w:val="12"/>
  </w:num>
  <w:num w:numId="20" w16cid:durableId="1745879314">
    <w:abstractNumId w:val="15"/>
  </w:num>
  <w:num w:numId="21" w16cid:durableId="1082994549">
    <w:abstractNumId w:val="21"/>
  </w:num>
  <w:num w:numId="22" w16cid:durableId="1165823629">
    <w:abstractNumId w:val="5"/>
  </w:num>
  <w:num w:numId="23" w16cid:durableId="1781875476">
    <w:abstractNumId w:val="8"/>
  </w:num>
  <w:num w:numId="24" w16cid:durableId="439112493">
    <w:abstractNumId w:val="17"/>
  </w:num>
  <w:num w:numId="25" w16cid:durableId="715812596">
    <w:abstractNumId w:val="2"/>
  </w:num>
  <w:num w:numId="26" w16cid:durableId="191456119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9B6"/>
    <w:rsid w:val="0000711D"/>
    <w:rsid w:val="00007B4B"/>
    <w:rsid w:val="00022EA5"/>
    <w:rsid w:val="00024691"/>
    <w:rsid w:val="00025DD3"/>
    <w:rsid w:val="0003605F"/>
    <w:rsid w:val="0004030D"/>
    <w:rsid w:val="0004243B"/>
    <w:rsid w:val="000443D0"/>
    <w:rsid w:val="00046BE9"/>
    <w:rsid w:val="00047270"/>
    <w:rsid w:val="00050EC7"/>
    <w:rsid w:val="00057344"/>
    <w:rsid w:val="00063D42"/>
    <w:rsid w:val="0006607B"/>
    <w:rsid w:val="00070990"/>
    <w:rsid w:val="000763CF"/>
    <w:rsid w:val="000817E9"/>
    <w:rsid w:val="000A6CCB"/>
    <w:rsid w:val="000B2908"/>
    <w:rsid w:val="000B36F5"/>
    <w:rsid w:val="000B4A11"/>
    <w:rsid w:val="000B5E5C"/>
    <w:rsid w:val="000C40F3"/>
    <w:rsid w:val="000D42A5"/>
    <w:rsid w:val="000D4D14"/>
    <w:rsid w:val="000D69FB"/>
    <w:rsid w:val="000E1E19"/>
    <w:rsid w:val="000E68EE"/>
    <w:rsid w:val="000F1761"/>
    <w:rsid w:val="00102746"/>
    <w:rsid w:val="00103F44"/>
    <w:rsid w:val="001111E7"/>
    <w:rsid w:val="00112184"/>
    <w:rsid w:val="0011452F"/>
    <w:rsid w:val="00114F0D"/>
    <w:rsid w:val="001152DD"/>
    <w:rsid w:val="00115D71"/>
    <w:rsid w:val="0012172B"/>
    <w:rsid w:val="00125DB5"/>
    <w:rsid w:val="00130608"/>
    <w:rsid w:val="0013178A"/>
    <w:rsid w:val="001430C2"/>
    <w:rsid w:val="00144101"/>
    <w:rsid w:val="0014614B"/>
    <w:rsid w:val="00147D5D"/>
    <w:rsid w:val="001511DA"/>
    <w:rsid w:val="001516C2"/>
    <w:rsid w:val="00157A82"/>
    <w:rsid w:val="00165CF2"/>
    <w:rsid w:val="00167E6D"/>
    <w:rsid w:val="0017715C"/>
    <w:rsid w:val="0018719E"/>
    <w:rsid w:val="00192EBC"/>
    <w:rsid w:val="0019333A"/>
    <w:rsid w:val="001A25D2"/>
    <w:rsid w:val="001A58CF"/>
    <w:rsid w:val="001A7513"/>
    <w:rsid w:val="001B6B20"/>
    <w:rsid w:val="001D01C7"/>
    <w:rsid w:val="001F1E19"/>
    <w:rsid w:val="001F20F5"/>
    <w:rsid w:val="001F35F5"/>
    <w:rsid w:val="001F6838"/>
    <w:rsid w:val="00200815"/>
    <w:rsid w:val="00202316"/>
    <w:rsid w:val="00210D66"/>
    <w:rsid w:val="002223DB"/>
    <w:rsid w:val="002225B5"/>
    <w:rsid w:val="002256A9"/>
    <w:rsid w:val="00236496"/>
    <w:rsid w:val="002373DD"/>
    <w:rsid w:val="0024654E"/>
    <w:rsid w:val="00254980"/>
    <w:rsid w:val="00254B1C"/>
    <w:rsid w:val="002560D1"/>
    <w:rsid w:val="00261D7D"/>
    <w:rsid w:val="00275982"/>
    <w:rsid w:val="00287D82"/>
    <w:rsid w:val="00297AC1"/>
    <w:rsid w:val="002A17F1"/>
    <w:rsid w:val="002A2656"/>
    <w:rsid w:val="002B595C"/>
    <w:rsid w:val="002B6602"/>
    <w:rsid w:val="002C0F5C"/>
    <w:rsid w:val="002C2394"/>
    <w:rsid w:val="002D09D4"/>
    <w:rsid w:val="002D5758"/>
    <w:rsid w:val="002D71FF"/>
    <w:rsid w:val="002E3569"/>
    <w:rsid w:val="002F0EF9"/>
    <w:rsid w:val="002F2A75"/>
    <w:rsid w:val="002F4C4A"/>
    <w:rsid w:val="002F4E69"/>
    <w:rsid w:val="002F7993"/>
    <w:rsid w:val="0030144D"/>
    <w:rsid w:val="00305759"/>
    <w:rsid w:val="00307257"/>
    <w:rsid w:val="00307E92"/>
    <w:rsid w:val="00314E56"/>
    <w:rsid w:val="00320DE1"/>
    <w:rsid w:val="0032478A"/>
    <w:rsid w:val="00325C19"/>
    <w:rsid w:val="0033052C"/>
    <w:rsid w:val="003467C0"/>
    <w:rsid w:val="003531B8"/>
    <w:rsid w:val="00354170"/>
    <w:rsid w:val="00354667"/>
    <w:rsid w:val="003745CC"/>
    <w:rsid w:val="00376D1B"/>
    <w:rsid w:val="00383283"/>
    <w:rsid w:val="00384E83"/>
    <w:rsid w:val="00385158"/>
    <w:rsid w:val="00392BF0"/>
    <w:rsid w:val="003B49BF"/>
    <w:rsid w:val="003C1A42"/>
    <w:rsid w:val="003C34AC"/>
    <w:rsid w:val="003D33A2"/>
    <w:rsid w:val="003D791D"/>
    <w:rsid w:val="0040320C"/>
    <w:rsid w:val="004040D1"/>
    <w:rsid w:val="00412D8A"/>
    <w:rsid w:val="00417E92"/>
    <w:rsid w:val="004210EE"/>
    <w:rsid w:val="00427FD1"/>
    <w:rsid w:val="0043761D"/>
    <w:rsid w:val="0044403A"/>
    <w:rsid w:val="00467E75"/>
    <w:rsid w:val="00476AFC"/>
    <w:rsid w:val="00481961"/>
    <w:rsid w:val="00490391"/>
    <w:rsid w:val="00490E6B"/>
    <w:rsid w:val="004929EC"/>
    <w:rsid w:val="004A362F"/>
    <w:rsid w:val="004A6AAC"/>
    <w:rsid w:val="004B0152"/>
    <w:rsid w:val="004B6D6F"/>
    <w:rsid w:val="004C0BA7"/>
    <w:rsid w:val="004D181B"/>
    <w:rsid w:val="004D5765"/>
    <w:rsid w:val="004D7AF8"/>
    <w:rsid w:val="004E31EB"/>
    <w:rsid w:val="004E76F3"/>
    <w:rsid w:val="004F078F"/>
    <w:rsid w:val="004F7E08"/>
    <w:rsid w:val="0050089B"/>
    <w:rsid w:val="00501550"/>
    <w:rsid w:val="00502D79"/>
    <w:rsid w:val="00506FFF"/>
    <w:rsid w:val="0051333D"/>
    <w:rsid w:val="00520E79"/>
    <w:rsid w:val="00530D1F"/>
    <w:rsid w:val="0053471D"/>
    <w:rsid w:val="005844C7"/>
    <w:rsid w:val="00584F8E"/>
    <w:rsid w:val="00591838"/>
    <w:rsid w:val="005A11F7"/>
    <w:rsid w:val="005A2BE0"/>
    <w:rsid w:val="005A5D05"/>
    <w:rsid w:val="005B0DF7"/>
    <w:rsid w:val="005B2A01"/>
    <w:rsid w:val="005C4DB1"/>
    <w:rsid w:val="005D1901"/>
    <w:rsid w:val="005D1BB0"/>
    <w:rsid w:val="005D3F84"/>
    <w:rsid w:val="005D6893"/>
    <w:rsid w:val="005E59B4"/>
    <w:rsid w:val="005F3C6F"/>
    <w:rsid w:val="005F4BB2"/>
    <w:rsid w:val="005F5F8C"/>
    <w:rsid w:val="005F74AC"/>
    <w:rsid w:val="006024D6"/>
    <w:rsid w:val="00605B67"/>
    <w:rsid w:val="00610A8C"/>
    <w:rsid w:val="00610BE4"/>
    <w:rsid w:val="00611F40"/>
    <w:rsid w:val="00627B7F"/>
    <w:rsid w:val="00644D8E"/>
    <w:rsid w:val="006547D5"/>
    <w:rsid w:val="00655B62"/>
    <w:rsid w:val="00662681"/>
    <w:rsid w:val="00673DA1"/>
    <w:rsid w:val="0067424D"/>
    <w:rsid w:val="0067560F"/>
    <w:rsid w:val="006760F8"/>
    <w:rsid w:val="00676F2A"/>
    <w:rsid w:val="00680A71"/>
    <w:rsid w:val="0068287F"/>
    <w:rsid w:val="00686A43"/>
    <w:rsid w:val="00690100"/>
    <w:rsid w:val="006908F0"/>
    <w:rsid w:val="0069628A"/>
    <w:rsid w:val="006A2B74"/>
    <w:rsid w:val="006B1735"/>
    <w:rsid w:val="006C0145"/>
    <w:rsid w:val="006C3AE5"/>
    <w:rsid w:val="006C63AC"/>
    <w:rsid w:val="006E53F7"/>
    <w:rsid w:val="006E542E"/>
    <w:rsid w:val="006E546B"/>
    <w:rsid w:val="006F421A"/>
    <w:rsid w:val="00713DFD"/>
    <w:rsid w:val="00721232"/>
    <w:rsid w:val="00730C89"/>
    <w:rsid w:val="007328F1"/>
    <w:rsid w:val="007349AD"/>
    <w:rsid w:val="00735BBF"/>
    <w:rsid w:val="007413CF"/>
    <w:rsid w:val="00742923"/>
    <w:rsid w:val="00752DB6"/>
    <w:rsid w:val="00763488"/>
    <w:rsid w:val="007717DC"/>
    <w:rsid w:val="0077455D"/>
    <w:rsid w:val="00774988"/>
    <w:rsid w:val="00776A7F"/>
    <w:rsid w:val="00776CA3"/>
    <w:rsid w:val="00777B50"/>
    <w:rsid w:val="00780E79"/>
    <w:rsid w:val="00787C3C"/>
    <w:rsid w:val="007905B6"/>
    <w:rsid w:val="007908CA"/>
    <w:rsid w:val="00791ACB"/>
    <w:rsid w:val="00793819"/>
    <w:rsid w:val="0079724D"/>
    <w:rsid w:val="007B1B07"/>
    <w:rsid w:val="007B68BA"/>
    <w:rsid w:val="007B6D86"/>
    <w:rsid w:val="007B7CD1"/>
    <w:rsid w:val="007C2EA5"/>
    <w:rsid w:val="007C3FAF"/>
    <w:rsid w:val="007D5E07"/>
    <w:rsid w:val="007D5E56"/>
    <w:rsid w:val="007F0440"/>
    <w:rsid w:val="007F6772"/>
    <w:rsid w:val="00804509"/>
    <w:rsid w:val="008062E8"/>
    <w:rsid w:val="00806360"/>
    <w:rsid w:val="008108BD"/>
    <w:rsid w:val="008208C7"/>
    <w:rsid w:val="00823992"/>
    <w:rsid w:val="00831E15"/>
    <w:rsid w:val="00832C14"/>
    <w:rsid w:val="008436B0"/>
    <w:rsid w:val="00853BCA"/>
    <w:rsid w:val="00856AD6"/>
    <w:rsid w:val="008604C2"/>
    <w:rsid w:val="008855E6"/>
    <w:rsid w:val="008920D4"/>
    <w:rsid w:val="008A0901"/>
    <w:rsid w:val="008D017D"/>
    <w:rsid w:val="008D120A"/>
    <w:rsid w:val="008D240E"/>
    <w:rsid w:val="008D3856"/>
    <w:rsid w:val="008D7297"/>
    <w:rsid w:val="008F243E"/>
    <w:rsid w:val="009007D5"/>
    <w:rsid w:val="00911666"/>
    <w:rsid w:val="00913140"/>
    <w:rsid w:val="009144E6"/>
    <w:rsid w:val="00924A8A"/>
    <w:rsid w:val="009265BA"/>
    <w:rsid w:val="00930E04"/>
    <w:rsid w:val="00933EC9"/>
    <w:rsid w:val="00940240"/>
    <w:rsid w:val="00940565"/>
    <w:rsid w:val="00943660"/>
    <w:rsid w:val="009439C9"/>
    <w:rsid w:val="009463F6"/>
    <w:rsid w:val="00953937"/>
    <w:rsid w:val="00953F33"/>
    <w:rsid w:val="009556E1"/>
    <w:rsid w:val="0095775E"/>
    <w:rsid w:val="009631DA"/>
    <w:rsid w:val="0097586A"/>
    <w:rsid w:val="00977CF2"/>
    <w:rsid w:val="00985CB5"/>
    <w:rsid w:val="00991326"/>
    <w:rsid w:val="00994F89"/>
    <w:rsid w:val="00995D98"/>
    <w:rsid w:val="009A4748"/>
    <w:rsid w:val="009B1A78"/>
    <w:rsid w:val="009B2E20"/>
    <w:rsid w:val="009B396A"/>
    <w:rsid w:val="009B5396"/>
    <w:rsid w:val="009C5053"/>
    <w:rsid w:val="009C73E7"/>
    <w:rsid w:val="009E11FD"/>
    <w:rsid w:val="009E177C"/>
    <w:rsid w:val="009E1F0E"/>
    <w:rsid w:val="009E354C"/>
    <w:rsid w:val="009F3B78"/>
    <w:rsid w:val="00A0540E"/>
    <w:rsid w:val="00A32ADE"/>
    <w:rsid w:val="00A42341"/>
    <w:rsid w:val="00A43228"/>
    <w:rsid w:val="00A438F0"/>
    <w:rsid w:val="00A4567E"/>
    <w:rsid w:val="00A47369"/>
    <w:rsid w:val="00A558DF"/>
    <w:rsid w:val="00A57F5B"/>
    <w:rsid w:val="00A6432E"/>
    <w:rsid w:val="00A6450F"/>
    <w:rsid w:val="00A646DF"/>
    <w:rsid w:val="00A76A24"/>
    <w:rsid w:val="00A84C16"/>
    <w:rsid w:val="00A859DD"/>
    <w:rsid w:val="00A918E4"/>
    <w:rsid w:val="00A94BBE"/>
    <w:rsid w:val="00AA4D50"/>
    <w:rsid w:val="00AB3B6E"/>
    <w:rsid w:val="00AB4CE8"/>
    <w:rsid w:val="00AB5A42"/>
    <w:rsid w:val="00AB66B9"/>
    <w:rsid w:val="00AC3B62"/>
    <w:rsid w:val="00AD3CD0"/>
    <w:rsid w:val="00AD5ECB"/>
    <w:rsid w:val="00AE1117"/>
    <w:rsid w:val="00AE3CFA"/>
    <w:rsid w:val="00AE6510"/>
    <w:rsid w:val="00B0147F"/>
    <w:rsid w:val="00B05DA4"/>
    <w:rsid w:val="00B15765"/>
    <w:rsid w:val="00B17AD5"/>
    <w:rsid w:val="00B24E9F"/>
    <w:rsid w:val="00B26EB3"/>
    <w:rsid w:val="00B344E1"/>
    <w:rsid w:val="00B4267A"/>
    <w:rsid w:val="00B42AB4"/>
    <w:rsid w:val="00B42D1C"/>
    <w:rsid w:val="00B538DF"/>
    <w:rsid w:val="00B84A80"/>
    <w:rsid w:val="00B87794"/>
    <w:rsid w:val="00B91343"/>
    <w:rsid w:val="00B96139"/>
    <w:rsid w:val="00BA59E1"/>
    <w:rsid w:val="00BB14B4"/>
    <w:rsid w:val="00BD0974"/>
    <w:rsid w:val="00BD665F"/>
    <w:rsid w:val="00BF2669"/>
    <w:rsid w:val="00BF57A7"/>
    <w:rsid w:val="00C14F85"/>
    <w:rsid w:val="00C1522A"/>
    <w:rsid w:val="00C20990"/>
    <w:rsid w:val="00C22566"/>
    <w:rsid w:val="00C24647"/>
    <w:rsid w:val="00C30E63"/>
    <w:rsid w:val="00C36B7A"/>
    <w:rsid w:val="00C40AC7"/>
    <w:rsid w:val="00C4188F"/>
    <w:rsid w:val="00C4649E"/>
    <w:rsid w:val="00C475CA"/>
    <w:rsid w:val="00C56D26"/>
    <w:rsid w:val="00C639E9"/>
    <w:rsid w:val="00C67F3C"/>
    <w:rsid w:val="00CA61AC"/>
    <w:rsid w:val="00CB7E12"/>
    <w:rsid w:val="00CC2BAE"/>
    <w:rsid w:val="00CC2DC2"/>
    <w:rsid w:val="00CC3A9E"/>
    <w:rsid w:val="00CC4587"/>
    <w:rsid w:val="00CC483A"/>
    <w:rsid w:val="00CE09B6"/>
    <w:rsid w:val="00CE202F"/>
    <w:rsid w:val="00CE3DBB"/>
    <w:rsid w:val="00D01BAA"/>
    <w:rsid w:val="00D041B1"/>
    <w:rsid w:val="00D11546"/>
    <w:rsid w:val="00D15393"/>
    <w:rsid w:val="00D157E1"/>
    <w:rsid w:val="00D26BEA"/>
    <w:rsid w:val="00D41EA9"/>
    <w:rsid w:val="00D464EF"/>
    <w:rsid w:val="00D629C2"/>
    <w:rsid w:val="00D67C98"/>
    <w:rsid w:val="00D75E7C"/>
    <w:rsid w:val="00D76603"/>
    <w:rsid w:val="00D802E2"/>
    <w:rsid w:val="00D81061"/>
    <w:rsid w:val="00D86350"/>
    <w:rsid w:val="00DA081E"/>
    <w:rsid w:val="00DA38A3"/>
    <w:rsid w:val="00DB1154"/>
    <w:rsid w:val="00DD40C0"/>
    <w:rsid w:val="00DD7BC8"/>
    <w:rsid w:val="00DE3D06"/>
    <w:rsid w:val="00DE439D"/>
    <w:rsid w:val="00DE54F9"/>
    <w:rsid w:val="00DF208F"/>
    <w:rsid w:val="00DF3E02"/>
    <w:rsid w:val="00DF49D5"/>
    <w:rsid w:val="00DF65EA"/>
    <w:rsid w:val="00DF7BE8"/>
    <w:rsid w:val="00E02E1B"/>
    <w:rsid w:val="00E05D39"/>
    <w:rsid w:val="00E11CCC"/>
    <w:rsid w:val="00E14FC6"/>
    <w:rsid w:val="00E15DD0"/>
    <w:rsid w:val="00E1623D"/>
    <w:rsid w:val="00E17787"/>
    <w:rsid w:val="00E25F9D"/>
    <w:rsid w:val="00E34958"/>
    <w:rsid w:val="00E41DC7"/>
    <w:rsid w:val="00E436E4"/>
    <w:rsid w:val="00E63C97"/>
    <w:rsid w:val="00E669D2"/>
    <w:rsid w:val="00E70D6A"/>
    <w:rsid w:val="00E95171"/>
    <w:rsid w:val="00E97800"/>
    <w:rsid w:val="00EA2FCE"/>
    <w:rsid w:val="00EA6EFD"/>
    <w:rsid w:val="00EB77A5"/>
    <w:rsid w:val="00EB7940"/>
    <w:rsid w:val="00EC5182"/>
    <w:rsid w:val="00ED1DC0"/>
    <w:rsid w:val="00EF26A2"/>
    <w:rsid w:val="00EF7B5D"/>
    <w:rsid w:val="00F01A1C"/>
    <w:rsid w:val="00F04A73"/>
    <w:rsid w:val="00F12B10"/>
    <w:rsid w:val="00F13830"/>
    <w:rsid w:val="00F2357A"/>
    <w:rsid w:val="00F36860"/>
    <w:rsid w:val="00F40763"/>
    <w:rsid w:val="00F45B74"/>
    <w:rsid w:val="00F473D0"/>
    <w:rsid w:val="00F50ADB"/>
    <w:rsid w:val="00F56A80"/>
    <w:rsid w:val="00F578C6"/>
    <w:rsid w:val="00F57A21"/>
    <w:rsid w:val="00F607DE"/>
    <w:rsid w:val="00F664F9"/>
    <w:rsid w:val="00F75262"/>
    <w:rsid w:val="00F7685E"/>
    <w:rsid w:val="00F76B6D"/>
    <w:rsid w:val="00F82BBA"/>
    <w:rsid w:val="00F847F3"/>
    <w:rsid w:val="00F870EB"/>
    <w:rsid w:val="00F95919"/>
    <w:rsid w:val="00F968FE"/>
    <w:rsid w:val="00FA06D1"/>
    <w:rsid w:val="00FA14C4"/>
    <w:rsid w:val="00FA263B"/>
    <w:rsid w:val="00FA49E3"/>
    <w:rsid w:val="00FB03C4"/>
    <w:rsid w:val="00FB2FA3"/>
    <w:rsid w:val="00FB67EF"/>
    <w:rsid w:val="00FC000B"/>
    <w:rsid w:val="00FC6E42"/>
    <w:rsid w:val="00FD16C1"/>
    <w:rsid w:val="00FD7DF1"/>
    <w:rsid w:val="00FE17BE"/>
    <w:rsid w:val="00FE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F3450"/>
  <w15:chartTrackingRefBased/>
  <w15:docId w15:val="{DF6EB6A2-FBE2-4CFD-A2A6-6AF983D7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40E"/>
    <w:pPr>
      <w:suppressAutoHyphens/>
      <w:spacing w:line="360" w:lineRule="auto"/>
    </w:pPr>
    <w:rPr>
      <w:rFonts w:eastAsia="Times New Roman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0540E"/>
    <w:pPr>
      <w:keepNext/>
      <w:keepLines/>
      <w:outlineLvl w:val="0"/>
    </w:pPr>
    <w:rPr>
      <w:rFonts w:cs="Times New Roman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07B4B"/>
    <w:pPr>
      <w:keepNext/>
      <w:keepLines/>
      <w:outlineLvl w:val="1"/>
    </w:pPr>
    <w:rPr>
      <w:rFonts w:cs="Times New Roman"/>
      <w:szCs w:val="26"/>
    </w:rPr>
  </w:style>
  <w:style w:type="paragraph" w:styleId="Nagwek3">
    <w:name w:val="heading 3"/>
    <w:basedOn w:val="Normalny"/>
    <w:next w:val="Normalny"/>
    <w:link w:val="Nagwek3Znak"/>
    <w:qFormat/>
    <w:rsid w:val="00CE09B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E09B6"/>
    <w:pPr>
      <w:keepNext/>
      <w:numPr>
        <w:ilvl w:val="3"/>
        <w:numId w:val="1"/>
      </w:numPr>
      <w:autoSpaceDE w:val="0"/>
      <w:spacing w:line="240" w:lineRule="auto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CE09B6"/>
    <w:pPr>
      <w:keepNext/>
      <w:numPr>
        <w:numId w:val="2"/>
      </w:numPr>
      <w:autoSpaceDE w:val="0"/>
      <w:spacing w:line="240" w:lineRule="auto"/>
      <w:jc w:val="both"/>
      <w:outlineLvl w:val="4"/>
    </w:pPr>
    <w:rPr>
      <w:rFonts w:ascii="Arial" w:hAnsi="Arial" w:cs="Arial"/>
      <w:b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CE09B6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 w:cs="Times New Roman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CE09B6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CE09B6"/>
    <w:pPr>
      <w:numPr>
        <w:ilvl w:val="7"/>
        <w:numId w:val="1"/>
      </w:numPr>
      <w:spacing w:before="240" w:after="60"/>
      <w:jc w:val="both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CE09B6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0540E"/>
    <w:rPr>
      <w:rFonts w:ascii="Calibri" w:eastAsia="Times New Roman" w:hAnsi="Calibri"/>
      <w:sz w:val="22"/>
      <w:szCs w:val="32"/>
      <w:lang w:eastAsia="ar-SA"/>
    </w:rPr>
  </w:style>
  <w:style w:type="character" w:customStyle="1" w:styleId="Nagwek2Znak">
    <w:name w:val="Nagłówek 2 Znak"/>
    <w:link w:val="Nagwek2"/>
    <w:rsid w:val="00007B4B"/>
    <w:rPr>
      <w:rFonts w:ascii="Calibri" w:eastAsia="Times New Roman" w:hAnsi="Calibri"/>
      <w:sz w:val="22"/>
      <w:szCs w:val="26"/>
      <w:lang w:eastAsia="ar-SA"/>
    </w:rPr>
  </w:style>
  <w:style w:type="numbering" w:customStyle="1" w:styleId="Styl1">
    <w:name w:val="Styl1"/>
    <w:uiPriority w:val="99"/>
    <w:rsid w:val="00BB14B4"/>
    <w:pPr>
      <w:numPr>
        <w:numId w:val="1"/>
      </w:numPr>
    </w:pPr>
  </w:style>
  <w:style w:type="character" w:customStyle="1" w:styleId="Nagwek3Znak">
    <w:name w:val="Nagłówek 3 Znak"/>
    <w:link w:val="Nagwek3"/>
    <w:rsid w:val="00CE09B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rsid w:val="00CE09B6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gwek5Znak">
    <w:name w:val="Nagłówek 5 Znak"/>
    <w:link w:val="Nagwek5"/>
    <w:rsid w:val="00CE09B6"/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Nagwek6Znak">
    <w:name w:val="Nagłówek 6 Znak"/>
    <w:link w:val="Nagwek6"/>
    <w:rsid w:val="00CE09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7Znak">
    <w:name w:val="Nagłówek 7 Znak"/>
    <w:link w:val="Nagwek7"/>
    <w:rsid w:val="00CE09B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CE09B6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CE09B6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WW8Num1z0">
    <w:name w:val="WW8Num1z0"/>
    <w:rsid w:val="00CE09B6"/>
    <w:rPr>
      <w:rFonts w:ascii="Calibri" w:hAnsi="Calibri" w:cs="Times New Roman"/>
      <w:smallCaps/>
      <w:color w:val="auto"/>
      <w:sz w:val="20"/>
      <w:szCs w:val="20"/>
    </w:rPr>
  </w:style>
  <w:style w:type="character" w:customStyle="1" w:styleId="WW8Num1z1">
    <w:name w:val="WW8Num1z1"/>
    <w:rsid w:val="00CE09B6"/>
    <w:rPr>
      <w:rFonts w:cs="Times New Roman"/>
      <w:b/>
      <w:sz w:val="32"/>
      <w:szCs w:val="32"/>
    </w:rPr>
  </w:style>
  <w:style w:type="character" w:customStyle="1" w:styleId="WW8Num1z2">
    <w:name w:val="WW8Num1z2"/>
    <w:rsid w:val="00CE09B6"/>
    <w:rPr>
      <w:rFonts w:cs="Calibri"/>
      <w:sz w:val="32"/>
      <w:szCs w:val="32"/>
    </w:rPr>
  </w:style>
  <w:style w:type="character" w:customStyle="1" w:styleId="WW8Num1z3">
    <w:name w:val="WW8Num1z3"/>
    <w:rsid w:val="00CE09B6"/>
    <w:rPr>
      <w:rFonts w:cs="Times New Roman" w:hint="default"/>
    </w:rPr>
  </w:style>
  <w:style w:type="character" w:customStyle="1" w:styleId="WW8Num1z4">
    <w:name w:val="WW8Num1z4"/>
    <w:rsid w:val="00CE09B6"/>
  </w:style>
  <w:style w:type="character" w:customStyle="1" w:styleId="WW8Num2z0">
    <w:name w:val="WW8Num2z0"/>
    <w:rsid w:val="00CE09B6"/>
    <w:rPr>
      <w:rFonts w:ascii="Symbol" w:hAnsi="Symbol" w:cs="Symbol"/>
      <w:b/>
      <w:i/>
      <w:smallCaps/>
      <w:color w:val="auto"/>
      <w:sz w:val="20"/>
      <w:szCs w:val="20"/>
      <w:lang w:val="x-none"/>
    </w:rPr>
  </w:style>
  <w:style w:type="character" w:customStyle="1" w:styleId="WW8Num2z1">
    <w:name w:val="WW8Num2z1"/>
    <w:rsid w:val="00CE09B6"/>
    <w:rPr>
      <w:rFonts w:ascii="Courier New" w:hAnsi="Courier New" w:cs="Courier New"/>
    </w:rPr>
  </w:style>
  <w:style w:type="character" w:customStyle="1" w:styleId="WW8Num2z2">
    <w:name w:val="WW8Num2z2"/>
    <w:rsid w:val="00CE09B6"/>
    <w:rPr>
      <w:rFonts w:ascii="Wingdings" w:hAnsi="Wingdings" w:cs="Wingdings"/>
    </w:rPr>
  </w:style>
  <w:style w:type="character" w:customStyle="1" w:styleId="WW8Num2z3">
    <w:name w:val="WW8Num2z3"/>
    <w:rsid w:val="00CE09B6"/>
  </w:style>
  <w:style w:type="character" w:customStyle="1" w:styleId="WW8Num2z4">
    <w:name w:val="WW8Num2z4"/>
    <w:rsid w:val="00CE09B6"/>
  </w:style>
  <w:style w:type="character" w:customStyle="1" w:styleId="WW8Num2z5">
    <w:name w:val="WW8Num2z5"/>
    <w:rsid w:val="00CE09B6"/>
  </w:style>
  <w:style w:type="character" w:customStyle="1" w:styleId="WW8Num2z6">
    <w:name w:val="WW8Num2z6"/>
    <w:rsid w:val="00CE09B6"/>
  </w:style>
  <w:style w:type="character" w:customStyle="1" w:styleId="WW8Num2z7">
    <w:name w:val="WW8Num2z7"/>
    <w:rsid w:val="00CE09B6"/>
  </w:style>
  <w:style w:type="character" w:customStyle="1" w:styleId="WW8Num2z8">
    <w:name w:val="WW8Num2z8"/>
    <w:rsid w:val="00CE09B6"/>
  </w:style>
  <w:style w:type="character" w:customStyle="1" w:styleId="WW8Num3z0">
    <w:name w:val="WW8Num3z0"/>
    <w:rsid w:val="00CE09B6"/>
    <w:rPr>
      <w:rFonts w:ascii="Symbol" w:hAnsi="Symbol" w:cs="Symbol"/>
      <w:sz w:val="20"/>
      <w:szCs w:val="20"/>
      <w:shd w:val="clear" w:color="auto" w:fill="auto"/>
    </w:rPr>
  </w:style>
  <w:style w:type="character" w:customStyle="1" w:styleId="WW8Num4z0">
    <w:name w:val="WW8Num4z0"/>
    <w:rsid w:val="00CE09B6"/>
    <w:rPr>
      <w:color w:val="000000"/>
      <w:sz w:val="20"/>
      <w:szCs w:val="20"/>
    </w:rPr>
  </w:style>
  <w:style w:type="character" w:customStyle="1" w:styleId="WW8Num4z1">
    <w:name w:val="WW8Num4z1"/>
    <w:rsid w:val="00CE09B6"/>
  </w:style>
  <w:style w:type="character" w:customStyle="1" w:styleId="WW8Num4z2">
    <w:name w:val="WW8Num4z2"/>
    <w:rsid w:val="00CE09B6"/>
  </w:style>
  <w:style w:type="character" w:customStyle="1" w:styleId="WW8Num4z3">
    <w:name w:val="WW8Num4z3"/>
    <w:rsid w:val="00CE09B6"/>
  </w:style>
  <w:style w:type="character" w:customStyle="1" w:styleId="WW8Num4z4">
    <w:name w:val="WW8Num4z4"/>
    <w:rsid w:val="00CE09B6"/>
  </w:style>
  <w:style w:type="character" w:customStyle="1" w:styleId="WW8Num4z5">
    <w:name w:val="WW8Num4z5"/>
    <w:rsid w:val="00CE09B6"/>
  </w:style>
  <w:style w:type="character" w:customStyle="1" w:styleId="WW8Num4z6">
    <w:name w:val="WW8Num4z6"/>
    <w:rsid w:val="00CE09B6"/>
  </w:style>
  <w:style w:type="character" w:customStyle="1" w:styleId="WW8Num4z7">
    <w:name w:val="WW8Num4z7"/>
    <w:rsid w:val="00CE09B6"/>
  </w:style>
  <w:style w:type="character" w:customStyle="1" w:styleId="WW8Num4z8">
    <w:name w:val="WW8Num4z8"/>
    <w:rsid w:val="00CE09B6"/>
  </w:style>
  <w:style w:type="character" w:customStyle="1" w:styleId="WW8Num5z0">
    <w:name w:val="WW8Num5z0"/>
    <w:rsid w:val="00CE09B6"/>
    <w:rPr>
      <w:rFonts w:ascii="Symbol" w:hAnsi="Symbol" w:cs="Symbol"/>
      <w:sz w:val="20"/>
      <w:szCs w:val="20"/>
    </w:rPr>
  </w:style>
  <w:style w:type="character" w:customStyle="1" w:styleId="WW8Num6z0">
    <w:name w:val="WW8Num6z0"/>
    <w:rsid w:val="00CE09B6"/>
    <w:rPr>
      <w:sz w:val="20"/>
      <w:szCs w:val="20"/>
    </w:rPr>
  </w:style>
  <w:style w:type="character" w:customStyle="1" w:styleId="WW8Num6z1">
    <w:name w:val="WW8Num6z1"/>
    <w:rsid w:val="00CE09B6"/>
    <w:rPr>
      <w:b/>
      <w:sz w:val="20"/>
      <w:szCs w:val="20"/>
    </w:rPr>
  </w:style>
  <w:style w:type="character" w:customStyle="1" w:styleId="WW8Num7z0">
    <w:name w:val="WW8Num7z0"/>
    <w:rsid w:val="00CE09B6"/>
    <w:rPr>
      <w:rFonts w:cs="Calibri"/>
      <w:sz w:val="20"/>
      <w:szCs w:val="20"/>
    </w:rPr>
  </w:style>
  <w:style w:type="character" w:customStyle="1" w:styleId="WW8Num8z0">
    <w:name w:val="WW8Num8z0"/>
    <w:rsid w:val="00CE09B6"/>
    <w:rPr>
      <w:sz w:val="20"/>
      <w:szCs w:val="20"/>
    </w:rPr>
  </w:style>
  <w:style w:type="character" w:customStyle="1" w:styleId="WW8Num9z0">
    <w:name w:val="WW8Num9z0"/>
    <w:rsid w:val="00CE09B6"/>
    <w:rPr>
      <w:rFonts w:ascii="Symbol" w:hAnsi="Symbol" w:cs="Symbol"/>
      <w:sz w:val="20"/>
      <w:szCs w:val="20"/>
    </w:rPr>
  </w:style>
  <w:style w:type="character" w:customStyle="1" w:styleId="WW8Num10z0">
    <w:name w:val="WW8Num10z0"/>
    <w:rsid w:val="00CE09B6"/>
    <w:rPr>
      <w:rFonts w:cs="Calibri"/>
      <w:sz w:val="20"/>
      <w:szCs w:val="20"/>
    </w:rPr>
  </w:style>
  <w:style w:type="character" w:customStyle="1" w:styleId="WW8Num5z1">
    <w:name w:val="WW8Num5z1"/>
    <w:rsid w:val="00CE09B6"/>
  </w:style>
  <w:style w:type="character" w:customStyle="1" w:styleId="WW8Num5z2">
    <w:name w:val="WW8Num5z2"/>
    <w:rsid w:val="00CE09B6"/>
  </w:style>
  <w:style w:type="character" w:customStyle="1" w:styleId="WW8Num5z3">
    <w:name w:val="WW8Num5z3"/>
    <w:rsid w:val="00CE09B6"/>
  </w:style>
  <w:style w:type="character" w:customStyle="1" w:styleId="WW8Num5z4">
    <w:name w:val="WW8Num5z4"/>
    <w:rsid w:val="00CE09B6"/>
  </w:style>
  <w:style w:type="character" w:customStyle="1" w:styleId="WW8Num5z5">
    <w:name w:val="WW8Num5z5"/>
    <w:rsid w:val="00CE09B6"/>
  </w:style>
  <w:style w:type="character" w:customStyle="1" w:styleId="WW8Num5z6">
    <w:name w:val="WW8Num5z6"/>
    <w:rsid w:val="00CE09B6"/>
  </w:style>
  <w:style w:type="character" w:customStyle="1" w:styleId="WW8Num5z7">
    <w:name w:val="WW8Num5z7"/>
    <w:rsid w:val="00CE09B6"/>
  </w:style>
  <w:style w:type="character" w:customStyle="1" w:styleId="WW8Num5z8">
    <w:name w:val="WW8Num5z8"/>
    <w:rsid w:val="00CE09B6"/>
  </w:style>
  <w:style w:type="character" w:customStyle="1" w:styleId="WW8Num6z2">
    <w:name w:val="WW8Num6z2"/>
    <w:rsid w:val="00CE09B6"/>
  </w:style>
  <w:style w:type="character" w:customStyle="1" w:styleId="WW8Num6z3">
    <w:name w:val="WW8Num6z3"/>
    <w:rsid w:val="00CE09B6"/>
  </w:style>
  <w:style w:type="character" w:customStyle="1" w:styleId="WW8Num6z4">
    <w:name w:val="WW8Num6z4"/>
    <w:rsid w:val="00CE09B6"/>
  </w:style>
  <w:style w:type="character" w:customStyle="1" w:styleId="WW8Num6z5">
    <w:name w:val="WW8Num6z5"/>
    <w:rsid w:val="00CE09B6"/>
  </w:style>
  <w:style w:type="character" w:customStyle="1" w:styleId="WW8Num6z6">
    <w:name w:val="WW8Num6z6"/>
    <w:rsid w:val="00CE09B6"/>
  </w:style>
  <w:style w:type="character" w:customStyle="1" w:styleId="WW8Num6z7">
    <w:name w:val="WW8Num6z7"/>
    <w:rsid w:val="00CE09B6"/>
  </w:style>
  <w:style w:type="character" w:customStyle="1" w:styleId="WW8Num6z8">
    <w:name w:val="WW8Num6z8"/>
    <w:rsid w:val="00CE09B6"/>
  </w:style>
  <w:style w:type="character" w:customStyle="1" w:styleId="WW8Num7z1">
    <w:name w:val="WW8Num7z1"/>
    <w:rsid w:val="00CE09B6"/>
    <w:rPr>
      <w:rFonts w:hint="default"/>
    </w:rPr>
  </w:style>
  <w:style w:type="character" w:customStyle="1" w:styleId="WW8Num7z2">
    <w:name w:val="WW8Num7z2"/>
    <w:rsid w:val="00CE09B6"/>
  </w:style>
  <w:style w:type="character" w:customStyle="1" w:styleId="WW8Num9z1">
    <w:name w:val="WW8Num9z1"/>
    <w:rsid w:val="00CE09B6"/>
    <w:rPr>
      <w:rFonts w:ascii="Courier New" w:hAnsi="Courier New" w:cs="Courier New"/>
      <w:sz w:val="20"/>
      <w:szCs w:val="20"/>
    </w:rPr>
  </w:style>
  <w:style w:type="character" w:customStyle="1" w:styleId="WW8Num9z2">
    <w:name w:val="WW8Num9z2"/>
    <w:rsid w:val="00CE09B6"/>
    <w:rPr>
      <w:rFonts w:ascii="Wingdings" w:hAnsi="Wingdings" w:cs="Wingdings"/>
    </w:rPr>
  </w:style>
  <w:style w:type="character" w:customStyle="1" w:styleId="WW8Num9z3">
    <w:name w:val="WW8Num9z3"/>
    <w:rsid w:val="00CE09B6"/>
  </w:style>
  <w:style w:type="character" w:customStyle="1" w:styleId="WW8Num9z4">
    <w:name w:val="WW8Num9z4"/>
    <w:rsid w:val="00CE09B6"/>
  </w:style>
  <w:style w:type="character" w:customStyle="1" w:styleId="WW8Num9z5">
    <w:name w:val="WW8Num9z5"/>
    <w:rsid w:val="00CE09B6"/>
  </w:style>
  <w:style w:type="character" w:customStyle="1" w:styleId="WW8Num9z6">
    <w:name w:val="WW8Num9z6"/>
    <w:rsid w:val="00CE09B6"/>
  </w:style>
  <w:style w:type="character" w:customStyle="1" w:styleId="WW8Num9z7">
    <w:name w:val="WW8Num9z7"/>
    <w:rsid w:val="00CE09B6"/>
  </w:style>
  <w:style w:type="character" w:customStyle="1" w:styleId="WW8Num9z8">
    <w:name w:val="WW8Num9z8"/>
    <w:rsid w:val="00CE09B6"/>
  </w:style>
  <w:style w:type="character" w:customStyle="1" w:styleId="WW8Num11z0">
    <w:name w:val="WW8Num11z0"/>
    <w:rsid w:val="00CE09B6"/>
    <w:rPr>
      <w:rFonts w:cs="Calibri"/>
      <w:sz w:val="20"/>
      <w:szCs w:val="20"/>
    </w:rPr>
  </w:style>
  <w:style w:type="character" w:customStyle="1" w:styleId="WW8Num12z0">
    <w:name w:val="WW8Num12z0"/>
    <w:rsid w:val="00CE09B6"/>
    <w:rPr>
      <w:color w:val="000000"/>
      <w:sz w:val="20"/>
      <w:szCs w:val="20"/>
    </w:rPr>
  </w:style>
  <w:style w:type="character" w:customStyle="1" w:styleId="WW8Num12z1">
    <w:name w:val="WW8Num12z1"/>
    <w:rsid w:val="00CE09B6"/>
  </w:style>
  <w:style w:type="character" w:customStyle="1" w:styleId="WW8Num12z2">
    <w:name w:val="WW8Num12z2"/>
    <w:rsid w:val="00CE09B6"/>
  </w:style>
  <w:style w:type="character" w:customStyle="1" w:styleId="WW8Num12z3">
    <w:name w:val="WW8Num12z3"/>
    <w:rsid w:val="00CE09B6"/>
  </w:style>
  <w:style w:type="character" w:customStyle="1" w:styleId="WW8Num12z4">
    <w:name w:val="WW8Num12z4"/>
    <w:rsid w:val="00CE09B6"/>
  </w:style>
  <w:style w:type="character" w:customStyle="1" w:styleId="WW8Num12z5">
    <w:name w:val="WW8Num12z5"/>
    <w:rsid w:val="00CE09B6"/>
  </w:style>
  <w:style w:type="character" w:customStyle="1" w:styleId="WW8Num12z6">
    <w:name w:val="WW8Num12z6"/>
    <w:rsid w:val="00CE09B6"/>
  </w:style>
  <w:style w:type="character" w:customStyle="1" w:styleId="WW8Num12z7">
    <w:name w:val="WW8Num12z7"/>
    <w:rsid w:val="00CE09B6"/>
  </w:style>
  <w:style w:type="character" w:customStyle="1" w:styleId="WW8Num12z8">
    <w:name w:val="WW8Num12z8"/>
    <w:rsid w:val="00CE09B6"/>
  </w:style>
  <w:style w:type="character" w:customStyle="1" w:styleId="WW8Num13z0">
    <w:name w:val="WW8Num13z0"/>
    <w:rsid w:val="00CE09B6"/>
    <w:rPr>
      <w:rFonts w:ascii="Symbol" w:hAnsi="Symbol" w:cs="Symbol"/>
      <w:sz w:val="20"/>
      <w:szCs w:val="20"/>
    </w:rPr>
  </w:style>
  <w:style w:type="character" w:customStyle="1" w:styleId="WW8Num14z0">
    <w:name w:val="WW8Num14z0"/>
    <w:rsid w:val="00CE09B6"/>
    <w:rPr>
      <w:rFonts w:ascii="Symbol" w:hAnsi="Symbol" w:cs="Symbol"/>
      <w:sz w:val="20"/>
      <w:szCs w:val="20"/>
    </w:rPr>
  </w:style>
  <w:style w:type="character" w:customStyle="1" w:styleId="WW8Num14z1">
    <w:name w:val="WW8Num14z1"/>
    <w:rsid w:val="00CE09B6"/>
  </w:style>
  <w:style w:type="character" w:customStyle="1" w:styleId="WW8Num14z2">
    <w:name w:val="WW8Num14z2"/>
    <w:rsid w:val="00CE09B6"/>
  </w:style>
  <w:style w:type="character" w:customStyle="1" w:styleId="WW8Num14z3">
    <w:name w:val="WW8Num14z3"/>
    <w:rsid w:val="00CE09B6"/>
  </w:style>
  <w:style w:type="character" w:customStyle="1" w:styleId="WW8Num14z4">
    <w:name w:val="WW8Num14z4"/>
    <w:rsid w:val="00CE09B6"/>
  </w:style>
  <w:style w:type="character" w:customStyle="1" w:styleId="WW8Num14z5">
    <w:name w:val="WW8Num14z5"/>
    <w:rsid w:val="00CE09B6"/>
  </w:style>
  <w:style w:type="character" w:customStyle="1" w:styleId="WW8Num14z6">
    <w:name w:val="WW8Num14z6"/>
    <w:rsid w:val="00CE09B6"/>
  </w:style>
  <w:style w:type="character" w:customStyle="1" w:styleId="WW8Num14z7">
    <w:name w:val="WW8Num14z7"/>
    <w:rsid w:val="00CE09B6"/>
  </w:style>
  <w:style w:type="character" w:customStyle="1" w:styleId="WW8Num14z8">
    <w:name w:val="WW8Num14z8"/>
    <w:rsid w:val="00CE09B6"/>
  </w:style>
  <w:style w:type="character" w:customStyle="1" w:styleId="WW8Num15z0">
    <w:name w:val="WW8Num15z0"/>
    <w:rsid w:val="00CE09B6"/>
    <w:rPr>
      <w:rFonts w:ascii="Calibri" w:hAnsi="Calibri" w:cs="Arial"/>
      <w:color w:val="000000"/>
      <w:sz w:val="20"/>
      <w:szCs w:val="20"/>
    </w:rPr>
  </w:style>
  <w:style w:type="character" w:customStyle="1" w:styleId="WW8Num16z0">
    <w:name w:val="WW8Num16z0"/>
    <w:rsid w:val="00CE09B6"/>
    <w:rPr>
      <w:rFonts w:ascii="Symbol" w:hAnsi="Symbol" w:cs="Symbol"/>
      <w:color w:val="000000"/>
      <w:sz w:val="20"/>
      <w:szCs w:val="20"/>
    </w:rPr>
  </w:style>
  <w:style w:type="character" w:customStyle="1" w:styleId="WW8Num17z0">
    <w:name w:val="WW8Num17z0"/>
    <w:rsid w:val="00CE09B6"/>
    <w:rPr>
      <w:rFonts w:cs="Calibri"/>
      <w:sz w:val="20"/>
      <w:szCs w:val="20"/>
    </w:rPr>
  </w:style>
  <w:style w:type="character" w:customStyle="1" w:styleId="WW8Num18z0">
    <w:name w:val="WW8Num18z0"/>
    <w:rsid w:val="00CE09B6"/>
    <w:rPr>
      <w:rFonts w:ascii="Symbol" w:hAnsi="Symbol" w:cs="Symbol"/>
    </w:rPr>
  </w:style>
  <w:style w:type="character" w:customStyle="1" w:styleId="WW8Num19z0">
    <w:name w:val="WW8Num19z0"/>
    <w:rsid w:val="00CE09B6"/>
  </w:style>
  <w:style w:type="character" w:customStyle="1" w:styleId="WW8Num20z0">
    <w:name w:val="WW8Num20z0"/>
    <w:rsid w:val="00CE09B6"/>
    <w:rPr>
      <w:rFonts w:ascii="Symbol" w:hAnsi="Symbol" w:cs="Symbol"/>
      <w:color w:val="000000"/>
      <w:sz w:val="20"/>
      <w:szCs w:val="20"/>
    </w:rPr>
  </w:style>
  <w:style w:type="character" w:customStyle="1" w:styleId="WW8Num21z0">
    <w:name w:val="WW8Num21z0"/>
    <w:rsid w:val="00CE09B6"/>
    <w:rPr>
      <w:rFonts w:ascii="Wingdings" w:hAnsi="Wingdings" w:cs="Wingdings"/>
    </w:rPr>
  </w:style>
  <w:style w:type="character" w:customStyle="1" w:styleId="WW8Num22z0">
    <w:name w:val="WW8Num22z0"/>
    <w:rsid w:val="00CE09B6"/>
    <w:rPr>
      <w:rFonts w:ascii="Symbol" w:hAnsi="Symbol" w:cs="Symbol"/>
      <w:sz w:val="20"/>
      <w:szCs w:val="20"/>
    </w:rPr>
  </w:style>
  <w:style w:type="character" w:customStyle="1" w:styleId="WW8Num22z1">
    <w:name w:val="WW8Num22z1"/>
    <w:rsid w:val="00CE09B6"/>
    <w:rPr>
      <w:rFonts w:ascii="Courier New" w:hAnsi="Courier New" w:cs="Courier New" w:hint="default"/>
    </w:rPr>
  </w:style>
  <w:style w:type="character" w:customStyle="1" w:styleId="WW8Num23z0">
    <w:name w:val="WW8Num23z0"/>
    <w:rsid w:val="00CE09B6"/>
    <w:rPr>
      <w:rFonts w:ascii="Symbol" w:hAnsi="Symbol" w:cs="Symbol"/>
      <w:sz w:val="20"/>
      <w:szCs w:val="20"/>
    </w:rPr>
  </w:style>
  <w:style w:type="character" w:customStyle="1" w:styleId="WW8Num24z0">
    <w:name w:val="WW8Num24z0"/>
    <w:rsid w:val="00CE09B6"/>
    <w:rPr>
      <w:rFonts w:ascii="Wingdings" w:hAnsi="Wingdings" w:cs="Wingdings"/>
      <w:sz w:val="20"/>
      <w:szCs w:val="20"/>
    </w:rPr>
  </w:style>
  <w:style w:type="character" w:customStyle="1" w:styleId="WW8Num25z0">
    <w:name w:val="WW8Num25z0"/>
    <w:rsid w:val="00CE09B6"/>
  </w:style>
  <w:style w:type="character" w:customStyle="1" w:styleId="WW8Num26z0">
    <w:name w:val="WW8Num26z0"/>
    <w:rsid w:val="00CE09B6"/>
    <w:rPr>
      <w:b w:val="0"/>
      <w:color w:val="000000"/>
      <w:sz w:val="20"/>
      <w:szCs w:val="20"/>
    </w:rPr>
  </w:style>
  <w:style w:type="character" w:customStyle="1" w:styleId="WW8Num27z0">
    <w:name w:val="WW8Num27z0"/>
    <w:rsid w:val="00CE09B6"/>
    <w:rPr>
      <w:rFonts w:ascii="Symbol" w:hAnsi="Symbol" w:cs="Symbol"/>
      <w:b/>
      <w:color w:val="000000"/>
      <w:sz w:val="20"/>
      <w:szCs w:val="20"/>
    </w:rPr>
  </w:style>
  <w:style w:type="character" w:customStyle="1" w:styleId="WW8Num28z0">
    <w:name w:val="WW8Num28z0"/>
    <w:rsid w:val="00CE09B6"/>
    <w:rPr>
      <w:rFonts w:ascii="Wingdings 2" w:hAnsi="Wingdings 2" w:cs="OpenSymbol"/>
      <w:sz w:val="20"/>
      <w:szCs w:val="20"/>
      <w:shd w:val="clear" w:color="auto" w:fill="FFFF00"/>
    </w:rPr>
  </w:style>
  <w:style w:type="character" w:customStyle="1" w:styleId="WW8Num29z0">
    <w:name w:val="WW8Num29z0"/>
    <w:rsid w:val="00CE09B6"/>
    <w:rPr>
      <w:sz w:val="20"/>
      <w:szCs w:val="20"/>
      <w:lang w:val="x-none"/>
    </w:rPr>
  </w:style>
  <w:style w:type="character" w:customStyle="1" w:styleId="WW8Num29z1">
    <w:name w:val="WW8Num29z1"/>
    <w:rsid w:val="00CE09B6"/>
  </w:style>
  <w:style w:type="character" w:customStyle="1" w:styleId="WW8Num29z2">
    <w:name w:val="WW8Num29z2"/>
    <w:rsid w:val="00CE09B6"/>
  </w:style>
  <w:style w:type="character" w:customStyle="1" w:styleId="WW8Num29z3">
    <w:name w:val="WW8Num29z3"/>
    <w:rsid w:val="00CE09B6"/>
  </w:style>
  <w:style w:type="character" w:customStyle="1" w:styleId="WW8Num29z4">
    <w:name w:val="WW8Num29z4"/>
    <w:rsid w:val="00CE09B6"/>
  </w:style>
  <w:style w:type="character" w:customStyle="1" w:styleId="WW8Num29z5">
    <w:name w:val="WW8Num29z5"/>
    <w:rsid w:val="00CE09B6"/>
  </w:style>
  <w:style w:type="character" w:customStyle="1" w:styleId="WW8Num29z6">
    <w:name w:val="WW8Num29z6"/>
    <w:rsid w:val="00CE09B6"/>
  </w:style>
  <w:style w:type="character" w:customStyle="1" w:styleId="WW8Num29z7">
    <w:name w:val="WW8Num29z7"/>
    <w:rsid w:val="00CE09B6"/>
  </w:style>
  <w:style w:type="character" w:customStyle="1" w:styleId="WW8Num29z8">
    <w:name w:val="WW8Num29z8"/>
    <w:rsid w:val="00CE09B6"/>
  </w:style>
  <w:style w:type="character" w:customStyle="1" w:styleId="WW8Num30z0">
    <w:name w:val="WW8Num30z0"/>
    <w:rsid w:val="00CE09B6"/>
    <w:rPr>
      <w:rFonts w:cs="Times New Roman" w:hint="default"/>
      <w:sz w:val="20"/>
      <w:szCs w:val="20"/>
      <w:lang w:val="x-none"/>
    </w:rPr>
  </w:style>
  <w:style w:type="character" w:customStyle="1" w:styleId="WW8Num31z0">
    <w:name w:val="WW8Num31z0"/>
    <w:rsid w:val="00CE09B6"/>
    <w:rPr>
      <w:rFonts w:ascii="Symbol" w:hAnsi="Symbol" w:cs="Symbol" w:hint="default"/>
      <w:sz w:val="20"/>
      <w:szCs w:val="20"/>
    </w:rPr>
  </w:style>
  <w:style w:type="character" w:customStyle="1" w:styleId="WW8Num3z1">
    <w:name w:val="WW8Num3z1"/>
    <w:rsid w:val="00CE09B6"/>
    <w:rPr>
      <w:rFonts w:ascii="Courier New" w:hAnsi="Courier New" w:cs="Courier New"/>
    </w:rPr>
  </w:style>
  <w:style w:type="character" w:customStyle="1" w:styleId="WW8Num3z2">
    <w:name w:val="WW8Num3z2"/>
    <w:rsid w:val="00CE09B6"/>
    <w:rPr>
      <w:rFonts w:ascii="Wingdings" w:hAnsi="Wingdings" w:cs="Wingdings"/>
    </w:rPr>
  </w:style>
  <w:style w:type="character" w:customStyle="1" w:styleId="WW8Num7z3">
    <w:name w:val="WW8Num7z3"/>
    <w:rsid w:val="00CE09B6"/>
  </w:style>
  <w:style w:type="character" w:customStyle="1" w:styleId="WW8Num7z4">
    <w:name w:val="WW8Num7z4"/>
    <w:rsid w:val="00CE09B6"/>
  </w:style>
  <w:style w:type="character" w:customStyle="1" w:styleId="WW8Num7z5">
    <w:name w:val="WW8Num7z5"/>
    <w:rsid w:val="00CE09B6"/>
  </w:style>
  <w:style w:type="character" w:customStyle="1" w:styleId="WW8Num7z6">
    <w:name w:val="WW8Num7z6"/>
    <w:rsid w:val="00CE09B6"/>
  </w:style>
  <w:style w:type="character" w:customStyle="1" w:styleId="WW8Num7z7">
    <w:name w:val="WW8Num7z7"/>
    <w:rsid w:val="00CE09B6"/>
  </w:style>
  <w:style w:type="character" w:customStyle="1" w:styleId="WW8Num7z8">
    <w:name w:val="WW8Num7z8"/>
    <w:rsid w:val="00CE09B6"/>
  </w:style>
  <w:style w:type="character" w:customStyle="1" w:styleId="WW8Num8z1">
    <w:name w:val="WW8Num8z1"/>
    <w:rsid w:val="00CE09B6"/>
  </w:style>
  <w:style w:type="character" w:customStyle="1" w:styleId="WW8Num10z1">
    <w:name w:val="WW8Num10z1"/>
    <w:rsid w:val="00CE09B6"/>
    <w:rPr>
      <w:rFonts w:ascii="Courier New" w:hAnsi="Courier New" w:cs="Courier New"/>
      <w:sz w:val="20"/>
      <w:szCs w:val="20"/>
    </w:rPr>
  </w:style>
  <w:style w:type="character" w:customStyle="1" w:styleId="WW8Num10z2">
    <w:name w:val="WW8Num10z2"/>
    <w:rsid w:val="00CE09B6"/>
    <w:rPr>
      <w:rFonts w:ascii="Wingdings" w:hAnsi="Wingdings" w:cs="Wingdings"/>
    </w:rPr>
  </w:style>
  <w:style w:type="character" w:customStyle="1" w:styleId="WW8Num13z1">
    <w:name w:val="WW8Num13z1"/>
    <w:rsid w:val="00CE09B6"/>
  </w:style>
  <w:style w:type="character" w:customStyle="1" w:styleId="WW8Num13z2">
    <w:name w:val="WW8Num13z2"/>
    <w:rsid w:val="00CE09B6"/>
  </w:style>
  <w:style w:type="character" w:customStyle="1" w:styleId="WW8Num13z3">
    <w:name w:val="WW8Num13z3"/>
    <w:rsid w:val="00CE09B6"/>
  </w:style>
  <w:style w:type="character" w:customStyle="1" w:styleId="WW8Num13z4">
    <w:name w:val="WW8Num13z4"/>
    <w:rsid w:val="00CE09B6"/>
  </w:style>
  <w:style w:type="character" w:customStyle="1" w:styleId="WW8Num13z5">
    <w:name w:val="WW8Num13z5"/>
    <w:rsid w:val="00CE09B6"/>
  </w:style>
  <w:style w:type="character" w:customStyle="1" w:styleId="WW8Num13z6">
    <w:name w:val="WW8Num13z6"/>
    <w:rsid w:val="00CE09B6"/>
  </w:style>
  <w:style w:type="character" w:customStyle="1" w:styleId="WW8Num13z7">
    <w:name w:val="WW8Num13z7"/>
    <w:rsid w:val="00CE09B6"/>
  </w:style>
  <w:style w:type="character" w:customStyle="1" w:styleId="WW8Num13z8">
    <w:name w:val="WW8Num13z8"/>
    <w:rsid w:val="00CE09B6"/>
  </w:style>
  <w:style w:type="character" w:customStyle="1" w:styleId="WW8Num16z1">
    <w:name w:val="WW8Num16z1"/>
    <w:rsid w:val="00CE09B6"/>
  </w:style>
  <w:style w:type="character" w:customStyle="1" w:styleId="WW8Num16z2">
    <w:name w:val="WW8Num16z2"/>
    <w:rsid w:val="00CE09B6"/>
  </w:style>
  <w:style w:type="character" w:customStyle="1" w:styleId="WW8Num16z3">
    <w:name w:val="WW8Num16z3"/>
    <w:rsid w:val="00CE09B6"/>
  </w:style>
  <w:style w:type="character" w:customStyle="1" w:styleId="WW8Num16z4">
    <w:name w:val="WW8Num16z4"/>
    <w:rsid w:val="00CE09B6"/>
  </w:style>
  <w:style w:type="character" w:customStyle="1" w:styleId="WW8Num16z5">
    <w:name w:val="WW8Num16z5"/>
    <w:rsid w:val="00CE09B6"/>
  </w:style>
  <w:style w:type="character" w:customStyle="1" w:styleId="WW8Num16z6">
    <w:name w:val="WW8Num16z6"/>
    <w:rsid w:val="00CE09B6"/>
  </w:style>
  <w:style w:type="character" w:customStyle="1" w:styleId="WW8Num16z7">
    <w:name w:val="WW8Num16z7"/>
    <w:rsid w:val="00CE09B6"/>
  </w:style>
  <w:style w:type="character" w:customStyle="1" w:styleId="WW8Num16z8">
    <w:name w:val="WW8Num16z8"/>
    <w:rsid w:val="00CE09B6"/>
  </w:style>
  <w:style w:type="character" w:customStyle="1" w:styleId="WW8Num20z1">
    <w:name w:val="WW8Num20z1"/>
    <w:rsid w:val="00CE09B6"/>
  </w:style>
  <w:style w:type="character" w:customStyle="1" w:styleId="WW8Num20z2">
    <w:name w:val="WW8Num20z2"/>
    <w:rsid w:val="00CE09B6"/>
  </w:style>
  <w:style w:type="character" w:customStyle="1" w:styleId="WW8Num20z3">
    <w:name w:val="WW8Num20z3"/>
    <w:rsid w:val="00CE09B6"/>
  </w:style>
  <w:style w:type="character" w:customStyle="1" w:styleId="WW8Num20z4">
    <w:name w:val="WW8Num20z4"/>
    <w:rsid w:val="00CE09B6"/>
  </w:style>
  <w:style w:type="character" w:customStyle="1" w:styleId="WW8Num20z5">
    <w:name w:val="WW8Num20z5"/>
    <w:rsid w:val="00CE09B6"/>
  </w:style>
  <w:style w:type="character" w:customStyle="1" w:styleId="WW8Num20z6">
    <w:name w:val="WW8Num20z6"/>
    <w:rsid w:val="00CE09B6"/>
  </w:style>
  <w:style w:type="character" w:customStyle="1" w:styleId="WW8Num20z7">
    <w:name w:val="WW8Num20z7"/>
    <w:rsid w:val="00CE09B6"/>
  </w:style>
  <w:style w:type="character" w:customStyle="1" w:styleId="WW8Num20z8">
    <w:name w:val="WW8Num20z8"/>
    <w:rsid w:val="00CE09B6"/>
  </w:style>
  <w:style w:type="character" w:customStyle="1" w:styleId="WW8Num31z1">
    <w:name w:val="WW8Num31z1"/>
    <w:rsid w:val="00CE09B6"/>
    <w:rPr>
      <w:rFonts w:ascii="Courier New" w:hAnsi="Courier New" w:cs="Courier New" w:hint="default"/>
    </w:rPr>
  </w:style>
  <w:style w:type="character" w:customStyle="1" w:styleId="WW8Num32z0">
    <w:name w:val="WW8Num32z0"/>
    <w:rsid w:val="00CE09B6"/>
    <w:rPr>
      <w:rFonts w:ascii="Symbol" w:hAnsi="Symbol" w:cs="Symbol" w:hint="default"/>
    </w:rPr>
  </w:style>
  <w:style w:type="character" w:customStyle="1" w:styleId="WW8Num33z0">
    <w:name w:val="WW8Num33z0"/>
    <w:rsid w:val="00CE09B6"/>
    <w:rPr>
      <w:rFonts w:ascii="Symbol" w:hAnsi="Symbol" w:cs="Symbol" w:hint="default"/>
      <w:sz w:val="20"/>
      <w:szCs w:val="20"/>
    </w:rPr>
  </w:style>
  <w:style w:type="character" w:customStyle="1" w:styleId="WW8Num34z0">
    <w:name w:val="WW8Num34z0"/>
    <w:rsid w:val="00CE09B6"/>
  </w:style>
  <w:style w:type="character" w:customStyle="1" w:styleId="WW8Num35z0">
    <w:name w:val="WW8Num35z0"/>
    <w:rsid w:val="00CE09B6"/>
  </w:style>
  <w:style w:type="character" w:customStyle="1" w:styleId="WW8Num36z0">
    <w:name w:val="WW8Num36z0"/>
    <w:rsid w:val="00CE09B6"/>
    <w:rPr>
      <w:rFonts w:ascii="Symbol" w:hAnsi="Symbol" w:cs="Symbol" w:hint="default"/>
      <w:b/>
      <w:sz w:val="20"/>
      <w:szCs w:val="20"/>
    </w:rPr>
  </w:style>
  <w:style w:type="character" w:customStyle="1" w:styleId="WW8Num37z0">
    <w:name w:val="WW8Num37z0"/>
    <w:rsid w:val="00CE09B6"/>
    <w:rPr>
      <w:rFonts w:hint="default"/>
      <w:b/>
      <w:sz w:val="20"/>
      <w:szCs w:val="20"/>
      <w:shd w:val="clear" w:color="auto" w:fill="FFFF00"/>
    </w:rPr>
  </w:style>
  <w:style w:type="character" w:customStyle="1" w:styleId="WW8Num38z0">
    <w:name w:val="WW8Num38z0"/>
    <w:rsid w:val="00CE09B6"/>
    <w:rPr>
      <w:rFonts w:ascii="Symbol" w:hAnsi="Symbol" w:cs="Symbol" w:hint="default"/>
    </w:rPr>
  </w:style>
  <w:style w:type="character" w:customStyle="1" w:styleId="WW8Num38z1">
    <w:name w:val="WW8Num38z1"/>
    <w:rsid w:val="00CE09B6"/>
    <w:rPr>
      <w:rFonts w:ascii="Courier New" w:hAnsi="Courier New" w:cs="Courier New" w:hint="default"/>
    </w:rPr>
  </w:style>
  <w:style w:type="character" w:customStyle="1" w:styleId="WW8Num38z2">
    <w:name w:val="WW8Num38z2"/>
    <w:rsid w:val="00CE09B6"/>
    <w:rPr>
      <w:rFonts w:ascii="Wingdings" w:hAnsi="Wingdings" w:cs="Wingdings" w:hint="default"/>
    </w:rPr>
  </w:style>
  <w:style w:type="character" w:customStyle="1" w:styleId="WW8Num38z3">
    <w:name w:val="WW8Num38z3"/>
    <w:rsid w:val="00CE09B6"/>
  </w:style>
  <w:style w:type="character" w:customStyle="1" w:styleId="WW8Num38z4">
    <w:name w:val="WW8Num38z4"/>
    <w:rsid w:val="00CE09B6"/>
  </w:style>
  <w:style w:type="character" w:customStyle="1" w:styleId="WW8Num38z5">
    <w:name w:val="WW8Num38z5"/>
    <w:rsid w:val="00CE09B6"/>
  </w:style>
  <w:style w:type="character" w:customStyle="1" w:styleId="WW8Num38z6">
    <w:name w:val="WW8Num38z6"/>
    <w:rsid w:val="00CE09B6"/>
  </w:style>
  <w:style w:type="character" w:customStyle="1" w:styleId="WW8Num38z7">
    <w:name w:val="WW8Num38z7"/>
    <w:rsid w:val="00CE09B6"/>
  </w:style>
  <w:style w:type="character" w:customStyle="1" w:styleId="WW8Num38z8">
    <w:name w:val="WW8Num38z8"/>
    <w:rsid w:val="00CE09B6"/>
  </w:style>
  <w:style w:type="character" w:customStyle="1" w:styleId="WW8Num39z0">
    <w:name w:val="WW8Num39z0"/>
    <w:rsid w:val="00CE09B6"/>
    <w:rPr>
      <w:sz w:val="20"/>
      <w:szCs w:val="20"/>
    </w:rPr>
  </w:style>
  <w:style w:type="character" w:customStyle="1" w:styleId="WW8Num40z0">
    <w:name w:val="WW8Num40z0"/>
    <w:rsid w:val="00CE09B6"/>
    <w:rPr>
      <w:rFonts w:ascii="Wingdings" w:hAnsi="Wingdings" w:cs="Wingdings" w:hint="default"/>
      <w:sz w:val="20"/>
      <w:szCs w:val="20"/>
    </w:rPr>
  </w:style>
  <w:style w:type="character" w:customStyle="1" w:styleId="WW8Num40z1">
    <w:name w:val="WW8Num40z1"/>
    <w:rsid w:val="00CE09B6"/>
    <w:rPr>
      <w:rFonts w:ascii="Courier New" w:hAnsi="Courier New" w:cs="Courier New" w:hint="default"/>
    </w:rPr>
  </w:style>
  <w:style w:type="character" w:customStyle="1" w:styleId="WW8Num40z2">
    <w:name w:val="WW8Num40z2"/>
    <w:rsid w:val="00CE09B6"/>
  </w:style>
  <w:style w:type="character" w:customStyle="1" w:styleId="WW8Num40z3">
    <w:name w:val="WW8Num40z3"/>
    <w:rsid w:val="00CE09B6"/>
    <w:rPr>
      <w:rFonts w:ascii="Symbol" w:hAnsi="Symbol" w:cs="Symbol" w:hint="default"/>
    </w:rPr>
  </w:style>
  <w:style w:type="character" w:customStyle="1" w:styleId="WW8Num40z4">
    <w:name w:val="WW8Num40z4"/>
    <w:rsid w:val="00CE09B6"/>
  </w:style>
  <w:style w:type="character" w:customStyle="1" w:styleId="WW8Num40z5">
    <w:name w:val="WW8Num40z5"/>
    <w:rsid w:val="00CE09B6"/>
  </w:style>
  <w:style w:type="character" w:customStyle="1" w:styleId="WW8Num40z6">
    <w:name w:val="WW8Num40z6"/>
    <w:rsid w:val="00CE09B6"/>
  </w:style>
  <w:style w:type="character" w:customStyle="1" w:styleId="WW8Num40z7">
    <w:name w:val="WW8Num40z7"/>
    <w:rsid w:val="00CE09B6"/>
  </w:style>
  <w:style w:type="character" w:customStyle="1" w:styleId="WW8Num40z8">
    <w:name w:val="WW8Num40z8"/>
    <w:rsid w:val="00CE09B6"/>
  </w:style>
  <w:style w:type="character" w:customStyle="1" w:styleId="WW8Num41z0">
    <w:name w:val="WW8Num41z0"/>
    <w:rsid w:val="00CE09B6"/>
  </w:style>
  <w:style w:type="character" w:customStyle="1" w:styleId="WW8Num41z1">
    <w:name w:val="WW8Num41z1"/>
    <w:rsid w:val="00CE09B6"/>
  </w:style>
  <w:style w:type="character" w:customStyle="1" w:styleId="WW8Num41z2">
    <w:name w:val="WW8Num41z2"/>
    <w:rsid w:val="00CE09B6"/>
  </w:style>
  <w:style w:type="character" w:customStyle="1" w:styleId="WW8Num41z3">
    <w:name w:val="WW8Num41z3"/>
    <w:rsid w:val="00CE09B6"/>
  </w:style>
  <w:style w:type="character" w:customStyle="1" w:styleId="WW8Num41z4">
    <w:name w:val="WW8Num41z4"/>
    <w:rsid w:val="00CE09B6"/>
  </w:style>
  <w:style w:type="character" w:customStyle="1" w:styleId="WW8Num41z5">
    <w:name w:val="WW8Num41z5"/>
    <w:rsid w:val="00CE09B6"/>
  </w:style>
  <w:style w:type="character" w:customStyle="1" w:styleId="WW8Num41z6">
    <w:name w:val="WW8Num41z6"/>
    <w:rsid w:val="00CE09B6"/>
  </w:style>
  <w:style w:type="character" w:customStyle="1" w:styleId="WW8Num41z7">
    <w:name w:val="WW8Num41z7"/>
    <w:rsid w:val="00CE09B6"/>
  </w:style>
  <w:style w:type="character" w:customStyle="1" w:styleId="WW8Num41z8">
    <w:name w:val="WW8Num41z8"/>
    <w:rsid w:val="00CE09B6"/>
  </w:style>
  <w:style w:type="character" w:customStyle="1" w:styleId="Domylnaczcionkaakapitu2">
    <w:name w:val="Domyślna czcionka akapitu2"/>
    <w:rsid w:val="00CE09B6"/>
  </w:style>
  <w:style w:type="character" w:customStyle="1" w:styleId="WW8Num8z2">
    <w:name w:val="WW8Num8z2"/>
    <w:rsid w:val="00CE09B6"/>
  </w:style>
  <w:style w:type="character" w:customStyle="1" w:styleId="WW8Num8z3">
    <w:name w:val="WW8Num8z3"/>
    <w:rsid w:val="00CE09B6"/>
  </w:style>
  <w:style w:type="character" w:customStyle="1" w:styleId="WW8Num8z4">
    <w:name w:val="WW8Num8z4"/>
    <w:rsid w:val="00CE09B6"/>
  </w:style>
  <w:style w:type="character" w:customStyle="1" w:styleId="WW8Num8z5">
    <w:name w:val="WW8Num8z5"/>
    <w:rsid w:val="00CE09B6"/>
  </w:style>
  <w:style w:type="character" w:customStyle="1" w:styleId="WW8Num8z6">
    <w:name w:val="WW8Num8z6"/>
    <w:rsid w:val="00CE09B6"/>
  </w:style>
  <w:style w:type="character" w:customStyle="1" w:styleId="WW8Num8z7">
    <w:name w:val="WW8Num8z7"/>
    <w:rsid w:val="00CE09B6"/>
  </w:style>
  <w:style w:type="character" w:customStyle="1" w:styleId="WW8Num8z8">
    <w:name w:val="WW8Num8z8"/>
    <w:rsid w:val="00CE09B6"/>
  </w:style>
  <w:style w:type="character" w:customStyle="1" w:styleId="WW8Num15z1">
    <w:name w:val="WW8Num15z1"/>
    <w:rsid w:val="00CE09B6"/>
  </w:style>
  <w:style w:type="character" w:customStyle="1" w:styleId="WW8Num15z2">
    <w:name w:val="WW8Num15z2"/>
    <w:rsid w:val="00CE09B6"/>
  </w:style>
  <w:style w:type="character" w:customStyle="1" w:styleId="WW8Num15z3">
    <w:name w:val="WW8Num15z3"/>
    <w:rsid w:val="00CE09B6"/>
  </w:style>
  <w:style w:type="character" w:customStyle="1" w:styleId="WW8Num15z4">
    <w:name w:val="WW8Num15z4"/>
    <w:rsid w:val="00CE09B6"/>
  </w:style>
  <w:style w:type="character" w:customStyle="1" w:styleId="WW8Num15z5">
    <w:name w:val="WW8Num15z5"/>
    <w:rsid w:val="00CE09B6"/>
  </w:style>
  <w:style w:type="character" w:customStyle="1" w:styleId="WW8Num15z6">
    <w:name w:val="WW8Num15z6"/>
    <w:rsid w:val="00CE09B6"/>
  </w:style>
  <w:style w:type="character" w:customStyle="1" w:styleId="WW8Num15z7">
    <w:name w:val="WW8Num15z7"/>
    <w:rsid w:val="00CE09B6"/>
  </w:style>
  <w:style w:type="character" w:customStyle="1" w:styleId="WW8Num15z8">
    <w:name w:val="WW8Num15z8"/>
    <w:rsid w:val="00CE09B6"/>
  </w:style>
  <w:style w:type="character" w:customStyle="1" w:styleId="WW8Num19z1">
    <w:name w:val="WW8Num19z1"/>
    <w:rsid w:val="00CE09B6"/>
  </w:style>
  <w:style w:type="character" w:customStyle="1" w:styleId="WW8Num19z2">
    <w:name w:val="WW8Num19z2"/>
    <w:rsid w:val="00CE09B6"/>
  </w:style>
  <w:style w:type="character" w:customStyle="1" w:styleId="WW8Num19z3">
    <w:name w:val="WW8Num19z3"/>
    <w:rsid w:val="00CE09B6"/>
  </w:style>
  <w:style w:type="character" w:customStyle="1" w:styleId="WW8Num19z4">
    <w:name w:val="WW8Num19z4"/>
    <w:rsid w:val="00CE09B6"/>
  </w:style>
  <w:style w:type="character" w:customStyle="1" w:styleId="WW8Num19z5">
    <w:name w:val="WW8Num19z5"/>
    <w:rsid w:val="00CE09B6"/>
  </w:style>
  <w:style w:type="character" w:customStyle="1" w:styleId="WW8Num19z6">
    <w:name w:val="WW8Num19z6"/>
    <w:rsid w:val="00CE09B6"/>
  </w:style>
  <w:style w:type="character" w:customStyle="1" w:styleId="WW8Num19z7">
    <w:name w:val="WW8Num19z7"/>
    <w:rsid w:val="00CE09B6"/>
  </w:style>
  <w:style w:type="character" w:customStyle="1" w:styleId="WW8Num19z8">
    <w:name w:val="WW8Num19z8"/>
    <w:rsid w:val="00CE09B6"/>
  </w:style>
  <w:style w:type="character" w:customStyle="1" w:styleId="WW8Num28z1">
    <w:name w:val="WW8Num28z1"/>
    <w:rsid w:val="00CE09B6"/>
    <w:rPr>
      <w:rFonts w:ascii="OpenSymbol" w:hAnsi="OpenSymbol" w:cs="OpenSymbol"/>
    </w:rPr>
  </w:style>
  <w:style w:type="character" w:customStyle="1" w:styleId="WW8Num30z1">
    <w:name w:val="WW8Num30z1"/>
    <w:rsid w:val="00CE09B6"/>
    <w:rPr>
      <w:rFonts w:ascii="Arial" w:hAnsi="Arial" w:cs="Times New Roman" w:hint="default"/>
      <w:b/>
      <w:i w:val="0"/>
      <w:sz w:val="20"/>
      <w:szCs w:val="20"/>
    </w:rPr>
  </w:style>
  <w:style w:type="character" w:customStyle="1" w:styleId="WW8Num31z2">
    <w:name w:val="WW8Num31z2"/>
    <w:rsid w:val="00CE09B6"/>
    <w:rPr>
      <w:rFonts w:ascii="Wingdings" w:hAnsi="Wingdings" w:cs="Wingdings" w:hint="default"/>
    </w:rPr>
  </w:style>
  <w:style w:type="character" w:customStyle="1" w:styleId="WW8Num32z1">
    <w:name w:val="WW8Num32z1"/>
    <w:rsid w:val="00CE09B6"/>
    <w:rPr>
      <w:rFonts w:ascii="Courier New" w:hAnsi="Courier New" w:cs="Courier New" w:hint="default"/>
    </w:rPr>
  </w:style>
  <w:style w:type="character" w:customStyle="1" w:styleId="WW8Num32z2">
    <w:name w:val="WW8Num32z2"/>
    <w:rsid w:val="00CE09B6"/>
    <w:rPr>
      <w:rFonts w:ascii="Wingdings" w:hAnsi="Wingdings" w:cs="Wingdings" w:hint="default"/>
    </w:rPr>
  </w:style>
  <w:style w:type="character" w:customStyle="1" w:styleId="WW8Num33z1">
    <w:name w:val="WW8Num33z1"/>
    <w:rsid w:val="00CE09B6"/>
    <w:rPr>
      <w:rFonts w:ascii="Courier New" w:hAnsi="Courier New" w:cs="Courier New" w:hint="default"/>
    </w:rPr>
  </w:style>
  <w:style w:type="character" w:customStyle="1" w:styleId="WW8Num33z2">
    <w:name w:val="WW8Num33z2"/>
    <w:rsid w:val="00CE09B6"/>
    <w:rPr>
      <w:rFonts w:ascii="Wingdings" w:hAnsi="Wingdings" w:cs="Wingdings" w:hint="default"/>
    </w:rPr>
  </w:style>
  <w:style w:type="character" w:customStyle="1" w:styleId="WW8Num34z1">
    <w:name w:val="WW8Num34z1"/>
    <w:rsid w:val="00CE09B6"/>
  </w:style>
  <w:style w:type="character" w:customStyle="1" w:styleId="WW8Num34z2">
    <w:name w:val="WW8Num34z2"/>
    <w:rsid w:val="00CE09B6"/>
  </w:style>
  <w:style w:type="character" w:customStyle="1" w:styleId="WW8Num34z3">
    <w:name w:val="WW8Num34z3"/>
    <w:rsid w:val="00CE09B6"/>
  </w:style>
  <w:style w:type="character" w:customStyle="1" w:styleId="WW8Num34z4">
    <w:name w:val="WW8Num34z4"/>
    <w:rsid w:val="00CE09B6"/>
  </w:style>
  <w:style w:type="character" w:customStyle="1" w:styleId="WW8Num34z5">
    <w:name w:val="WW8Num34z5"/>
    <w:rsid w:val="00CE09B6"/>
  </w:style>
  <w:style w:type="character" w:customStyle="1" w:styleId="WW8Num34z6">
    <w:name w:val="WW8Num34z6"/>
    <w:rsid w:val="00CE09B6"/>
  </w:style>
  <w:style w:type="character" w:customStyle="1" w:styleId="WW8Num34z7">
    <w:name w:val="WW8Num34z7"/>
    <w:rsid w:val="00CE09B6"/>
  </w:style>
  <w:style w:type="character" w:customStyle="1" w:styleId="WW8Num34z8">
    <w:name w:val="WW8Num34z8"/>
    <w:rsid w:val="00CE09B6"/>
  </w:style>
  <w:style w:type="character" w:customStyle="1" w:styleId="WW8Num35z1">
    <w:name w:val="WW8Num35z1"/>
    <w:rsid w:val="00CE09B6"/>
  </w:style>
  <w:style w:type="character" w:customStyle="1" w:styleId="WW8Num35z2">
    <w:name w:val="WW8Num35z2"/>
    <w:rsid w:val="00CE09B6"/>
  </w:style>
  <w:style w:type="character" w:customStyle="1" w:styleId="WW8Num35z3">
    <w:name w:val="WW8Num35z3"/>
    <w:rsid w:val="00CE09B6"/>
  </w:style>
  <w:style w:type="character" w:customStyle="1" w:styleId="WW8Num35z4">
    <w:name w:val="WW8Num35z4"/>
    <w:rsid w:val="00CE09B6"/>
  </w:style>
  <w:style w:type="character" w:customStyle="1" w:styleId="WW8Num35z5">
    <w:name w:val="WW8Num35z5"/>
    <w:rsid w:val="00CE09B6"/>
  </w:style>
  <w:style w:type="character" w:customStyle="1" w:styleId="WW8Num35z6">
    <w:name w:val="WW8Num35z6"/>
    <w:rsid w:val="00CE09B6"/>
  </w:style>
  <w:style w:type="character" w:customStyle="1" w:styleId="WW8Num35z7">
    <w:name w:val="WW8Num35z7"/>
    <w:rsid w:val="00CE09B6"/>
  </w:style>
  <w:style w:type="character" w:customStyle="1" w:styleId="WW8Num35z8">
    <w:name w:val="WW8Num35z8"/>
    <w:rsid w:val="00CE09B6"/>
  </w:style>
  <w:style w:type="character" w:customStyle="1" w:styleId="WW8Num36z1">
    <w:name w:val="WW8Num36z1"/>
    <w:rsid w:val="00CE09B6"/>
    <w:rPr>
      <w:rFonts w:ascii="Courier New" w:hAnsi="Courier New" w:cs="Courier New" w:hint="default"/>
    </w:rPr>
  </w:style>
  <w:style w:type="character" w:customStyle="1" w:styleId="WW8Num36z2">
    <w:name w:val="WW8Num36z2"/>
    <w:rsid w:val="00CE09B6"/>
    <w:rPr>
      <w:rFonts w:ascii="Wingdings" w:hAnsi="Wingdings" w:cs="Wingdings" w:hint="default"/>
    </w:rPr>
  </w:style>
  <w:style w:type="character" w:customStyle="1" w:styleId="WW8Num39z1">
    <w:name w:val="WW8Num39z1"/>
    <w:rsid w:val="00CE09B6"/>
  </w:style>
  <w:style w:type="character" w:customStyle="1" w:styleId="WW8Num39z2">
    <w:name w:val="WW8Num39z2"/>
    <w:rsid w:val="00CE09B6"/>
  </w:style>
  <w:style w:type="character" w:customStyle="1" w:styleId="WW8Num39z3">
    <w:name w:val="WW8Num39z3"/>
    <w:rsid w:val="00CE09B6"/>
  </w:style>
  <w:style w:type="character" w:customStyle="1" w:styleId="WW8Num39z4">
    <w:name w:val="WW8Num39z4"/>
    <w:rsid w:val="00CE09B6"/>
  </w:style>
  <w:style w:type="character" w:customStyle="1" w:styleId="WW8Num39z5">
    <w:name w:val="WW8Num39z5"/>
    <w:rsid w:val="00CE09B6"/>
  </w:style>
  <w:style w:type="character" w:customStyle="1" w:styleId="WW8Num39z6">
    <w:name w:val="WW8Num39z6"/>
    <w:rsid w:val="00CE09B6"/>
  </w:style>
  <w:style w:type="character" w:customStyle="1" w:styleId="WW8Num39z7">
    <w:name w:val="WW8Num39z7"/>
    <w:rsid w:val="00CE09B6"/>
  </w:style>
  <w:style w:type="character" w:customStyle="1" w:styleId="WW8Num39z8">
    <w:name w:val="WW8Num39z8"/>
    <w:rsid w:val="00CE09B6"/>
  </w:style>
  <w:style w:type="character" w:customStyle="1" w:styleId="Domylnaczcionkaakapitu1">
    <w:name w:val="Domyślna czcionka akapitu1"/>
    <w:rsid w:val="00CE09B6"/>
  </w:style>
  <w:style w:type="character" w:customStyle="1" w:styleId="AkapitzlistZnak">
    <w:name w:val="Akapit z listą Znak"/>
    <w:rsid w:val="00CE09B6"/>
  </w:style>
  <w:style w:type="character" w:styleId="Hipercze">
    <w:name w:val="Hyperlink"/>
    <w:rsid w:val="00CE09B6"/>
    <w:rPr>
      <w:rFonts w:cs="Times New Roman"/>
      <w:color w:val="0000FF"/>
      <w:u w:val="single"/>
    </w:rPr>
  </w:style>
  <w:style w:type="character" w:customStyle="1" w:styleId="Tekstpodstawowy2Znak">
    <w:name w:val="Tekst podstawowy 2 Znak"/>
    <w:rsid w:val="00CE09B6"/>
    <w:rPr>
      <w:rFonts w:ascii="Arial" w:hAnsi="Arial" w:cs="Arial"/>
      <w:color w:val="999999"/>
      <w:sz w:val="20"/>
    </w:rPr>
  </w:style>
  <w:style w:type="character" w:customStyle="1" w:styleId="TekstprzypisukocowegoZnak">
    <w:name w:val="Tekst przypisu końcowego Znak"/>
    <w:rsid w:val="00CE09B6"/>
    <w:rPr>
      <w:sz w:val="20"/>
    </w:rPr>
  </w:style>
  <w:style w:type="character" w:customStyle="1" w:styleId="Znakiprzypiswkocowych">
    <w:name w:val="Znaki przypisów końcowych"/>
    <w:rsid w:val="00CE09B6"/>
    <w:rPr>
      <w:rFonts w:cs="Times New Roman"/>
      <w:vertAlign w:val="superscript"/>
    </w:rPr>
  </w:style>
  <w:style w:type="character" w:customStyle="1" w:styleId="apple-converted-space">
    <w:name w:val="apple-converted-space"/>
    <w:rsid w:val="00CE09B6"/>
    <w:rPr>
      <w:rFonts w:cs="Times New Roman"/>
    </w:rPr>
  </w:style>
  <w:style w:type="character" w:customStyle="1" w:styleId="NagwekZnak">
    <w:name w:val="Nagłówek Znak"/>
    <w:rsid w:val="00CE09B6"/>
    <w:rPr>
      <w:rFonts w:cs="Times New Roman"/>
    </w:rPr>
  </w:style>
  <w:style w:type="character" w:customStyle="1" w:styleId="StopkaZnak">
    <w:name w:val="Stopka Znak"/>
    <w:uiPriority w:val="99"/>
    <w:rsid w:val="00CE09B6"/>
    <w:rPr>
      <w:rFonts w:cs="Times New Roman"/>
    </w:rPr>
  </w:style>
  <w:style w:type="character" w:customStyle="1" w:styleId="TekstdymkaZnak">
    <w:name w:val="Tekst dymka Znak"/>
    <w:rsid w:val="00CE09B6"/>
    <w:rPr>
      <w:rFonts w:ascii="Tahoma" w:hAnsi="Tahoma" w:cs="Tahoma"/>
      <w:sz w:val="16"/>
    </w:rPr>
  </w:style>
  <w:style w:type="character" w:customStyle="1" w:styleId="TekstprzypisudolnegoZnak">
    <w:name w:val="Tekst przypisu dolnego Znak"/>
    <w:rsid w:val="00CE09B6"/>
    <w:rPr>
      <w:sz w:val="20"/>
    </w:rPr>
  </w:style>
  <w:style w:type="character" w:customStyle="1" w:styleId="Znakiprzypiswdolnych">
    <w:name w:val="Znaki przypisów dolnych"/>
    <w:rsid w:val="00CE09B6"/>
    <w:rPr>
      <w:rFonts w:cs="Times New Roman"/>
      <w:vertAlign w:val="superscript"/>
    </w:rPr>
  </w:style>
  <w:style w:type="character" w:customStyle="1" w:styleId="DocumentMapChar">
    <w:name w:val="Document Map Char"/>
    <w:rsid w:val="00CE09B6"/>
    <w:rPr>
      <w:rFonts w:ascii="Times New Roman" w:hAnsi="Times New Roman" w:cs="Times New Roman"/>
      <w:sz w:val="0"/>
      <w:szCs w:val="0"/>
    </w:rPr>
  </w:style>
  <w:style w:type="character" w:customStyle="1" w:styleId="PlandokumentuZnak">
    <w:name w:val="Plan dokumentu Znak"/>
    <w:rsid w:val="00CE09B6"/>
    <w:rPr>
      <w:rFonts w:ascii="Tahoma" w:hAnsi="Tahoma" w:cs="Tahoma"/>
      <w:sz w:val="16"/>
    </w:rPr>
  </w:style>
  <w:style w:type="character" w:customStyle="1" w:styleId="h2">
    <w:name w:val="h2"/>
    <w:rsid w:val="00CE09B6"/>
    <w:rPr>
      <w:rFonts w:cs="Times New Roman"/>
    </w:rPr>
  </w:style>
  <w:style w:type="character" w:customStyle="1" w:styleId="Odwoaniedokomentarza1">
    <w:name w:val="Odwołanie do komentarza1"/>
    <w:rsid w:val="00CE09B6"/>
    <w:rPr>
      <w:rFonts w:cs="Times New Roman"/>
      <w:sz w:val="16"/>
    </w:rPr>
  </w:style>
  <w:style w:type="character" w:customStyle="1" w:styleId="TekstkomentarzaZnak">
    <w:name w:val="Tekst komentarza Znak"/>
    <w:rsid w:val="00CE09B6"/>
    <w:rPr>
      <w:sz w:val="20"/>
    </w:rPr>
  </w:style>
  <w:style w:type="character" w:customStyle="1" w:styleId="TematkomentarzaZnak">
    <w:name w:val="Temat komentarza Znak"/>
    <w:rsid w:val="00CE09B6"/>
    <w:rPr>
      <w:b/>
      <w:sz w:val="20"/>
    </w:rPr>
  </w:style>
  <w:style w:type="character" w:customStyle="1" w:styleId="TekstpodstawowyZnak">
    <w:name w:val="Tekst podstawowy Znak"/>
    <w:rsid w:val="00CE09B6"/>
    <w:rPr>
      <w:rFonts w:cs="Times New Roman"/>
    </w:rPr>
  </w:style>
  <w:style w:type="character" w:customStyle="1" w:styleId="TekstpodstawowyZnak3">
    <w:name w:val="Tekst podstawowy Znak3"/>
    <w:rsid w:val="00CE09B6"/>
    <w:rPr>
      <w:rFonts w:ascii="Times New Roman" w:hAnsi="Times New Roman" w:cs="Times New Roman"/>
      <w:color w:val="000000"/>
    </w:rPr>
  </w:style>
  <w:style w:type="character" w:styleId="Tytuksiki">
    <w:name w:val="Book Title"/>
    <w:qFormat/>
    <w:rsid w:val="00CE09B6"/>
    <w:rPr>
      <w:b/>
      <w:bCs/>
      <w:i/>
      <w:iCs/>
      <w:spacing w:val="5"/>
    </w:rPr>
  </w:style>
  <w:style w:type="character" w:customStyle="1" w:styleId="TekstpodstawowywcityZnak">
    <w:name w:val="Tekst podstawowy wcięty Znak"/>
    <w:rsid w:val="00CE09B6"/>
    <w:rPr>
      <w:sz w:val="22"/>
      <w:szCs w:val="22"/>
    </w:rPr>
  </w:style>
  <w:style w:type="character" w:customStyle="1" w:styleId="Tekstpodstawowywcity2Znak">
    <w:name w:val="Tekst podstawowy wcięty 2 Znak"/>
    <w:rsid w:val="00CE09B6"/>
    <w:rPr>
      <w:sz w:val="22"/>
      <w:szCs w:val="22"/>
    </w:rPr>
  </w:style>
  <w:style w:type="paragraph" w:customStyle="1" w:styleId="Nagwek20">
    <w:name w:val="Nagłówek2"/>
    <w:basedOn w:val="Normalny"/>
    <w:next w:val="Tekstpodstawowy"/>
    <w:rsid w:val="00CE09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rsid w:val="00CE09B6"/>
    <w:pPr>
      <w:spacing w:after="120"/>
    </w:pPr>
  </w:style>
  <w:style w:type="character" w:customStyle="1" w:styleId="TekstpodstawowyZnak1">
    <w:name w:val="Tekst podstawowy Znak1"/>
    <w:link w:val="Tekstpodstawowy"/>
    <w:rsid w:val="00CE09B6"/>
    <w:rPr>
      <w:rFonts w:ascii="Calibri" w:eastAsia="Times New Roman" w:hAnsi="Calibri" w:cs="Calibri"/>
      <w:lang w:eastAsia="ar-SA"/>
    </w:rPr>
  </w:style>
  <w:style w:type="paragraph" w:styleId="Lista">
    <w:name w:val="List"/>
    <w:basedOn w:val="Tekstpodstawowy"/>
    <w:rsid w:val="00CE09B6"/>
    <w:rPr>
      <w:rFonts w:cs="Mangal"/>
    </w:rPr>
  </w:style>
  <w:style w:type="paragraph" w:customStyle="1" w:styleId="Podpis2">
    <w:name w:val="Podpis2"/>
    <w:basedOn w:val="Normalny"/>
    <w:rsid w:val="00CE09B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CE09B6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CE09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CE09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pistreci1">
    <w:name w:val="toc 1"/>
    <w:basedOn w:val="Normalny"/>
    <w:next w:val="Normalny"/>
    <w:rsid w:val="00CE09B6"/>
    <w:pPr>
      <w:spacing w:after="100"/>
    </w:pPr>
  </w:style>
  <w:style w:type="paragraph" w:styleId="Spistreci2">
    <w:name w:val="toc 2"/>
    <w:basedOn w:val="Normalny"/>
    <w:next w:val="Normalny"/>
    <w:rsid w:val="00CE09B6"/>
    <w:pPr>
      <w:spacing w:after="100"/>
      <w:ind w:left="220"/>
    </w:pPr>
  </w:style>
  <w:style w:type="paragraph" w:styleId="Spistreci3">
    <w:name w:val="toc 3"/>
    <w:basedOn w:val="Normalny"/>
    <w:next w:val="Normalny"/>
    <w:rsid w:val="00CE09B6"/>
    <w:pPr>
      <w:spacing w:after="100"/>
      <w:ind w:left="440"/>
    </w:pPr>
  </w:style>
  <w:style w:type="paragraph" w:styleId="Akapitzlist">
    <w:name w:val="List Paragraph"/>
    <w:basedOn w:val="Normalny"/>
    <w:uiPriority w:val="34"/>
    <w:qFormat/>
    <w:rsid w:val="00CE09B6"/>
    <w:pPr>
      <w:ind w:left="720"/>
    </w:pPr>
  </w:style>
  <w:style w:type="paragraph" w:styleId="Nagwekspisutreci">
    <w:name w:val="TOC Heading"/>
    <w:basedOn w:val="Nagwek1"/>
    <w:next w:val="Normalny"/>
    <w:qFormat/>
    <w:rsid w:val="00CE09B6"/>
    <w:pPr>
      <w:spacing w:before="480" w:line="276" w:lineRule="auto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Tekstpodstawowy21">
    <w:name w:val="Tekst podstawowy 21"/>
    <w:basedOn w:val="Normalny"/>
    <w:rsid w:val="00CE09B6"/>
    <w:pPr>
      <w:autoSpaceDE w:val="0"/>
      <w:spacing w:line="240" w:lineRule="auto"/>
      <w:jc w:val="both"/>
    </w:pPr>
    <w:rPr>
      <w:rFonts w:ascii="Arial" w:hAnsi="Arial" w:cs="Arial"/>
      <w:color w:val="999999"/>
      <w:sz w:val="20"/>
      <w:szCs w:val="20"/>
    </w:rPr>
  </w:style>
  <w:style w:type="paragraph" w:customStyle="1" w:styleId="Mj">
    <w:name w:val="Mój"/>
    <w:basedOn w:val="Normalny"/>
    <w:rsid w:val="00CE09B6"/>
    <w:pPr>
      <w:spacing w:before="120" w:line="240" w:lineRule="auto"/>
    </w:pPr>
    <w:rPr>
      <w:rFonts w:ascii="Times New Roman" w:hAnsi="Times New Roman" w:cs="Arial"/>
      <w:sz w:val="24"/>
      <w:szCs w:val="24"/>
    </w:rPr>
  </w:style>
  <w:style w:type="paragraph" w:styleId="Tekstprzypisukocowego">
    <w:name w:val="endnote text"/>
    <w:basedOn w:val="Normalny"/>
    <w:link w:val="TekstprzypisukocowegoZnak1"/>
    <w:rsid w:val="00CE09B6"/>
    <w:pPr>
      <w:spacing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rsid w:val="00CE09B6"/>
    <w:rPr>
      <w:rFonts w:ascii="Calibri" w:eastAsia="Times New Roman" w:hAnsi="Calibri" w:cs="Calibri"/>
      <w:sz w:val="20"/>
      <w:szCs w:val="20"/>
      <w:lang w:eastAsia="ar-SA"/>
    </w:rPr>
  </w:style>
  <w:style w:type="paragraph" w:styleId="Nagwek">
    <w:name w:val="header"/>
    <w:basedOn w:val="Normalny"/>
    <w:link w:val="NagwekZnak1"/>
    <w:rsid w:val="00CE09B6"/>
    <w:pPr>
      <w:spacing w:line="240" w:lineRule="auto"/>
    </w:pPr>
  </w:style>
  <w:style w:type="character" w:customStyle="1" w:styleId="NagwekZnak1">
    <w:name w:val="Nagłówek Znak1"/>
    <w:link w:val="Nagwek"/>
    <w:rsid w:val="00CE09B6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1"/>
    <w:uiPriority w:val="99"/>
    <w:rsid w:val="00CE09B6"/>
    <w:pPr>
      <w:spacing w:line="240" w:lineRule="auto"/>
    </w:pPr>
  </w:style>
  <w:style w:type="character" w:customStyle="1" w:styleId="StopkaZnak1">
    <w:name w:val="Stopka Znak1"/>
    <w:link w:val="Stopka"/>
    <w:uiPriority w:val="99"/>
    <w:rsid w:val="00CE09B6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1"/>
    <w:rsid w:val="00CE09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rsid w:val="00CE09B6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1"/>
    <w:rsid w:val="00CE09B6"/>
    <w:pPr>
      <w:spacing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rsid w:val="00CE09B6"/>
    <w:rPr>
      <w:rFonts w:ascii="Calibri" w:eastAsia="Times New Roman" w:hAnsi="Calibri" w:cs="Calibri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CE09B6"/>
    <w:pPr>
      <w:spacing w:line="240" w:lineRule="auto"/>
    </w:pPr>
    <w:rPr>
      <w:rFonts w:ascii="Tahoma" w:hAnsi="Tahoma" w:cs="Tahoma"/>
      <w:sz w:val="16"/>
      <w:szCs w:val="20"/>
    </w:rPr>
  </w:style>
  <w:style w:type="paragraph" w:customStyle="1" w:styleId="Legenda1">
    <w:name w:val="Legenda1"/>
    <w:basedOn w:val="Normalny"/>
    <w:next w:val="Normalny"/>
    <w:rsid w:val="00CE09B6"/>
    <w:pPr>
      <w:spacing w:after="240" w:line="240" w:lineRule="auto"/>
      <w:jc w:val="center"/>
    </w:pPr>
    <w:rPr>
      <w:bCs/>
      <w:i/>
      <w:sz w:val="20"/>
      <w:szCs w:val="20"/>
    </w:rPr>
  </w:style>
  <w:style w:type="paragraph" w:customStyle="1" w:styleId="Tekstkomentarza1">
    <w:name w:val="Tekst komentarza1"/>
    <w:basedOn w:val="Normalny"/>
    <w:rsid w:val="00CE09B6"/>
    <w:pPr>
      <w:spacing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CE09B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CE09B6"/>
    <w:rPr>
      <w:rFonts w:ascii="Calibri" w:eastAsia="Times New Roman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rsid w:val="00CE09B6"/>
    <w:rPr>
      <w:b/>
      <w:bCs/>
    </w:rPr>
  </w:style>
  <w:style w:type="character" w:customStyle="1" w:styleId="TematkomentarzaZnak1">
    <w:name w:val="Temat komentarza Znak1"/>
    <w:link w:val="Tematkomentarza"/>
    <w:rsid w:val="00CE09B6"/>
    <w:rPr>
      <w:rFonts w:ascii="Calibri" w:eastAsia="Times New Roman" w:hAnsi="Calibri" w:cs="Calibri"/>
      <w:b/>
      <w:bCs/>
      <w:sz w:val="20"/>
      <w:szCs w:val="20"/>
      <w:lang w:eastAsia="ar-SA"/>
    </w:rPr>
  </w:style>
  <w:style w:type="paragraph" w:customStyle="1" w:styleId="PSDBTabelaNormalny">
    <w:name w:val="PSDB Tabela Normalny"/>
    <w:basedOn w:val="Normalny"/>
    <w:rsid w:val="00CE09B6"/>
    <w:pPr>
      <w:spacing w:before="20" w:after="20" w:line="240" w:lineRule="auto"/>
    </w:pPr>
    <w:rPr>
      <w:rFonts w:ascii="Verdana" w:hAnsi="Verdana" w:cs="Verdana"/>
      <w:sz w:val="14"/>
      <w:szCs w:val="20"/>
    </w:rPr>
  </w:style>
  <w:style w:type="paragraph" w:styleId="Poprawka">
    <w:name w:val="Revision"/>
    <w:rsid w:val="00CE09B6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Tekstpodstawowywcity">
    <w:name w:val="Body Text Indent"/>
    <w:basedOn w:val="Normalny"/>
    <w:link w:val="TekstpodstawowywcityZnak1"/>
    <w:rsid w:val="00CE09B6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rsid w:val="00CE09B6"/>
    <w:rPr>
      <w:rFonts w:ascii="Calibri" w:eastAsia="Times New Roman" w:hAnsi="Calibri" w:cs="Calibri"/>
      <w:lang w:eastAsia="ar-SA"/>
    </w:rPr>
  </w:style>
  <w:style w:type="paragraph" w:customStyle="1" w:styleId="Tekstpodstawowywcity21">
    <w:name w:val="Tekst podstawowy wcięty 21"/>
    <w:basedOn w:val="Normalny"/>
    <w:rsid w:val="00CE09B6"/>
    <w:pPr>
      <w:spacing w:after="120" w:line="480" w:lineRule="auto"/>
      <w:ind w:left="283"/>
    </w:pPr>
  </w:style>
  <w:style w:type="paragraph" w:customStyle="1" w:styleId="Akapitzlist1">
    <w:name w:val="Akapit z listą1"/>
    <w:basedOn w:val="Normalny"/>
    <w:rsid w:val="00CE09B6"/>
    <w:pPr>
      <w:ind w:left="720"/>
    </w:pPr>
  </w:style>
  <w:style w:type="paragraph" w:customStyle="1" w:styleId="rtejustify">
    <w:name w:val="rtejustify"/>
    <w:basedOn w:val="Normalny"/>
    <w:rsid w:val="00CE09B6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Spistreci4">
    <w:name w:val="toc 4"/>
    <w:basedOn w:val="Indeks"/>
    <w:rsid w:val="00CE09B6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rsid w:val="00CE09B6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rsid w:val="00CE09B6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rsid w:val="00CE09B6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rsid w:val="00CE09B6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rsid w:val="00CE09B6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CE09B6"/>
    <w:pPr>
      <w:tabs>
        <w:tab w:val="right" w:leader="dot" w:pos="7091"/>
      </w:tabs>
      <w:ind w:left="2547"/>
    </w:pPr>
  </w:style>
  <w:style w:type="table" w:styleId="Tabela-Siatka">
    <w:name w:val="Table Grid"/>
    <w:basedOn w:val="Standardowy"/>
    <w:uiPriority w:val="39"/>
    <w:rsid w:val="00CE0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CE09B6"/>
    <w:rPr>
      <w:sz w:val="16"/>
      <w:szCs w:val="16"/>
    </w:rPr>
  </w:style>
  <w:style w:type="character" w:styleId="Nierozpoznanawzmianka">
    <w:name w:val="Unresolved Mention"/>
    <w:uiPriority w:val="99"/>
    <w:semiHidden/>
    <w:unhideWhenUsed/>
    <w:rsid w:val="00CE09B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3052C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text-center">
    <w:name w:val="text-center"/>
    <w:basedOn w:val="Domylnaczcionkaakapitu"/>
    <w:rsid w:val="007328F1"/>
  </w:style>
  <w:style w:type="paragraph" w:styleId="Tytu">
    <w:name w:val="Title"/>
    <w:basedOn w:val="Normalny"/>
    <w:next w:val="Normalny"/>
    <w:link w:val="TytuZnak"/>
    <w:uiPriority w:val="10"/>
    <w:qFormat/>
    <w:rsid w:val="00A0540E"/>
    <w:pPr>
      <w:outlineLvl w:val="0"/>
    </w:pPr>
    <w:rPr>
      <w:rFonts w:cs="Times New Roman"/>
      <w:b/>
      <w:bCs/>
      <w:kern w:val="28"/>
      <w:szCs w:val="32"/>
    </w:rPr>
  </w:style>
  <w:style w:type="character" w:customStyle="1" w:styleId="TytuZnak">
    <w:name w:val="Tytuł Znak"/>
    <w:link w:val="Tytu"/>
    <w:uiPriority w:val="10"/>
    <w:rsid w:val="00A0540E"/>
    <w:rPr>
      <w:rFonts w:ascii="Calibri" w:eastAsia="Times New Roman" w:hAnsi="Calibri" w:cs="Times New Roman"/>
      <w:b/>
      <w:bCs/>
      <w:kern w:val="28"/>
      <w:sz w:val="2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3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2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4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5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0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nadlesnictwo-konstantynowo/czesc-opisowa-planu-urzadzenia-lasu" TargetMode="External"/><Relationship Id="rId13" Type="http://schemas.openxmlformats.org/officeDocument/2006/relationships/hyperlink" Target="http://www.sterowniki.systherm-info.pl/geo-info/GIDelta32_ODGiK.zi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erowniki.systherm-info.pl/geo-info/GIDelta64_ODGiK.zip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ncelaria@podgik.powiat.poznan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ancelaria@podgik.powiat.poznan.pl" TargetMode="External"/><Relationship Id="rId10" Type="http://schemas.openxmlformats.org/officeDocument/2006/relationships/hyperlink" Target="mailto:kancelaria@podgik.powiat.poznan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ancelaria@podgik.powiat.poznan.pl" TargetMode="External"/><Relationship Id="rId14" Type="http://schemas.openxmlformats.org/officeDocument/2006/relationships/hyperlink" Target="mailto:kancelaria@podgik.powiat.poznan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274A2-486E-4F96-95DF-3E17BE7F4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3007</Words>
  <Characters>18045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21010</CharactersWithSpaces>
  <SharedDoc>false</SharedDoc>
  <HLinks>
    <vt:vector size="48" baseType="variant">
      <vt:variant>
        <vt:i4>8257619</vt:i4>
      </vt:variant>
      <vt:variant>
        <vt:i4>21</vt:i4>
      </vt:variant>
      <vt:variant>
        <vt:i4>0</vt:i4>
      </vt:variant>
      <vt:variant>
        <vt:i4>5</vt:i4>
      </vt:variant>
      <vt:variant>
        <vt:lpwstr>mailto:kancelaria@podgik.powiat.poznan.pl</vt:lpwstr>
      </vt:variant>
      <vt:variant>
        <vt:lpwstr/>
      </vt:variant>
      <vt:variant>
        <vt:i4>8257619</vt:i4>
      </vt:variant>
      <vt:variant>
        <vt:i4>18</vt:i4>
      </vt:variant>
      <vt:variant>
        <vt:i4>0</vt:i4>
      </vt:variant>
      <vt:variant>
        <vt:i4>5</vt:i4>
      </vt:variant>
      <vt:variant>
        <vt:lpwstr>mailto:kancelaria@podgik.powiat.poznan.pl</vt:lpwstr>
      </vt:variant>
      <vt:variant>
        <vt:lpwstr/>
      </vt:variant>
      <vt:variant>
        <vt:i4>4653092</vt:i4>
      </vt:variant>
      <vt:variant>
        <vt:i4>15</vt:i4>
      </vt:variant>
      <vt:variant>
        <vt:i4>0</vt:i4>
      </vt:variant>
      <vt:variant>
        <vt:i4>5</vt:i4>
      </vt:variant>
      <vt:variant>
        <vt:lpwstr>http://www.sterowniki.systherm-info.pl/geo-info/GIDelta32_ODGiK.zip</vt:lpwstr>
      </vt:variant>
      <vt:variant>
        <vt:lpwstr/>
      </vt:variant>
      <vt:variant>
        <vt:i4>4325410</vt:i4>
      </vt:variant>
      <vt:variant>
        <vt:i4>12</vt:i4>
      </vt:variant>
      <vt:variant>
        <vt:i4>0</vt:i4>
      </vt:variant>
      <vt:variant>
        <vt:i4>5</vt:i4>
      </vt:variant>
      <vt:variant>
        <vt:lpwstr>http://www.sterowniki.systherm-info.pl/geo-info/GIDelta64_ODGiK.zip</vt:lpwstr>
      </vt:variant>
      <vt:variant>
        <vt:lpwstr/>
      </vt:variant>
      <vt:variant>
        <vt:i4>8257619</vt:i4>
      </vt:variant>
      <vt:variant>
        <vt:i4>9</vt:i4>
      </vt:variant>
      <vt:variant>
        <vt:i4>0</vt:i4>
      </vt:variant>
      <vt:variant>
        <vt:i4>5</vt:i4>
      </vt:variant>
      <vt:variant>
        <vt:lpwstr>mailto:kancelaria@podgik.powiat.poznan.pl</vt:lpwstr>
      </vt:variant>
      <vt:variant>
        <vt:lpwstr/>
      </vt:variant>
      <vt:variant>
        <vt:i4>8257619</vt:i4>
      </vt:variant>
      <vt:variant>
        <vt:i4>6</vt:i4>
      </vt:variant>
      <vt:variant>
        <vt:i4>0</vt:i4>
      </vt:variant>
      <vt:variant>
        <vt:i4>5</vt:i4>
      </vt:variant>
      <vt:variant>
        <vt:lpwstr>mailto:kancelaria@podgik.powiat.poznan.pl</vt:lpwstr>
      </vt:variant>
      <vt:variant>
        <vt:lpwstr/>
      </vt:variant>
      <vt:variant>
        <vt:i4>8257619</vt:i4>
      </vt:variant>
      <vt:variant>
        <vt:i4>3</vt:i4>
      </vt:variant>
      <vt:variant>
        <vt:i4>0</vt:i4>
      </vt:variant>
      <vt:variant>
        <vt:i4>5</vt:i4>
      </vt:variant>
      <vt:variant>
        <vt:lpwstr>mailto:kancelaria@podgik.powiat.poznan.pl</vt:lpwstr>
      </vt:variant>
      <vt:variant>
        <vt:lpwstr/>
      </vt:variant>
      <vt:variant>
        <vt:i4>8257619</vt:i4>
      </vt:variant>
      <vt:variant>
        <vt:i4>0</vt:i4>
      </vt:variant>
      <vt:variant>
        <vt:i4>0</vt:i4>
      </vt:variant>
      <vt:variant>
        <vt:i4>5</vt:i4>
      </vt:variant>
      <vt:variant>
        <vt:lpwstr>mailto:kancelaria@podgik.powiat.poznan.pl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Hoedt</dc:creator>
  <cp:keywords/>
  <dc:description/>
  <cp:lastModifiedBy>Lidia Baranowska</cp:lastModifiedBy>
  <cp:revision>15</cp:revision>
  <cp:lastPrinted>2023-06-21T10:00:00Z</cp:lastPrinted>
  <dcterms:created xsi:type="dcterms:W3CDTF">2024-03-25T13:41:00Z</dcterms:created>
  <dcterms:modified xsi:type="dcterms:W3CDTF">2024-07-30T11:38:00Z</dcterms:modified>
</cp:coreProperties>
</file>