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5" w:rsidRPr="002A1082" w:rsidRDefault="002B166A" w:rsidP="001C5478">
      <w:pPr>
        <w:ind w:right="611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Załącznik nr 8 do </w:t>
      </w:r>
      <w:r w:rsidR="00AB252A">
        <w:rPr>
          <w:b/>
          <w:bCs/>
          <w:color w:val="000000"/>
          <w:sz w:val="20"/>
          <w:szCs w:val="20"/>
        </w:rPr>
        <w:t>SIWZ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A108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Zgoda na przetwarzanie</w:t>
      </w:r>
      <w:r w:rsidR="002E56E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 danych osobowych wraz z klauzul</w:t>
      </w:r>
      <w:bookmarkStart w:id="0" w:name="_GoBack"/>
      <w:bookmarkEnd w:id="0"/>
      <w:r w:rsidRPr="002A108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ą informacyjną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07765" w:rsidRPr="002A1082" w:rsidRDefault="00F07765" w:rsidP="00F07765">
      <w:pPr>
        <w:jc w:val="both"/>
        <w:rPr>
          <w:b/>
          <w:color w:val="FF0000"/>
          <w:sz w:val="20"/>
          <w:szCs w:val="20"/>
        </w:rPr>
      </w:pPr>
      <w:r w:rsidRPr="00AB252A">
        <w:rPr>
          <w:b/>
          <w:sz w:val="20"/>
          <w:szCs w:val="20"/>
        </w:rPr>
        <w:t xml:space="preserve">Znak Sprawy </w:t>
      </w:r>
      <w:r w:rsidR="00AB252A" w:rsidRPr="00AB252A">
        <w:rPr>
          <w:b/>
          <w:sz w:val="20"/>
          <w:szCs w:val="20"/>
        </w:rPr>
        <w:t>ZM 1/2020</w:t>
      </w:r>
      <w:r w:rsidRPr="002A1082">
        <w:rPr>
          <w:sz w:val="20"/>
          <w:szCs w:val="20"/>
        </w:rPr>
        <w:t xml:space="preserve">                                                   </w:t>
      </w:r>
    </w:p>
    <w:p w:rsidR="00F07765" w:rsidRPr="002A1082" w:rsidRDefault="00F07765" w:rsidP="00F07765">
      <w:pPr>
        <w:autoSpaceDE w:val="0"/>
        <w:autoSpaceDN w:val="0"/>
        <w:adjustRightInd w:val="0"/>
        <w:rPr>
          <w:sz w:val="20"/>
          <w:szCs w:val="20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A1082">
        <w:rPr>
          <w:b/>
          <w:sz w:val="32"/>
          <w:szCs w:val="32"/>
        </w:rPr>
        <w:t>ZGODA NA PRZETWARZANIE DANYCH OSOBOWYCH</w:t>
      </w: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ind w:right="-165"/>
        <w:jc w:val="both"/>
        <w:rPr>
          <w:color w:val="000000"/>
          <w:sz w:val="22"/>
          <w:szCs w:val="22"/>
        </w:rPr>
      </w:pPr>
      <w:r w:rsidRPr="002A1082">
        <w:t xml:space="preserve">Wyrażam zgodę na przetwarzanie moich danych osobowych </w:t>
      </w:r>
      <w:r w:rsidRPr="002A1082">
        <w:rPr>
          <w:color w:val="000000"/>
          <w:sz w:val="22"/>
          <w:szCs w:val="22"/>
        </w:rPr>
        <w:t xml:space="preserve"> </w:t>
      </w:r>
      <w:r w:rsidRPr="002A1082">
        <w:rPr>
          <w:rStyle w:val="colour"/>
          <w:color w:val="000000"/>
          <w:sz w:val="22"/>
          <w:szCs w:val="22"/>
        </w:rPr>
        <w:t xml:space="preserve">do celów związanych prowadzeniem postępowania </w:t>
      </w:r>
      <w:r w:rsidRPr="002A1082">
        <w:rPr>
          <w:rStyle w:val="colour"/>
          <w:color w:val="000000"/>
          <w:sz w:val="20"/>
          <w:szCs w:val="20"/>
        </w:rPr>
        <w:t xml:space="preserve">przetargowego  </w:t>
      </w:r>
      <w:r w:rsidRPr="002A1082">
        <w:rPr>
          <w:sz w:val="20"/>
          <w:szCs w:val="20"/>
        </w:rPr>
        <w:t>w firmie</w:t>
      </w:r>
      <w:r w:rsidRPr="002A1082">
        <w:t xml:space="preserve">: </w:t>
      </w:r>
    </w:p>
    <w:p w:rsidR="00F07765" w:rsidRPr="002A1082" w:rsidRDefault="00F07765" w:rsidP="00F07765">
      <w:pPr>
        <w:jc w:val="both"/>
        <w:rPr>
          <w:sz w:val="20"/>
          <w:szCs w:val="20"/>
        </w:rPr>
      </w:pPr>
    </w:p>
    <w:p w:rsidR="00F07765" w:rsidRPr="002A1082" w:rsidRDefault="00F07765" w:rsidP="00F07765">
      <w:pPr>
        <w:jc w:val="center"/>
        <w:rPr>
          <w:b/>
          <w:color w:val="000000"/>
          <w:shd w:val="clear" w:color="auto" w:fill="FFFFFF"/>
        </w:rPr>
      </w:pPr>
      <w:r w:rsidRPr="002A1082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2A1082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………………………………………….</w:t>
      </w:r>
    </w:p>
    <w:p w:rsidR="00F07765" w:rsidRPr="002A1082" w:rsidRDefault="00F07765" w:rsidP="00F07765">
      <w:pPr>
        <w:jc w:val="center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                                                                                       (podpis wykonawcy )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  <w:r w:rsidRPr="002A1082">
        <w:rPr>
          <w:b/>
          <w:bCs/>
        </w:rPr>
        <w:t>KLAUZULA INFORMACYJNA</w:t>
      </w:r>
    </w:p>
    <w:p w:rsidR="00F07765" w:rsidRPr="002A1082" w:rsidRDefault="00F07765" w:rsidP="00F07765">
      <w:pPr>
        <w:shd w:val="clear" w:color="auto" w:fill="FFFFFF"/>
        <w:spacing w:after="158"/>
        <w:jc w:val="both"/>
      </w:pPr>
      <w:r w:rsidRPr="002A1082">
        <w:rPr>
          <w:b/>
          <w:bCs/>
        </w:rPr>
        <w:t xml:space="preserve">O OCHRONIE DANYCH OSOBOWYCH W  BIALSKICH WODOCIĄGACH </w:t>
      </w:r>
      <w:r w:rsidRPr="002A1082">
        <w:rPr>
          <w:b/>
          <w:bCs/>
        </w:rPr>
        <w:br/>
        <w:t xml:space="preserve"> I KANALIZACJI „WOD-KAN” SP. Z O.O. Z SIEDZIBĄ W BIAŁEJ PODLASKIEJ UL. NARUTOWICZA 35 A 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Szanowni Państwo!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ADMINISTRATOR PAŃSTWA DANYCH </w:t>
      </w:r>
      <w:r w:rsidRPr="002A1082">
        <w:rPr>
          <w:b/>
          <w:sz w:val="18"/>
          <w:szCs w:val="18"/>
        </w:rPr>
        <w:t>OSOBOWYCH</w:t>
      </w:r>
      <w:r w:rsidRPr="002A1082">
        <w:rPr>
          <w:sz w:val="18"/>
          <w:szCs w:val="18"/>
        </w:rPr>
        <w:t xml:space="preserve"> :    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Administratorem Państwa danych osobowych, są  Bialskie Wodociągi i Kanalizacja „WOD-KAN”  Sp. z o. o. </w:t>
      </w:r>
      <w:r w:rsidRPr="002A1082">
        <w:rPr>
          <w:sz w:val="18"/>
          <w:szCs w:val="18"/>
        </w:rPr>
        <w:br/>
        <w:t>z siedzibą w Białej Podlaskiej, ul. Narutowicza 35 A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INSPEKTOR OCHRONY DANYCH</w:t>
      </w:r>
    </w:p>
    <w:p w:rsidR="002A1082" w:rsidRPr="002A1082" w:rsidRDefault="002A1082" w:rsidP="002A1082">
      <w:pPr>
        <w:pStyle w:val="Akapitzlist"/>
        <w:shd w:val="clear" w:color="auto" w:fill="FFFFFF"/>
        <w:spacing w:after="158"/>
        <w:ind w:left="360"/>
        <w:contextualSpacing/>
        <w:jc w:val="both"/>
        <w:rPr>
          <w:b/>
          <w:sz w:val="18"/>
          <w:szCs w:val="18"/>
        </w:rPr>
      </w:pPr>
    </w:p>
    <w:p w:rsidR="00F07765" w:rsidRDefault="00F07765" w:rsidP="00F07765">
      <w:pPr>
        <w:pStyle w:val="Akapitzlist"/>
        <w:shd w:val="clear" w:color="auto" w:fill="FFFFFF"/>
        <w:spacing w:after="158"/>
        <w:ind w:left="0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Inspektorem Ochrony Danych jest Rafał Kozłowski. </w:t>
      </w:r>
      <w:bookmarkStart w:id="1" w:name="_Hlk516823771"/>
      <w:r w:rsidRPr="002A1082">
        <w:rPr>
          <w:sz w:val="18"/>
          <w:szCs w:val="18"/>
        </w:rPr>
        <w:t>Dane kontaktowe: e-mail na adres: iodo@bwikwodkan.pl lub dzwoniąc pod numer 83 342-60-71 do 73 lub przesyłając  fax na numer 83 342-29-13.</w:t>
      </w:r>
      <w:bookmarkEnd w:id="1"/>
    </w:p>
    <w:p w:rsidR="00DE0364" w:rsidRPr="002A1082" w:rsidRDefault="00DE0364" w:rsidP="00F07765">
      <w:pPr>
        <w:pStyle w:val="Akapitzlist"/>
        <w:shd w:val="clear" w:color="auto" w:fill="FFFFFF"/>
        <w:spacing w:after="158"/>
        <w:ind w:left="0"/>
        <w:jc w:val="both"/>
        <w:rPr>
          <w:sz w:val="18"/>
          <w:szCs w:val="18"/>
        </w:rPr>
      </w:pP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lastRenderedPageBreak/>
        <w:t>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b/>
          <w:sz w:val="18"/>
          <w:szCs w:val="18"/>
        </w:rPr>
      </w:pPr>
      <w:r w:rsidRPr="002A1082">
        <w:rPr>
          <w:sz w:val="18"/>
          <w:szCs w:val="18"/>
        </w:rPr>
        <w:t>Za dane osobowe uważa się wszelkie informacje dotyczące zidentyfikowanej lub możliwej do zidentyfikowania osoby fizycznej.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 CEL PRZETWARZANIA  DANYCH OSOBOWYCH</w:t>
      </w:r>
    </w:p>
    <w:p w:rsidR="002A1082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Podstawą prawną przetwarzania Państwa danych osobowych są wzajemne  zależności pomiędzy Panią/Panem, </w:t>
      </w:r>
      <w:r w:rsidRPr="002A1082">
        <w:rPr>
          <w:sz w:val="18"/>
          <w:szCs w:val="18"/>
        </w:rPr>
        <w:br/>
        <w:t>a Bialskimi Wodociągami i Kanalizacją „WOD-KAN” Sp. z o.o. w Białej Podlaskiej i wynikające ze stosunku umownego o realizację usług świadczonych przez Spółkę.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CZAS PRZETWARZANIA DANYCH OSOBOWYCH</w:t>
      </w:r>
    </w:p>
    <w:p w:rsidR="00F07765" w:rsidRPr="002A1082" w:rsidRDefault="00F07765" w:rsidP="002B166A">
      <w:pPr>
        <w:shd w:val="clear" w:color="auto" w:fill="FFFFFF"/>
        <w:spacing w:after="158"/>
        <w:rPr>
          <w:sz w:val="18"/>
          <w:szCs w:val="18"/>
        </w:rPr>
      </w:pPr>
      <w:r w:rsidRPr="002A1082">
        <w:rPr>
          <w:sz w:val="18"/>
          <w:szCs w:val="18"/>
        </w:rPr>
        <w:t xml:space="preserve">Dane osobowe będą przetwarzane przez czas wykonanie postępowania przetargowego oraz konieczności zawarcia  umowy. Pani/Pana dane osobowe będą przechowywane przez okres trwania umowy oraz okres ewentualnego dochodzenia roszczeń wynikających z umowy. Po tym okresie </w:t>
      </w:r>
      <w:r w:rsidR="002B166A">
        <w:rPr>
          <w:sz w:val="18"/>
          <w:szCs w:val="18"/>
        </w:rPr>
        <w:t xml:space="preserve">dane będą przetwarzane jedynie  </w:t>
      </w:r>
      <w:r w:rsidRPr="002A1082">
        <w:rPr>
          <w:sz w:val="18"/>
          <w:szCs w:val="18"/>
        </w:rPr>
        <w:t>w zakresie i przez czas wymagany przepisami prawa, w tym przepisami o rachunkowości.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UDOSTĘPNIANIE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PRAWA UDOSTĘPNIAJĄCEGO 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2A1082">
        <w:rPr>
          <w:sz w:val="18"/>
          <w:szCs w:val="18"/>
        </w:rPr>
        <w:br/>
        <w:t>z Administratorem.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  WARUNKIEM  WSPÓŁPRACY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 wprowadzone do systemu informatycznego będą przetwarzane  do celów związanych z umową (art. 6 ust. 1 lit. b) RODO). Pani/Pana dane osobowe nie będą podlegały profilowaniu.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Zapoznałem się dnia,………………………      ……………………………….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</w:t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  <w:t xml:space="preserve">                          Czytelny  podpis wykonawcy</w:t>
      </w:r>
    </w:p>
    <w:p w:rsidR="00F07765" w:rsidRPr="002A1082" w:rsidRDefault="00F07765" w:rsidP="00F07765"/>
    <w:p w:rsidR="0012706C" w:rsidRPr="00F07765" w:rsidRDefault="0012706C" w:rsidP="00F07765"/>
    <w:sectPr w:rsidR="0012706C" w:rsidRPr="00F07765" w:rsidSect="009F270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4C" w:rsidRDefault="007F4E4C" w:rsidP="00234438">
      <w:r>
        <w:separator/>
      </w:r>
    </w:p>
  </w:endnote>
  <w:endnote w:type="continuationSeparator" w:id="0">
    <w:p w:rsidR="007F4E4C" w:rsidRDefault="007F4E4C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4C" w:rsidRDefault="007F4E4C" w:rsidP="00234438">
      <w:r>
        <w:separator/>
      </w:r>
    </w:p>
  </w:footnote>
  <w:footnote w:type="continuationSeparator" w:id="0">
    <w:p w:rsidR="007F4E4C" w:rsidRDefault="007F4E4C" w:rsidP="0023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03" w:rsidRDefault="000867D8" w:rsidP="00152903">
    <w:pPr>
      <w:jc w:val="both"/>
      <w:rPr>
        <w:b/>
        <w:bCs/>
        <w:sz w:val="28"/>
        <w:szCs w:val="28"/>
      </w:rPr>
    </w:pPr>
    <w:r w:rsidRPr="00E5014C">
      <w:rPr>
        <w:noProof/>
      </w:rPr>
      <w:drawing>
        <wp:inline distT="0" distB="0" distL="0" distR="0" wp14:anchorId="5D2A6637" wp14:editId="3EA03C13">
          <wp:extent cx="5684520" cy="6210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14C">
      <w:rPr>
        <w:b/>
        <w:bCs/>
        <w:sz w:val="28"/>
        <w:szCs w:val="28"/>
      </w:rPr>
      <w:t>„</w:t>
    </w:r>
    <w:r w:rsidR="00152903" w:rsidRPr="00CC18F5">
      <w:rPr>
        <w:b/>
        <w:bCs/>
        <w:sz w:val="28"/>
        <w:szCs w:val="28"/>
      </w:rPr>
      <w:t>Opracowanie</w:t>
    </w:r>
    <w:r w:rsidR="00152903">
      <w:rPr>
        <w:b/>
        <w:bCs/>
        <w:sz w:val="28"/>
        <w:szCs w:val="28"/>
      </w:rPr>
      <w:t xml:space="preserve"> dwóch</w:t>
    </w:r>
    <w:r w:rsidR="00152903" w:rsidRPr="00CC18F5">
      <w:rPr>
        <w:b/>
        <w:bCs/>
        <w:sz w:val="28"/>
        <w:szCs w:val="28"/>
      </w:rPr>
      <w:t xml:space="preserve"> </w:t>
    </w:r>
    <w:r w:rsidR="00152903">
      <w:rPr>
        <w:b/>
        <w:bCs/>
        <w:sz w:val="28"/>
        <w:szCs w:val="28"/>
      </w:rPr>
      <w:t>innowacyjnych nawozów organiczno-mineralnych formowanych</w:t>
    </w:r>
    <w:r w:rsidR="00152903" w:rsidRPr="00CC18F5">
      <w:rPr>
        <w:b/>
        <w:bCs/>
        <w:sz w:val="28"/>
        <w:szCs w:val="28"/>
      </w:rPr>
      <w:t xml:space="preserve"> z</w:t>
    </w:r>
    <w:r w:rsidR="00152903">
      <w:rPr>
        <w:b/>
        <w:bCs/>
        <w:sz w:val="28"/>
        <w:szCs w:val="28"/>
      </w:rPr>
      <w:t xml:space="preserve">: </w:t>
    </w:r>
  </w:p>
  <w:p w:rsidR="00152903" w:rsidRDefault="00152903" w:rsidP="00152903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1. M</w:t>
    </w:r>
    <w:r w:rsidRPr="00CC18F5">
      <w:rPr>
        <w:b/>
        <w:bCs/>
        <w:sz w:val="28"/>
        <w:szCs w:val="28"/>
      </w:rPr>
      <w:t>asy pofermentacyjnej z fermentacji</w:t>
    </w:r>
    <w:r>
      <w:rPr>
        <w:b/>
        <w:bCs/>
        <w:sz w:val="28"/>
        <w:szCs w:val="28"/>
      </w:rPr>
      <w:t xml:space="preserve"> termofilowej odpadów kuchennych,  frakcji podsitowej odpadów biodegradowalnych selektywnie zebranych i fito-popiołów.  </w:t>
    </w:r>
  </w:p>
  <w:p w:rsidR="00152903" w:rsidRPr="00CC18F5" w:rsidRDefault="00152903" w:rsidP="00152903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2. Ustabilizowanych, odwodnionych osadów ściekowych</w:t>
    </w:r>
    <w:r w:rsidRPr="00CC18F5">
      <w:rPr>
        <w:b/>
        <w:bCs/>
        <w:sz w:val="28"/>
        <w:szCs w:val="28"/>
      </w:rPr>
      <w:t xml:space="preserve"> i fito-popiołów.</w:t>
    </w:r>
    <w:r>
      <w:rPr>
        <w:b/>
        <w:bCs/>
        <w:sz w:val="28"/>
        <w:szCs w:val="28"/>
      </w:rPr>
      <w:t>”</w:t>
    </w:r>
    <w:r w:rsidRPr="00CC18F5"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 xml:space="preserve"> </w:t>
    </w:r>
  </w:p>
  <w:p w:rsidR="000867D8" w:rsidRPr="00E5014C" w:rsidRDefault="000867D8" w:rsidP="000867D8">
    <w:pPr>
      <w:pStyle w:val="Nagwek"/>
      <w:pBdr>
        <w:bottom w:val="single" w:sz="4" w:space="1" w:color="auto"/>
      </w:pBdr>
      <w:jc w:val="center"/>
      <w:rPr>
        <w:i/>
      </w:rPr>
    </w:pPr>
  </w:p>
  <w:p w:rsidR="001C5478" w:rsidRDefault="001C5478" w:rsidP="000867D8">
    <w:pPr>
      <w:pStyle w:val="Nagwek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0867D8"/>
    <w:rsid w:val="0012706C"/>
    <w:rsid w:val="00152903"/>
    <w:rsid w:val="001A6952"/>
    <w:rsid w:val="001C5478"/>
    <w:rsid w:val="00234438"/>
    <w:rsid w:val="00252CF8"/>
    <w:rsid w:val="002A1082"/>
    <w:rsid w:val="002B166A"/>
    <w:rsid w:val="002D7EDC"/>
    <w:rsid w:val="002E56EE"/>
    <w:rsid w:val="003A1B8D"/>
    <w:rsid w:val="003A4E38"/>
    <w:rsid w:val="003C711D"/>
    <w:rsid w:val="004E339F"/>
    <w:rsid w:val="005665B0"/>
    <w:rsid w:val="007B43A1"/>
    <w:rsid w:val="007F4E4C"/>
    <w:rsid w:val="008D1FDF"/>
    <w:rsid w:val="008E1468"/>
    <w:rsid w:val="00911690"/>
    <w:rsid w:val="00912AC9"/>
    <w:rsid w:val="00AB252A"/>
    <w:rsid w:val="00B3195B"/>
    <w:rsid w:val="00C248AC"/>
    <w:rsid w:val="00D22CFC"/>
    <w:rsid w:val="00DE0364"/>
    <w:rsid w:val="00EB737B"/>
    <w:rsid w:val="00F07765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  <w:style w:type="paragraph" w:styleId="Nagwek">
    <w:name w:val="header"/>
    <w:basedOn w:val="Normalny"/>
    <w:link w:val="NagwekZnak"/>
    <w:unhideWhenUsed/>
    <w:rsid w:val="001C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54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4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7D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  <w:style w:type="paragraph" w:styleId="Nagwek">
    <w:name w:val="header"/>
    <w:basedOn w:val="Normalny"/>
    <w:link w:val="NagwekZnak"/>
    <w:unhideWhenUsed/>
    <w:rsid w:val="001C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54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4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7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WirhanowiczT</cp:lastModifiedBy>
  <cp:revision>15</cp:revision>
  <cp:lastPrinted>2020-07-23T08:26:00Z</cp:lastPrinted>
  <dcterms:created xsi:type="dcterms:W3CDTF">2019-10-02T09:05:00Z</dcterms:created>
  <dcterms:modified xsi:type="dcterms:W3CDTF">2020-07-24T07:12:00Z</dcterms:modified>
</cp:coreProperties>
</file>