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Default="003C5AAD">
      <w:pPr>
        <w:pStyle w:val="Tekstpodstawowy"/>
        <w:rPr>
          <w:rFonts w:ascii="Times New Roman" w:hAnsi="Times New Roman"/>
        </w:rPr>
      </w:pPr>
      <w:bookmarkStart w:id="0" w:name="_GoBack"/>
      <w:bookmarkEnd w:id="0"/>
    </w:p>
    <w:p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AE3150">
        <w:rPr>
          <w:rFonts w:ascii="Arial" w:hAnsi="Arial" w:cs="Arial"/>
        </w:rPr>
        <w:t>3</w:t>
      </w:r>
      <w:r w:rsidRPr="00F670DF">
        <w:rPr>
          <w:rFonts w:ascii="Arial" w:hAnsi="Arial" w:cs="Arial"/>
        </w:rPr>
        <w:t xml:space="preserve"> </w:t>
      </w:r>
      <w:r w:rsidRPr="00826DB9">
        <w:rPr>
          <w:rFonts w:ascii="Arial" w:hAnsi="Arial" w:cs="Arial"/>
        </w:rPr>
        <w:t>do SWZ</w:t>
      </w:r>
    </w:p>
    <w:p w:rsidR="005528A6" w:rsidRDefault="005528A6" w:rsidP="00817CD5">
      <w:pPr>
        <w:rPr>
          <w:rFonts w:ascii="Arial" w:hAnsi="Arial" w:cs="Arial"/>
          <w:b/>
          <w:sz w:val="32"/>
        </w:rPr>
      </w:pPr>
    </w:p>
    <w:p w:rsidR="005528A6" w:rsidRPr="005528A6" w:rsidRDefault="005528A6" w:rsidP="005528A6">
      <w:pPr>
        <w:rPr>
          <w:rFonts w:ascii="Arial" w:hAnsi="Arial" w:cs="Arial"/>
          <w:sz w:val="16"/>
        </w:rPr>
      </w:pPr>
      <w:r w:rsidRPr="005528A6">
        <w:rPr>
          <w:rFonts w:ascii="Arial" w:hAnsi="Arial" w:cs="Arial"/>
          <w:sz w:val="16"/>
        </w:rPr>
        <w:t>(pieczęć firmy)</w:t>
      </w:r>
    </w:p>
    <w:p w:rsidR="005528A6" w:rsidRDefault="005528A6">
      <w:pPr>
        <w:jc w:val="center"/>
        <w:rPr>
          <w:rFonts w:ascii="Arial" w:hAnsi="Arial" w:cs="Arial"/>
          <w:b/>
          <w:sz w:val="32"/>
        </w:rPr>
      </w:pPr>
    </w:p>
    <w:p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:rsidR="00110031" w:rsidRPr="00D97DA1" w:rsidRDefault="00200D55" w:rsidP="00200D55">
      <w:pPr>
        <w:spacing w:line="240" w:lineRule="auto"/>
        <w:jc w:val="center"/>
        <w:rPr>
          <w:rFonts w:ascii="Arial" w:hAnsi="Arial" w:cs="Arial"/>
          <w:sz w:val="32"/>
        </w:rPr>
      </w:pPr>
      <w:r w:rsidRPr="00200D55">
        <w:rPr>
          <w:rFonts w:ascii="Arial" w:hAnsi="Arial" w:cs="Arial"/>
          <w:b/>
          <w:bCs/>
          <w:sz w:val="22"/>
          <w:szCs w:val="22"/>
        </w:rPr>
        <w:t>dotyczące aktualności informacji zawartych w formularzu JEDZ</w:t>
      </w:r>
    </w:p>
    <w:p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:rsidR="00F85600" w:rsidRPr="00F85600" w:rsidRDefault="00B67B7C" w:rsidP="00F85600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>
        <w:rPr>
          <w:sz w:val="24"/>
        </w:rPr>
        <w:t xml:space="preserve"> </w:t>
      </w:r>
      <w:r w:rsidR="00F85600" w:rsidRPr="00F85600">
        <w:rPr>
          <w:rFonts w:ascii="Arial" w:hAnsi="Arial" w:cs="Arial"/>
          <w:b/>
          <w:sz w:val="20"/>
        </w:rPr>
        <w:t xml:space="preserve">świadczenie usług kierowania autobusami komunikacji miejskiej należącymi do PKM Sp. </w:t>
      </w:r>
      <w:r w:rsidR="00F85600">
        <w:rPr>
          <w:rFonts w:ascii="Arial" w:hAnsi="Arial" w:cs="Arial"/>
          <w:b/>
          <w:sz w:val="20"/>
        </w:rPr>
        <w:br/>
      </w:r>
      <w:r w:rsidR="00F85600" w:rsidRPr="00F85600">
        <w:rPr>
          <w:rFonts w:ascii="Arial" w:hAnsi="Arial" w:cs="Arial"/>
          <w:b/>
          <w:sz w:val="20"/>
        </w:rPr>
        <w:t>z o.o. w Świerklańcu</w:t>
      </w:r>
    </w:p>
    <w:p w:rsidR="00F61F5D" w:rsidRPr="00F61F5D" w:rsidRDefault="00F61F5D" w:rsidP="00F61F5D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:rsidR="00A37ED1" w:rsidRPr="00A37ED1" w:rsidRDefault="00A37ED1" w:rsidP="00A37ED1">
      <w:pPr>
        <w:spacing w:line="240" w:lineRule="auto"/>
        <w:rPr>
          <w:rFonts w:ascii="Arial" w:hAnsi="Arial" w:cs="Arial"/>
          <w:b/>
          <w:sz w:val="20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:rsidR="00A64B9E" w:rsidRPr="00B73620" w:rsidRDefault="00A64B9E" w:rsidP="008333F5">
      <w:pPr>
        <w:spacing w:line="240" w:lineRule="auto"/>
        <w:rPr>
          <w:b/>
          <w:sz w:val="20"/>
        </w:rPr>
      </w:pPr>
    </w:p>
    <w:p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 xml:space="preserve">że informacje zawarte w formularzu JEDZ w zakresie podstaw wykluczenia z postępowania wskazanych przez Zamawiającego, o których mowa w: </w:t>
      </w: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1) art. 108 ust. 1 pkt 3 Ustawy,</w:t>
      </w:r>
    </w:p>
    <w:p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2) art. 108 ust. 1 pkt 4 Ustawy, dotyczących orzeczenia zakazu ubiegania się o zamówienie publiczne tytułem środka zapobiegawczego,</w:t>
      </w:r>
    </w:p>
    <w:p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</w:t>
      </w:r>
      <w:r w:rsidRPr="00200D55">
        <w:rPr>
          <w:rFonts w:ascii="Arial" w:hAnsi="Arial" w:cs="Arial"/>
          <w:sz w:val="22"/>
          <w:szCs w:val="20"/>
        </w:rPr>
        <w:t>) art. 108 ust. 1 pkt 5 Ustawy, dotyczących zawarcia z innymi wykonawcami porozumienia mającego na celu zakłócenie konkurencji,</w:t>
      </w: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4</w:t>
      </w:r>
      <w:r w:rsidR="00AB784B">
        <w:rPr>
          <w:rFonts w:ascii="Arial" w:hAnsi="Arial" w:cs="Arial"/>
          <w:sz w:val="22"/>
          <w:szCs w:val="20"/>
        </w:rPr>
        <w:t>) art. 108 ust. 1 pkt 6 Ustawy.</w:t>
      </w:r>
    </w:p>
    <w:p w:rsidR="00200D55" w:rsidRDefault="00200D55" w:rsidP="00200D55">
      <w:pPr>
        <w:jc w:val="both"/>
        <w:rPr>
          <w:rFonts w:ascii="Arial" w:hAnsi="Arial" w:cs="Arial"/>
          <w:b/>
          <w:bCs/>
          <w:sz w:val="22"/>
        </w:rPr>
      </w:pPr>
    </w:p>
    <w:p w:rsidR="00B67B7C" w:rsidRPr="00200D55" w:rsidRDefault="00200D55" w:rsidP="00200D55">
      <w:pPr>
        <w:jc w:val="both"/>
        <w:rPr>
          <w:rFonts w:ascii="Arial" w:hAnsi="Arial" w:cs="Arial"/>
          <w:sz w:val="10"/>
        </w:rPr>
      </w:pPr>
      <w:r w:rsidRPr="00200D55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 xml:space="preserve"> </w:t>
      </w:r>
      <w:r w:rsidRPr="00200D55">
        <w:rPr>
          <w:rFonts w:ascii="Arial" w:hAnsi="Arial" w:cs="Arial"/>
          <w:b/>
          <w:bCs/>
          <w:sz w:val="22"/>
        </w:rPr>
        <w:t>są aktualne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AB784B" w:rsidRPr="00723443" w:rsidTr="00E53C4A">
        <w:trPr>
          <w:trHeight w:val="340"/>
        </w:trPr>
        <w:tc>
          <w:tcPr>
            <w:tcW w:w="3707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AB784B" w:rsidRPr="00723443" w:rsidTr="00E53C4A">
        <w:trPr>
          <w:trHeight w:val="383"/>
        </w:trPr>
        <w:tc>
          <w:tcPr>
            <w:tcW w:w="3707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84B" w:rsidRPr="00723443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:rsidR="00AB784B" w:rsidRPr="00723443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:rsidR="00AB784B" w:rsidRPr="00A611D0" w:rsidRDefault="00AB784B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:rsidR="00AB784B" w:rsidRPr="00723443" w:rsidRDefault="00AB784B" w:rsidP="00AB784B">
      <w:pPr>
        <w:jc w:val="both"/>
        <w:rPr>
          <w:sz w:val="22"/>
          <w:szCs w:val="22"/>
        </w:rPr>
      </w:pPr>
    </w:p>
    <w:p w:rsidR="003C5AAD" w:rsidRDefault="003C5AAD" w:rsidP="00200D55">
      <w:pPr>
        <w:pStyle w:val="Default"/>
      </w:pPr>
    </w:p>
    <w:sectPr w:rsidR="003C5AAD" w:rsidSect="00691F9E">
      <w:headerReference w:type="default" r:id="rId8"/>
      <w:footerReference w:type="default" r:id="rId9"/>
      <w:pgSz w:w="11906" w:h="16838"/>
      <w:pgMar w:top="568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22C" w:rsidRDefault="00C3222C" w:rsidP="003C5AAD">
      <w:pPr>
        <w:pStyle w:val="Nagwek"/>
      </w:pPr>
      <w:r>
        <w:separator/>
      </w:r>
    </w:p>
  </w:endnote>
  <w:endnote w:type="continuationSeparator" w:id="0">
    <w:p w:rsidR="00C3222C" w:rsidRDefault="00C3222C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22C" w:rsidRDefault="00C3222C" w:rsidP="003C5AAD">
      <w:pPr>
        <w:pStyle w:val="Nagwek"/>
      </w:pPr>
      <w:r>
        <w:separator/>
      </w:r>
    </w:p>
  </w:footnote>
  <w:footnote w:type="continuationSeparator" w:id="0">
    <w:p w:rsidR="00C3222C" w:rsidRDefault="00C3222C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04871"/>
    <w:rsid w:val="00012F26"/>
    <w:rsid w:val="00021031"/>
    <w:rsid w:val="00022C55"/>
    <w:rsid w:val="000317AC"/>
    <w:rsid w:val="00032108"/>
    <w:rsid w:val="00033090"/>
    <w:rsid w:val="00033F41"/>
    <w:rsid w:val="0005024E"/>
    <w:rsid w:val="0005079E"/>
    <w:rsid w:val="000859E3"/>
    <w:rsid w:val="0009037E"/>
    <w:rsid w:val="000931CB"/>
    <w:rsid w:val="00097A00"/>
    <w:rsid w:val="001032EC"/>
    <w:rsid w:val="00110031"/>
    <w:rsid w:val="00144961"/>
    <w:rsid w:val="00180BA6"/>
    <w:rsid w:val="001A71EA"/>
    <w:rsid w:val="001D1667"/>
    <w:rsid w:val="001D1DCC"/>
    <w:rsid w:val="00200D55"/>
    <w:rsid w:val="00215E84"/>
    <w:rsid w:val="00227282"/>
    <w:rsid w:val="0023005F"/>
    <w:rsid w:val="00237C8B"/>
    <w:rsid w:val="00245E54"/>
    <w:rsid w:val="002510CC"/>
    <w:rsid w:val="00292A30"/>
    <w:rsid w:val="002A5C47"/>
    <w:rsid w:val="002B0291"/>
    <w:rsid w:val="002B35F7"/>
    <w:rsid w:val="002C2EA9"/>
    <w:rsid w:val="002E11CC"/>
    <w:rsid w:val="002F2106"/>
    <w:rsid w:val="00317EAF"/>
    <w:rsid w:val="0033430D"/>
    <w:rsid w:val="00336FCA"/>
    <w:rsid w:val="00342FE4"/>
    <w:rsid w:val="00350104"/>
    <w:rsid w:val="00352088"/>
    <w:rsid w:val="0038595D"/>
    <w:rsid w:val="003940D4"/>
    <w:rsid w:val="003C5AAD"/>
    <w:rsid w:val="00432034"/>
    <w:rsid w:val="00445223"/>
    <w:rsid w:val="0044576F"/>
    <w:rsid w:val="00447C5B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C39B3"/>
    <w:rsid w:val="0060076E"/>
    <w:rsid w:val="00614968"/>
    <w:rsid w:val="006312A0"/>
    <w:rsid w:val="00637701"/>
    <w:rsid w:val="00647331"/>
    <w:rsid w:val="00662097"/>
    <w:rsid w:val="006635A6"/>
    <w:rsid w:val="0066407B"/>
    <w:rsid w:val="00691F9E"/>
    <w:rsid w:val="00693B4D"/>
    <w:rsid w:val="006A4749"/>
    <w:rsid w:val="007037F2"/>
    <w:rsid w:val="00730510"/>
    <w:rsid w:val="007309E1"/>
    <w:rsid w:val="0078525F"/>
    <w:rsid w:val="007B3A51"/>
    <w:rsid w:val="007B52C2"/>
    <w:rsid w:val="007D42C7"/>
    <w:rsid w:val="007E633C"/>
    <w:rsid w:val="007F7C7B"/>
    <w:rsid w:val="00817CD5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E115B"/>
    <w:rsid w:val="009F1D70"/>
    <w:rsid w:val="00A06B6D"/>
    <w:rsid w:val="00A129DF"/>
    <w:rsid w:val="00A373C6"/>
    <w:rsid w:val="00A37ED1"/>
    <w:rsid w:val="00A41911"/>
    <w:rsid w:val="00A4301A"/>
    <w:rsid w:val="00A525A8"/>
    <w:rsid w:val="00A64B9E"/>
    <w:rsid w:val="00A663EA"/>
    <w:rsid w:val="00A73705"/>
    <w:rsid w:val="00AA1B9D"/>
    <w:rsid w:val="00AA4537"/>
    <w:rsid w:val="00AB784B"/>
    <w:rsid w:val="00AC2431"/>
    <w:rsid w:val="00AE3150"/>
    <w:rsid w:val="00B02337"/>
    <w:rsid w:val="00B04B8D"/>
    <w:rsid w:val="00B117B7"/>
    <w:rsid w:val="00B1235A"/>
    <w:rsid w:val="00B338B3"/>
    <w:rsid w:val="00B63BEF"/>
    <w:rsid w:val="00B661B8"/>
    <w:rsid w:val="00B67B7C"/>
    <w:rsid w:val="00B73620"/>
    <w:rsid w:val="00B75441"/>
    <w:rsid w:val="00BC71C6"/>
    <w:rsid w:val="00BD126E"/>
    <w:rsid w:val="00BE09F3"/>
    <w:rsid w:val="00BE1FDE"/>
    <w:rsid w:val="00C3222C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43497"/>
    <w:rsid w:val="00D60D5F"/>
    <w:rsid w:val="00D61BAA"/>
    <w:rsid w:val="00D97DA1"/>
    <w:rsid w:val="00DC3124"/>
    <w:rsid w:val="00DE3670"/>
    <w:rsid w:val="00E050C6"/>
    <w:rsid w:val="00E33D68"/>
    <w:rsid w:val="00E340D8"/>
    <w:rsid w:val="00E377D3"/>
    <w:rsid w:val="00E528BB"/>
    <w:rsid w:val="00E55801"/>
    <w:rsid w:val="00EA23C2"/>
    <w:rsid w:val="00EB150E"/>
    <w:rsid w:val="00EC0E1F"/>
    <w:rsid w:val="00EC0E86"/>
    <w:rsid w:val="00EC13DE"/>
    <w:rsid w:val="00ED51FD"/>
    <w:rsid w:val="00F0028F"/>
    <w:rsid w:val="00F00753"/>
    <w:rsid w:val="00F05076"/>
    <w:rsid w:val="00F10D38"/>
    <w:rsid w:val="00F2160E"/>
    <w:rsid w:val="00F26367"/>
    <w:rsid w:val="00F3589F"/>
    <w:rsid w:val="00F41FAB"/>
    <w:rsid w:val="00F61F5D"/>
    <w:rsid w:val="00F670DF"/>
    <w:rsid w:val="00F76F2D"/>
    <w:rsid w:val="00F85600"/>
    <w:rsid w:val="00FA60A8"/>
    <w:rsid w:val="00FB1B80"/>
    <w:rsid w:val="00FC37FB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2979B-D13D-4C06-A9DE-A1C777B7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2</cp:revision>
  <cp:lastPrinted>2021-04-16T09:02:00Z</cp:lastPrinted>
  <dcterms:created xsi:type="dcterms:W3CDTF">2022-01-20T11:21:00Z</dcterms:created>
  <dcterms:modified xsi:type="dcterms:W3CDTF">2022-01-20T11:21:00Z</dcterms:modified>
</cp:coreProperties>
</file>