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162832" w:rsidRDefault="00334C56" w:rsidP="000D72BA">
      <w:pPr>
        <w:spacing w:after="0" w:line="240" w:lineRule="auto"/>
        <w:jc w:val="center"/>
        <w:rPr>
          <w:rFonts w:ascii="Arial" w:eastAsia="Times New Roman" w:hAnsi="Arial" w:cs="Arial"/>
          <w:b/>
          <w:bCs/>
          <w:sz w:val="34"/>
          <w:szCs w:val="34"/>
          <w:lang w:eastAsia="pl-PL"/>
        </w:rPr>
      </w:pPr>
    </w:p>
    <w:p w14:paraId="448E8564" w14:textId="6AC8D042" w:rsidR="00334C56" w:rsidRPr="00162832" w:rsidRDefault="00334C56" w:rsidP="00334C56">
      <w:pPr>
        <w:spacing w:after="0" w:line="276" w:lineRule="auto"/>
        <w:rPr>
          <w:rFonts w:ascii="Times New Roman" w:eastAsia="Times New Roman" w:hAnsi="Times New Roman" w:cs="Times New Roman"/>
          <w:b/>
          <w:bCs/>
          <w:smallCaps/>
          <w:sz w:val="24"/>
          <w:szCs w:val="24"/>
        </w:rPr>
      </w:pPr>
      <w:r w:rsidRPr="00162832">
        <w:rPr>
          <w:rFonts w:ascii="Times New Roman" w:eastAsia="Times New Roman" w:hAnsi="Times New Roman" w:cs="Times New Roman"/>
          <w:b/>
          <w:sz w:val="24"/>
          <w:szCs w:val="24"/>
        </w:rPr>
        <w:t>ZPI.271.1.</w:t>
      </w:r>
      <w:r w:rsidR="00636F76" w:rsidRPr="00162832">
        <w:rPr>
          <w:rFonts w:ascii="Times New Roman" w:eastAsia="Times New Roman" w:hAnsi="Times New Roman" w:cs="Times New Roman"/>
          <w:b/>
          <w:sz w:val="24"/>
          <w:szCs w:val="24"/>
        </w:rPr>
        <w:t>12</w:t>
      </w:r>
      <w:r w:rsidRPr="00162832">
        <w:rPr>
          <w:rFonts w:ascii="Times New Roman" w:eastAsia="Times New Roman" w:hAnsi="Times New Roman" w:cs="Times New Roman"/>
          <w:b/>
          <w:sz w:val="24"/>
          <w:szCs w:val="24"/>
        </w:rPr>
        <w:t>.202</w:t>
      </w:r>
      <w:r w:rsidR="00636F76" w:rsidRPr="00162832">
        <w:rPr>
          <w:rFonts w:ascii="Times New Roman" w:eastAsia="Times New Roman" w:hAnsi="Times New Roman" w:cs="Times New Roman"/>
          <w:b/>
          <w:sz w:val="24"/>
          <w:szCs w:val="24"/>
        </w:rPr>
        <w:t>2</w:t>
      </w:r>
    </w:p>
    <w:p w14:paraId="2AA02ED0" w14:textId="77777777" w:rsidR="00334C56" w:rsidRPr="00162832"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162832"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162832"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162832"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162832"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162832"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162832"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162832"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162832"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162832"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162832">
        <w:rPr>
          <w:rFonts w:ascii="Times New Roman" w:eastAsia="Times New Roman" w:hAnsi="Times New Roman" w:cs="Times New Roman"/>
          <w:b/>
          <w:bCs/>
          <w:sz w:val="40"/>
          <w:szCs w:val="40"/>
          <w:lang w:eastAsia="pl-PL"/>
        </w:rPr>
        <w:t xml:space="preserve">SPECYFIKACJA </w:t>
      </w:r>
    </w:p>
    <w:p w14:paraId="7A7EA319" w14:textId="77777777" w:rsidR="00334C56" w:rsidRPr="00162832"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162832">
        <w:rPr>
          <w:rFonts w:ascii="Times New Roman" w:eastAsia="Times New Roman" w:hAnsi="Times New Roman" w:cs="Times New Roman"/>
          <w:b/>
          <w:bCs/>
          <w:sz w:val="40"/>
          <w:szCs w:val="40"/>
          <w:lang w:eastAsia="pl-PL"/>
        </w:rPr>
        <w:t>WARUNKÓW ZAMÓWIENIA</w:t>
      </w:r>
    </w:p>
    <w:p w14:paraId="6743E3ED" w14:textId="77777777" w:rsidR="00334C56" w:rsidRPr="00162832"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162832">
        <w:rPr>
          <w:rFonts w:ascii="Times New Roman" w:eastAsia="Times New Roman" w:hAnsi="Times New Roman" w:cs="Times New Roman"/>
          <w:b/>
          <w:bCs/>
          <w:sz w:val="28"/>
          <w:szCs w:val="28"/>
          <w:lang w:eastAsia="pl-PL"/>
        </w:rPr>
        <w:t>(SWZ)</w:t>
      </w:r>
    </w:p>
    <w:p w14:paraId="328BEB6B" w14:textId="77777777" w:rsidR="00334C56" w:rsidRPr="00162832"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4BF0A724" w:rsidR="00334C56" w:rsidRPr="00162832" w:rsidRDefault="00334C56" w:rsidP="00334C56">
      <w:pPr>
        <w:spacing w:before="240" w:after="0" w:line="240" w:lineRule="auto"/>
        <w:jc w:val="center"/>
        <w:rPr>
          <w:rFonts w:ascii="Times New Roman" w:eastAsia="Times New Roman" w:hAnsi="Times New Roman" w:cs="Times New Roman"/>
          <w:sz w:val="24"/>
          <w:szCs w:val="24"/>
          <w:lang w:eastAsia="pl-PL"/>
        </w:rPr>
      </w:pPr>
      <w:r w:rsidRPr="00162832">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w:t>
      </w:r>
      <w:r w:rsidR="00F25A9F" w:rsidRPr="00162832">
        <w:rPr>
          <w:rFonts w:ascii="Times New Roman" w:eastAsia="Times New Roman" w:hAnsi="Times New Roman" w:cs="Times New Roman"/>
          <w:sz w:val="24"/>
          <w:szCs w:val="24"/>
          <w:lang w:eastAsia="pl-PL"/>
        </w:rPr>
        <w:t xml:space="preserve">tj. </w:t>
      </w:r>
      <w:r w:rsidRPr="00162832">
        <w:rPr>
          <w:rFonts w:ascii="Times New Roman" w:eastAsia="Times New Roman" w:hAnsi="Times New Roman" w:cs="Times New Roman"/>
          <w:sz w:val="24"/>
          <w:szCs w:val="24"/>
          <w:lang w:eastAsia="pl-PL"/>
        </w:rPr>
        <w:t>Dz. U. z 20</w:t>
      </w:r>
      <w:r w:rsidR="00F25A9F" w:rsidRPr="00162832">
        <w:rPr>
          <w:rFonts w:ascii="Times New Roman" w:eastAsia="Times New Roman" w:hAnsi="Times New Roman" w:cs="Times New Roman"/>
          <w:sz w:val="24"/>
          <w:szCs w:val="24"/>
          <w:lang w:eastAsia="pl-PL"/>
        </w:rPr>
        <w:t>2</w:t>
      </w:r>
      <w:r w:rsidR="00636F76" w:rsidRPr="00162832">
        <w:rPr>
          <w:rFonts w:ascii="Times New Roman" w:eastAsia="Times New Roman" w:hAnsi="Times New Roman" w:cs="Times New Roman"/>
          <w:sz w:val="24"/>
          <w:szCs w:val="24"/>
          <w:lang w:eastAsia="pl-PL"/>
        </w:rPr>
        <w:t>2</w:t>
      </w:r>
      <w:r w:rsidRPr="00162832">
        <w:rPr>
          <w:rFonts w:ascii="Times New Roman" w:eastAsia="Times New Roman" w:hAnsi="Times New Roman" w:cs="Times New Roman"/>
          <w:sz w:val="24"/>
          <w:szCs w:val="24"/>
          <w:lang w:eastAsia="pl-PL"/>
        </w:rPr>
        <w:t xml:space="preserve"> r. poz. </w:t>
      </w:r>
      <w:r w:rsidR="00F25A9F" w:rsidRPr="00162832">
        <w:rPr>
          <w:rFonts w:ascii="Times New Roman" w:eastAsia="Times New Roman" w:hAnsi="Times New Roman" w:cs="Times New Roman"/>
          <w:sz w:val="24"/>
          <w:szCs w:val="24"/>
          <w:lang w:eastAsia="pl-PL"/>
        </w:rPr>
        <w:t>1</w:t>
      </w:r>
      <w:r w:rsidR="00636F76" w:rsidRPr="00162832">
        <w:rPr>
          <w:rFonts w:ascii="Times New Roman" w:eastAsia="Times New Roman" w:hAnsi="Times New Roman" w:cs="Times New Roman"/>
          <w:sz w:val="24"/>
          <w:szCs w:val="24"/>
          <w:lang w:eastAsia="pl-PL"/>
        </w:rPr>
        <w:t xml:space="preserve">710 </w:t>
      </w:r>
      <w:r w:rsidRPr="00162832">
        <w:rPr>
          <w:rFonts w:ascii="Times New Roman" w:eastAsia="Times New Roman" w:hAnsi="Times New Roman" w:cs="Times New Roman"/>
          <w:sz w:val="24"/>
          <w:szCs w:val="24"/>
          <w:lang w:eastAsia="pl-PL"/>
        </w:rPr>
        <w:t>ze zm.) – dalej ustawy PZP na zadanie</w:t>
      </w:r>
      <w:r w:rsidRPr="00162832">
        <w:rPr>
          <w:rFonts w:ascii="Times New Roman" w:eastAsia="Times New Roman" w:hAnsi="Times New Roman" w:cs="Times New Roman"/>
          <w:sz w:val="24"/>
          <w:szCs w:val="24"/>
          <w:lang w:eastAsia="pl-PL"/>
        </w:rPr>
        <w:t> </w:t>
      </w:r>
      <w:r w:rsidRPr="00162832">
        <w:rPr>
          <w:rFonts w:ascii="Times New Roman" w:eastAsia="Times New Roman" w:hAnsi="Times New Roman" w:cs="Times New Roman"/>
          <w:sz w:val="24"/>
          <w:szCs w:val="24"/>
          <w:lang w:eastAsia="pl-PL"/>
        </w:rPr>
        <w:t>pn</w:t>
      </w:r>
      <w:r w:rsidR="00DE4F83" w:rsidRPr="00162832">
        <w:rPr>
          <w:rFonts w:ascii="Times New Roman" w:eastAsia="Times New Roman" w:hAnsi="Times New Roman" w:cs="Times New Roman"/>
          <w:sz w:val="24"/>
          <w:szCs w:val="24"/>
          <w:lang w:eastAsia="pl-PL"/>
        </w:rPr>
        <w:t>.</w:t>
      </w:r>
      <w:r w:rsidRPr="00162832">
        <w:rPr>
          <w:rFonts w:ascii="Times New Roman" w:eastAsia="Times New Roman" w:hAnsi="Times New Roman" w:cs="Times New Roman"/>
          <w:sz w:val="24"/>
          <w:szCs w:val="24"/>
          <w:lang w:eastAsia="pl-PL"/>
        </w:rPr>
        <w:t>:</w:t>
      </w:r>
    </w:p>
    <w:p w14:paraId="6AB8BA14" w14:textId="37C15D4C" w:rsidR="00566C82" w:rsidRPr="00162832" w:rsidRDefault="00566C82" w:rsidP="00566C82">
      <w:pPr>
        <w:tabs>
          <w:tab w:val="left" w:pos="709"/>
          <w:tab w:val="left" w:pos="3828"/>
          <w:tab w:val="left" w:pos="5103"/>
        </w:tabs>
        <w:spacing w:after="0" w:line="240" w:lineRule="auto"/>
        <w:ind w:left="709"/>
        <w:jc w:val="center"/>
        <w:rPr>
          <w:rFonts w:ascii="Times New Roman" w:eastAsia="Calibri" w:hAnsi="Times New Roman" w:cs="Times New Roman"/>
          <w:b/>
          <w:sz w:val="24"/>
          <w:szCs w:val="24"/>
        </w:rPr>
      </w:pPr>
      <w:bookmarkStart w:id="0" w:name="_Hlk89085704"/>
      <w:r w:rsidRPr="00162832">
        <w:rPr>
          <w:rFonts w:ascii="Times New Roman" w:eastAsia="Calibri" w:hAnsi="Times New Roman" w:cs="Times New Roman"/>
          <w:b/>
          <w:iCs/>
          <w:sz w:val="24"/>
          <w:szCs w:val="24"/>
        </w:rPr>
        <w:t xml:space="preserve">Udzielenie kredytu długoterminowego w kwocie </w:t>
      </w:r>
      <w:r w:rsidR="00FF5CB9" w:rsidRPr="00162832">
        <w:rPr>
          <w:rFonts w:ascii="Times New Roman" w:eastAsia="Calibri" w:hAnsi="Times New Roman" w:cs="Times New Roman"/>
          <w:b/>
          <w:iCs/>
          <w:sz w:val="24"/>
          <w:szCs w:val="24"/>
        </w:rPr>
        <w:t>1.950.000,-</w:t>
      </w:r>
      <w:r w:rsidRPr="00162832">
        <w:rPr>
          <w:rFonts w:ascii="Times New Roman" w:eastAsia="Calibri" w:hAnsi="Times New Roman" w:cs="Times New Roman"/>
          <w:b/>
          <w:iCs/>
          <w:sz w:val="24"/>
          <w:szCs w:val="24"/>
        </w:rPr>
        <w:t xml:space="preserve">zł na sfinansowanie planowanego deficytu oraz spłatę kredytów i pożyczek </w:t>
      </w:r>
    </w:p>
    <w:bookmarkEnd w:id="0"/>
    <w:p w14:paraId="3081E11E" w14:textId="333E3599" w:rsidR="00334C56" w:rsidRPr="00162832" w:rsidRDefault="00334C56" w:rsidP="00334C56">
      <w:pPr>
        <w:spacing w:before="240" w:after="0" w:line="240" w:lineRule="auto"/>
        <w:jc w:val="center"/>
        <w:rPr>
          <w:rFonts w:ascii="Times New Roman" w:eastAsia="Times New Roman" w:hAnsi="Times New Roman" w:cs="Times New Roman"/>
          <w:sz w:val="24"/>
          <w:szCs w:val="24"/>
          <w:lang w:eastAsia="pl-PL"/>
        </w:rPr>
      </w:pPr>
      <w:r w:rsidRPr="00162832">
        <w:rPr>
          <w:rFonts w:ascii="Times New Roman" w:eastAsia="Times New Roman" w:hAnsi="Times New Roman" w:cs="Times New Roman"/>
          <w:sz w:val="24"/>
          <w:szCs w:val="24"/>
          <w:lang w:eastAsia="pl-PL"/>
        </w:rPr>
        <w:t xml:space="preserve">które jest </w:t>
      </w:r>
      <w:r w:rsidR="00F11B0B" w:rsidRPr="00162832">
        <w:rPr>
          <w:rFonts w:ascii="Times New Roman" w:eastAsia="Times New Roman" w:hAnsi="Times New Roman" w:cs="Times New Roman"/>
          <w:sz w:val="24"/>
          <w:szCs w:val="24"/>
          <w:lang w:eastAsia="pl-PL"/>
        </w:rPr>
        <w:t>usługą</w:t>
      </w:r>
    </w:p>
    <w:p w14:paraId="01A61957" w14:textId="77777777" w:rsidR="00334C56" w:rsidRPr="0016283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162832">
        <w:rPr>
          <w:rFonts w:ascii="Times New Roman" w:eastAsia="Times New Roman" w:hAnsi="Times New Roman" w:cs="Times New Roman"/>
          <w:sz w:val="24"/>
          <w:szCs w:val="24"/>
          <w:lang w:eastAsia="pl-PL"/>
        </w:rPr>
        <w:br/>
      </w:r>
    </w:p>
    <w:p w14:paraId="5C26BF1F" w14:textId="77777777" w:rsidR="00334C56" w:rsidRPr="0016283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9AB46EC" w14:textId="3055BC3C" w:rsidR="00334C56" w:rsidRPr="00162832" w:rsidRDefault="00334C56" w:rsidP="00334C56">
      <w:pPr>
        <w:tabs>
          <w:tab w:val="left" w:pos="0"/>
        </w:tabs>
        <w:spacing w:after="0" w:line="276" w:lineRule="auto"/>
        <w:ind w:left="4956" w:right="23" w:firstLine="708"/>
        <w:rPr>
          <w:rFonts w:ascii="Times New Roman" w:hAnsi="Times New Roman" w:cs="Times New Roman"/>
          <w:sz w:val="24"/>
          <w:szCs w:val="24"/>
        </w:rPr>
      </w:pPr>
    </w:p>
    <w:p w14:paraId="642326B5" w14:textId="3390D096" w:rsidR="00471E89" w:rsidRPr="00162832" w:rsidRDefault="00471E89" w:rsidP="00334C56">
      <w:pPr>
        <w:tabs>
          <w:tab w:val="left" w:pos="0"/>
        </w:tabs>
        <w:spacing w:after="0" w:line="276" w:lineRule="auto"/>
        <w:ind w:left="4956" w:right="23" w:firstLine="708"/>
        <w:rPr>
          <w:rFonts w:ascii="Times New Roman" w:hAnsi="Times New Roman" w:cs="Times New Roman"/>
          <w:sz w:val="24"/>
          <w:szCs w:val="24"/>
        </w:rPr>
      </w:pPr>
    </w:p>
    <w:p w14:paraId="559ED45F" w14:textId="77777777" w:rsidR="00471E89" w:rsidRPr="001C35A2" w:rsidRDefault="00471E89" w:rsidP="00334C56">
      <w:pPr>
        <w:tabs>
          <w:tab w:val="left" w:pos="0"/>
        </w:tabs>
        <w:spacing w:after="0" w:line="276" w:lineRule="auto"/>
        <w:ind w:left="4956" w:right="23" w:firstLine="708"/>
        <w:rPr>
          <w:rFonts w:ascii="Times New Roman" w:eastAsia="Times New Roman" w:hAnsi="Times New Roman" w:cs="Times New Roman"/>
          <w:bCs/>
          <w:color w:val="000000" w:themeColor="text1"/>
          <w:sz w:val="24"/>
          <w:szCs w:val="24"/>
          <w:lang w:eastAsia="pl-PL"/>
        </w:rPr>
      </w:pPr>
    </w:p>
    <w:p w14:paraId="1ACCB5C3" w14:textId="77777777" w:rsidR="00D932F6" w:rsidRPr="00E67F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E67F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E67FEB"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E67FEB">
        <w:rPr>
          <w:rFonts w:ascii="Times New Roman" w:eastAsia="Times New Roman" w:hAnsi="Times New Roman" w:cs="Times New Roman"/>
          <w:bCs/>
          <w:sz w:val="24"/>
          <w:szCs w:val="24"/>
          <w:lang w:eastAsia="pl-PL"/>
        </w:rPr>
        <w:tab/>
      </w:r>
      <w:r w:rsidRPr="00E67FEB">
        <w:rPr>
          <w:rFonts w:ascii="Times New Roman" w:eastAsia="Times New Roman" w:hAnsi="Times New Roman" w:cs="Times New Roman"/>
          <w:bCs/>
          <w:sz w:val="24"/>
          <w:szCs w:val="24"/>
          <w:lang w:eastAsia="pl-PL"/>
        </w:rPr>
        <w:tab/>
      </w:r>
      <w:r w:rsidRPr="00E67FEB">
        <w:rPr>
          <w:rFonts w:ascii="Times New Roman" w:eastAsia="Times New Roman" w:hAnsi="Times New Roman" w:cs="Times New Roman"/>
          <w:bCs/>
          <w:sz w:val="24"/>
          <w:szCs w:val="24"/>
          <w:lang w:eastAsia="pl-PL"/>
        </w:rPr>
        <w:tab/>
        <w:t>Zatwierdz</w:t>
      </w:r>
      <w:r w:rsidR="00D932F6" w:rsidRPr="00E67FEB">
        <w:rPr>
          <w:rFonts w:ascii="Times New Roman" w:eastAsia="Times New Roman" w:hAnsi="Times New Roman" w:cs="Times New Roman"/>
          <w:bCs/>
          <w:sz w:val="24"/>
          <w:szCs w:val="24"/>
          <w:lang w:eastAsia="pl-PL"/>
        </w:rPr>
        <w:t>ił</w:t>
      </w:r>
      <w:r w:rsidRPr="00E67FEB">
        <w:rPr>
          <w:rFonts w:ascii="Times New Roman" w:eastAsia="Times New Roman" w:hAnsi="Times New Roman" w:cs="Times New Roman"/>
          <w:bCs/>
          <w:sz w:val="24"/>
          <w:szCs w:val="24"/>
          <w:lang w:eastAsia="pl-PL"/>
        </w:rPr>
        <w:t>:</w:t>
      </w:r>
      <w:r w:rsidR="00D932F6" w:rsidRPr="00E67FEB">
        <w:rPr>
          <w:rFonts w:ascii="Times New Roman" w:eastAsia="Times New Roman" w:hAnsi="Times New Roman" w:cs="Times New Roman"/>
          <w:bCs/>
          <w:sz w:val="24"/>
          <w:szCs w:val="24"/>
          <w:lang w:eastAsia="pl-PL"/>
        </w:rPr>
        <w:t xml:space="preserve"> Jarosław Pietrzak – Burmistrz Gminy Dobrzy</w:t>
      </w:r>
      <w:r w:rsidR="00150A15" w:rsidRPr="00E67FEB">
        <w:rPr>
          <w:rFonts w:ascii="Times New Roman" w:eastAsia="Times New Roman" w:hAnsi="Times New Roman" w:cs="Times New Roman"/>
          <w:bCs/>
          <w:sz w:val="24"/>
          <w:szCs w:val="24"/>
          <w:lang w:eastAsia="pl-PL"/>
        </w:rPr>
        <w:t>ca</w:t>
      </w:r>
    </w:p>
    <w:p w14:paraId="6213FB44" w14:textId="77777777" w:rsidR="00334C56" w:rsidRPr="00E67F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E67F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E67F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E67F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E67F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162832"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3EE1E2F2" w:rsidR="00CE0135" w:rsidRPr="00162832" w:rsidRDefault="00334C5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r w:rsidRPr="00162832">
        <w:rPr>
          <w:rFonts w:ascii="Times New Roman" w:eastAsia="Times New Roman" w:hAnsi="Times New Roman" w:cs="Times New Roman"/>
          <w:b/>
          <w:bCs/>
          <w:sz w:val="24"/>
          <w:szCs w:val="24"/>
          <w:lang w:eastAsia="pl-PL"/>
        </w:rPr>
        <w:t xml:space="preserve">Dobrzyca, dnia </w:t>
      </w:r>
      <w:r w:rsidR="00471E89" w:rsidRPr="00162832">
        <w:rPr>
          <w:rFonts w:ascii="Times New Roman" w:eastAsia="Times New Roman" w:hAnsi="Times New Roman" w:cs="Times New Roman"/>
          <w:b/>
          <w:bCs/>
          <w:sz w:val="24"/>
          <w:szCs w:val="24"/>
          <w:lang w:eastAsia="pl-PL"/>
        </w:rPr>
        <w:t>23</w:t>
      </w:r>
      <w:r w:rsidRPr="00162832">
        <w:rPr>
          <w:rFonts w:ascii="Times New Roman" w:eastAsia="Times New Roman" w:hAnsi="Times New Roman" w:cs="Times New Roman"/>
          <w:b/>
          <w:bCs/>
          <w:sz w:val="24"/>
          <w:szCs w:val="24"/>
          <w:lang w:eastAsia="pl-PL"/>
        </w:rPr>
        <w:t>.</w:t>
      </w:r>
      <w:r w:rsidR="00F11B0B" w:rsidRPr="00162832">
        <w:rPr>
          <w:rFonts w:ascii="Times New Roman" w:eastAsia="Times New Roman" w:hAnsi="Times New Roman" w:cs="Times New Roman"/>
          <w:b/>
          <w:bCs/>
          <w:sz w:val="24"/>
          <w:szCs w:val="24"/>
          <w:lang w:eastAsia="pl-PL"/>
        </w:rPr>
        <w:t>1</w:t>
      </w:r>
      <w:r w:rsidR="00471E89" w:rsidRPr="00162832">
        <w:rPr>
          <w:rFonts w:ascii="Times New Roman" w:eastAsia="Times New Roman" w:hAnsi="Times New Roman" w:cs="Times New Roman"/>
          <w:b/>
          <w:bCs/>
          <w:sz w:val="24"/>
          <w:szCs w:val="24"/>
          <w:lang w:eastAsia="pl-PL"/>
        </w:rPr>
        <w:t>1</w:t>
      </w:r>
      <w:r w:rsidRPr="00162832">
        <w:rPr>
          <w:rFonts w:ascii="Times New Roman" w:eastAsia="Times New Roman" w:hAnsi="Times New Roman" w:cs="Times New Roman"/>
          <w:b/>
          <w:bCs/>
          <w:sz w:val="24"/>
          <w:szCs w:val="24"/>
          <w:lang w:eastAsia="pl-PL"/>
        </w:rPr>
        <w:t>.202</w:t>
      </w:r>
      <w:r w:rsidR="00471E89" w:rsidRPr="00162832">
        <w:rPr>
          <w:rFonts w:ascii="Times New Roman" w:eastAsia="Times New Roman" w:hAnsi="Times New Roman" w:cs="Times New Roman"/>
          <w:b/>
          <w:bCs/>
          <w:sz w:val="24"/>
          <w:szCs w:val="24"/>
          <w:lang w:eastAsia="pl-PL"/>
        </w:rPr>
        <w:t>2</w:t>
      </w:r>
      <w:r w:rsidRPr="00162832">
        <w:rPr>
          <w:rFonts w:ascii="Times New Roman" w:eastAsia="Times New Roman" w:hAnsi="Times New Roman" w:cs="Times New Roman"/>
          <w:b/>
          <w:bCs/>
          <w:sz w:val="24"/>
          <w:szCs w:val="24"/>
          <w:lang w:eastAsia="pl-PL"/>
        </w:rPr>
        <w:t xml:space="preserve"> r.</w:t>
      </w:r>
    </w:p>
    <w:p w14:paraId="16C55DD8" w14:textId="77777777" w:rsidR="000D72BA" w:rsidRPr="00162832"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6045C0">
        <w:rPr>
          <w:rFonts w:ascii="Times New Roman" w:eastAsia="Times New Roman" w:hAnsi="Times New Roman" w:cs="Times New Roman"/>
          <w:b/>
          <w:bCs/>
          <w:color w:val="000000"/>
          <w:sz w:val="26"/>
          <w:szCs w:val="26"/>
          <w:lang w:eastAsia="pl-PL"/>
        </w:rPr>
        <w:t>II. Ochrona danych osobowych</w:t>
      </w:r>
    </w:p>
    <w:p w14:paraId="20DB7512" w14:textId="77777777" w:rsidR="00471E89" w:rsidRPr="003405D6" w:rsidRDefault="00471E89" w:rsidP="00471E8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1E2704D7" w14:textId="77777777" w:rsidR="00471E89" w:rsidRPr="003405D6" w:rsidRDefault="00471E89" w:rsidP="00471E8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59F162A7" w14:textId="77777777" w:rsidR="00471E89" w:rsidRPr="003405D6" w:rsidRDefault="00471E89" w:rsidP="00471E8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1C628380" w14:textId="77777777" w:rsidR="00471E89" w:rsidRPr="003405D6" w:rsidRDefault="00471E89" w:rsidP="00471E8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0A5B8F62" w14:textId="77777777" w:rsidR="00471E89" w:rsidRPr="003405D6" w:rsidRDefault="00471E89" w:rsidP="00471E8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759859D2" w14:textId="77777777" w:rsidR="00471E89" w:rsidRPr="003405D6" w:rsidRDefault="00471E89" w:rsidP="00471E8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70BAC878" w14:textId="78AB77AB" w:rsidR="00471E89" w:rsidRPr="00162832" w:rsidRDefault="00471E89" w:rsidP="00471E89">
      <w:pPr>
        <w:pStyle w:val="Tekstpodstawowy"/>
        <w:ind w:right="23"/>
        <w:jc w:val="both"/>
        <w:rPr>
          <w:rFonts w:ascii="Times New Roman" w:hAnsi="Times New Roman"/>
          <w:b/>
        </w:rPr>
      </w:pPr>
      <w:r w:rsidRPr="003405D6">
        <w:rPr>
          <w:rFonts w:ascii="Times New Roman" w:hAnsi="Times New Roman"/>
        </w:rPr>
        <w:t xml:space="preserve">Administrator będzie przetwarzał Pani/Pana dane osobowe w celu obowiązku prawnego </w:t>
      </w:r>
      <w:r w:rsidRPr="00162832">
        <w:rPr>
          <w:rFonts w:ascii="Times New Roman" w:hAnsi="Times New Roman"/>
        </w:rPr>
        <w:t xml:space="preserve">nałożonego na administratora (art. 6 ust. 1 lit. c RODO) oraz w celu wykonania umowy, której stroną jest osoba, której dane dotyczą, lub do podjęcia działań na żądanie osoby, której dane dotyczą, przed zawarciem umowy (art. 6 ust. 1 lit b RODO) wynikającego                          z Ustawy z dnia 11 września 2019 r. Prawo zamówień publicznych w sprawie przeprowadzenia postępowania o udzielenie zamówienia publicznego w trybie podstawowym bez negocjacji na zadanie pn.  </w:t>
      </w:r>
      <w:r w:rsidRPr="00162832">
        <w:rPr>
          <w:rFonts w:ascii="Times New Roman" w:eastAsia="Calibri" w:hAnsi="Times New Roman"/>
          <w:b/>
          <w:iCs/>
        </w:rPr>
        <w:t xml:space="preserve">Udzielenie kredytu długoterminowego </w:t>
      </w:r>
      <w:r w:rsidR="00162832" w:rsidRPr="00162832">
        <w:rPr>
          <w:rFonts w:ascii="Times New Roman" w:eastAsia="Calibri" w:hAnsi="Times New Roman"/>
          <w:b/>
          <w:iCs/>
        </w:rPr>
        <w:t xml:space="preserve">                 </w:t>
      </w:r>
      <w:r w:rsidRPr="00162832">
        <w:rPr>
          <w:rFonts w:ascii="Times New Roman" w:eastAsia="Calibri" w:hAnsi="Times New Roman"/>
          <w:b/>
          <w:iCs/>
        </w:rPr>
        <w:t xml:space="preserve">w kwocie </w:t>
      </w:r>
      <w:r w:rsidR="00FF5CB9" w:rsidRPr="00162832">
        <w:rPr>
          <w:rFonts w:ascii="Times New Roman" w:eastAsia="Calibri" w:hAnsi="Times New Roman"/>
          <w:b/>
          <w:iCs/>
        </w:rPr>
        <w:t>1.950.000,-</w:t>
      </w:r>
      <w:r w:rsidRPr="00162832">
        <w:rPr>
          <w:rFonts w:ascii="Times New Roman" w:eastAsia="Calibri" w:hAnsi="Times New Roman"/>
          <w:b/>
          <w:iCs/>
        </w:rPr>
        <w:t xml:space="preserve"> zł na sfinansowanie planowanego deficytu oraz spłatę kredytów i pożyczek</w:t>
      </w:r>
      <w:r w:rsidRPr="00162832">
        <w:rPr>
          <w:rFonts w:ascii="Times New Roman" w:hAnsi="Times New Roman"/>
          <w:b/>
        </w:rPr>
        <w:t xml:space="preserve">  </w:t>
      </w:r>
      <w:r w:rsidRPr="00162832">
        <w:rPr>
          <w:rFonts w:ascii="Times New Roman" w:hAnsi="Times New Roman"/>
          <w:i/>
          <w:iCs/>
        </w:rPr>
        <w:t xml:space="preserve">- </w:t>
      </w:r>
      <w:r w:rsidRPr="00162832">
        <w:rPr>
          <w:rFonts w:ascii="Times New Roman" w:hAnsi="Times New Roman"/>
          <w:b/>
          <w:i/>
          <w:iCs/>
        </w:rPr>
        <w:t xml:space="preserve"> ZPI.271.1.12.2022</w:t>
      </w:r>
    </w:p>
    <w:p w14:paraId="48A9951C" w14:textId="77777777" w:rsidR="00471E89" w:rsidRPr="00162832" w:rsidRDefault="00471E89" w:rsidP="00471E89">
      <w:pPr>
        <w:spacing w:after="0" w:line="240" w:lineRule="auto"/>
        <w:jc w:val="both"/>
        <w:rPr>
          <w:rFonts w:ascii="Times New Roman" w:hAnsi="Times New Roman" w:cs="Times New Roman"/>
          <w:b/>
          <w:sz w:val="24"/>
          <w:szCs w:val="24"/>
        </w:rPr>
      </w:pPr>
      <w:r w:rsidRPr="00162832">
        <w:rPr>
          <w:rFonts w:ascii="Times New Roman" w:hAnsi="Times New Roman" w:cs="Times New Roman"/>
          <w:b/>
          <w:sz w:val="24"/>
          <w:szCs w:val="24"/>
        </w:rPr>
        <w:t>WYMOGI I KONSEKWENCJE</w:t>
      </w:r>
    </w:p>
    <w:p w14:paraId="2CCA3435" w14:textId="77777777" w:rsidR="00471E89" w:rsidRPr="00162832" w:rsidRDefault="00471E89" w:rsidP="00471E89">
      <w:pPr>
        <w:spacing w:after="0" w:line="240" w:lineRule="auto"/>
        <w:jc w:val="both"/>
        <w:rPr>
          <w:rFonts w:ascii="Times New Roman" w:hAnsi="Times New Roman" w:cs="Times New Roman"/>
          <w:sz w:val="24"/>
          <w:szCs w:val="24"/>
        </w:rPr>
      </w:pPr>
      <w:r w:rsidRPr="00162832">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64419158" w14:textId="77777777" w:rsidR="00471E89" w:rsidRPr="00DB5106" w:rsidRDefault="00471E89" w:rsidP="00471E89">
      <w:pPr>
        <w:spacing w:after="0" w:line="240" w:lineRule="auto"/>
        <w:jc w:val="both"/>
        <w:rPr>
          <w:rFonts w:ascii="Times New Roman" w:hAnsi="Times New Roman" w:cs="Times New Roman"/>
          <w:b/>
          <w:sz w:val="24"/>
          <w:szCs w:val="24"/>
        </w:rPr>
      </w:pPr>
      <w:r w:rsidRPr="00162832">
        <w:rPr>
          <w:rFonts w:ascii="Times New Roman" w:hAnsi="Times New Roman" w:cs="Times New Roman"/>
          <w:b/>
          <w:sz w:val="24"/>
          <w:szCs w:val="24"/>
        </w:rPr>
        <w:t xml:space="preserve">INFORMACJE O ODBIORCACH </w:t>
      </w:r>
      <w:r w:rsidRPr="00DB5106">
        <w:rPr>
          <w:rFonts w:ascii="Times New Roman" w:hAnsi="Times New Roman" w:cs="Times New Roman"/>
          <w:b/>
          <w:sz w:val="24"/>
          <w:szCs w:val="24"/>
        </w:rPr>
        <w:t>DANYCH OSOBOWYCH</w:t>
      </w:r>
    </w:p>
    <w:p w14:paraId="4271D0BC" w14:textId="77777777" w:rsidR="00471E89" w:rsidRPr="00DB5106" w:rsidRDefault="00471E89" w:rsidP="00471E89">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23618820" w14:textId="77777777" w:rsidR="00471E89" w:rsidRPr="00DB5106" w:rsidRDefault="00471E89" w:rsidP="00471E89">
      <w:pPr>
        <w:pStyle w:val="Akapitzlist"/>
        <w:numPr>
          <w:ilvl w:val="0"/>
          <w:numId w:val="28"/>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FB00691" w14:textId="77777777" w:rsidR="00471E89" w:rsidRPr="00DB5106" w:rsidRDefault="00471E89" w:rsidP="00471E89">
      <w:pPr>
        <w:pStyle w:val="Akapitzlist"/>
        <w:numPr>
          <w:ilvl w:val="0"/>
          <w:numId w:val="28"/>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4EF8EBCD" w14:textId="77777777" w:rsidR="00471E89" w:rsidRPr="00DB5106" w:rsidRDefault="00471E89" w:rsidP="00471E89">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3E7AEC84" w14:textId="77777777" w:rsidR="00471E89" w:rsidRPr="00E33218" w:rsidRDefault="00471E89" w:rsidP="00471E89">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CD06404" w14:textId="77777777" w:rsidR="00471E89" w:rsidRPr="003405D6" w:rsidRDefault="00471E89" w:rsidP="00471E8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31999BAF" w14:textId="77777777" w:rsidR="00471E89" w:rsidRPr="003405D6" w:rsidRDefault="00471E89" w:rsidP="00471E8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6CF6652F" w14:textId="77777777" w:rsidR="00471E89" w:rsidRPr="003405D6" w:rsidRDefault="00471E89" w:rsidP="00471E8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4394A965" w14:textId="77777777" w:rsidR="00471E89" w:rsidRPr="003405D6" w:rsidRDefault="00471E89" w:rsidP="00471E8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39336221"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03486F0C"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0CD8D7C9"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5DAE4E1"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698B78AC"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26A15399"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1610EAC1" w14:textId="77777777" w:rsidR="00471E89" w:rsidRPr="00C6777E" w:rsidRDefault="00471E89" w:rsidP="00471E8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 xml:space="preserve">prawo do wniesienia skargi do organu nadzorczego. Organem nadzorczym w Polsce jest Prezes Urzędu Ochrony Danych Osobowych z siedzibą w Warszawie na ulicy </w:t>
      </w:r>
      <w:r w:rsidRPr="008A0D73">
        <w:rPr>
          <w:rFonts w:ascii="Times New Roman" w:hAnsi="Times New Roman" w:cs="Times New Roman"/>
          <w:sz w:val="24"/>
          <w:szCs w:val="24"/>
        </w:rPr>
        <w:t>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1B0555"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 xml:space="preserve">Wymóg zatrudnienia na podstawie umów o pracę osób wykonujących wskazane przez Zamawiającego czynności w zakresie realizacji </w:t>
      </w:r>
      <w:r w:rsidRPr="001B0555">
        <w:rPr>
          <w:rFonts w:ascii="Times New Roman" w:hAnsi="Times New Roman"/>
          <w:b/>
          <w:bCs/>
          <w:sz w:val="24"/>
          <w:szCs w:val="24"/>
        </w:rPr>
        <w:t>zamówienia:</w:t>
      </w:r>
    </w:p>
    <w:p w14:paraId="213CA38D" w14:textId="2C87FE64" w:rsidR="00CE3DCA" w:rsidRPr="001B0555" w:rsidRDefault="007B5F89" w:rsidP="002D35F8">
      <w:pPr>
        <w:spacing w:after="0" w:line="240" w:lineRule="auto"/>
        <w:ind w:left="360"/>
        <w:jc w:val="both"/>
        <w:textAlignment w:val="baseline"/>
        <w:rPr>
          <w:rFonts w:ascii="Times New Roman" w:hAnsi="Times New Roman" w:cs="Times New Roman"/>
          <w:kern w:val="3"/>
          <w:sz w:val="24"/>
          <w:szCs w:val="24"/>
          <w:lang w:eastAsia="ar-SA"/>
        </w:rPr>
      </w:pPr>
      <w:r w:rsidRPr="001B0555">
        <w:rPr>
          <w:rFonts w:ascii="Times New Roman" w:eastAsia="Times New Roman" w:hAnsi="Times New Roman" w:cs="Times New Roman"/>
          <w:sz w:val="24"/>
          <w:szCs w:val="24"/>
          <w:lang w:eastAsia="pl-PL"/>
        </w:rPr>
        <w:t xml:space="preserve">Na </w:t>
      </w:r>
      <w:r w:rsidR="00EA6F05" w:rsidRPr="001B0555">
        <w:rPr>
          <w:rFonts w:ascii="Times New Roman" w:hAnsi="Times New Roman" w:cs="Times New Roman"/>
          <w:kern w:val="3"/>
          <w:sz w:val="24"/>
          <w:szCs w:val="24"/>
          <w:lang w:eastAsia="ar-SA"/>
        </w:rPr>
        <w:t>podstawie art. 95 ustawy Prawo zamówień publicznych zamawiaj</w:t>
      </w:r>
      <w:r w:rsidR="00EA6F05" w:rsidRPr="001B0555">
        <w:rPr>
          <w:rFonts w:ascii="Times New Roman" w:eastAsia="Arial" w:hAnsi="Times New Roman" w:cs="Times New Roman"/>
          <w:kern w:val="3"/>
          <w:sz w:val="24"/>
          <w:szCs w:val="24"/>
          <w:lang w:eastAsia="ar-SA"/>
        </w:rPr>
        <w:t>ą</w:t>
      </w:r>
      <w:r w:rsidR="00EA6F05" w:rsidRPr="001B0555">
        <w:rPr>
          <w:rFonts w:ascii="Times New Roman" w:hAnsi="Times New Roman" w:cs="Times New Roman"/>
          <w:kern w:val="3"/>
          <w:sz w:val="24"/>
          <w:szCs w:val="24"/>
          <w:lang w:eastAsia="ar-SA"/>
        </w:rPr>
        <w:t>cy wymaga zatrudnienia przez wykonawc</w:t>
      </w:r>
      <w:r w:rsidR="00EA6F05" w:rsidRPr="001B0555">
        <w:rPr>
          <w:rFonts w:ascii="Times New Roman" w:eastAsia="Arial" w:hAnsi="Times New Roman" w:cs="Times New Roman"/>
          <w:kern w:val="3"/>
          <w:sz w:val="24"/>
          <w:szCs w:val="24"/>
          <w:lang w:eastAsia="ar-SA"/>
        </w:rPr>
        <w:t>ę,</w:t>
      </w:r>
      <w:r w:rsidR="00EA6F05" w:rsidRPr="001B0555">
        <w:rPr>
          <w:rFonts w:ascii="Times New Roman" w:hAnsi="Times New Roman" w:cs="Times New Roman"/>
          <w:kern w:val="3"/>
          <w:sz w:val="24"/>
          <w:szCs w:val="24"/>
          <w:lang w:eastAsia="ar-SA"/>
        </w:rPr>
        <w:t xml:space="preserve"> podwykonawc</w:t>
      </w:r>
      <w:r w:rsidR="00EA6F05" w:rsidRPr="001B0555">
        <w:rPr>
          <w:rFonts w:ascii="Times New Roman" w:eastAsia="Arial" w:hAnsi="Times New Roman" w:cs="Times New Roman"/>
          <w:kern w:val="3"/>
          <w:sz w:val="24"/>
          <w:szCs w:val="24"/>
          <w:lang w:eastAsia="ar-SA"/>
        </w:rPr>
        <w:t xml:space="preserve">ę lub dalszego podwykonawcę </w:t>
      </w:r>
      <w:r w:rsidR="00EA6F05" w:rsidRPr="001B0555">
        <w:rPr>
          <w:rFonts w:ascii="Times New Roman" w:hAnsi="Times New Roman" w:cs="Times New Roman"/>
          <w:kern w:val="3"/>
          <w:sz w:val="24"/>
          <w:szCs w:val="24"/>
          <w:lang w:eastAsia="ar-SA"/>
        </w:rPr>
        <w:t>na podstawie umowy o prac</w:t>
      </w:r>
      <w:r w:rsidR="00EA6F05" w:rsidRPr="001B0555">
        <w:rPr>
          <w:rFonts w:ascii="Times New Roman" w:eastAsia="Arial" w:hAnsi="Times New Roman" w:cs="Times New Roman"/>
          <w:kern w:val="3"/>
          <w:sz w:val="24"/>
          <w:szCs w:val="24"/>
          <w:lang w:eastAsia="ar-SA"/>
        </w:rPr>
        <w:t xml:space="preserve">ę </w:t>
      </w:r>
      <w:r w:rsidR="00EA6F05" w:rsidRPr="001B0555">
        <w:rPr>
          <w:rFonts w:ascii="Times New Roman" w:hAnsi="Times New Roman" w:cs="Times New Roman"/>
          <w:kern w:val="3"/>
          <w:sz w:val="24"/>
          <w:szCs w:val="24"/>
          <w:lang w:eastAsia="ar-SA"/>
        </w:rPr>
        <w:t>osób wykonuj</w:t>
      </w:r>
      <w:r w:rsidR="00EA6F05" w:rsidRPr="001B0555">
        <w:rPr>
          <w:rFonts w:ascii="Times New Roman" w:eastAsia="Arial" w:hAnsi="Times New Roman" w:cs="Times New Roman"/>
          <w:kern w:val="3"/>
          <w:sz w:val="24"/>
          <w:szCs w:val="24"/>
          <w:lang w:eastAsia="ar-SA"/>
        </w:rPr>
        <w:t>ą</w:t>
      </w:r>
      <w:r w:rsidR="00EA6F05" w:rsidRPr="001B0555">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w:t>
      </w:r>
      <w:r w:rsidR="00CE3DCA" w:rsidRPr="001B0555">
        <w:rPr>
          <w:rFonts w:ascii="Times New Roman" w:hAnsi="Times New Roman" w:cs="Times New Roman"/>
          <w:kern w:val="3"/>
          <w:sz w:val="24"/>
          <w:szCs w:val="24"/>
          <w:lang w:eastAsia="ar-SA"/>
        </w:rPr>
        <w:t xml:space="preserve">usługi czyli </w:t>
      </w:r>
      <w:r w:rsidR="00566C82" w:rsidRPr="001B0555">
        <w:rPr>
          <w:rFonts w:ascii="Times New Roman" w:hAnsi="Times New Roman" w:cs="Times New Roman"/>
          <w:kern w:val="3"/>
          <w:sz w:val="24"/>
          <w:szCs w:val="24"/>
          <w:lang w:eastAsia="ar-SA"/>
        </w:rPr>
        <w:t>pracowników zatrudnionych do obsługi kredytu.</w:t>
      </w:r>
    </w:p>
    <w:p w14:paraId="687D36E9" w14:textId="77777777" w:rsidR="002D35F8" w:rsidRPr="002B4536" w:rsidRDefault="00EA6F05" w:rsidP="002D35F8">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hAnsi="Times New Roman" w:cs="Times New Roman"/>
          <w:kern w:val="3"/>
          <w:sz w:val="24"/>
          <w:szCs w:val="24"/>
          <w:lang w:eastAsia="ar-SA"/>
        </w:rPr>
        <w:t xml:space="preserve">Zgodnie z art. 438 ustawy PZP </w:t>
      </w:r>
      <w:r w:rsidRPr="00D932F6">
        <w:rPr>
          <w:rFonts w:ascii="Times New Roman" w:hAnsi="Times New Roman" w:cs="Times New Roman"/>
          <w:kern w:val="3"/>
          <w:sz w:val="24"/>
          <w:szCs w:val="24"/>
          <w:u w:val="single"/>
        </w:rPr>
        <w:t xml:space="preserve">dla udokumentowania tego faktu w terminie </w:t>
      </w:r>
      <w:r w:rsidRPr="00D932F6">
        <w:rPr>
          <w:rFonts w:ascii="Times New Roman" w:hAnsi="Times New Roman" w:cs="Times New Roman"/>
          <w:b/>
          <w:bCs/>
          <w:kern w:val="3"/>
          <w:sz w:val="24"/>
          <w:szCs w:val="24"/>
          <w:u w:val="single"/>
        </w:rPr>
        <w:t>7 dni</w:t>
      </w:r>
      <w:r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002D35F8" w:rsidRPr="00D932F6">
        <w:rPr>
          <w:rFonts w:ascii="Times New Roman" w:hAnsi="Times New Roman" w:cs="Times New Roman"/>
          <w:kern w:val="3"/>
          <w:sz w:val="24"/>
          <w:szCs w:val="24"/>
        </w:rPr>
        <w:lastRenderedPageBreak/>
        <w:t>Wykaz ten powinien zawierać co najmniej dane osobowe niezbędne do weryfikacji zatrudnienia na podstawie umowy</w:t>
      </w:r>
      <w:r w:rsidR="002D35F8">
        <w:rPr>
          <w:rFonts w:ascii="Times New Roman" w:hAnsi="Times New Roman" w:cs="Times New Roman"/>
          <w:kern w:val="3"/>
          <w:sz w:val="24"/>
          <w:szCs w:val="24"/>
        </w:rPr>
        <w:t xml:space="preserve"> </w:t>
      </w:r>
      <w:r w:rsidR="002D35F8"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2D35F8" w:rsidRPr="00D932F6">
        <w:rPr>
          <w:rFonts w:ascii="Times New Roman" w:hAnsi="Times New Roman" w:cs="Times New Roman"/>
          <w:kern w:val="3"/>
          <w:sz w:val="24"/>
          <w:szCs w:val="24"/>
          <w:lang w:eastAsia="ar-SA"/>
        </w:rPr>
        <w:t xml:space="preserve">W związku z powyższym wykonawca musi na każde wezwanie przedstawić </w:t>
      </w:r>
      <w:r w:rsidR="002D35F8" w:rsidRPr="00D932F6">
        <w:rPr>
          <w:rFonts w:ascii="Times New Roman" w:hAnsi="Times New Roman" w:cs="Times New Roman"/>
          <w:bCs/>
          <w:kern w:val="3"/>
          <w:sz w:val="24"/>
          <w:szCs w:val="24"/>
          <w:lang w:eastAsia="ar-SA"/>
        </w:rPr>
        <w:t>Zamawiającemu</w:t>
      </w:r>
      <w:r w:rsidR="002D35F8">
        <w:rPr>
          <w:rFonts w:ascii="Times New Roman" w:hAnsi="Times New Roman" w:cs="Times New Roman"/>
          <w:bCs/>
          <w:kern w:val="3"/>
          <w:sz w:val="24"/>
          <w:szCs w:val="24"/>
          <w:lang w:eastAsia="ar-SA"/>
        </w:rPr>
        <w:t xml:space="preserve"> </w:t>
      </w:r>
      <w:r w:rsidR="002D35F8" w:rsidRPr="00D932F6">
        <w:rPr>
          <w:rFonts w:ascii="Times New Roman" w:hAnsi="Times New Roman" w:cs="Times New Roman"/>
          <w:kern w:val="3"/>
          <w:sz w:val="24"/>
          <w:szCs w:val="24"/>
          <w:lang w:eastAsia="ar-SA"/>
        </w:rPr>
        <w:t>dokumenty potwierdzające zatrudnianie tych osób na umowę</w:t>
      </w:r>
      <w:r w:rsidR="002D35F8">
        <w:rPr>
          <w:rFonts w:ascii="Times New Roman" w:hAnsi="Times New Roman" w:cs="Times New Roman"/>
          <w:kern w:val="3"/>
          <w:sz w:val="24"/>
          <w:szCs w:val="24"/>
          <w:lang w:eastAsia="ar-SA"/>
        </w:rPr>
        <w:t xml:space="preserve"> </w:t>
      </w:r>
      <w:r w:rsidR="002D35F8" w:rsidRPr="00D932F6">
        <w:rPr>
          <w:rFonts w:ascii="Times New Roman" w:hAnsi="Times New Roman" w:cs="Times New Roman"/>
          <w:kern w:val="3"/>
          <w:sz w:val="24"/>
          <w:szCs w:val="24"/>
          <w:lang w:eastAsia="ar-SA"/>
        </w:rPr>
        <w:t xml:space="preserve">o pracę w szczególności poświadczoną za zgodność </w:t>
      </w:r>
      <w:r w:rsidR="002D35F8" w:rsidRPr="00D932F6">
        <w:rPr>
          <w:rFonts w:ascii="Times New Roman" w:hAnsi="Times New Roman" w:cs="Times New Roman"/>
          <w:bCs/>
          <w:kern w:val="3"/>
          <w:sz w:val="24"/>
          <w:szCs w:val="24"/>
          <w:lang w:eastAsia="ar-SA"/>
        </w:rPr>
        <w:t>kopię umów o pracę zatrudnionego pracownika lub oświadczenie wykonawcy lub podwykonawcy</w:t>
      </w:r>
      <w:r w:rsidR="002D35F8">
        <w:rPr>
          <w:rFonts w:ascii="Times New Roman" w:hAnsi="Times New Roman" w:cs="Times New Roman"/>
          <w:bCs/>
          <w:kern w:val="3"/>
          <w:sz w:val="24"/>
          <w:szCs w:val="24"/>
          <w:lang w:eastAsia="ar-SA"/>
        </w:rPr>
        <w:t xml:space="preserve">                   </w:t>
      </w:r>
      <w:r w:rsidR="002D35F8" w:rsidRPr="00D932F6">
        <w:rPr>
          <w:rFonts w:ascii="Times New Roman" w:hAnsi="Times New Roman" w:cs="Times New Roman"/>
          <w:bCs/>
          <w:kern w:val="3"/>
          <w:sz w:val="24"/>
          <w:szCs w:val="24"/>
          <w:lang w:eastAsia="ar-SA"/>
        </w:rPr>
        <w:t xml:space="preserve"> o zatrudnieniu pracownika na podstawie umowy  o pracy. Pracodawcą tych osób musi być wykonawca lub jeden ze wspólników konsorcjum, zgłoszonym zgodnie </w:t>
      </w:r>
      <w:r w:rsidR="002D35F8">
        <w:rPr>
          <w:rFonts w:ascii="Times New Roman" w:hAnsi="Times New Roman" w:cs="Times New Roman"/>
          <w:bCs/>
          <w:kern w:val="3"/>
          <w:sz w:val="24"/>
          <w:szCs w:val="24"/>
          <w:lang w:eastAsia="ar-SA"/>
        </w:rPr>
        <w:t xml:space="preserve">                              </w:t>
      </w:r>
      <w:r w:rsidR="002D35F8" w:rsidRPr="00D932F6">
        <w:rPr>
          <w:rFonts w:ascii="Times New Roman" w:hAnsi="Times New Roman" w:cs="Times New Roman"/>
          <w:bCs/>
          <w:kern w:val="3"/>
          <w:sz w:val="24"/>
          <w:szCs w:val="24"/>
          <w:lang w:eastAsia="ar-SA"/>
        </w:rPr>
        <w:t>z przepisami ustawy Prawo zamówień publicznych podwykonawca lub dalszy podwykonawca</w:t>
      </w:r>
      <w:r w:rsidR="002D35F8"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mogły wykonywać </w:t>
      </w:r>
      <w:r w:rsidR="002D35F8" w:rsidRPr="00EA6F05">
        <w:rPr>
          <w:rFonts w:ascii="Times New Roman" w:hAnsi="Times New Roman" w:cs="Times New Roman"/>
          <w:color w:val="000000"/>
          <w:kern w:val="3"/>
          <w:sz w:val="24"/>
          <w:szCs w:val="24"/>
          <w:lang w:eastAsia="ar-SA"/>
        </w:rPr>
        <w:t xml:space="preserve">pracy z winy Wykonawcy. Jeżeli </w:t>
      </w:r>
      <w:r w:rsidR="002D35F8">
        <w:rPr>
          <w:rFonts w:ascii="Times New Roman" w:hAnsi="Times New Roman" w:cs="Times New Roman"/>
          <w:color w:val="000000"/>
          <w:kern w:val="3"/>
          <w:sz w:val="24"/>
          <w:szCs w:val="24"/>
          <w:lang w:eastAsia="ar-SA"/>
        </w:rPr>
        <w:t>kierowcą będzie osoba, która</w:t>
      </w:r>
      <w:r w:rsidR="002D35F8" w:rsidRPr="00EA6F05">
        <w:rPr>
          <w:rFonts w:ascii="Times New Roman" w:hAnsi="Times New Roman" w:cs="Times New Roman"/>
          <w:color w:val="000000"/>
          <w:kern w:val="3"/>
          <w:sz w:val="24"/>
          <w:szCs w:val="24"/>
          <w:lang w:eastAsia="ar-SA"/>
        </w:rPr>
        <w:t xml:space="preserve"> nie</w:t>
      </w:r>
      <w:r w:rsidR="002D35F8">
        <w:rPr>
          <w:rFonts w:ascii="Times New Roman" w:hAnsi="Times New Roman" w:cs="Times New Roman"/>
          <w:color w:val="000000"/>
          <w:kern w:val="3"/>
          <w:sz w:val="24"/>
          <w:szCs w:val="24"/>
          <w:lang w:eastAsia="ar-SA"/>
        </w:rPr>
        <w:t xml:space="preserve"> jest</w:t>
      </w:r>
      <w:r w:rsidR="002D35F8" w:rsidRPr="00EA6F05">
        <w:rPr>
          <w:rFonts w:ascii="Times New Roman" w:hAnsi="Times New Roman" w:cs="Times New Roman"/>
          <w:color w:val="000000"/>
          <w:kern w:val="3"/>
          <w:sz w:val="24"/>
          <w:szCs w:val="24"/>
          <w:lang w:eastAsia="ar-SA"/>
        </w:rPr>
        <w:t xml:space="preserve"> zatrudniona na umowę o pracę co zostanie ustalone przez zamawiającego lub jego przedstawicieli</w:t>
      </w:r>
      <w:r w:rsidR="002D35F8">
        <w:rPr>
          <w:rFonts w:ascii="Times New Roman" w:hAnsi="Times New Roman" w:cs="Times New Roman"/>
          <w:color w:val="000000"/>
          <w:kern w:val="3"/>
          <w:sz w:val="24"/>
          <w:szCs w:val="24"/>
          <w:lang w:eastAsia="ar-SA"/>
        </w:rPr>
        <w:t xml:space="preserve"> </w:t>
      </w:r>
      <w:r w:rsidR="002D35F8" w:rsidRPr="00EA6F05">
        <w:rPr>
          <w:rFonts w:ascii="Times New Roman" w:hAnsi="Times New Roman" w:cs="Times New Roman"/>
          <w:color w:val="000000"/>
          <w:kern w:val="3"/>
          <w:sz w:val="24"/>
          <w:szCs w:val="24"/>
          <w:lang w:eastAsia="ar-SA"/>
        </w:rPr>
        <w:t xml:space="preserve">osoba taka będzie musiała </w:t>
      </w:r>
      <w:r w:rsidR="002D35F8">
        <w:rPr>
          <w:rFonts w:ascii="Times New Roman" w:hAnsi="Times New Roman" w:cs="Times New Roman"/>
          <w:color w:val="000000"/>
          <w:kern w:val="3"/>
          <w:sz w:val="24"/>
          <w:szCs w:val="24"/>
          <w:lang w:eastAsia="ar-SA"/>
        </w:rPr>
        <w:t>zaprzestać wykonywania usługi</w:t>
      </w:r>
      <w:r w:rsidR="002D35F8" w:rsidRPr="00EA6F05">
        <w:rPr>
          <w:rFonts w:ascii="Times New Roman" w:hAnsi="Times New Roman" w:cs="Times New Roman"/>
          <w:color w:val="000000"/>
          <w:kern w:val="3"/>
          <w:sz w:val="24"/>
          <w:szCs w:val="24"/>
          <w:lang w:eastAsia="ar-SA"/>
        </w:rPr>
        <w:t xml:space="preserve">  a wykonawca zapłaci zamawiającemu </w:t>
      </w:r>
      <w:r w:rsidR="002D35F8" w:rsidRPr="00EA6F05">
        <w:rPr>
          <w:rFonts w:ascii="Times New Roman" w:hAnsi="Times New Roman" w:cs="Times New Roman"/>
          <w:kern w:val="3"/>
          <w:sz w:val="24"/>
          <w:szCs w:val="24"/>
          <w:lang w:eastAsia="ar-SA"/>
        </w:rPr>
        <w:t xml:space="preserve">tytułem kary umownej 1 000,00 zł za każdy taki przypadek. Fakt </w:t>
      </w:r>
      <w:r w:rsidR="002D35F8">
        <w:rPr>
          <w:rFonts w:ascii="Times New Roman" w:hAnsi="Times New Roman" w:cs="Times New Roman"/>
          <w:kern w:val="3"/>
          <w:sz w:val="24"/>
          <w:szCs w:val="24"/>
          <w:lang w:eastAsia="ar-SA"/>
        </w:rPr>
        <w:t xml:space="preserve">taki </w:t>
      </w:r>
      <w:r w:rsidR="002D35F8" w:rsidRPr="00EA6F05">
        <w:rPr>
          <w:rFonts w:ascii="Times New Roman" w:hAnsi="Times New Roman" w:cs="Times New Roman"/>
          <w:kern w:val="3"/>
          <w:sz w:val="24"/>
          <w:szCs w:val="24"/>
          <w:lang w:eastAsia="ar-SA"/>
        </w:rPr>
        <w:t xml:space="preserve"> musi zostać potwierdzony pisemną notatką sporządzoną przez przedstawicieli Zamawiającego. Notatka nie musi być podpisana przez Wykonawcę lub jego przedstawicieli. </w:t>
      </w:r>
    </w:p>
    <w:p w14:paraId="3C8C8AF0" w14:textId="26B07298" w:rsidR="000D72BA" w:rsidRPr="00CB0E5F" w:rsidRDefault="000D72BA" w:rsidP="002D35F8">
      <w:pPr>
        <w:spacing w:after="0" w:line="240" w:lineRule="auto"/>
        <w:ind w:left="360"/>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162832" w:rsidRDefault="00AD2C4D" w:rsidP="00AD2C4D">
      <w:pPr>
        <w:pStyle w:val="Akapitzlist"/>
        <w:spacing w:line="240" w:lineRule="auto"/>
        <w:jc w:val="both"/>
        <w:textAlignment w:val="baseline"/>
        <w:rPr>
          <w:rFonts w:ascii="Times New Roman" w:hAnsi="Times New Roman"/>
          <w:sz w:val="24"/>
          <w:szCs w:val="24"/>
        </w:rPr>
      </w:pPr>
    </w:p>
    <w:p w14:paraId="560611AD" w14:textId="284AB092" w:rsidR="00CD1003" w:rsidRPr="00162832" w:rsidRDefault="000D72BA" w:rsidP="004B3F7E">
      <w:pPr>
        <w:spacing w:after="0" w:line="240" w:lineRule="auto"/>
        <w:outlineLvl w:val="1"/>
        <w:rPr>
          <w:rFonts w:ascii="Times New Roman" w:eastAsia="Times New Roman" w:hAnsi="Times New Roman" w:cs="Times New Roman"/>
          <w:b/>
          <w:bCs/>
          <w:sz w:val="26"/>
          <w:szCs w:val="26"/>
          <w:lang w:eastAsia="pl-PL"/>
        </w:rPr>
      </w:pPr>
      <w:r w:rsidRPr="00162832">
        <w:rPr>
          <w:rFonts w:ascii="Times New Roman" w:eastAsia="Times New Roman" w:hAnsi="Times New Roman" w:cs="Times New Roman"/>
          <w:b/>
          <w:bCs/>
          <w:sz w:val="26"/>
          <w:szCs w:val="26"/>
          <w:lang w:eastAsia="pl-PL"/>
        </w:rPr>
        <w:t>IV. Opis przedmiotu zamówieni</w:t>
      </w:r>
      <w:r w:rsidR="004B3F7E" w:rsidRPr="00162832">
        <w:rPr>
          <w:rFonts w:ascii="Times New Roman" w:eastAsia="Times New Roman" w:hAnsi="Times New Roman" w:cs="Times New Roman"/>
          <w:b/>
          <w:bCs/>
          <w:sz w:val="26"/>
          <w:szCs w:val="26"/>
          <w:lang w:eastAsia="pl-PL"/>
        </w:rPr>
        <w:t>a</w:t>
      </w:r>
    </w:p>
    <w:p w14:paraId="486D76A3" w14:textId="2A6D2A7D" w:rsidR="00912E8A" w:rsidRPr="00162832"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1B210D11" w14:textId="19F54D9A" w:rsidR="003C51ED" w:rsidRPr="00162832" w:rsidRDefault="003C51ED" w:rsidP="003C51ED">
      <w:pPr>
        <w:tabs>
          <w:tab w:val="left" w:pos="709"/>
          <w:tab w:val="left" w:pos="3828"/>
          <w:tab w:val="left" w:pos="5103"/>
        </w:tabs>
        <w:spacing w:after="0" w:line="240" w:lineRule="auto"/>
        <w:ind w:left="709"/>
        <w:jc w:val="center"/>
        <w:rPr>
          <w:rFonts w:ascii="Times New Roman" w:eastAsia="Calibri" w:hAnsi="Times New Roman" w:cs="Times New Roman"/>
          <w:b/>
        </w:rPr>
      </w:pPr>
      <w:bookmarkStart w:id="1" w:name="_Hlk120081871"/>
      <w:r w:rsidRPr="00162832">
        <w:rPr>
          <w:rFonts w:ascii="Times New Roman" w:eastAsia="Calibri" w:hAnsi="Times New Roman" w:cs="Times New Roman"/>
          <w:sz w:val="24"/>
          <w:szCs w:val="24"/>
        </w:rPr>
        <w:t xml:space="preserve">Przedmiotem zamówienia jest </w:t>
      </w:r>
      <w:r w:rsidRPr="00162832">
        <w:rPr>
          <w:rFonts w:ascii="Times New Roman" w:eastAsia="Calibri" w:hAnsi="Times New Roman" w:cs="Times New Roman"/>
          <w:b/>
          <w:i/>
        </w:rPr>
        <w:t xml:space="preserve">Udzielenie kredytu długoterminowego w kwocie </w:t>
      </w:r>
      <w:bookmarkStart w:id="2" w:name="_Hlk25566388"/>
      <w:r w:rsidR="00FF5CB9" w:rsidRPr="00162832">
        <w:rPr>
          <w:rFonts w:ascii="Times New Roman" w:eastAsia="Calibri" w:hAnsi="Times New Roman" w:cs="Times New Roman"/>
          <w:b/>
          <w:i/>
        </w:rPr>
        <w:t>1.950.000,-</w:t>
      </w:r>
      <w:r w:rsidRPr="00162832">
        <w:rPr>
          <w:rFonts w:ascii="Times New Roman" w:eastAsia="Calibri" w:hAnsi="Times New Roman" w:cs="Times New Roman"/>
          <w:b/>
          <w:i/>
        </w:rPr>
        <w:t xml:space="preserve"> zł </w:t>
      </w:r>
      <w:bookmarkEnd w:id="2"/>
      <w:r w:rsidRPr="00162832">
        <w:rPr>
          <w:rFonts w:ascii="Times New Roman" w:eastAsia="Calibri" w:hAnsi="Times New Roman" w:cs="Times New Roman"/>
          <w:b/>
          <w:i/>
        </w:rPr>
        <w:t>na sfinansowanie planowanego deficytu oraz spłatę kredytów i pożyczek</w:t>
      </w:r>
    </w:p>
    <w:p w14:paraId="5DFEF3DB" w14:textId="77777777" w:rsidR="003C51ED" w:rsidRPr="00162832" w:rsidRDefault="003C51ED" w:rsidP="003C51ED">
      <w:pPr>
        <w:tabs>
          <w:tab w:val="left" w:pos="709"/>
          <w:tab w:val="left" w:pos="3828"/>
          <w:tab w:val="left" w:pos="5103"/>
        </w:tabs>
        <w:spacing w:after="0" w:line="240" w:lineRule="auto"/>
        <w:ind w:left="709"/>
        <w:jc w:val="center"/>
        <w:rPr>
          <w:rFonts w:ascii="Times New Roman" w:eastAsia="Calibri" w:hAnsi="Times New Roman" w:cs="Times New Roman"/>
          <w:b/>
          <w:sz w:val="24"/>
          <w:szCs w:val="24"/>
        </w:rPr>
      </w:pPr>
    </w:p>
    <w:p w14:paraId="18DDF89F" w14:textId="77777777" w:rsidR="003C51ED" w:rsidRPr="00162832" w:rsidRDefault="003C51ED" w:rsidP="005C6095">
      <w:pPr>
        <w:numPr>
          <w:ilvl w:val="0"/>
          <w:numId w:val="26"/>
        </w:numPr>
        <w:spacing w:after="0" w:line="240" w:lineRule="auto"/>
        <w:contextualSpacing/>
        <w:jc w:val="both"/>
        <w:rPr>
          <w:rFonts w:ascii="Times New Roman" w:eastAsia="Calibri" w:hAnsi="Times New Roman" w:cs="Times New Roman"/>
          <w:sz w:val="24"/>
          <w:szCs w:val="24"/>
          <w:u w:val="single"/>
          <w:lang w:val="x-none"/>
        </w:rPr>
      </w:pPr>
      <w:r w:rsidRPr="00162832">
        <w:rPr>
          <w:rFonts w:ascii="Times New Roman" w:eastAsia="Calibri" w:hAnsi="Times New Roman" w:cs="Times New Roman"/>
          <w:sz w:val="24"/>
          <w:szCs w:val="24"/>
          <w:u w:val="single"/>
          <w:lang w:val="x-none"/>
        </w:rPr>
        <w:t>Szczegóły zamówienia:</w:t>
      </w:r>
    </w:p>
    <w:p w14:paraId="169799FF" w14:textId="30498EC5" w:rsidR="003C51ED" w:rsidRPr="00162832" w:rsidRDefault="003C51ED" w:rsidP="005C6095">
      <w:pPr>
        <w:numPr>
          <w:ilvl w:val="0"/>
          <w:numId w:val="25"/>
        </w:numPr>
        <w:spacing w:after="0" w:line="240" w:lineRule="auto"/>
        <w:ind w:left="766"/>
        <w:contextualSpacing/>
        <w:jc w:val="both"/>
        <w:rPr>
          <w:rFonts w:ascii="Times New Roman" w:eastAsia="Calibri" w:hAnsi="Times New Roman" w:cs="Times New Roman"/>
          <w:sz w:val="24"/>
          <w:szCs w:val="24"/>
          <w:lang w:val="x-none"/>
        </w:rPr>
      </w:pPr>
      <w:r w:rsidRPr="00162832">
        <w:rPr>
          <w:rFonts w:ascii="Times New Roman" w:eastAsia="Calibri" w:hAnsi="Times New Roman" w:cs="Times New Roman"/>
          <w:sz w:val="24"/>
          <w:szCs w:val="24"/>
          <w:lang w:val="x-none"/>
        </w:rPr>
        <w:t>Termin postawienia do dyspozycji środków  finansowych od dnia podpisania umowy do  dnia 31.12.202</w:t>
      </w:r>
      <w:r w:rsidR="00521016" w:rsidRPr="00162832">
        <w:rPr>
          <w:rFonts w:ascii="Times New Roman" w:eastAsia="Calibri" w:hAnsi="Times New Roman" w:cs="Times New Roman"/>
          <w:sz w:val="24"/>
          <w:szCs w:val="24"/>
        </w:rPr>
        <w:t>2</w:t>
      </w:r>
      <w:r w:rsidRPr="00162832">
        <w:rPr>
          <w:rFonts w:ascii="Times New Roman" w:eastAsia="Calibri" w:hAnsi="Times New Roman" w:cs="Times New Roman"/>
          <w:sz w:val="24"/>
          <w:szCs w:val="24"/>
          <w:lang w:val="x-none"/>
        </w:rPr>
        <w:t xml:space="preserve"> r. </w:t>
      </w:r>
    </w:p>
    <w:p w14:paraId="50FB81E2" w14:textId="77777777" w:rsidR="003C51ED" w:rsidRPr="00162832" w:rsidRDefault="003C51ED" w:rsidP="005C6095">
      <w:pPr>
        <w:widowControl w:val="0"/>
        <w:numPr>
          <w:ilvl w:val="0"/>
          <w:numId w:val="25"/>
        </w:numPr>
        <w:autoSpaceDE w:val="0"/>
        <w:autoSpaceDN w:val="0"/>
        <w:adjustRightInd w:val="0"/>
        <w:spacing w:after="0" w:line="240" w:lineRule="auto"/>
        <w:ind w:left="766" w:right="-6"/>
        <w:contextualSpacing/>
        <w:jc w:val="both"/>
        <w:rPr>
          <w:rFonts w:ascii="Times New Roman" w:eastAsia="Calibri" w:hAnsi="Times New Roman" w:cs="Times New Roman"/>
          <w:sz w:val="24"/>
          <w:szCs w:val="24"/>
          <w:lang w:val="x-none"/>
        </w:rPr>
      </w:pPr>
      <w:r w:rsidRPr="00162832">
        <w:rPr>
          <w:rFonts w:ascii="Times New Roman" w:eastAsia="Calibri" w:hAnsi="Times New Roman" w:cs="Times New Roman"/>
          <w:sz w:val="24"/>
          <w:szCs w:val="24"/>
          <w:lang w:val="x-none"/>
        </w:rPr>
        <w:t>Kredyt zostanie udzielony w złotych polskich,</w:t>
      </w:r>
    </w:p>
    <w:p w14:paraId="5BB2A86C" w14:textId="77777777" w:rsidR="003C51ED" w:rsidRPr="00162832"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t>Kredyt może być wykorzystywany w transzach „na żądanie”. O wysokości transzy Kredytobiorca poinformuje Bank,</w:t>
      </w:r>
    </w:p>
    <w:p w14:paraId="6FF41198" w14:textId="60B2D1D7" w:rsidR="003C51ED" w:rsidRPr="00162832"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t>Kredyt nie może być obciążony innymi opłatami i prowizjami niż wymienione                       w SWZ,</w:t>
      </w:r>
    </w:p>
    <w:p w14:paraId="0153F6AC" w14:textId="43799EC1" w:rsidR="003C51ED" w:rsidRPr="00162832"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t>Zamawiającemu przysługuje prawo przedterminowej spłaty kredytu w całości lub                         w części -  w sytuacji gdy kredyt spłacony zostanie wcześniej – odsetki liczone będą do dnia spłaty kredytu, a nie do końca okresu umowy, bez prowizji rekompensacyjnej i dodatkowych opłat,</w:t>
      </w:r>
    </w:p>
    <w:p w14:paraId="0D2AE11B" w14:textId="77777777" w:rsidR="003C51ED" w:rsidRPr="00162832"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t>Odsetki spłacane będą miesięcznie tylko od kwoty faktycznie uruchomionego kredytu,</w:t>
      </w:r>
    </w:p>
    <w:p w14:paraId="410A7A43" w14:textId="3A6EF1E2" w:rsidR="003C51ED" w:rsidRPr="00162832"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t xml:space="preserve">Zakładany okres spłaty kredytu to </w:t>
      </w:r>
      <w:r w:rsidR="00FF5CB9" w:rsidRPr="00162832">
        <w:rPr>
          <w:rFonts w:ascii="Times New Roman" w:eastAsia="Calibri" w:hAnsi="Times New Roman" w:cs="Times New Roman"/>
          <w:sz w:val="24"/>
          <w:szCs w:val="24"/>
        </w:rPr>
        <w:t>20.12.2031r.</w:t>
      </w:r>
      <w:r w:rsidRPr="00162832">
        <w:rPr>
          <w:rFonts w:ascii="Times New Roman" w:eastAsia="Calibri" w:hAnsi="Times New Roman" w:cs="Times New Roman"/>
          <w:sz w:val="24"/>
          <w:szCs w:val="24"/>
        </w:rPr>
        <w:t xml:space="preserve"> z okresem karencji w spłacie  kapitału do </w:t>
      </w:r>
      <w:r w:rsidR="00FF5CB9" w:rsidRPr="00162832">
        <w:rPr>
          <w:rFonts w:ascii="Times New Roman" w:eastAsia="Calibri" w:hAnsi="Times New Roman" w:cs="Times New Roman"/>
          <w:sz w:val="24"/>
          <w:szCs w:val="24"/>
        </w:rPr>
        <w:t>19.03.2023r.</w:t>
      </w:r>
    </w:p>
    <w:p w14:paraId="4A013D2F" w14:textId="011109A6" w:rsidR="003C51ED" w:rsidRPr="00162832"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t xml:space="preserve">Do wyliczenia kosztów kredytu należy przyjąć datę pełnej wypłaty na dzień </w:t>
      </w:r>
      <w:r w:rsidRPr="00162832">
        <w:rPr>
          <w:rFonts w:ascii="Times New Roman" w:eastAsia="Calibri" w:hAnsi="Times New Roman" w:cs="Times New Roman"/>
          <w:b/>
          <w:sz w:val="24"/>
          <w:szCs w:val="24"/>
        </w:rPr>
        <w:t>31.12.202</w:t>
      </w:r>
      <w:r w:rsidR="00521016" w:rsidRPr="00162832">
        <w:rPr>
          <w:rFonts w:ascii="Times New Roman" w:eastAsia="Calibri" w:hAnsi="Times New Roman" w:cs="Times New Roman"/>
          <w:b/>
          <w:sz w:val="24"/>
          <w:szCs w:val="24"/>
        </w:rPr>
        <w:t>2</w:t>
      </w:r>
      <w:r w:rsidRPr="00162832">
        <w:rPr>
          <w:rFonts w:ascii="Times New Roman" w:eastAsia="Calibri" w:hAnsi="Times New Roman" w:cs="Times New Roman"/>
          <w:b/>
          <w:sz w:val="24"/>
          <w:szCs w:val="24"/>
        </w:rPr>
        <w:t>r.</w:t>
      </w:r>
      <w:r w:rsidRPr="00162832">
        <w:rPr>
          <w:rFonts w:ascii="Times New Roman" w:eastAsia="Calibri" w:hAnsi="Times New Roman" w:cs="Times New Roman"/>
          <w:sz w:val="24"/>
          <w:szCs w:val="24"/>
        </w:rPr>
        <w:t>,</w:t>
      </w:r>
    </w:p>
    <w:p w14:paraId="2C951854" w14:textId="1079B10A" w:rsidR="003C51ED" w:rsidRPr="00162832"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t xml:space="preserve">W ofercie należy podać całkowity koszt kredytu na który składać będzie się oprocentowanie (obliczone na podstawie stawki </w:t>
      </w:r>
      <w:r w:rsidRPr="00162832">
        <w:rPr>
          <w:rFonts w:ascii="Times New Roman" w:eastAsia="Calibri" w:hAnsi="Times New Roman" w:cs="Times New Roman"/>
          <w:b/>
          <w:sz w:val="24"/>
          <w:szCs w:val="24"/>
        </w:rPr>
        <w:t xml:space="preserve">WIBOR 1M z dnia </w:t>
      </w:r>
      <w:r w:rsidR="00FF5CB9" w:rsidRPr="00162832">
        <w:rPr>
          <w:rFonts w:ascii="Times New Roman" w:eastAsia="Calibri" w:hAnsi="Times New Roman" w:cs="Times New Roman"/>
          <w:b/>
          <w:sz w:val="24"/>
          <w:szCs w:val="24"/>
        </w:rPr>
        <w:t>2.11.2022</w:t>
      </w:r>
      <w:r w:rsidR="003544DC" w:rsidRPr="00162832">
        <w:rPr>
          <w:rFonts w:ascii="Times New Roman" w:eastAsia="Calibri" w:hAnsi="Times New Roman" w:cs="Times New Roman"/>
          <w:sz w:val="24"/>
          <w:szCs w:val="24"/>
        </w:rPr>
        <w:t xml:space="preserve"> </w:t>
      </w:r>
      <w:r w:rsidRPr="00162832">
        <w:rPr>
          <w:rFonts w:ascii="Times New Roman" w:eastAsia="Calibri" w:hAnsi="Times New Roman" w:cs="Times New Roman"/>
          <w:sz w:val="24"/>
          <w:szCs w:val="24"/>
        </w:rPr>
        <w:t>r. powiększonej o marżę banku w stosunku rocznym),</w:t>
      </w:r>
    </w:p>
    <w:p w14:paraId="6ED329B3" w14:textId="77777777" w:rsidR="003C51ED" w:rsidRPr="00162832"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lastRenderedPageBreak/>
        <w:t>Zabezpieczeniem kredytu będzie weksel własny in blanco,</w:t>
      </w:r>
    </w:p>
    <w:p w14:paraId="35F3BA67" w14:textId="77777777" w:rsidR="003C51ED" w:rsidRPr="00162832" w:rsidRDefault="003C51ED" w:rsidP="005C6095">
      <w:pPr>
        <w:numPr>
          <w:ilvl w:val="0"/>
          <w:numId w:val="25"/>
        </w:numPr>
        <w:spacing w:after="0" w:line="240" w:lineRule="auto"/>
        <w:ind w:left="766"/>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t>W ofercie należy podać całkowity koszt kredytu przy założeniu, że:</w:t>
      </w:r>
    </w:p>
    <w:p w14:paraId="6242DD5A" w14:textId="23D0DB7E" w:rsidR="003C51ED" w:rsidRPr="00162832" w:rsidRDefault="003C51ED" w:rsidP="005C6095">
      <w:pPr>
        <w:numPr>
          <w:ilvl w:val="0"/>
          <w:numId w:val="27"/>
        </w:numPr>
        <w:spacing w:after="0" w:line="240" w:lineRule="auto"/>
        <w:contextualSpacing/>
        <w:jc w:val="both"/>
        <w:rPr>
          <w:rFonts w:ascii="Times New Roman" w:eastAsia="Calibri" w:hAnsi="Times New Roman" w:cs="Times New Roman"/>
          <w:sz w:val="24"/>
          <w:szCs w:val="24"/>
          <w:lang w:val="x-none"/>
        </w:rPr>
      </w:pPr>
      <w:r w:rsidRPr="00162832">
        <w:rPr>
          <w:rFonts w:ascii="Times New Roman" w:eastAsia="Calibri" w:hAnsi="Times New Roman" w:cs="Times New Roman"/>
          <w:sz w:val="24"/>
          <w:szCs w:val="24"/>
          <w:lang w:val="x-none"/>
        </w:rPr>
        <w:t xml:space="preserve">Odsetki płatne będą miesięcznie do ostatniego dnia każdego miesiąca, zgodnie z harmonogramem stanowiącym załącznik nr </w:t>
      </w:r>
      <w:r w:rsidR="004D41A1" w:rsidRPr="00162832">
        <w:rPr>
          <w:rFonts w:ascii="Times New Roman" w:eastAsia="Calibri" w:hAnsi="Times New Roman" w:cs="Times New Roman"/>
          <w:sz w:val="24"/>
          <w:szCs w:val="24"/>
        </w:rPr>
        <w:t>17</w:t>
      </w:r>
      <w:r w:rsidRPr="00162832">
        <w:rPr>
          <w:rFonts w:ascii="Times New Roman" w:eastAsia="Calibri" w:hAnsi="Times New Roman" w:cs="Times New Roman"/>
          <w:sz w:val="24"/>
          <w:szCs w:val="24"/>
          <w:lang w:val="x-none"/>
        </w:rPr>
        <w:t xml:space="preserve"> do SWZ, </w:t>
      </w:r>
    </w:p>
    <w:p w14:paraId="3A32C107" w14:textId="7D7BC6CF" w:rsidR="003C51ED" w:rsidRPr="00162832" w:rsidRDefault="003C51ED" w:rsidP="005C6095">
      <w:pPr>
        <w:numPr>
          <w:ilvl w:val="0"/>
          <w:numId w:val="27"/>
        </w:numPr>
        <w:spacing w:after="0" w:line="240" w:lineRule="auto"/>
        <w:contextualSpacing/>
        <w:jc w:val="both"/>
        <w:rPr>
          <w:rFonts w:ascii="Times New Roman" w:eastAsia="Calibri" w:hAnsi="Times New Roman" w:cs="Times New Roman"/>
          <w:sz w:val="24"/>
          <w:szCs w:val="24"/>
          <w:lang w:val="x-none"/>
        </w:rPr>
      </w:pPr>
      <w:r w:rsidRPr="00162832">
        <w:rPr>
          <w:rFonts w:ascii="Times New Roman" w:eastAsia="Calibri" w:hAnsi="Times New Roman" w:cs="Times New Roman"/>
          <w:sz w:val="24"/>
          <w:szCs w:val="24"/>
          <w:lang w:val="x-none"/>
        </w:rPr>
        <w:t xml:space="preserve">Spłata kapitału następować będzie według harmonogramu stanowiącego </w:t>
      </w:r>
      <w:r w:rsidRPr="00162832">
        <w:rPr>
          <w:rFonts w:ascii="Times New Roman" w:eastAsia="Calibri" w:hAnsi="Times New Roman" w:cs="Times New Roman"/>
          <w:b/>
          <w:sz w:val="24"/>
          <w:szCs w:val="24"/>
          <w:lang w:val="x-none"/>
        </w:rPr>
        <w:t xml:space="preserve">Załącznik nr </w:t>
      </w:r>
      <w:r w:rsidRPr="00162832">
        <w:rPr>
          <w:rFonts w:ascii="Times New Roman" w:eastAsia="Calibri" w:hAnsi="Times New Roman" w:cs="Times New Roman"/>
          <w:b/>
          <w:sz w:val="24"/>
          <w:szCs w:val="24"/>
        </w:rPr>
        <w:t>17</w:t>
      </w:r>
      <w:r w:rsidRPr="00162832">
        <w:rPr>
          <w:rFonts w:ascii="Times New Roman" w:eastAsia="Calibri" w:hAnsi="Times New Roman" w:cs="Times New Roman"/>
          <w:b/>
          <w:sz w:val="24"/>
          <w:szCs w:val="24"/>
          <w:lang w:val="x-none"/>
        </w:rPr>
        <w:t xml:space="preserve"> do SWZ</w:t>
      </w:r>
      <w:r w:rsidRPr="00162832">
        <w:rPr>
          <w:rFonts w:ascii="Times New Roman" w:eastAsia="Calibri" w:hAnsi="Times New Roman" w:cs="Times New Roman"/>
          <w:sz w:val="24"/>
          <w:szCs w:val="24"/>
          <w:lang w:val="x-none"/>
        </w:rPr>
        <w:t>.</w:t>
      </w:r>
      <w:r w:rsidRPr="00162832">
        <w:rPr>
          <w:rFonts w:ascii="Times New Roman" w:eastAsia="Calibri" w:hAnsi="Times New Roman" w:cs="Times New Roman"/>
          <w:b/>
          <w:sz w:val="24"/>
          <w:szCs w:val="24"/>
          <w:lang w:val="x-none"/>
        </w:rPr>
        <w:tab/>
      </w:r>
      <w:r w:rsidRPr="00162832">
        <w:rPr>
          <w:rFonts w:ascii="Times New Roman" w:eastAsia="Calibri" w:hAnsi="Times New Roman" w:cs="Times New Roman"/>
          <w:sz w:val="24"/>
          <w:szCs w:val="24"/>
          <w:lang w:val="x-none"/>
        </w:rPr>
        <w:t xml:space="preserve"> </w:t>
      </w:r>
    </w:p>
    <w:p w14:paraId="1A23F70F" w14:textId="2BD30FD8" w:rsidR="009D321E" w:rsidRPr="00162832" w:rsidRDefault="003C51ED" w:rsidP="005C6095">
      <w:pPr>
        <w:pStyle w:val="Akapitzlist"/>
        <w:numPr>
          <w:ilvl w:val="0"/>
          <w:numId w:val="26"/>
        </w:numPr>
        <w:spacing w:line="240" w:lineRule="auto"/>
        <w:jc w:val="both"/>
        <w:rPr>
          <w:rFonts w:ascii="Times New Roman" w:eastAsia="Calibri" w:hAnsi="Times New Roman"/>
          <w:sz w:val="24"/>
          <w:szCs w:val="24"/>
        </w:rPr>
      </w:pPr>
      <w:r w:rsidRPr="00162832">
        <w:rPr>
          <w:rFonts w:ascii="Times New Roman" w:hAnsi="Times New Roman"/>
          <w:sz w:val="24"/>
          <w:szCs w:val="24"/>
        </w:rPr>
        <w:t xml:space="preserve">Do obliczenia ceny można posłużyć się formularzem „Harmonogram spłaty kredytu” stanowiącym </w:t>
      </w:r>
      <w:r w:rsidRPr="00162832">
        <w:rPr>
          <w:rFonts w:ascii="Times New Roman" w:hAnsi="Times New Roman"/>
          <w:b/>
          <w:sz w:val="24"/>
          <w:szCs w:val="24"/>
        </w:rPr>
        <w:t xml:space="preserve"> </w:t>
      </w:r>
      <w:r w:rsidRPr="00162832">
        <w:rPr>
          <w:rFonts w:ascii="Times New Roman" w:hAnsi="Times New Roman"/>
          <w:sz w:val="24"/>
          <w:szCs w:val="24"/>
        </w:rPr>
        <w:t>załącznik nr 17 do SWZ, a następnie przenieść do Formularza oferty załącznik  nr 1 do SWZ.</w:t>
      </w:r>
      <w:r w:rsidRPr="00162832">
        <w:rPr>
          <w:rFonts w:ascii="Times New Roman" w:hAnsi="Times New Roman"/>
          <w:b/>
          <w:sz w:val="24"/>
          <w:szCs w:val="24"/>
        </w:rPr>
        <w:t xml:space="preserve"> </w:t>
      </w:r>
      <w:r w:rsidRPr="00162832">
        <w:rPr>
          <w:rFonts w:ascii="Times New Roman" w:hAnsi="Times New Roman"/>
          <w:sz w:val="24"/>
          <w:szCs w:val="24"/>
        </w:rPr>
        <w:t>Harmonogram stanowi jedynie pomoc dla Wykonawcy w celu wyliczenia ceny kredytu. Wykonawca zobowiązany jest do wnikliwej analizy i rzetelnego obliczenia ceny oferty.</w:t>
      </w:r>
    </w:p>
    <w:bookmarkEnd w:id="1"/>
    <w:p w14:paraId="1FADC0C0" w14:textId="450FBAA3" w:rsidR="009D321E" w:rsidRPr="00162832" w:rsidRDefault="003C51ED" w:rsidP="00521016">
      <w:pPr>
        <w:pStyle w:val="Akapitzlist"/>
        <w:numPr>
          <w:ilvl w:val="0"/>
          <w:numId w:val="26"/>
        </w:numPr>
        <w:spacing w:line="240" w:lineRule="auto"/>
        <w:jc w:val="both"/>
        <w:rPr>
          <w:rFonts w:ascii="Times New Roman" w:eastAsia="Calibri" w:hAnsi="Times New Roman"/>
          <w:sz w:val="24"/>
          <w:szCs w:val="24"/>
        </w:rPr>
      </w:pPr>
      <w:r w:rsidRPr="00162832">
        <w:rPr>
          <w:rFonts w:ascii="Times New Roman" w:hAnsi="Times New Roman"/>
          <w:sz w:val="24"/>
          <w:szCs w:val="24"/>
        </w:rPr>
        <w:t xml:space="preserve">W celu wstępnego zbadania zdolności kredytowej Zamawiającego, Zamawiający udostępni następujące </w:t>
      </w:r>
      <w:r w:rsidR="00521016" w:rsidRPr="00162832">
        <w:rPr>
          <w:rFonts w:ascii="Times New Roman" w:hAnsi="Times New Roman"/>
          <w:sz w:val="24"/>
          <w:szCs w:val="24"/>
        </w:rPr>
        <w:t>dokumenty</w:t>
      </w:r>
      <w:r w:rsidRPr="00162832">
        <w:rPr>
          <w:rFonts w:ascii="Times New Roman" w:hAnsi="Times New Roman"/>
          <w:sz w:val="24"/>
          <w:szCs w:val="24"/>
        </w:rPr>
        <w:t>:</w:t>
      </w:r>
    </w:p>
    <w:p w14:paraId="16BF35DB" w14:textId="77777777" w:rsidR="00521016" w:rsidRPr="00162832" w:rsidRDefault="00521016" w:rsidP="00521016">
      <w:pPr>
        <w:autoSpaceDE w:val="0"/>
        <w:autoSpaceDN w:val="0"/>
        <w:spacing w:after="0" w:line="240" w:lineRule="auto"/>
        <w:ind w:left="720"/>
        <w:contextualSpacing/>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t>1)</w:t>
      </w:r>
      <w:r w:rsidRPr="00162832">
        <w:rPr>
          <w:rFonts w:ascii="Times New Roman" w:eastAsia="Calibri" w:hAnsi="Times New Roman" w:cs="Times New Roman"/>
          <w:sz w:val="14"/>
          <w:szCs w:val="14"/>
        </w:rPr>
        <w:t xml:space="preserve">  </w:t>
      </w:r>
      <w:r w:rsidRPr="00162832">
        <w:rPr>
          <w:rFonts w:ascii="Times New Roman" w:eastAsia="Calibri" w:hAnsi="Times New Roman" w:cs="Times New Roman"/>
          <w:sz w:val="24"/>
          <w:szCs w:val="24"/>
        </w:rPr>
        <w:t>Sprawozdanie z wykonania budżetu za 2021 rok – załącznik nr 6 do SWZ,</w:t>
      </w:r>
    </w:p>
    <w:p w14:paraId="4081D372" w14:textId="77777777" w:rsidR="00521016" w:rsidRPr="00D56668" w:rsidRDefault="00521016" w:rsidP="00521016">
      <w:pPr>
        <w:autoSpaceDE w:val="0"/>
        <w:autoSpaceDN w:val="0"/>
        <w:spacing w:after="0" w:line="240" w:lineRule="auto"/>
        <w:ind w:left="720"/>
        <w:contextualSpacing/>
        <w:jc w:val="both"/>
        <w:rPr>
          <w:rFonts w:ascii="Times New Roman" w:eastAsia="Calibri" w:hAnsi="Times New Roman" w:cs="Times New Roman"/>
          <w:sz w:val="24"/>
          <w:szCs w:val="24"/>
        </w:rPr>
      </w:pPr>
      <w:r w:rsidRPr="00162832">
        <w:rPr>
          <w:rFonts w:ascii="Times New Roman" w:eastAsia="Calibri" w:hAnsi="Times New Roman" w:cs="Times New Roman"/>
          <w:sz w:val="24"/>
          <w:szCs w:val="24"/>
        </w:rPr>
        <w:t>2)</w:t>
      </w:r>
      <w:r w:rsidRPr="00162832">
        <w:rPr>
          <w:rFonts w:ascii="Times New Roman" w:eastAsia="Calibri" w:hAnsi="Times New Roman" w:cs="Times New Roman"/>
          <w:sz w:val="14"/>
          <w:szCs w:val="14"/>
        </w:rPr>
        <w:t xml:space="preserve">      </w:t>
      </w:r>
      <w:r w:rsidRPr="00162832">
        <w:rPr>
          <w:rFonts w:ascii="Times New Roman" w:eastAsia="Calibri" w:hAnsi="Times New Roman" w:cs="Times New Roman"/>
          <w:sz w:val="24"/>
          <w:szCs w:val="24"/>
        </w:rPr>
        <w:t>Uchwała Składu Orzekającego Regionalnej Izby Obrachunkowej</w:t>
      </w:r>
      <w:r w:rsidRPr="00D56668">
        <w:rPr>
          <w:rFonts w:ascii="Times New Roman" w:eastAsia="Calibri" w:hAnsi="Times New Roman" w:cs="Times New Roman"/>
          <w:sz w:val="24"/>
          <w:szCs w:val="24"/>
        </w:rPr>
        <w:t xml:space="preserve"> w Poznaniu Nr SO-1/0954/139/2022 z dnia 22 kwietnia 2022 r. w sprawie wyrażenia opinii                       o sprawozdaniu z wykonania budżetu Gminy Dobrzyca za 2021 r. wraz                                      z informacją o stanie mienia komunalnego – załącznik nr 7 do SWZ.</w:t>
      </w:r>
    </w:p>
    <w:p w14:paraId="4F99A1CB" w14:textId="581E58FE" w:rsidR="00521016" w:rsidRPr="008C19A2" w:rsidRDefault="00521016" w:rsidP="00521016">
      <w:pPr>
        <w:autoSpaceDE w:val="0"/>
        <w:autoSpaceDN w:val="0"/>
        <w:spacing w:after="0" w:line="240" w:lineRule="auto"/>
        <w:ind w:left="708"/>
        <w:contextualSpacing/>
        <w:jc w:val="both"/>
        <w:rPr>
          <w:rFonts w:ascii="Times New Roman" w:eastAsia="Calibri" w:hAnsi="Times New Roman" w:cs="Times New Roman"/>
          <w:sz w:val="24"/>
          <w:szCs w:val="24"/>
        </w:rPr>
      </w:pPr>
      <w:r w:rsidRPr="00D56668">
        <w:rPr>
          <w:rFonts w:ascii="Times New Roman" w:eastAsia="Calibri" w:hAnsi="Times New Roman" w:cs="Times New Roman"/>
          <w:sz w:val="24"/>
          <w:szCs w:val="24"/>
        </w:rPr>
        <w:t>3)</w:t>
      </w:r>
      <w:r w:rsidRPr="00D56668">
        <w:rPr>
          <w:rFonts w:ascii="Times New Roman" w:eastAsia="Calibri" w:hAnsi="Times New Roman" w:cs="Times New Roman"/>
          <w:sz w:val="14"/>
          <w:szCs w:val="14"/>
        </w:rPr>
        <w:t> </w:t>
      </w:r>
      <w:r w:rsidRPr="00D56668">
        <w:rPr>
          <w:rFonts w:ascii="Times New Roman" w:eastAsia="Calibri" w:hAnsi="Times New Roman" w:cs="Times New Roman"/>
          <w:sz w:val="24"/>
          <w:szCs w:val="24"/>
        </w:rPr>
        <w:t xml:space="preserve">Uchwała nr XXXV/329/2022 Rady Miejskiej Gminy Dobrzyca </w:t>
      </w:r>
      <w:r w:rsidRPr="008C19A2">
        <w:rPr>
          <w:rFonts w:ascii="Times New Roman" w:eastAsia="Calibri" w:hAnsi="Times New Roman" w:cs="Times New Roman"/>
          <w:sz w:val="24"/>
          <w:szCs w:val="24"/>
        </w:rPr>
        <w:t xml:space="preserve">z dnia </w:t>
      </w:r>
      <w:r>
        <w:rPr>
          <w:rFonts w:ascii="Times New Roman" w:eastAsia="Calibri" w:hAnsi="Times New Roman" w:cs="Times New Roman"/>
          <w:sz w:val="24"/>
          <w:szCs w:val="24"/>
        </w:rPr>
        <w:t xml:space="preserve">                           </w:t>
      </w:r>
      <w:r w:rsidRPr="008C19A2">
        <w:rPr>
          <w:rFonts w:ascii="Times New Roman" w:eastAsia="Calibri" w:hAnsi="Times New Roman" w:cs="Times New Roman"/>
          <w:sz w:val="24"/>
          <w:szCs w:val="24"/>
        </w:rPr>
        <w:t xml:space="preserve"> 2</w:t>
      </w:r>
      <w:r>
        <w:rPr>
          <w:rFonts w:ascii="Times New Roman" w:eastAsia="Calibri" w:hAnsi="Times New Roman" w:cs="Times New Roman"/>
          <w:sz w:val="24"/>
          <w:szCs w:val="24"/>
        </w:rPr>
        <w:t>9</w:t>
      </w:r>
      <w:r w:rsidRPr="008C19A2">
        <w:rPr>
          <w:rFonts w:ascii="Times New Roman" w:eastAsia="Calibri" w:hAnsi="Times New Roman" w:cs="Times New Roman"/>
          <w:sz w:val="24"/>
          <w:szCs w:val="24"/>
        </w:rPr>
        <w:t xml:space="preserve"> czerwca  202</w:t>
      </w:r>
      <w:r>
        <w:rPr>
          <w:rFonts w:ascii="Times New Roman" w:eastAsia="Calibri" w:hAnsi="Times New Roman" w:cs="Times New Roman"/>
          <w:sz w:val="24"/>
          <w:szCs w:val="24"/>
        </w:rPr>
        <w:t>2</w:t>
      </w:r>
      <w:r w:rsidRPr="008C19A2">
        <w:rPr>
          <w:rFonts w:ascii="Times New Roman" w:eastAsia="Calibri" w:hAnsi="Times New Roman" w:cs="Times New Roman"/>
          <w:sz w:val="24"/>
          <w:szCs w:val="24"/>
        </w:rPr>
        <w:t xml:space="preserve"> r. w sprawie zatwierdzenia sprawozdania finansowego wraz ze sprawozdaniem z wykonania budżetu Gminy Dobrzyca za 2021 rok – załącznik                        nr 8 do SWZ.</w:t>
      </w:r>
    </w:p>
    <w:p w14:paraId="53E0B95E" w14:textId="1F79A7E7" w:rsidR="00521016" w:rsidRPr="008C19A2" w:rsidRDefault="00521016" w:rsidP="00521016">
      <w:pPr>
        <w:autoSpaceDE w:val="0"/>
        <w:autoSpaceDN w:val="0"/>
        <w:spacing w:after="0" w:line="240" w:lineRule="auto"/>
        <w:ind w:left="720"/>
        <w:contextualSpacing/>
        <w:jc w:val="both"/>
        <w:rPr>
          <w:rFonts w:ascii="Times New Roman" w:eastAsia="Calibri" w:hAnsi="Times New Roman" w:cs="Times New Roman"/>
          <w:sz w:val="24"/>
          <w:szCs w:val="24"/>
        </w:rPr>
      </w:pPr>
      <w:r w:rsidRPr="008C19A2">
        <w:rPr>
          <w:rFonts w:ascii="Times New Roman" w:eastAsia="Calibri" w:hAnsi="Times New Roman" w:cs="Times New Roman"/>
          <w:sz w:val="24"/>
          <w:szCs w:val="24"/>
        </w:rPr>
        <w:t>4)</w:t>
      </w:r>
      <w:r w:rsidRPr="008C19A2">
        <w:rPr>
          <w:rFonts w:ascii="Times New Roman" w:eastAsia="Calibri" w:hAnsi="Times New Roman" w:cs="Times New Roman"/>
          <w:sz w:val="14"/>
          <w:szCs w:val="14"/>
        </w:rPr>
        <w:t>  </w:t>
      </w:r>
      <w:r w:rsidRPr="008C19A2">
        <w:rPr>
          <w:rFonts w:ascii="Times New Roman" w:eastAsia="Calibri" w:hAnsi="Times New Roman" w:cs="Times New Roman"/>
          <w:sz w:val="24"/>
          <w:szCs w:val="24"/>
        </w:rPr>
        <w:t>Uchwała nr XX</w:t>
      </w:r>
      <w:r>
        <w:rPr>
          <w:rFonts w:ascii="Times New Roman" w:eastAsia="Calibri" w:hAnsi="Times New Roman" w:cs="Times New Roman"/>
          <w:sz w:val="24"/>
          <w:szCs w:val="24"/>
        </w:rPr>
        <w:t>X</w:t>
      </w:r>
      <w:r w:rsidRPr="008C19A2">
        <w:rPr>
          <w:rFonts w:ascii="Times New Roman" w:eastAsia="Calibri" w:hAnsi="Times New Roman" w:cs="Times New Roman"/>
          <w:sz w:val="24"/>
          <w:szCs w:val="24"/>
        </w:rPr>
        <w:t>V/</w:t>
      </w:r>
      <w:r>
        <w:rPr>
          <w:rFonts w:ascii="Times New Roman" w:eastAsia="Calibri" w:hAnsi="Times New Roman" w:cs="Times New Roman"/>
          <w:sz w:val="24"/>
          <w:szCs w:val="24"/>
        </w:rPr>
        <w:t>330</w:t>
      </w:r>
      <w:r w:rsidRPr="008C19A2">
        <w:rPr>
          <w:rFonts w:ascii="Times New Roman" w:eastAsia="Calibri" w:hAnsi="Times New Roman" w:cs="Times New Roman"/>
          <w:sz w:val="24"/>
          <w:szCs w:val="24"/>
        </w:rPr>
        <w:t xml:space="preserve">/2021 Rady Miejskiej Gminy Dobrzyca z dnia </w:t>
      </w:r>
      <w:r>
        <w:rPr>
          <w:rFonts w:ascii="Times New Roman" w:eastAsia="Calibri" w:hAnsi="Times New Roman" w:cs="Times New Roman"/>
          <w:sz w:val="24"/>
          <w:szCs w:val="24"/>
        </w:rPr>
        <w:t xml:space="preserve">                            </w:t>
      </w:r>
      <w:r w:rsidRPr="008C19A2">
        <w:rPr>
          <w:rFonts w:ascii="Times New Roman" w:eastAsia="Calibri" w:hAnsi="Times New Roman" w:cs="Times New Roman"/>
          <w:sz w:val="24"/>
          <w:szCs w:val="24"/>
        </w:rPr>
        <w:t>2</w:t>
      </w:r>
      <w:r>
        <w:rPr>
          <w:rFonts w:ascii="Times New Roman" w:eastAsia="Calibri" w:hAnsi="Times New Roman" w:cs="Times New Roman"/>
          <w:sz w:val="24"/>
          <w:szCs w:val="24"/>
        </w:rPr>
        <w:t>9</w:t>
      </w:r>
      <w:r w:rsidRPr="008C19A2">
        <w:rPr>
          <w:rFonts w:ascii="Times New Roman" w:eastAsia="Calibri" w:hAnsi="Times New Roman" w:cs="Times New Roman"/>
          <w:sz w:val="24"/>
          <w:szCs w:val="24"/>
        </w:rPr>
        <w:t xml:space="preserve"> czerwca 2021r. w sprawie udzielenia Burmistrzowi Gminy Dobrzyca absolutorium z tytułu wykonania budżetu gminy za 202</w:t>
      </w:r>
      <w:r>
        <w:rPr>
          <w:rFonts w:ascii="Times New Roman" w:eastAsia="Calibri" w:hAnsi="Times New Roman" w:cs="Times New Roman"/>
          <w:sz w:val="24"/>
          <w:szCs w:val="24"/>
        </w:rPr>
        <w:t>1</w:t>
      </w:r>
      <w:r w:rsidRPr="008C19A2">
        <w:rPr>
          <w:rFonts w:ascii="Times New Roman" w:eastAsia="Calibri" w:hAnsi="Times New Roman" w:cs="Times New Roman"/>
          <w:sz w:val="24"/>
          <w:szCs w:val="24"/>
        </w:rPr>
        <w:t xml:space="preserve"> rok  – załącznik nr 9 do SWZ.</w:t>
      </w:r>
    </w:p>
    <w:p w14:paraId="6F343612" w14:textId="6085135F" w:rsidR="00521016" w:rsidRPr="008C19A2" w:rsidRDefault="00521016" w:rsidP="00521016">
      <w:pPr>
        <w:autoSpaceDE w:val="0"/>
        <w:autoSpaceDN w:val="0"/>
        <w:spacing w:after="0" w:line="240" w:lineRule="auto"/>
        <w:ind w:left="720"/>
        <w:contextualSpacing/>
        <w:jc w:val="both"/>
        <w:rPr>
          <w:rFonts w:ascii="Times New Roman" w:eastAsia="Calibri" w:hAnsi="Times New Roman" w:cs="Times New Roman"/>
          <w:sz w:val="24"/>
          <w:szCs w:val="24"/>
        </w:rPr>
      </w:pPr>
      <w:r w:rsidRPr="008C19A2">
        <w:rPr>
          <w:rFonts w:ascii="Times New Roman" w:eastAsia="Calibri" w:hAnsi="Times New Roman" w:cs="Times New Roman"/>
          <w:sz w:val="24"/>
          <w:szCs w:val="24"/>
        </w:rPr>
        <w:t>5)</w:t>
      </w:r>
      <w:r w:rsidRPr="008C19A2">
        <w:rPr>
          <w:rFonts w:ascii="Times New Roman" w:eastAsia="Calibri" w:hAnsi="Times New Roman" w:cs="Times New Roman"/>
          <w:sz w:val="14"/>
          <w:szCs w:val="14"/>
        </w:rPr>
        <w:t>  </w:t>
      </w:r>
      <w:r w:rsidRPr="008C19A2">
        <w:rPr>
          <w:rFonts w:ascii="Times New Roman" w:eastAsia="Calibri" w:hAnsi="Times New Roman" w:cs="Times New Roman"/>
          <w:sz w:val="24"/>
          <w:szCs w:val="24"/>
        </w:rPr>
        <w:t xml:space="preserve">Uchwała Nr XXIX/278/2021 Rady Miejskiej Gminy Dobrzyca </w:t>
      </w:r>
      <w:r>
        <w:rPr>
          <w:rFonts w:ascii="Times New Roman" w:eastAsia="Calibri" w:hAnsi="Times New Roman" w:cs="Times New Roman"/>
          <w:sz w:val="24"/>
          <w:szCs w:val="24"/>
        </w:rPr>
        <w:t xml:space="preserve">                                            </w:t>
      </w:r>
      <w:r w:rsidRPr="008C19A2">
        <w:rPr>
          <w:rFonts w:ascii="Times New Roman" w:eastAsia="Calibri" w:hAnsi="Times New Roman" w:cs="Times New Roman"/>
          <w:sz w:val="24"/>
          <w:szCs w:val="24"/>
        </w:rPr>
        <w:t>z dnia </w:t>
      </w:r>
      <w:r>
        <w:rPr>
          <w:rFonts w:ascii="Times New Roman" w:eastAsia="Calibri" w:hAnsi="Times New Roman" w:cs="Times New Roman"/>
          <w:sz w:val="24"/>
          <w:szCs w:val="24"/>
        </w:rPr>
        <w:t xml:space="preserve">                       </w:t>
      </w:r>
      <w:r w:rsidRPr="008C19A2">
        <w:rPr>
          <w:rFonts w:ascii="Times New Roman" w:eastAsia="Calibri" w:hAnsi="Times New Roman" w:cs="Times New Roman"/>
          <w:sz w:val="24"/>
          <w:szCs w:val="24"/>
        </w:rPr>
        <w:t>29 grudnia  2021 r. w sprawie uchwalenia budżetu gminy na 2022 rok; Uchwała  nr XX</w:t>
      </w:r>
      <w:r>
        <w:rPr>
          <w:rFonts w:ascii="Times New Roman" w:eastAsia="Calibri" w:hAnsi="Times New Roman" w:cs="Times New Roman"/>
          <w:sz w:val="24"/>
          <w:szCs w:val="24"/>
        </w:rPr>
        <w:t xml:space="preserve">IX/277/2021 </w:t>
      </w:r>
      <w:r w:rsidRPr="008C19A2">
        <w:rPr>
          <w:rFonts w:ascii="Times New Roman" w:eastAsia="Calibri" w:hAnsi="Times New Roman" w:cs="Times New Roman"/>
          <w:sz w:val="24"/>
          <w:szCs w:val="24"/>
        </w:rPr>
        <w:t xml:space="preserve"> Rady Miejskiej Gminy Dobrzyca z dni</w:t>
      </w:r>
      <w:r>
        <w:rPr>
          <w:rFonts w:ascii="Times New Roman" w:eastAsia="Calibri" w:hAnsi="Times New Roman" w:cs="Times New Roman"/>
          <w:sz w:val="24"/>
          <w:szCs w:val="24"/>
        </w:rPr>
        <w:t>a 29</w:t>
      </w:r>
      <w:r w:rsidRPr="008C19A2">
        <w:rPr>
          <w:rFonts w:ascii="Times New Roman" w:eastAsia="Calibri" w:hAnsi="Times New Roman" w:cs="Times New Roman"/>
          <w:sz w:val="24"/>
          <w:szCs w:val="24"/>
        </w:rPr>
        <w:t xml:space="preserve"> grudnia 202</w:t>
      </w:r>
      <w:r>
        <w:rPr>
          <w:rFonts w:ascii="Times New Roman" w:eastAsia="Calibri" w:hAnsi="Times New Roman" w:cs="Times New Roman"/>
          <w:sz w:val="24"/>
          <w:szCs w:val="24"/>
        </w:rPr>
        <w:t>1</w:t>
      </w:r>
      <w:r w:rsidRPr="008C19A2">
        <w:rPr>
          <w:rFonts w:ascii="Times New Roman" w:eastAsia="Calibri" w:hAnsi="Times New Roman" w:cs="Times New Roman"/>
          <w:sz w:val="24"/>
          <w:szCs w:val="24"/>
        </w:rPr>
        <w:t>r.   w sprawie uchwalenia Wieloletniej Prognozy Finansowej Gminy Dobrzyca na lata 202</w:t>
      </w:r>
      <w:r>
        <w:rPr>
          <w:rFonts w:ascii="Times New Roman" w:eastAsia="Calibri" w:hAnsi="Times New Roman" w:cs="Times New Roman"/>
          <w:sz w:val="24"/>
          <w:szCs w:val="24"/>
        </w:rPr>
        <w:t>2</w:t>
      </w:r>
      <w:r w:rsidRPr="008C19A2">
        <w:rPr>
          <w:rFonts w:ascii="Times New Roman" w:eastAsia="Calibri" w:hAnsi="Times New Roman" w:cs="Times New Roman"/>
          <w:sz w:val="24"/>
          <w:szCs w:val="24"/>
        </w:rPr>
        <w:t xml:space="preserve">-2032 – załącznik nr 10 do SWZ. </w:t>
      </w:r>
    </w:p>
    <w:p w14:paraId="410B3219" w14:textId="7637BF2F" w:rsidR="00521016" w:rsidRPr="008C19A2" w:rsidRDefault="00521016" w:rsidP="00521016">
      <w:pPr>
        <w:autoSpaceDE w:val="0"/>
        <w:autoSpaceDN w:val="0"/>
        <w:spacing w:after="0" w:line="240" w:lineRule="auto"/>
        <w:ind w:left="720"/>
        <w:contextualSpacing/>
        <w:jc w:val="both"/>
        <w:rPr>
          <w:rFonts w:ascii="Times New Roman" w:eastAsia="Calibri" w:hAnsi="Times New Roman" w:cs="Times New Roman"/>
          <w:sz w:val="24"/>
          <w:szCs w:val="24"/>
        </w:rPr>
      </w:pPr>
      <w:r w:rsidRPr="008C19A2">
        <w:rPr>
          <w:rFonts w:ascii="Times New Roman" w:eastAsia="Calibri" w:hAnsi="Times New Roman" w:cs="Times New Roman"/>
          <w:sz w:val="24"/>
          <w:szCs w:val="24"/>
        </w:rPr>
        <w:t>6)</w:t>
      </w:r>
      <w:r w:rsidRPr="008C19A2">
        <w:rPr>
          <w:rFonts w:ascii="Times New Roman" w:eastAsia="Calibri" w:hAnsi="Times New Roman" w:cs="Times New Roman"/>
          <w:sz w:val="14"/>
          <w:szCs w:val="14"/>
        </w:rPr>
        <w:t> </w:t>
      </w:r>
      <w:r w:rsidRPr="008C19A2">
        <w:rPr>
          <w:rFonts w:ascii="Times New Roman" w:eastAsia="Calibri" w:hAnsi="Times New Roman" w:cs="Times New Roman"/>
          <w:sz w:val="24"/>
          <w:szCs w:val="24"/>
        </w:rPr>
        <w:t>Uchwała Składu Orzekającego Regionalnej Izby Obrachunkowej w Poznaniu  nr  SO-3/0951/386/2022  z dnia 31  stycznia 2022 r. w sprawie wydania opinii o prawidłowości planowanej kwoty długu Gminy Dobrzyca – załącznik nr 11  do SWZ,</w:t>
      </w:r>
    </w:p>
    <w:p w14:paraId="658DAFBD" w14:textId="77777777" w:rsidR="00521016" w:rsidRPr="001B0555" w:rsidRDefault="00521016" w:rsidP="00521016">
      <w:pPr>
        <w:autoSpaceDE w:val="0"/>
        <w:autoSpaceDN w:val="0"/>
        <w:spacing w:after="0" w:line="240" w:lineRule="auto"/>
        <w:ind w:left="720"/>
        <w:contextualSpacing/>
        <w:jc w:val="both"/>
        <w:rPr>
          <w:rFonts w:ascii="Times New Roman" w:eastAsia="Calibri" w:hAnsi="Times New Roman" w:cs="Times New Roman"/>
          <w:sz w:val="24"/>
          <w:szCs w:val="24"/>
        </w:rPr>
      </w:pPr>
      <w:r w:rsidRPr="008C19A2">
        <w:rPr>
          <w:rFonts w:ascii="Times New Roman" w:eastAsia="Calibri" w:hAnsi="Times New Roman" w:cs="Times New Roman"/>
          <w:sz w:val="24"/>
          <w:szCs w:val="24"/>
        </w:rPr>
        <w:t>7)</w:t>
      </w:r>
      <w:r w:rsidRPr="008C19A2">
        <w:rPr>
          <w:rFonts w:ascii="Times New Roman" w:eastAsia="Calibri" w:hAnsi="Times New Roman" w:cs="Times New Roman"/>
          <w:sz w:val="14"/>
          <w:szCs w:val="14"/>
        </w:rPr>
        <w:t> </w:t>
      </w:r>
      <w:r w:rsidRPr="008C19A2">
        <w:rPr>
          <w:rFonts w:ascii="Times New Roman" w:eastAsia="Calibri" w:hAnsi="Times New Roman" w:cs="Times New Roman"/>
          <w:sz w:val="24"/>
          <w:szCs w:val="24"/>
        </w:rPr>
        <w:t>Uchwała Składu Orzekającego Regionalnej Izby Obrachunkowej w Poznaniu nr SO-1/0950/124/2022 z dnia 17 października 2022 r.</w:t>
      </w:r>
      <w:r w:rsidRPr="001B0555">
        <w:rPr>
          <w:rFonts w:ascii="Times New Roman" w:eastAsia="Calibri" w:hAnsi="Times New Roman" w:cs="Times New Roman"/>
          <w:sz w:val="24"/>
          <w:szCs w:val="24"/>
        </w:rPr>
        <w:t xml:space="preserve"> w sprawie wydania na wniosek jednostki samorządu terytorialnego opinii o możliwości spłaty kredytu – załącznik  nr 12 do SWZ</w:t>
      </w:r>
    </w:p>
    <w:p w14:paraId="079BCA84" w14:textId="77777777" w:rsidR="00521016" w:rsidRPr="001B0555" w:rsidRDefault="00521016" w:rsidP="00521016">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8)</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Sprawozdania  Rb-NDS, Rb-Z, Rb-N, Rb-27S i Rb-28S za rok 202</w:t>
      </w:r>
      <w:r>
        <w:rPr>
          <w:rFonts w:ascii="Times New Roman" w:eastAsia="Calibri" w:hAnsi="Times New Roman" w:cs="Times New Roman"/>
          <w:sz w:val="24"/>
          <w:szCs w:val="24"/>
        </w:rPr>
        <w:t>1</w:t>
      </w:r>
      <w:r w:rsidRPr="001B0555">
        <w:rPr>
          <w:rFonts w:ascii="Times New Roman" w:eastAsia="Calibri" w:hAnsi="Times New Roman" w:cs="Times New Roman"/>
          <w:sz w:val="24"/>
          <w:szCs w:val="24"/>
        </w:rPr>
        <w:t xml:space="preserve"> – załącznik nr 13 do SWZ.</w:t>
      </w:r>
    </w:p>
    <w:p w14:paraId="7EB4F028" w14:textId="77777777" w:rsidR="00521016" w:rsidRPr="001B0555" w:rsidRDefault="00521016" w:rsidP="00521016">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9)</w:t>
      </w:r>
      <w:r w:rsidRPr="001B0555">
        <w:rPr>
          <w:rFonts w:ascii="Times New Roman" w:eastAsia="Calibri" w:hAnsi="Times New Roman" w:cs="Times New Roman"/>
          <w:sz w:val="14"/>
          <w:szCs w:val="14"/>
        </w:rPr>
        <w:t xml:space="preserve">      </w:t>
      </w:r>
      <w:r w:rsidRPr="001B0555">
        <w:rPr>
          <w:rFonts w:ascii="Times New Roman" w:eastAsia="Calibri" w:hAnsi="Times New Roman" w:cs="Times New Roman"/>
          <w:sz w:val="24"/>
          <w:szCs w:val="24"/>
        </w:rPr>
        <w:t>Sprawozdania  Rb-NDS, Rb-Z, Rb-N, Rb-27S i Rb-</w:t>
      </w:r>
      <w:r w:rsidRPr="008C19A2">
        <w:rPr>
          <w:rFonts w:ascii="Times New Roman" w:eastAsia="Calibri" w:hAnsi="Times New Roman" w:cs="Times New Roman"/>
          <w:sz w:val="24"/>
          <w:szCs w:val="24"/>
        </w:rPr>
        <w:t>28S za III kwartały 202</w:t>
      </w:r>
      <w:r>
        <w:rPr>
          <w:rFonts w:ascii="Times New Roman" w:eastAsia="Calibri" w:hAnsi="Times New Roman" w:cs="Times New Roman"/>
          <w:sz w:val="24"/>
          <w:szCs w:val="24"/>
        </w:rPr>
        <w:t>2</w:t>
      </w:r>
      <w:r w:rsidRPr="008C19A2">
        <w:rPr>
          <w:rFonts w:ascii="Times New Roman" w:eastAsia="Calibri" w:hAnsi="Times New Roman" w:cs="Times New Roman"/>
          <w:sz w:val="24"/>
          <w:szCs w:val="24"/>
        </w:rPr>
        <w:t xml:space="preserve"> r.–</w:t>
      </w:r>
      <w:r w:rsidRPr="001B0555">
        <w:rPr>
          <w:rFonts w:ascii="Times New Roman" w:eastAsia="Calibri" w:hAnsi="Times New Roman" w:cs="Times New Roman"/>
          <w:sz w:val="24"/>
          <w:szCs w:val="24"/>
        </w:rPr>
        <w:t xml:space="preserve"> załącznik nr 14 do SWZ.</w:t>
      </w:r>
    </w:p>
    <w:p w14:paraId="7E6E364C" w14:textId="77777777" w:rsidR="00521016" w:rsidRPr="001B0555" w:rsidRDefault="00521016" w:rsidP="00521016">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10)</w:t>
      </w:r>
      <w:r w:rsidRPr="001B0555">
        <w:rPr>
          <w:rFonts w:ascii="Times New Roman" w:eastAsia="Calibri" w:hAnsi="Times New Roman" w:cs="Times New Roman"/>
          <w:sz w:val="14"/>
          <w:szCs w:val="14"/>
        </w:rPr>
        <w:t xml:space="preserve">  </w:t>
      </w:r>
      <w:r w:rsidRPr="001B0555">
        <w:rPr>
          <w:rFonts w:ascii="Times New Roman" w:eastAsia="Calibri" w:hAnsi="Times New Roman" w:cs="Times New Roman"/>
          <w:sz w:val="24"/>
          <w:szCs w:val="24"/>
        </w:rPr>
        <w:t>Sprawozdanie finansowe Gminy Dobrzyca za 202</w:t>
      </w:r>
      <w:r>
        <w:rPr>
          <w:rFonts w:ascii="Times New Roman" w:eastAsia="Calibri" w:hAnsi="Times New Roman" w:cs="Times New Roman"/>
          <w:sz w:val="24"/>
          <w:szCs w:val="24"/>
        </w:rPr>
        <w:t>1</w:t>
      </w:r>
      <w:r w:rsidRPr="001B0555">
        <w:rPr>
          <w:rFonts w:ascii="Times New Roman" w:eastAsia="Calibri" w:hAnsi="Times New Roman" w:cs="Times New Roman"/>
          <w:sz w:val="24"/>
          <w:szCs w:val="24"/>
        </w:rPr>
        <w:t>r. – załącznik nr 15 do SWZ.</w:t>
      </w:r>
    </w:p>
    <w:p w14:paraId="652606E8" w14:textId="77777777" w:rsidR="00521016" w:rsidRPr="001B0555" w:rsidRDefault="00521016" w:rsidP="00521016">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11)</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 xml:space="preserve">Uchwała  Składu Orzekającego Regionalnej Izby Obrachunkowej                                   w Poznaniu nr </w:t>
      </w:r>
      <w:r w:rsidRPr="008C19A2">
        <w:rPr>
          <w:rFonts w:ascii="Times New Roman" w:eastAsia="Calibri" w:hAnsi="Times New Roman" w:cs="Times New Roman"/>
          <w:sz w:val="24"/>
          <w:szCs w:val="24"/>
        </w:rPr>
        <w:t>SO-3/0951/385/2022 z dnia 31 stycznia 2022 r.</w:t>
      </w:r>
      <w:r w:rsidRPr="001B0555">
        <w:rPr>
          <w:rFonts w:ascii="Times New Roman" w:eastAsia="Calibri" w:hAnsi="Times New Roman" w:cs="Times New Roman"/>
          <w:sz w:val="24"/>
          <w:szCs w:val="24"/>
        </w:rPr>
        <w:t xml:space="preserve">                                                    w sprawie  wyrażenia opinii o możliwości sfinansowania deficytu przez Gminę Dobrzyca na 202</w:t>
      </w:r>
      <w:r>
        <w:rPr>
          <w:rFonts w:ascii="Times New Roman" w:eastAsia="Calibri" w:hAnsi="Times New Roman" w:cs="Times New Roman"/>
          <w:sz w:val="24"/>
          <w:szCs w:val="24"/>
        </w:rPr>
        <w:t>2</w:t>
      </w:r>
      <w:r w:rsidRPr="001B0555">
        <w:rPr>
          <w:rFonts w:ascii="Times New Roman" w:eastAsia="Calibri" w:hAnsi="Times New Roman" w:cs="Times New Roman"/>
          <w:sz w:val="24"/>
          <w:szCs w:val="24"/>
        </w:rPr>
        <w:t xml:space="preserve"> rok – załącznik nr 16 do SWZ.</w:t>
      </w:r>
    </w:p>
    <w:p w14:paraId="7EE3D183" w14:textId="77777777" w:rsidR="00521016" w:rsidRDefault="00521016" w:rsidP="00521016"/>
    <w:p w14:paraId="41F2B2B9" w14:textId="77777777" w:rsidR="00521016" w:rsidRPr="001B0555" w:rsidRDefault="00521016" w:rsidP="009D321E">
      <w:pPr>
        <w:pStyle w:val="Akapitzlist"/>
        <w:spacing w:line="240" w:lineRule="auto"/>
        <w:ind w:left="644"/>
        <w:jc w:val="both"/>
        <w:rPr>
          <w:rFonts w:ascii="Times New Roman" w:eastAsia="Calibri" w:hAnsi="Times New Roman"/>
          <w:sz w:val="24"/>
          <w:szCs w:val="24"/>
        </w:rPr>
      </w:pPr>
    </w:p>
    <w:p w14:paraId="77C57688" w14:textId="1A58AD80" w:rsidR="008F66A1" w:rsidRPr="009D321E" w:rsidRDefault="000D72BA" w:rsidP="005C6095">
      <w:pPr>
        <w:pStyle w:val="Akapitzlist"/>
        <w:numPr>
          <w:ilvl w:val="0"/>
          <w:numId w:val="26"/>
        </w:numPr>
        <w:spacing w:line="240" w:lineRule="auto"/>
        <w:jc w:val="both"/>
        <w:rPr>
          <w:rFonts w:ascii="Times New Roman" w:eastAsia="Calibri" w:hAnsi="Times New Roman"/>
          <w:sz w:val="24"/>
          <w:szCs w:val="24"/>
        </w:rPr>
      </w:pPr>
      <w:r w:rsidRPr="009D321E">
        <w:rPr>
          <w:rFonts w:ascii="Times New Roman" w:hAnsi="Times New Roman"/>
          <w:sz w:val="24"/>
          <w:szCs w:val="24"/>
        </w:rPr>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175B713A" w14:textId="57E679DF" w:rsidR="006F10F7" w:rsidRPr="006F10F7" w:rsidRDefault="006F10F7" w:rsidP="006F10F7">
      <w:pPr>
        <w:pStyle w:val="Bezodstpw"/>
        <w:ind w:left="720"/>
        <w:rPr>
          <w:rFonts w:ascii="Times New Roman" w:hAnsi="Times New Roman"/>
          <w:b/>
          <w:bCs/>
          <w:sz w:val="24"/>
          <w:szCs w:val="24"/>
        </w:rPr>
      </w:pPr>
      <w:r w:rsidRPr="006F10F7">
        <w:rPr>
          <w:rFonts w:ascii="Times New Roman" w:hAnsi="Times New Roman"/>
          <w:b/>
          <w:bCs/>
          <w:sz w:val="24"/>
          <w:szCs w:val="24"/>
        </w:rPr>
        <w:t>66-11-30-00-5 Usługi udzielania kredytu</w:t>
      </w:r>
    </w:p>
    <w:p w14:paraId="7CCE0450" w14:textId="2668ADCF" w:rsidR="008F66A1" w:rsidRPr="009D321E" w:rsidRDefault="000D72BA" w:rsidP="005C6095">
      <w:pPr>
        <w:pStyle w:val="Akapitzlist"/>
        <w:numPr>
          <w:ilvl w:val="0"/>
          <w:numId w:val="26"/>
        </w:numPr>
        <w:spacing w:line="240" w:lineRule="auto"/>
        <w:jc w:val="both"/>
        <w:textAlignment w:val="baseline"/>
        <w:rPr>
          <w:rFonts w:ascii="Times New Roman" w:hAnsi="Times New Roman"/>
          <w:sz w:val="24"/>
          <w:szCs w:val="24"/>
        </w:rPr>
      </w:pPr>
      <w:r w:rsidRPr="009D321E">
        <w:rPr>
          <w:rFonts w:ascii="Times New Roman" w:hAnsi="Times New Roman"/>
          <w:sz w:val="24"/>
          <w:szCs w:val="24"/>
        </w:rPr>
        <w:t>Zamawiający nie dopuszcza składania ofert częściowych.</w:t>
      </w:r>
    </w:p>
    <w:p w14:paraId="76F3C888" w14:textId="77777777" w:rsidR="009D321E" w:rsidRDefault="00934ED6" w:rsidP="009D321E">
      <w:pPr>
        <w:spacing w:after="0" w:line="240" w:lineRule="auto"/>
        <w:ind w:left="357"/>
        <w:jc w:val="both"/>
        <w:textAlignment w:val="baseline"/>
        <w:rPr>
          <w:rFonts w:ascii="Times New Roman" w:eastAsia="Times New Roman" w:hAnsi="Times New Roman" w:cs="Times New Roman"/>
          <w:i/>
          <w:iCs/>
          <w:sz w:val="24"/>
          <w:szCs w:val="24"/>
          <w:lang w:eastAsia="pl-PL"/>
        </w:rPr>
      </w:pPr>
      <w:r w:rsidRPr="00A05851">
        <w:rPr>
          <w:rFonts w:ascii="Times New Roman" w:eastAsia="Times New Roman" w:hAnsi="Times New Roman" w:cs="Times New Roman"/>
          <w:i/>
          <w:iCs/>
          <w:sz w:val="24"/>
          <w:szCs w:val="24"/>
          <w:lang w:eastAsia="pl-PL"/>
        </w:rPr>
        <w:t>Zamawiający nie dokonał podziału zamówienia na części gdyż podział taki powodowałby istotne trudności w koordynacji r</w:t>
      </w:r>
      <w:r w:rsidR="00D72649">
        <w:rPr>
          <w:rFonts w:ascii="Times New Roman" w:eastAsia="Times New Roman" w:hAnsi="Times New Roman" w:cs="Times New Roman"/>
          <w:i/>
          <w:iCs/>
          <w:sz w:val="24"/>
          <w:szCs w:val="24"/>
          <w:lang w:eastAsia="pl-PL"/>
        </w:rPr>
        <w:t>ealizacji zadania</w:t>
      </w:r>
      <w:r w:rsidRPr="00A05851">
        <w:rPr>
          <w:rFonts w:ascii="Times New Roman" w:eastAsia="Times New Roman" w:hAnsi="Times New Roman" w:cs="Times New Roman"/>
          <w:i/>
          <w:iCs/>
          <w:sz w:val="24"/>
          <w:szCs w:val="24"/>
          <w:lang w:eastAsia="pl-PL"/>
        </w:rPr>
        <w:t xml:space="preserve"> przez kilku Wykonawców.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Zamówienie niepodzielne</w:t>
      </w:r>
      <w:r w:rsidR="007E6742">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7465E63C" w14:textId="77777777" w:rsidR="009D321E" w:rsidRPr="009D321E" w:rsidRDefault="000D72BA" w:rsidP="005C6095">
      <w:pPr>
        <w:pStyle w:val="Akapitzlist"/>
        <w:numPr>
          <w:ilvl w:val="0"/>
          <w:numId w:val="26"/>
        </w:numPr>
        <w:spacing w:line="240" w:lineRule="auto"/>
        <w:jc w:val="both"/>
        <w:textAlignment w:val="baseline"/>
        <w:rPr>
          <w:rFonts w:ascii="Times New Roman" w:hAnsi="Times New Roman"/>
          <w:i/>
          <w:iCs/>
          <w:sz w:val="24"/>
          <w:szCs w:val="24"/>
        </w:rPr>
      </w:pPr>
      <w:r w:rsidRPr="009D321E">
        <w:rPr>
          <w:rFonts w:ascii="Times New Roman" w:hAnsi="Times New Roman"/>
          <w:color w:val="000000"/>
          <w:sz w:val="24"/>
          <w:szCs w:val="24"/>
        </w:rPr>
        <w:t>Zamawiający nie dopuszcza składania ofert wariantowych oraz w postaci katalogów elektronicznych.</w:t>
      </w:r>
    </w:p>
    <w:p w14:paraId="392D44D9" w14:textId="77777777" w:rsidR="009D321E" w:rsidRPr="00162832" w:rsidRDefault="000D72BA" w:rsidP="005C6095">
      <w:pPr>
        <w:pStyle w:val="Akapitzlist"/>
        <w:numPr>
          <w:ilvl w:val="0"/>
          <w:numId w:val="26"/>
        </w:numPr>
        <w:spacing w:line="240" w:lineRule="auto"/>
        <w:jc w:val="both"/>
        <w:textAlignment w:val="baseline"/>
        <w:rPr>
          <w:rFonts w:ascii="Times New Roman" w:hAnsi="Times New Roman"/>
          <w:i/>
          <w:iCs/>
          <w:sz w:val="24"/>
          <w:szCs w:val="24"/>
        </w:rPr>
      </w:pPr>
      <w:r w:rsidRPr="009D321E">
        <w:rPr>
          <w:rFonts w:ascii="Times New Roman" w:hAnsi="Times New Roman"/>
          <w:sz w:val="24"/>
          <w:szCs w:val="24"/>
        </w:rPr>
        <w:t xml:space="preserve">Zamawiający nie przewiduje udzielania </w:t>
      </w:r>
      <w:r w:rsidRPr="00162832">
        <w:rPr>
          <w:rFonts w:ascii="Times New Roman" w:hAnsi="Times New Roman"/>
          <w:sz w:val="24"/>
          <w:szCs w:val="24"/>
        </w:rPr>
        <w:t>zamówień, o których mowa w art. 214 ust. 1 pkt 7 i 8.</w:t>
      </w:r>
      <w:bookmarkStart w:id="3" w:name="_Hlk82520161"/>
    </w:p>
    <w:p w14:paraId="49B35AD0" w14:textId="2EDAA4A8" w:rsidR="005B16B8" w:rsidRPr="00162832" w:rsidRDefault="006D4726" w:rsidP="005C6095">
      <w:pPr>
        <w:pStyle w:val="Akapitzlist"/>
        <w:numPr>
          <w:ilvl w:val="0"/>
          <w:numId w:val="26"/>
        </w:numPr>
        <w:spacing w:line="240" w:lineRule="auto"/>
        <w:jc w:val="both"/>
        <w:textAlignment w:val="baseline"/>
        <w:rPr>
          <w:rFonts w:ascii="Times New Roman" w:hAnsi="Times New Roman"/>
          <w:i/>
          <w:iCs/>
          <w:sz w:val="24"/>
          <w:szCs w:val="24"/>
        </w:rPr>
      </w:pPr>
      <w:r w:rsidRPr="00162832">
        <w:rPr>
          <w:rFonts w:ascii="Times New Roman" w:hAnsi="Times New Roman"/>
          <w:sz w:val="24"/>
          <w:szCs w:val="24"/>
        </w:rPr>
        <w:t xml:space="preserve">Wykonawca zobowiązany jest </w:t>
      </w:r>
      <w:r w:rsidR="001F1D5C" w:rsidRPr="00162832">
        <w:rPr>
          <w:rFonts w:ascii="Times New Roman" w:hAnsi="Times New Roman"/>
          <w:sz w:val="24"/>
          <w:szCs w:val="24"/>
        </w:rPr>
        <w:t xml:space="preserve">podczas realizacji umowy </w:t>
      </w:r>
      <w:r w:rsidRPr="00162832">
        <w:rPr>
          <w:rFonts w:ascii="Times New Roman" w:hAnsi="Times New Roman"/>
          <w:sz w:val="24"/>
          <w:szCs w:val="24"/>
        </w:rPr>
        <w:t xml:space="preserve">do zapewnienia dostępności dla osób ze szczególnymi potrzebami w obszarze i w zakresie jaki dotyczy powierzonego zadania w oparciu </w:t>
      </w:r>
      <w:r w:rsidR="00554645" w:rsidRPr="00162832">
        <w:rPr>
          <w:rFonts w:ascii="Times New Roman" w:hAnsi="Times New Roman"/>
          <w:sz w:val="24"/>
          <w:szCs w:val="24"/>
        </w:rPr>
        <w:t xml:space="preserve"> </w:t>
      </w:r>
      <w:r w:rsidRPr="00162832">
        <w:rPr>
          <w:rFonts w:ascii="Times New Roman" w:hAnsi="Times New Roman"/>
          <w:sz w:val="24"/>
          <w:szCs w:val="24"/>
        </w:rPr>
        <w:t xml:space="preserve">o </w:t>
      </w:r>
      <w:r w:rsidR="001F1D5C" w:rsidRPr="00162832">
        <w:rPr>
          <w:rFonts w:ascii="Times New Roman" w:hAnsi="Times New Roman"/>
          <w:sz w:val="24"/>
          <w:szCs w:val="24"/>
        </w:rPr>
        <w:t>obowiązujące</w:t>
      </w:r>
      <w:r w:rsidRPr="00162832">
        <w:rPr>
          <w:rFonts w:ascii="Times New Roman" w:hAnsi="Times New Roman"/>
          <w:sz w:val="24"/>
          <w:szCs w:val="24"/>
        </w:rPr>
        <w:t xml:space="preserve"> przepisy</w:t>
      </w:r>
      <w:r w:rsidR="001F1D5C" w:rsidRPr="00162832">
        <w:rPr>
          <w:rFonts w:ascii="Times New Roman" w:hAnsi="Times New Roman"/>
          <w:sz w:val="24"/>
          <w:szCs w:val="24"/>
        </w:rPr>
        <w:t xml:space="preserve"> w tym zakresie</w:t>
      </w:r>
      <w:r w:rsidRPr="00162832">
        <w:rPr>
          <w:rFonts w:ascii="Times New Roman" w:hAnsi="Times New Roman"/>
          <w:sz w:val="24"/>
          <w:szCs w:val="24"/>
        </w:rPr>
        <w:t xml:space="preserve">. </w:t>
      </w:r>
    </w:p>
    <w:p w14:paraId="73632985" w14:textId="7FCE77AF" w:rsidR="005B16B8" w:rsidRPr="00162832" w:rsidRDefault="005B16B8" w:rsidP="005C6095">
      <w:pPr>
        <w:pStyle w:val="Akapitzlist"/>
        <w:numPr>
          <w:ilvl w:val="0"/>
          <w:numId w:val="26"/>
        </w:numPr>
        <w:spacing w:line="240" w:lineRule="auto"/>
        <w:jc w:val="both"/>
        <w:textAlignment w:val="baseline"/>
        <w:rPr>
          <w:rFonts w:ascii="Times New Roman" w:hAnsi="Times New Roman"/>
          <w:i/>
          <w:iCs/>
          <w:sz w:val="24"/>
          <w:szCs w:val="24"/>
        </w:rPr>
      </w:pPr>
      <w:r w:rsidRPr="00162832">
        <w:rPr>
          <w:rFonts w:ascii="Times New Roman" w:hAnsi="Times New Roman"/>
          <w:sz w:val="24"/>
          <w:szCs w:val="24"/>
        </w:rPr>
        <w:t>Zgodnie z art. 100 ustawy z dnia 11 września 2019 r. Prawo zamówień publicznych                       (tj. Dz. U. z 202</w:t>
      </w:r>
      <w:r w:rsidR="00604763" w:rsidRPr="00162832">
        <w:rPr>
          <w:rFonts w:ascii="Times New Roman" w:hAnsi="Times New Roman"/>
          <w:sz w:val="24"/>
          <w:szCs w:val="24"/>
        </w:rPr>
        <w:t>2</w:t>
      </w:r>
      <w:r w:rsidRPr="00162832">
        <w:rPr>
          <w:rFonts w:ascii="Times New Roman" w:hAnsi="Times New Roman"/>
          <w:sz w:val="24"/>
          <w:szCs w:val="24"/>
        </w:rPr>
        <w:t xml:space="preserve"> r. poz. 1</w:t>
      </w:r>
      <w:r w:rsidR="00604763" w:rsidRPr="00162832">
        <w:rPr>
          <w:rFonts w:ascii="Times New Roman" w:hAnsi="Times New Roman"/>
          <w:sz w:val="24"/>
          <w:szCs w:val="24"/>
        </w:rPr>
        <w:t>710</w:t>
      </w:r>
      <w:r w:rsidRPr="00162832">
        <w:rPr>
          <w:rFonts w:ascii="Times New Roman" w:hAnsi="Times New Roman"/>
          <w:sz w:val="24"/>
          <w:szCs w:val="24"/>
        </w:rPr>
        <w:t xml:space="preserve"> ze zm.) oraz art. 5 ust. 2  ustawy z dnia 19 lipca 2019r.    o zapewnieniu dostępności osobom ze szczególnymi potrzebami (</w:t>
      </w:r>
      <w:r w:rsidR="00604763" w:rsidRPr="00162832">
        <w:rPr>
          <w:rFonts w:ascii="Times New Roman" w:hAnsi="Times New Roman"/>
          <w:sz w:val="24"/>
          <w:szCs w:val="24"/>
        </w:rPr>
        <w:t>tj. Dz. U. z 2022r. poz. 2240</w:t>
      </w:r>
      <w:r w:rsidRPr="00162832">
        <w:rPr>
          <w:rFonts w:ascii="Times New Roman" w:hAnsi="Times New Roman"/>
          <w:sz w:val="24"/>
          <w:szCs w:val="24"/>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                                                 z uwzględnieniem wymagań o dostępności</w:t>
      </w:r>
      <w:r w:rsidR="008022CD" w:rsidRPr="00162832">
        <w:rPr>
          <w:rFonts w:ascii="Times New Roman" w:hAnsi="Times New Roman"/>
          <w:sz w:val="24"/>
          <w:szCs w:val="24"/>
        </w:rPr>
        <w:t>.</w:t>
      </w:r>
    </w:p>
    <w:p w14:paraId="17942F1A" w14:textId="65003497" w:rsidR="005C25B0" w:rsidRPr="00162832" w:rsidRDefault="005C25B0" w:rsidP="005C6095">
      <w:pPr>
        <w:pStyle w:val="Akapitzlist"/>
        <w:numPr>
          <w:ilvl w:val="0"/>
          <w:numId w:val="26"/>
        </w:numPr>
        <w:spacing w:line="240" w:lineRule="auto"/>
        <w:jc w:val="both"/>
        <w:textAlignment w:val="baseline"/>
        <w:rPr>
          <w:rFonts w:ascii="Times New Roman" w:hAnsi="Times New Roman"/>
          <w:i/>
          <w:iCs/>
          <w:sz w:val="24"/>
          <w:szCs w:val="24"/>
        </w:rPr>
      </w:pPr>
      <w:r w:rsidRPr="00162832">
        <w:rPr>
          <w:rFonts w:ascii="Times New Roman" w:hAnsi="Times New Roman"/>
          <w:sz w:val="24"/>
          <w:szCs w:val="24"/>
        </w:rPr>
        <w:t>SWZ jest integralną częścią umowy w sprawie udzielenia zamówienia.</w:t>
      </w:r>
    </w:p>
    <w:bookmarkEnd w:id="3"/>
    <w:p w14:paraId="7A2E75C3" w14:textId="77777777" w:rsidR="001E0B3A" w:rsidRPr="00162832"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58A199FB" w14:textId="6FD4BA7F" w:rsidR="0060602E" w:rsidRDefault="001F1D5C" w:rsidP="00235D1F">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4A9D1490" w14:textId="77777777" w:rsidR="0060602E" w:rsidRPr="00437523" w:rsidRDefault="0060602E"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7E6742"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VII. Termin wykonania zamówienia</w:t>
      </w:r>
    </w:p>
    <w:p w14:paraId="0A30DA01" w14:textId="6B9F1D96" w:rsidR="006123A1" w:rsidRPr="00604763" w:rsidRDefault="000D72BA" w:rsidP="00604763">
      <w:pPr>
        <w:spacing w:after="0" w:line="240" w:lineRule="auto"/>
        <w:ind w:left="357"/>
        <w:jc w:val="both"/>
        <w:textAlignment w:val="baseline"/>
        <w:rPr>
          <w:rFonts w:ascii="Times New Roman" w:eastAsia="Times New Roman" w:hAnsi="Times New Roman" w:cs="Times New Roman"/>
          <w:sz w:val="24"/>
          <w:szCs w:val="24"/>
          <w:lang w:eastAsia="pl-PL"/>
        </w:rPr>
      </w:pPr>
      <w:r w:rsidRPr="00BB00C2">
        <w:rPr>
          <w:rFonts w:ascii="Times New Roman" w:eastAsia="Times New Roman" w:hAnsi="Times New Roman" w:cs="Times New Roman"/>
          <w:sz w:val="24"/>
          <w:szCs w:val="24"/>
          <w:lang w:eastAsia="pl-PL"/>
        </w:rPr>
        <w:t xml:space="preserve">Termin realizacji </w:t>
      </w:r>
      <w:r w:rsidRPr="00162832">
        <w:rPr>
          <w:rFonts w:ascii="Times New Roman" w:eastAsia="Times New Roman" w:hAnsi="Times New Roman" w:cs="Times New Roman"/>
          <w:sz w:val="24"/>
          <w:szCs w:val="24"/>
          <w:lang w:eastAsia="pl-PL"/>
        </w:rPr>
        <w:t>zamówienia</w:t>
      </w:r>
      <w:r w:rsidR="001F1D5C" w:rsidRPr="00162832">
        <w:rPr>
          <w:rFonts w:ascii="Times New Roman" w:eastAsia="Times New Roman" w:hAnsi="Times New Roman" w:cs="Times New Roman"/>
          <w:sz w:val="24"/>
          <w:szCs w:val="24"/>
          <w:lang w:eastAsia="pl-PL"/>
        </w:rPr>
        <w:t xml:space="preserve">: </w:t>
      </w:r>
      <w:r w:rsidR="00492591" w:rsidRPr="00162832">
        <w:rPr>
          <w:rFonts w:ascii="Times New Roman" w:eastAsia="Times New Roman" w:hAnsi="Times New Roman" w:cs="Times New Roman"/>
          <w:sz w:val="24"/>
          <w:szCs w:val="24"/>
          <w:lang w:eastAsia="pl-PL"/>
        </w:rPr>
        <w:t xml:space="preserve">do </w:t>
      </w:r>
      <w:r w:rsidR="00FF5CB9" w:rsidRPr="00162832">
        <w:rPr>
          <w:rFonts w:ascii="Times New Roman" w:eastAsia="Times New Roman" w:hAnsi="Times New Roman" w:cs="Times New Roman"/>
          <w:sz w:val="24"/>
          <w:szCs w:val="24"/>
          <w:lang w:eastAsia="pl-PL"/>
        </w:rPr>
        <w:t>20.12.2031r.</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BB6E6F" w:rsidRDefault="000D72BA" w:rsidP="005C6095">
      <w:pPr>
        <w:numPr>
          <w:ilvl w:val="0"/>
          <w:numId w:val="3"/>
        </w:numPr>
        <w:spacing w:before="240" w:after="0" w:line="240" w:lineRule="auto"/>
        <w:ind w:left="360" w:right="20"/>
        <w:jc w:val="both"/>
        <w:textAlignment w:val="baseline"/>
        <w:rPr>
          <w:rFonts w:ascii="Times New Roman" w:eastAsia="Times New Roman" w:hAnsi="Times New Roman" w:cs="Times New Roman"/>
          <w:sz w:val="24"/>
          <w:szCs w:val="24"/>
          <w:lang w:eastAsia="pl-PL"/>
        </w:rPr>
      </w:pPr>
      <w:r w:rsidRPr="0043156C">
        <w:rPr>
          <w:rFonts w:ascii="Times New Roman" w:eastAsia="Times New Roman" w:hAnsi="Times New Roman" w:cs="Times New Roman"/>
          <w:color w:val="000000"/>
          <w:sz w:val="24"/>
          <w:szCs w:val="24"/>
          <w:lang w:eastAsia="pl-PL"/>
        </w:rPr>
        <w:t xml:space="preserve">O udzielenie </w:t>
      </w:r>
      <w:r w:rsidRPr="00BB6E6F">
        <w:rPr>
          <w:rFonts w:ascii="Times New Roman" w:eastAsia="Times New Roman" w:hAnsi="Times New Roman" w:cs="Times New Roman"/>
          <w:sz w:val="24"/>
          <w:szCs w:val="24"/>
          <w:lang w:eastAsia="pl-PL"/>
        </w:rPr>
        <w:t>zamówienia mogą ubiegać się Wykonawcy, którzy nie podlegają wykluczeniu na zasadach określonych w Rozdziale IX SWZ, oraz spełniają określone przez Zamawiającego warunki</w:t>
      </w:r>
      <w:r w:rsidR="00AE0A04" w:rsidRPr="00BB6E6F">
        <w:rPr>
          <w:rFonts w:ascii="Times New Roman" w:eastAsia="Times New Roman" w:hAnsi="Times New Roman" w:cs="Times New Roman"/>
          <w:sz w:val="24"/>
          <w:szCs w:val="24"/>
          <w:lang w:eastAsia="pl-PL"/>
        </w:rPr>
        <w:t xml:space="preserve"> </w:t>
      </w:r>
      <w:r w:rsidRPr="00BB6E6F">
        <w:rPr>
          <w:rFonts w:ascii="Times New Roman" w:eastAsia="Times New Roman" w:hAnsi="Times New Roman" w:cs="Times New Roman"/>
          <w:sz w:val="24"/>
          <w:szCs w:val="24"/>
          <w:shd w:val="clear" w:color="auto" w:fill="FFFFFF"/>
          <w:lang w:eastAsia="pl-PL"/>
        </w:rPr>
        <w:t>udziału w postępowaniu.</w:t>
      </w:r>
    </w:p>
    <w:p w14:paraId="793159E3" w14:textId="270B5A18" w:rsidR="000D72B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BB6E6F">
        <w:rPr>
          <w:rFonts w:ascii="Times New Roman" w:eastAsia="Times New Roman" w:hAnsi="Times New Roman" w:cs="Times New Roman"/>
          <w:b/>
          <w:bCs/>
          <w:sz w:val="26"/>
          <w:szCs w:val="26"/>
          <w:lang w:eastAsia="pl-PL"/>
        </w:rPr>
        <w:lastRenderedPageBreak/>
        <w:t>IX. Podstawy wykluczenia z postępowania</w:t>
      </w:r>
    </w:p>
    <w:p w14:paraId="0010DF6B" w14:textId="3D01214E" w:rsidR="00467A25" w:rsidRPr="00467A25" w:rsidRDefault="00467A25" w:rsidP="00467A25">
      <w:pPr>
        <w:pStyle w:val="Akapitzlist"/>
        <w:numPr>
          <w:ilvl w:val="0"/>
          <w:numId w:val="31"/>
        </w:numPr>
        <w:spacing w:line="240" w:lineRule="auto"/>
        <w:jc w:val="both"/>
        <w:outlineLvl w:val="1"/>
        <w:rPr>
          <w:rFonts w:ascii="Times New Roman" w:hAnsi="Times New Roman"/>
          <w:sz w:val="24"/>
          <w:szCs w:val="24"/>
        </w:rPr>
      </w:pPr>
      <w:r w:rsidRPr="00467A25">
        <w:rPr>
          <w:rFonts w:ascii="Times New Roman" w:hAnsi="Times New Roman"/>
          <w:sz w:val="24"/>
          <w:szCs w:val="24"/>
        </w:rPr>
        <w:t>Z postępowania o udzielenie zamówienia wyklucza się wykonawcę:</w:t>
      </w:r>
    </w:p>
    <w:p w14:paraId="2257BED3"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1) będącego osobą fizyczną, którego prawomocnie skazano za przestępstwo:</w:t>
      </w:r>
    </w:p>
    <w:p w14:paraId="1B406BEA"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a) udziału w zorganizowanej grupie przestępczej albo związku mającym na celu popełnienie przestępstwa lub przestępstwa skarbowego, o którym mowa w art. 258 Kodeksu karnego,</w:t>
      </w:r>
    </w:p>
    <w:p w14:paraId="1178A729"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b) handlu ludźmi, o którym mowa w art. 189a Kodeksu karnego,</w:t>
      </w:r>
    </w:p>
    <w:p w14:paraId="5CB17761"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c) o którym mowa w art. 228-230a, art. 250a Kodeksu karnego, w art. 46-48 ustawy z dnia 25 czerwca 2010 r. o sporcie (Dz.U. z 2020 r. poz. 1133 oraz z 2021 r. poz. 2054 i 2142) lub w art. 54 ust. 1-4 ustawy z dnia 12 maja 2011 r. o refundacji leków, środków spożywczych specjalnego przeznaczenia żywieniowego oraz wyrobów medycznych (Dz.U. z 2022 r. poz. 463, 583 i 974),</w:t>
      </w:r>
    </w:p>
    <w:p w14:paraId="1F3DB9E1"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10A6F6"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e) o charakterze terrorystycznym, o którym mowa w art. 115 § 20 Kodeksu karnego, lub mające na celu popełnienie tego przestępstwa,</w:t>
      </w:r>
    </w:p>
    <w:p w14:paraId="7FE1E402"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f) 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17F52D38"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D48700"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h) o którym mowa w art. 9 ust. 1 i 3 lub art. 10 ustawy z dnia 15 czerwca 2012 r. o skutkach powierzania wykonywania pracy cudzoziemcom przebywającym wbrew przepisom na terytorium Rzeczypospolitej Polskiej</w:t>
      </w:r>
    </w:p>
    <w:p w14:paraId="7B4BD3AD"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 lub za odpowiedni czyn zabroniony określony w przepisach prawa obcego;</w:t>
      </w:r>
    </w:p>
    <w:p w14:paraId="27049B65" w14:textId="6C00099E"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w:t>
      </w:r>
      <w:r w:rsidR="00790E91">
        <w:rPr>
          <w:rFonts w:ascii="Times New Roman" w:eastAsia="Times New Roman" w:hAnsi="Times New Roman" w:cs="Times New Roman"/>
          <w:sz w:val="24"/>
          <w:szCs w:val="24"/>
          <w:lang w:eastAsia="pl-PL"/>
        </w:rPr>
        <w:t xml:space="preserve">                </w:t>
      </w:r>
      <w:r w:rsidRPr="00467A25">
        <w:rPr>
          <w:rFonts w:ascii="Times New Roman" w:eastAsia="Times New Roman" w:hAnsi="Times New Roman" w:cs="Times New Roman"/>
          <w:sz w:val="24"/>
          <w:szCs w:val="24"/>
          <w:lang w:eastAsia="pl-PL"/>
        </w:rPr>
        <w:t xml:space="preserve"> o którym mowa w pkt 1;</w:t>
      </w:r>
    </w:p>
    <w:p w14:paraId="76CA3BCB"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64CD3D"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4) wobec którego prawomocnie orzeczono zakaz ubiegania się o zamówienia publiczne;</w:t>
      </w:r>
    </w:p>
    <w:p w14:paraId="0122659F"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98C11D3" w14:textId="1FA12AAE"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 xml:space="preserve">6) jeżeli, w przypadkach, o których mowa w art. 85 ust. 1, doszło do zakłócenia konkurencji wynikającego z wcześniejszego zaangażowania tego wykonawcy lub podmiotu, który </w:t>
      </w:r>
      <w:r w:rsidRPr="00467A25">
        <w:rPr>
          <w:rFonts w:ascii="Times New Roman" w:eastAsia="Times New Roman" w:hAnsi="Times New Roman" w:cs="Times New Roman"/>
          <w:sz w:val="24"/>
          <w:szCs w:val="24"/>
          <w:lang w:eastAsia="pl-PL"/>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CD5220" w14:textId="465AA312" w:rsidR="001F2D9F" w:rsidRPr="00467A25" w:rsidRDefault="007B5C6F" w:rsidP="00467A25">
      <w:pPr>
        <w:pStyle w:val="Akapitzlist"/>
        <w:widowControl w:val="0"/>
        <w:numPr>
          <w:ilvl w:val="0"/>
          <w:numId w:val="31"/>
        </w:numPr>
        <w:autoSpaceDE w:val="0"/>
        <w:autoSpaceDN w:val="0"/>
        <w:adjustRightInd w:val="0"/>
        <w:spacing w:line="40" w:lineRule="atLeast"/>
        <w:jc w:val="both"/>
        <w:rPr>
          <w:rFonts w:ascii="Times New Roman" w:eastAsiaTheme="minorEastAsia" w:hAnsi="Times New Roman"/>
          <w:sz w:val="24"/>
          <w:szCs w:val="24"/>
        </w:rPr>
      </w:pPr>
      <w:r w:rsidRPr="00467A25">
        <w:rPr>
          <w:rFonts w:ascii="Times New Roman" w:hAnsi="Times New Roman"/>
          <w:sz w:val="24"/>
          <w:szCs w:val="24"/>
        </w:rPr>
        <w:t>Z postępowania o udzielenie zamówienia wyklucza się Wykonawców, w stosunku do których zachodzi którakolwiek z okoliczności wskazanych w</w:t>
      </w:r>
      <w:r w:rsidR="000D72BA" w:rsidRPr="00467A25">
        <w:rPr>
          <w:rFonts w:ascii="Times New Roman" w:hAnsi="Times New Roman"/>
          <w:sz w:val="24"/>
          <w:szCs w:val="24"/>
        </w:rPr>
        <w:t xml:space="preserve"> art. 109 ust. 1 pkt. </w:t>
      </w:r>
      <w:r w:rsidR="001F2D9F" w:rsidRPr="00467A25">
        <w:rPr>
          <w:rFonts w:ascii="Times New Roman" w:hAnsi="Times New Roman"/>
          <w:sz w:val="24"/>
          <w:szCs w:val="24"/>
        </w:rPr>
        <w:t xml:space="preserve">1 i </w:t>
      </w:r>
      <w:r w:rsidR="000D72BA" w:rsidRPr="00467A25">
        <w:rPr>
          <w:rFonts w:ascii="Times New Roman" w:hAnsi="Times New Roman"/>
          <w:sz w:val="24"/>
          <w:szCs w:val="24"/>
        </w:rPr>
        <w:t>4</w:t>
      </w:r>
      <w:r w:rsidR="0032384A" w:rsidRPr="00467A25">
        <w:rPr>
          <w:rFonts w:ascii="Times New Roman" w:hAnsi="Times New Roman"/>
          <w:sz w:val="24"/>
          <w:szCs w:val="24"/>
        </w:rPr>
        <w:t xml:space="preserve"> </w:t>
      </w:r>
      <w:r w:rsidR="000D72BA" w:rsidRPr="00467A25">
        <w:rPr>
          <w:rFonts w:ascii="Times New Roman" w:hAnsi="Times New Roman"/>
          <w:sz w:val="24"/>
          <w:szCs w:val="24"/>
        </w:rPr>
        <w:t>PZP, tj.:</w:t>
      </w:r>
    </w:p>
    <w:p w14:paraId="5FBB475E" w14:textId="77777777" w:rsidR="00724539" w:rsidRPr="00724539" w:rsidRDefault="00467A25" w:rsidP="00724539">
      <w:pPr>
        <w:pStyle w:val="Akapitzlist"/>
        <w:numPr>
          <w:ilvl w:val="0"/>
          <w:numId w:val="32"/>
        </w:numPr>
        <w:shd w:val="clear" w:color="auto" w:fill="FFFFFF"/>
        <w:spacing w:line="240" w:lineRule="auto"/>
        <w:jc w:val="both"/>
        <w:rPr>
          <w:rFonts w:ascii="Times New Roman" w:hAnsi="Times New Roman"/>
          <w:sz w:val="24"/>
          <w:szCs w:val="24"/>
        </w:rPr>
      </w:pPr>
      <w:r w:rsidRPr="00724539">
        <w:rPr>
          <w:rFonts w:ascii="Times New Roman" w:hAnsi="Times New Roman"/>
          <w:sz w:val="24"/>
          <w:szCs w:val="24"/>
          <w:shd w:val="clear" w:color="auto" w:fill="FFFFFF"/>
        </w:rPr>
        <w:t>który naruszył obowiązki dotyczące płatności podatków, opłat lub składek na ubezpieczenia społeczne lub zdrowotne, z wyjątkiem przypadku, o którym mowa w </w:t>
      </w:r>
      <w:hyperlink r:id="rId37" w:history="1">
        <w:r w:rsidRPr="00724539">
          <w:rPr>
            <w:rFonts w:ascii="Times New Roman" w:hAnsi="Times New Roman"/>
            <w:sz w:val="24"/>
            <w:szCs w:val="24"/>
            <w:shd w:val="clear" w:color="auto" w:fill="FFFFFF"/>
          </w:rPr>
          <w:t>art. 108 ust. 1 pkt 3</w:t>
        </w:r>
      </w:hyperlink>
      <w:r w:rsidRPr="00724539">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56760B" w14:textId="56B49038" w:rsidR="00724539" w:rsidRPr="00724539" w:rsidRDefault="00724539" w:rsidP="00724539">
      <w:pPr>
        <w:pStyle w:val="Akapitzlist"/>
        <w:numPr>
          <w:ilvl w:val="0"/>
          <w:numId w:val="32"/>
        </w:numPr>
        <w:shd w:val="clear" w:color="auto" w:fill="FFFFFF"/>
        <w:spacing w:line="240" w:lineRule="auto"/>
        <w:jc w:val="both"/>
        <w:rPr>
          <w:rFonts w:ascii="Times New Roman" w:hAnsi="Times New Roman"/>
          <w:sz w:val="24"/>
          <w:szCs w:val="24"/>
        </w:rPr>
      </w:pPr>
      <w:r w:rsidRPr="00724539">
        <w:rPr>
          <w:rFonts w:ascii="Times New Roman" w:hAnsi="Times New Roman"/>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CB7AC2" w14:textId="7869C3FF" w:rsidR="006123A1" w:rsidRPr="00724539" w:rsidRDefault="000D72BA" w:rsidP="00724539">
      <w:pPr>
        <w:pStyle w:val="Akapitzlist"/>
        <w:numPr>
          <w:ilvl w:val="0"/>
          <w:numId w:val="31"/>
        </w:numPr>
        <w:spacing w:line="240" w:lineRule="auto"/>
        <w:jc w:val="both"/>
        <w:textAlignment w:val="baseline"/>
        <w:rPr>
          <w:rFonts w:ascii="Times New Roman" w:hAnsi="Times New Roman"/>
          <w:sz w:val="24"/>
          <w:szCs w:val="24"/>
        </w:rPr>
      </w:pPr>
      <w:r w:rsidRPr="00724539">
        <w:rPr>
          <w:rFonts w:ascii="Times New Roman" w:hAnsi="Times New Roman"/>
          <w:sz w:val="24"/>
          <w:szCs w:val="24"/>
        </w:rPr>
        <w:t>Wykluczenie Wykonawcy następuje zgodnie z art. 111 PZP</w:t>
      </w:r>
      <w:r w:rsidR="0083280F" w:rsidRPr="00724539">
        <w:rPr>
          <w:rFonts w:ascii="Times New Roman" w:hAnsi="Times New Roman"/>
          <w:sz w:val="24"/>
          <w:szCs w:val="24"/>
        </w:rPr>
        <w:t>.</w:t>
      </w:r>
    </w:p>
    <w:p w14:paraId="76FAE29D" w14:textId="77777777" w:rsidR="006123A1" w:rsidRPr="00BB6E6F" w:rsidRDefault="006123A1" w:rsidP="0083280F">
      <w:pPr>
        <w:pStyle w:val="Akapitzlist"/>
        <w:spacing w:line="240" w:lineRule="auto"/>
        <w:jc w:val="both"/>
        <w:textAlignment w:val="baseline"/>
        <w:rPr>
          <w:rFonts w:ascii="Times New Roman" w:hAnsi="Times New Roman"/>
          <w:sz w:val="24"/>
          <w:szCs w:val="24"/>
        </w:rPr>
      </w:pPr>
    </w:p>
    <w:p w14:paraId="238BD42E" w14:textId="77777777" w:rsidR="000D72BA" w:rsidRPr="00BB6E6F"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BB6E6F">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BB6E6F"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18CE624E" w:rsidR="000D72BA" w:rsidRPr="00BB6E6F" w:rsidRDefault="000D72BA" w:rsidP="005C6095">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BB6E6F">
        <w:rPr>
          <w:rFonts w:ascii="Times New Roman" w:eastAsia="Times New Roman" w:hAnsi="Times New Roman" w:cs="Times New Roman"/>
          <w:sz w:val="24"/>
          <w:szCs w:val="24"/>
          <w:lang w:eastAsia="pl-PL"/>
        </w:rPr>
        <w:t>–</w:t>
      </w:r>
      <w:r w:rsidR="00A8733D" w:rsidRPr="00BB6E6F">
        <w:rPr>
          <w:rFonts w:ascii="Times New Roman" w:eastAsia="Times New Roman" w:hAnsi="Times New Roman" w:cs="Times New Roman"/>
          <w:sz w:val="24"/>
          <w:szCs w:val="24"/>
          <w:lang w:eastAsia="pl-PL"/>
        </w:rPr>
        <w:t xml:space="preserve"> zgodnie</w:t>
      </w:r>
      <w:r w:rsidR="00EF3EE8" w:rsidRPr="00BB6E6F">
        <w:rPr>
          <w:rFonts w:ascii="Times New Roman" w:eastAsia="Times New Roman" w:hAnsi="Times New Roman" w:cs="Times New Roman"/>
          <w:sz w:val="24"/>
          <w:szCs w:val="24"/>
          <w:lang w:eastAsia="pl-PL"/>
        </w:rPr>
        <w:t xml:space="preserve"> </w:t>
      </w:r>
      <w:r w:rsidR="00A8733D" w:rsidRPr="00BB6E6F">
        <w:rPr>
          <w:rFonts w:ascii="Times New Roman" w:eastAsia="Times New Roman" w:hAnsi="Times New Roman" w:cs="Times New Roman"/>
          <w:sz w:val="24"/>
          <w:szCs w:val="24"/>
          <w:lang w:eastAsia="pl-PL"/>
        </w:rPr>
        <w:t xml:space="preserve">z </w:t>
      </w:r>
      <w:r w:rsidR="00A8733D" w:rsidRPr="00BB6E6F">
        <w:rPr>
          <w:rFonts w:ascii="Times New Roman" w:eastAsia="Times New Roman" w:hAnsi="Times New Roman" w:cs="Times New Roman"/>
          <w:b/>
          <w:bCs/>
          <w:sz w:val="24"/>
          <w:szCs w:val="24"/>
          <w:lang w:eastAsia="pl-PL"/>
        </w:rPr>
        <w:t>załącznikiem</w:t>
      </w:r>
      <w:r w:rsidR="00EF3EE8" w:rsidRPr="00BB6E6F">
        <w:rPr>
          <w:rFonts w:ascii="Times New Roman" w:eastAsia="Times New Roman" w:hAnsi="Times New Roman" w:cs="Times New Roman"/>
          <w:b/>
          <w:bCs/>
          <w:sz w:val="24"/>
          <w:szCs w:val="24"/>
          <w:lang w:eastAsia="pl-PL"/>
        </w:rPr>
        <w:t xml:space="preserve">            </w:t>
      </w:r>
      <w:r w:rsidR="00A8733D" w:rsidRPr="00BB6E6F">
        <w:rPr>
          <w:rFonts w:ascii="Times New Roman" w:eastAsia="Times New Roman" w:hAnsi="Times New Roman" w:cs="Times New Roman"/>
          <w:b/>
          <w:bCs/>
          <w:sz w:val="24"/>
          <w:szCs w:val="24"/>
          <w:lang w:eastAsia="pl-PL"/>
        </w:rPr>
        <w:t xml:space="preserve"> nr </w:t>
      </w:r>
      <w:r w:rsidR="0078025E" w:rsidRPr="00BB6E6F">
        <w:rPr>
          <w:rFonts w:ascii="Times New Roman" w:eastAsia="Times New Roman" w:hAnsi="Times New Roman" w:cs="Times New Roman"/>
          <w:b/>
          <w:bCs/>
          <w:sz w:val="24"/>
          <w:szCs w:val="24"/>
          <w:lang w:eastAsia="pl-PL"/>
        </w:rPr>
        <w:t>2</w:t>
      </w:r>
      <w:r w:rsidR="00A87807" w:rsidRPr="00BB6E6F">
        <w:rPr>
          <w:rFonts w:ascii="Times New Roman" w:eastAsia="Times New Roman" w:hAnsi="Times New Roman" w:cs="Times New Roman"/>
          <w:b/>
          <w:bCs/>
          <w:sz w:val="24"/>
          <w:szCs w:val="24"/>
          <w:lang w:eastAsia="pl-PL"/>
        </w:rPr>
        <w:t xml:space="preserve"> </w:t>
      </w:r>
      <w:r w:rsidR="00A8733D" w:rsidRPr="00BB6E6F">
        <w:rPr>
          <w:rFonts w:ascii="Times New Roman" w:eastAsia="Times New Roman" w:hAnsi="Times New Roman" w:cs="Times New Roman"/>
          <w:b/>
          <w:bCs/>
          <w:sz w:val="24"/>
          <w:szCs w:val="24"/>
          <w:lang w:eastAsia="pl-PL"/>
        </w:rPr>
        <w:t>do SWZ</w:t>
      </w:r>
      <w:r w:rsidR="00EF3EE8" w:rsidRPr="00BB6E6F">
        <w:rPr>
          <w:rFonts w:ascii="Times New Roman" w:eastAsia="Times New Roman" w:hAnsi="Times New Roman" w:cs="Times New Roman"/>
          <w:b/>
          <w:bCs/>
          <w:sz w:val="24"/>
          <w:szCs w:val="24"/>
          <w:lang w:eastAsia="pl-PL"/>
        </w:rPr>
        <w:t xml:space="preserve"> </w:t>
      </w:r>
      <w:r w:rsidRPr="00BB6E6F">
        <w:rPr>
          <w:rFonts w:ascii="Times New Roman" w:eastAsia="Times New Roman" w:hAnsi="Times New Roman" w:cs="Times New Roman"/>
          <w:sz w:val="24"/>
          <w:szCs w:val="24"/>
          <w:lang w:eastAsia="pl-PL"/>
        </w:rPr>
        <w:t xml:space="preserve">oraz o braku podstaw do wykluczenia z postępowania – zgodnie </w:t>
      </w:r>
      <w:r w:rsidR="0041266E" w:rsidRPr="00BB6E6F">
        <w:rPr>
          <w:rFonts w:ascii="Times New Roman" w:eastAsia="Times New Roman" w:hAnsi="Times New Roman" w:cs="Times New Roman"/>
          <w:sz w:val="24"/>
          <w:szCs w:val="24"/>
          <w:lang w:eastAsia="pl-PL"/>
        </w:rPr>
        <w:t xml:space="preserve">                                                        </w:t>
      </w:r>
      <w:r w:rsidR="00EF3EE8" w:rsidRPr="00BB6E6F">
        <w:rPr>
          <w:rFonts w:ascii="Times New Roman" w:eastAsia="Times New Roman" w:hAnsi="Times New Roman" w:cs="Times New Roman"/>
          <w:sz w:val="24"/>
          <w:szCs w:val="24"/>
          <w:lang w:eastAsia="pl-PL"/>
        </w:rPr>
        <w:t xml:space="preserve"> </w:t>
      </w:r>
      <w:r w:rsidRPr="00BB6E6F">
        <w:rPr>
          <w:rFonts w:ascii="Times New Roman" w:eastAsia="Times New Roman" w:hAnsi="Times New Roman" w:cs="Times New Roman"/>
          <w:sz w:val="24"/>
          <w:szCs w:val="24"/>
          <w:lang w:eastAsia="pl-PL"/>
        </w:rPr>
        <w:t xml:space="preserve">z </w:t>
      </w:r>
      <w:r w:rsidR="00A8733D" w:rsidRPr="00BB6E6F">
        <w:rPr>
          <w:rFonts w:ascii="Times New Roman" w:eastAsia="Times New Roman" w:hAnsi="Times New Roman" w:cs="Times New Roman"/>
          <w:b/>
          <w:bCs/>
          <w:sz w:val="24"/>
          <w:szCs w:val="24"/>
          <w:lang w:eastAsia="pl-PL"/>
        </w:rPr>
        <w:t>z</w:t>
      </w:r>
      <w:r w:rsidRPr="00BB6E6F">
        <w:rPr>
          <w:rFonts w:ascii="Times New Roman" w:eastAsia="Times New Roman" w:hAnsi="Times New Roman" w:cs="Times New Roman"/>
          <w:b/>
          <w:bCs/>
          <w:sz w:val="24"/>
          <w:szCs w:val="24"/>
          <w:lang w:eastAsia="pl-PL"/>
        </w:rPr>
        <w:t xml:space="preserve">ałącznikiem nr </w:t>
      </w:r>
      <w:r w:rsidR="0051386B" w:rsidRPr="00BB6E6F">
        <w:rPr>
          <w:rFonts w:ascii="Times New Roman" w:eastAsia="Times New Roman" w:hAnsi="Times New Roman" w:cs="Times New Roman"/>
          <w:b/>
          <w:bCs/>
          <w:sz w:val="24"/>
          <w:szCs w:val="24"/>
          <w:lang w:eastAsia="pl-PL"/>
        </w:rPr>
        <w:t>3</w:t>
      </w:r>
      <w:r w:rsidR="00831877">
        <w:rPr>
          <w:rFonts w:ascii="Times New Roman" w:eastAsia="Times New Roman" w:hAnsi="Times New Roman" w:cs="Times New Roman"/>
          <w:b/>
          <w:bCs/>
          <w:sz w:val="24"/>
          <w:szCs w:val="24"/>
          <w:lang w:eastAsia="pl-PL"/>
        </w:rPr>
        <w:t>a i 3b</w:t>
      </w:r>
      <w:r w:rsidR="0051386B" w:rsidRPr="00BB6E6F">
        <w:rPr>
          <w:rFonts w:ascii="Times New Roman" w:eastAsia="Times New Roman" w:hAnsi="Times New Roman" w:cs="Times New Roman"/>
          <w:b/>
          <w:bCs/>
          <w:sz w:val="24"/>
          <w:szCs w:val="24"/>
          <w:lang w:eastAsia="pl-PL"/>
        </w:rPr>
        <w:t xml:space="preserve"> </w:t>
      </w:r>
      <w:r w:rsidRPr="00BB6E6F">
        <w:rPr>
          <w:rFonts w:ascii="Times New Roman" w:eastAsia="Times New Roman" w:hAnsi="Times New Roman" w:cs="Times New Roman"/>
          <w:b/>
          <w:bCs/>
          <w:sz w:val="24"/>
          <w:szCs w:val="24"/>
          <w:lang w:eastAsia="pl-PL"/>
        </w:rPr>
        <w:t>do SWZ</w:t>
      </w:r>
      <w:r w:rsidRPr="00BB6E6F">
        <w:rPr>
          <w:rFonts w:ascii="Times New Roman" w:eastAsia="Times New Roman" w:hAnsi="Times New Roman" w:cs="Times New Roman"/>
          <w:sz w:val="24"/>
          <w:szCs w:val="24"/>
          <w:lang w:eastAsia="pl-PL"/>
        </w:rPr>
        <w:t>;</w:t>
      </w:r>
    </w:p>
    <w:p w14:paraId="0B518AC5" w14:textId="77777777" w:rsidR="000D72BA" w:rsidRPr="00BB6E6F" w:rsidRDefault="000D72BA" w:rsidP="005C6095">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00EF3EE8" w:rsidRPr="00BB6E6F">
        <w:rPr>
          <w:rFonts w:ascii="Times New Roman" w:eastAsia="Times New Roman" w:hAnsi="Times New Roman" w:cs="Times New Roman"/>
          <w:sz w:val="24"/>
          <w:szCs w:val="24"/>
          <w:lang w:eastAsia="pl-PL"/>
        </w:rPr>
        <w:t xml:space="preserve">                </w:t>
      </w:r>
      <w:r w:rsidRPr="00BB6E6F">
        <w:rPr>
          <w:rFonts w:ascii="Times New Roman" w:eastAsia="Times New Roman" w:hAnsi="Times New Roman" w:cs="Times New Roman"/>
          <w:sz w:val="24"/>
          <w:szCs w:val="24"/>
          <w:lang w:eastAsia="pl-PL"/>
        </w:rPr>
        <w:t>w postępowaniu.</w:t>
      </w:r>
    </w:p>
    <w:p w14:paraId="52456349" w14:textId="77777777" w:rsidR="00D312EC" w:rsidRPr="00DF425B" w:rsidRDefault="000D72BA" w:rsidP="005C6095">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 xml:space="preserve">w wyznaczonym terminie, nie krótszym niż 5 dni od dnia wezwania, podmiotowych </w:t>
      </w:r>
      <w:r w:rsidRPr="00DF425B">
        <w:rPr>
          <w:rFonts w:ascii="Times New Roman" w:eastAsia="Times New Roman" w:hAnsi="Times New Roman" w:cs="Times New Roman"/>
          <w:sz w:val="24"/>
          <w:szCs w:val="24"/>
          <w:lang w:eastAsia="pl-PL"/>
        </w:rPr>
        <w:t>środków dowodowych, jeżeli wymagał ich złożenia w ogłoszeniu o zamówieniu lub dokumentach zamówienia, aktualnych na dzień złożenia podmiotowych środków dowodowych.</w:t>
      </w:r>
    </w:p>
    <w:p w14:paraId="4AFEB871" w14:textId="77777777" w:rsidR="00D312EC" w:rsidRPr="00DF425B" w:rsidRDefault="00D312EC" w:rsidP="005C6095">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hAnsi="Times New Roman" w:cs="Times New Roman"/>
          <w:sz w:val="24"/>
          <w:szCs w:val="24"/>
        </w:rPr>
        <w:t>Na wezwanie zamawiającego Wykonawca zobowiązany jest do złożenia następujących oświadczeń lub dokumentów (podmiotowe środki dowodowe):</w:t>
      </w:r>
    </w:p>
    <w:p w14:paraId="2A106047" w14:textId="618221CA" w:rsidR="004037D6" w:rsidRPr="004037D6" w:rsidRDefault="00D312EC" w:rsidP="0052665C">
      <w:pPr>
        <w:pStyle w:val="Akapitzlist"/>
        <w:numPr>
          <w:ilvl w:val="1"/>
          <w:numId w:val="3"/>
        </w:numPr>
        <w:spacing w:line="240" w:lineRule="auto"/>
        <w:ind w:left="709"/>
        <w:jc w:val="both"/>
        <w:textAlignment w:val="baseline"/>
        <w:rPr>
          <w:rFonts w:ascii="Times New Roman" w:hAnsi="Times New Roman"/>
          <w:sz w:val="24"/>
          <w:szCs w:val="24"/>
        </w:rPr>
      </w:pPr>
      <w:r w:rsidRPr="00DF425B">
        <w:rPr>
          <w:rFonts w:ascii="Times New Roman" w:hAnsi="Times New Roman"/>
          <w:sz w:val="24"/>
          <w:szCs w:val="24"/>
        </w:rPr>
        <w:t xml:space="preserve">W celu potwierdzenia spełniania przez Wykonawcę warunków udziału </w:t>
      </w:r>
      <w:r w:rsidRPr="00DF425B">
        <w:rPr>
          <w:rFonts w:ascii="Times New Roman" w:hAnsi="Times New Roman"/>
          <w:sz w:val="24"/>
          <w:szCs w:val="24"/>
        </w:rPr>
        <w:br/>
      </w:r>
      <w:r w:rsidRPr="004037D6">
        <w:rPr>
          <w:rFonts w:ascii="Times New Roman" w:hAnsi="Times New Roman"/>
          <w:sz w:val="24"/>
          <w:szCs w:val="24"/>
        </w:rPr>
        <w:t>w postępowaniu</w:t>
      </w:r>
      <w:r w:rsidR="00185BAD" w:rsidRPr="004037D6">
        <w:rPr>
          <w:rFonts w:ascii="Times New Roman" w:hAnsi="Times New Roman"/>
          <w:sz w:val="24"/>
          <w:szCs w:val="24"/>
        </w:rPr>
        <w:t xml:space="preserve"> na wezwanie Wykonawca dostarczy Zamawiającemu</w:t>
      </w:r>
      <w:r w:rsidRPr="004037D6">
        <w:rPr>
          <w:rFonts w:ascii="Times New Roman" w:hAnsi="Times New Roman"/>
          <w:sz w:val="24"/>
          <w:szCs w:val="24"/>
        </w:rPr>
        <w:t>:</w:t>
      </w:r>
    </w:p>
    <w:p w14:paraId="2C02A80F" w14:textId="592AE82C" w:rsidR="0078025E" w:rsidRPr="004037D6" w:rsidRDefault="004037D6" w:rsidP="004037D6">
      <w:pPr>
        <w:pStyle w:val="Akapitzlist"/>
        <w:spacing w:line="240" w:lineRule="auto"/>
        <w:ind w:left="709"/>
        <w:jc w:val="both"/>
        <w:textAlignment w:val="baseline"/>
        <w:rPr>
          <w:rFonts w:ascii="Times New Roman" w:hAnsi="Times New Roman"/>
          <w:sz w:val="24"/>
          <w:szCs w:val="24"/>
        </w:rPr>
      </w:pPr>
      <w:r w:rsidRPr="004037D6">
        <w:rPr>
          <w:rFonts w:ascii="Times New Roman" w:hAnsi="Times New Roman"/>
          <w:sz w:val="24"/>
          <w:szCs w:val="24"/>
        </w:rPr>
        <w:t>Z</w:t>
      </w:r>
      <w:r w:rsidR="0078025E" w:rsidRPr="004037D6">
        <w:rPr>
          <w:rFonts w:ascii="Times New Roman" w:hAnsi="Times New Roman"/>
          <w:sz w:val="24"/>
          <w:szCs w:val="24"/>
        </w:rPr>
        <w:t xml:space="preserve">ezwolenie Komisji Nadzoru Finansowego przewidziane ustawą Prawo bankowe lub inny dokument równoważny uprawniający do prowadzenia działalności bankowej na terenie Polski, w zakresie usług objętych przedmiotem zamówienia </w:t>
      </w:r>
      <w:r w:rsidR="0078025E" w:rsidRPr="004037D6">
        <w:rPr>
          <w:rFonts w:ascii="Times New Roman" w:hAnsi="Times New Roman"/>
          <w:sz w:val="24"/>
          <w:szCs w:val="24"/>
          <w:shd w:val="clear" w:color="auto" w:fill="FFFFFF"/>
        </w:rPr>
        <w:t xml:space="preserve">lub inny dokument potwierdzający, że wykonawca jest uprawniony do wykonywania czynności bankowych na terenie Rzeczpospolitej Polskiej - tylko </w:t>
      </w:r>
      <w:r>
        <w:rPr>
          <w:rFonts w:ascii="Times New Roman" w:hAnsi="Times New Roman"/>
          <w:sz w:val="24"/>
          <w:szCs w:val="24"/>
          <w:shd w:val="clear" w:color="auto" w:fill="FFFFFF"/>
        </w:rPr>
        <w:t xml:space="preserve">                    </w:t>
      </w:r>
      <w:r w:rsidR="0078025E" w:rsidRPr="004037D6">
        <w:rPr>
          <w:rFonts w:ascii="Times New Roman" w:hAnsi="Times New Roman"/>
          <w:sz w:val="24"/>
          <w:szCs w:val="24"/>
          <w:shd w:val="clear" w:color="auto" w:fill="FFFFFF"/>
        </w:rPr>
        <w:t>w przypadku gdy wykonawca nie działa na podstawie zezwolenia wydanego przez Komisję Nadzoru Finansowego. </w:t>
      </w:r>
    </w:p>
    <w:p w14:paraId="3ED811E6" w14:textId="77777777" w:rsidR="00D312EC" w:rsidRPr="004037D6" w:rsidRDefault="00D312EC" w:rsidP="0052665C">
      <w:pPr>
        <w:pStyle w:val="Akapitzlist"/>
        <w:numPr>
          <w:ilvl w:val="1"/>
          <w:numId w:val="3"/>
        </w:numPr>
        <w:spacing w:line="240" w:lineRule="auto"/>
        <w:ind w:left="709"/>
        <w:jc w:val="both"/>
        <w:textAlignment w:val="baseline"/>
        <w:rPr>
          <w:rFonts w:ascii="Times New Roman" w:hAnsi="Times New Roman"/>
          <w:sz w:val="24"/>
          <w:szCs w:val="24"/>
        </w:rPr>
      </w:pPr>
      <w:r w:rsidRPr="004037D6">
        <w:rPr>
          <w:rFonts w:ascii="Times New Roman" w:hAnsi="Times New Roman"/>
          <w:sz w:val="24"/>
          <w:szCs w:val="24"/>
        </w:rPr>
        <w:t xml:space="preserve">W celu potwierdzenia braku podstaw do wykluczenia Wykonawcy z udziału </w:t>
      </w:r>
      <w:r w:rsidRPr="004037D6">
        <w:rPr>
          <w:rFonts w:ascii="Times New Roman" w:hAnsi="Times New Roman"/>
          <w:sz w:val="24"/>
          <w:szCs w:val="24"/>
        </w:rPr>
        <w:br/>
        <w:t>w postępowaniu Zamawiający wymaga następujących dokumentów:</w:t>
      </w:r>
    </w:p>
    <w:p w14:paraId="02336D50" w14:textId="5EA358F5" w:rsidR="00D312EC" w:rsidRPr="00BB6E6F" w:rsidRDefault="000D72BA" w:rsidP="0052665C">
      <w:pPr>
        <w:pStyle w:val="Akapitzlist"/>
        <w:numPr>
          <w:ilvl w:val="2"/>
          <w:numId w:val="3"/>
        </w:numPr>
        <w:spacing w:line="240" w:lineRule="auto"/>
        <w:ind w:left="1134"/>
        <w:jc w:val="both"/>
        <w:textAlignment w:val="baseline"/>
        <w:rPr>
          <w:rFonts w:ascii="Times New Roman" w:hAnsi="Times New Roman"/>
          <w:sz w:val="24"/>
          <w:szCs w:val="24"/>
        </w:rPr>
      </w:pPr>
      <w:r w:rsidRPr="004037D6">
        <w:rPr>
          <w:rFonts w:ascii="Times New Roman" w:hAnsi="Times New Roman"/>
          <w:sz w:val="24"/>
          <w:szCs w:val="24"/>
        </w:rPr>
        <w:lastRenderedPageBreak/>
        <w:t xml:space="preserve">Oświadczenie wykonawcy, w </w:t>
      </w:r>
      <w:r w:rsidRPr="00BB6E6F">
        <w:rPr>
          <w:rFonts w:ascii="Times New Roman" w:hAnsi="Times New Roman"/>
          <w:sz w:val="24"/>
          <w:szCs w:val="24"/>
        </w:rPr>
        <w:t xml:space="preserve">zakresie art. 108 ust. 1 pkt 5 ustawy, o braku przynależności do tej samej grupy kapitałowej, w rozumieniu ustawy z dnia </w:t>
      </w:r>
      <w:r w:rsidR="0052665C">
        <w:rPr>
          <w:rFonts w:ascii="Times New Roman" w:hAnsi="Times New Roman"/>
          <w:sz w:val="24"/>
          <w:szCs w:val="24"/>
        </w:rPr>
        <w:t xml:space="preserve">             </w:t>
      </w:r>
      <w:r w:rsidRPr="00BB6E6F">
        <w:rPr>
          <w:rFonts w:ascii="Times New Roman" w:hAnsi="Times New Roman"/>
          <w:sz w:val="24"/>
          <w:szCs w:val="24"/>
        </w:rPr>
        <w:t xml:space="preserve">16 lutego 2007 r. o ochronie konkurencji i konsumentów, z innym Wykonawca, który złożył odrębną ofertę, ofertę częściową </w:t>
      </w:r>
      <w:r w:rsidR="00D312EC" w:rsidRPr="00BB6E6F">
        <w:rPr>
          <w:rFonts w:ascii="Times New Roman" w:hAnsi="Times New Roman"/>
          <w:sz w:val="24"/>
          <w:szCs w:val="24"/>
        </w:rPr>
        <w:t xml:space="preserve">albo </w:t>
      </w:r>
      <w:r w:rsidRPr="00BB6E6F">
        <w:rPr>
          <w:rFonts w:ascii="Times New Roman" w:hAnsi="Times New Roman"/>
          <w:sz w:val="24"/>
          <w:szCs w:val="24"/>
        </w:rPr>
        <w:t>oświadczenia</w:t>
      </w:r>
      <w:r w:rsidR="00C93888" w:rsidRPr="00BB6E6F">
        <w:rPr>
          <w:rFonts w:ascii="Times New Roman" w:hAnsi="Times New Roman"/>
          <w:sz w:val="24"/>
          <w:szCs w:val="24"/>
        </w:rPr>
        <w:t xml:space="preserve"> </w:t>
      </w:r>
      <w:r w:rsidRPr="00BB6E6F">
        <w:rPr>
          <w:rFonts w:ascii="Times New Roman" w:hAnsi="Times New Roman"/>
          <w:sz w:val="24"/>
          <w:szCs w:val="24"/>
        </w:rPr>
        <w:t>o przynależności do tej samej grupy kapitałowej wraz</w:t>
      </w:r>
      <w:r w:rsidR="005C71C4" w:rsidRPr="00BB6E6F">
        <w:rPr>
          <w:rFonts w:ascii="Times New Roman" w:hAnsi="Times New Roman"/>
          <w:sz w:val="24"/>
          <w:szCs w:val="24"/>
        </w:rPr>
        <w:t xml:space="preserve"> </w:t>
      </w:r>
      <w:r w:rsidRPr="00BB6E6F">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BB6E6F">
        <w:rPr>
          <w:rFonts w:ascii="Times New Roman" w:hAnsi="Times New Roman"/>
          <w:b/>
          <w:bCs/>
          <w:sz w:val="24"/>
          <w:szCs w:val="24"/>
        </w:rPr>
        <w:t xml:space="preserve">załącznik nr </w:t>
      </w:r>
      <w:r w:rsidR="004037D6" w:rsidRPr="00BB6E6F">
        <w:rPr>
          <w:rFonts w:ascii="Times New Roman" w:hAnsi="Times New Roman"/>
          <w:b/>
          <w:bCs/>
          <w:sz w:val="24"/>
          <w:szCs w:val="24"/>
        </w:rPr>
        <w:t>4</w:t>
      </w:r>
      <w:r w:rsidRPr="00BB6E6F">
        <w:rPr>
          <w:rFonts w:ascii="Times New Roman" w:hAnsi="Times New Roman"/>
          <w:b/>
          <w:bCs/>
          <w:sz w:val="24"/>
          <w:szCs w:val="24"/>
        </w:rPr>
        <w:t xml:space="preserve"> do SWZ</w:t>
      </w:r>
      <w:r w:rsidRPr="00BB6E6F">
        <w:rPr>
          <w:rFonts w:ascii="Times New Roman" w:hAnsi="Times New Roman"/>
          <w:sz w:val="24"/>
          <w:szCs w:val="24"/>
        </w:rPr>
        <w:t>;</w:t>
      </w:r>
    </w:p>
    <w:p w14:paraId="09F557DA" w14:textId="3BDC74A0" w:rsidR="0037453B" w:rsidRPr="004037D6" w:rsidRDefault="001F2D9F" w:rsidP="0052665C">
      <w:pPr>
        <w:pStyle w:val="Akapitzlist"/>
        <w:numPr>
          <w:ilvl w:val="2"/>
          <w:numId w:val="3"/>
        </w:numPr>
        <w:spacing w:line="240" w:lineRule="auto"/>
        <w:ind w:left="1134"/>
        <w:jc w:val="both"/>
        <w:textAlignment w:val="baseline"/>
        <w:rPr>
          <w:rFonts w:ascii="Times New Roman" w:hAnsi="Times New Roman"/>
          <w:sz w:val="24"/>
          <w:szCs w:val="24"/>
        </w:rPr>
      </w:pPr>
      <w:r w:rsidRPr="00BB6E6F">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BB6E6F">
          <w:rPr>
            <w:rFonts w:ascii="Times New Roman" w:hAnsi="Times New Roman"/>
            <w:sz w:val="24"/>
            <w:szCs w:val="24"/>
            <w:shd w:val="clear" w:color="auto" w:fill="FFFFFF"/>
          </w:rPr>
          <w:t>art. 109 ust. 1 pkt 1</w:t>
        </w:r>
      </w:hyperlink>
      <w:r w:rsidRPr="00BB6E6F">
        <w:rPr>
          <w:rFonts w:ascii="Times New Roman" w:hAnsi="Times New Roman"/>
          <w:sz w:val="24"/>
          <w:szCs w:val="24"/>
          <w:shd w:val="clear" w:color="auto" w:fill="FFFFFF"/>
        </w:rPr>
        <w:t> ustawy, wystawionego nie wcześniej niż 3 miesiące przed jego złożeniem,</w:t>
      </w:r>
      <w:r w:rsidR="0041266E" w:rsidRPr="00BB6E6F">
        <w:rPr>
          <w:rFonts w:ascii="Times New Roman" w:hAnsi="Times New Roman"/>
          <w:sz w:val="24"/>
          <w:szCs w:val="24"/>
          <w:shd w:val="clear" w:color="auto" w:fill="FFFFFF"/>
        </w:rPr>
        <w:t xml:space="preserve"> </w:t>
      </w:r>
      <w:r w:rsidRPr="00BB6E6F">
        <w:rPr>
          <w:rFonts w:ascii="Times New Roman" w:hAnsi="Times New Roman"/>
          <w:sz w:val="24"/>
          <w:szCs w:val="24"/>
          <w:shd w:val="clear" w:color="auto" w:fill="FFFFFF"/>
        </w:rPr>
        <w:t xml:space="preserve">a w przypadku zalegania z opłacaniem podatków lub opłat wraz </w:t>
      </w:r>
      <w:r w:rsidR="005C71C4" w:rsidRPr="00BB6E6F">
        <w:rPr>
          <w:rFonts w:ascii="Times New Roman" w:hAnsi="Times New Roman"/>
          <w:sz w:val="24"/>
          <w:szCs w:val="24"/>
          <w:shd w:val="clear" w:color="auto" w:fill="FFFFFF"/>
        </w:rPr>
        <w:t xml:space="preserve">                              </w:t>
      </w:r>
      <w:r w:rsidRPr="00BB6E6F">
        <w:rPr>
          <w:rFonts w:ascii="Times New Roman" w:hAnsi="Times New Roman"/>
          <w:sz w:val="24"/>
          <w:szCs w:val="24"/>
          <w:shd w:val="clear" w:color="auto" w:fill="FFFFFF"/>
        </w:rPr>
        <w:t>z zaświadczeniem zamawiający żąda złożenia dokumentów potwierdzających, że odpowiednio przed upływem terminu składania wniosków</w:t>
      </w:r>
      <w:r w:rsidRPr="004037D6">
        <w:rPr>
          <w:rFonts w:ascii="Times New Roman" w:hAnsi="Times New Roman"/>
          <w:sz w:val="24"/>
          <w:szCs w:val="24"/>
          <w:shd w:val="clear" w:color="auto" w:fill="FFFFFF"/>
        </w:rPr>
        <w:t xml:space="preserve">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4037D6" w:rsidRDefault="00C22E0C" w:rsidP="0052665C">
      <w:pPr>
        <w:pStyle w:val="Akapitzlist"/>
        <w:numPr>
          <w:ilvl w:val="2"/>
          <w:numId w:val="3"/>
        </w:numPr>
        <w:spacing w:line="240" w:lineRule="auto"/>
        <w:ind w:left="1134"/>
        <w:jc w:val="both"/>
        <w:textAlignment w:val="baseline"/>
        <w:rPr>
          <w:rFonts w:ascii="Times New Roman" w:hAnsi="Times New Roman"/>
          <w:sz w:val="24"/>
          <w:szCs w:val="24"/>
        </w:rPr>
      </w:pPr>
      <w:r w:rsidRPr="004037D6">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sidRPr="004037D6">
        <w:rPr>
          <w:rFonts w:ascii="Times New Roman" w:hAnsi="Times New Roman"/>
          <w:sz w:val="24"/>
          <w:szCs w:val="24"/>
        </w:rPr>
        <w:t xml:space="preserve">                         </w:t>
      </w:r>
      <w:r w:rsidRPr="004037D6">
        <w:rPr>
          <w:rFonts w:ascii="Times New Roman" w:hAnsi="Times New Roman"/>
          <w:sz w:val="24"/>
          <w:szCs w:val="24"/>
        </w:rPr>
        <w:t>z</w:t>
      </w:r>
      <w:r w:rsidR="005C71C4" w:rsidRPr="004037D6">
        <w:rPr>
          <w:rFonts w:ascii="Times New Roman" w:hAnsi="Times New Roman"/>
          <w:sz w:val="24"/>
          <w:szCs w:val="24"/>
        </w:rPr>
        <w:t xml:space="preserve"> </w:t>
      </w:r>
      <w:r w:rsidRPr="004037D6">
        <w:rPr>
          <w:rFonts w:ascii="Times New Roman" w:hAnsi="Times New Roman"/>
          <w:sz w:val="24"/>
          <w:szCs w:val="24"/>
        </w:rPr>
        <w:t xml:space="preserve"> opłacaniem składek na ubezpieczenia społeczne i zdrowotne, w zakresie </w:t>
      </w:r>
      <w:hyperlink r:id="rId39" w:history="1">
        <w:r w:rsidRPr="004037D6">
          <w:rPr>
            <w:rFonts w:ascii="Times New Roman" w:hAnsi="Times New Roman"/>
            <w:sz w:val="24"/>
            <w:szCs w:val="24"/>
          </w:rPr>
          <w:t>art. 109 ust. 1 pkt 1</w:t>
        </w:r>
      </w:hyperlink>
      <w:r w:rsidRPr="004037D6">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sidRPr="004037D6">
        <w:rPr>
          <w:rFonts w:ascii="Times New Roman" w:hAnsi="Times New Roman"/>
          <w:sz w:val="24"/>
          <w:szCs w:val="24"/>
        </w:rPr>
        <w:t xml:space="preserve"> </w:t>
      </w:r>
      <w:r w:rsidRPr="004037D6">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sidRPr="004037D6">
        <w:rPr>
          <w:rFonts w:ascii="Times New Roman" w:hAnsi="Times New Roman"/>
          <w:sz w:val="24"/>
          <w:szCs w:val="24"/>
        </w:rPr>
        <w:t xml:space="preserve">                               </w:t>
      </w:r>
      <w:r w:rsidRPr="004037D6">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4" w:name="mip57154171"/>
      <w:bookmarkEnd w:id="4"/>
    </w:p>
    <w:p w14:paraId="15354457" w14:textId="77777777" w:rsidR="004A120F" w:rsidRPr="00BB6E6F" w:rsidRDefault="000D72BA" w:rsidP="0052665C">
      <w:pPr>
        <w:pStyle w:val="Akapitzlist"/>
        <w:numPr>
          <w:ilvl w:val="2"/>
          <w:numId w:val="3"/>
        </w:numPr>
        <w:spacing w:line="240" w:lineRule="auto"/>
        <w:ind w:left="1134"/>
        <w:jc w:val="both"/>
        <w:textAlignment w:val="baseline"/>
        <w:rPr>
          <w:rFonts w:ascii="Times New Roman" w:hAnsi="Times New Roman"/>
          <w:sz w:val="24"/>
          <w:szCs w:val="24"/>
        </w:rPr>
      </w:pPr>
      <w:r w:rsidRPr="004037D6">
        <w:rPr>
          <w:rFonts w:ascii="Times New Roman" w:hAnsi="Times New Roman"/>
          <w:sz w:val="24"/>
          <w:szCs w:val="24"/>
        </w:rPr>
        <w:t xml:space="preserve">Odpis lub informacja z Krajowego Rejestru Sądowego lub z Centralnej Ewidencji i Informacji o </w:t>
      </w:r>
      <w:r w:rsidRPr="00BB6E6F">
        <w:rPr>
          <w:rFonts w:ascii="Times New Roman" w:hAnsi="Times New Roman"/>
          <w:sz w:val="24"/>
          <w:szCs w:val="24"/>
        </w:rPr>
        <w:t>Działalności Gospodarczej, w zakresie art. 109 ust. 1 pkt 4 ustawy, sporządzonych nie wcześniej niż 3 miesiące przed jej złożeniem, jeżeli odrębne przepisy wymagają wpisu do rejestru lub ewidencji;</w:t>
      </w:r>
    </w:p>
    <w:p w14:paraId="378B6E59" w14:textId="3E93247A" w:rsidR="004A120F" w:rsidRPr="00BB6E6F" w:rsidRDefault="00056CE2" w:rsidP="0052665C">
      <w:pPr>
        <w:pStyle w:val="Akapitzlist"/>
        <w:numPr>
          <w:ilvl w:val="2"/>
          <w:numId w:val="3"/>
        </w:numPr>
        <w:spacing w:line="240" w:lineRule="auto"/>
        <w:ind w:left="1134"/>
        <w:jc w:val="both"/>
        <w:textAlignment w:val="baseline"/>
        <w:rPr>
          <w:rFonts w:ascii="Times New Roman" w:hAnsi="Times New Roman"/>
          <w:b/>
          <w:bCs/>
          <w:sz w:val="24"/>
          <w:szCs w:val="24"/>
        </w:rPr>
      </w:pPr>
      <w:r w:rsidRPr="00BB6E6F">
        <w:rPr>
          <w:rFonts w:ascii="Times New Roman" w:hAnsi="Times New Roman"/>
          <w:sz w:val="24"/>
          <w:szCs w:val="24"/>
        </w:rPr>
        <w:t xml:space="preserve">Oświadczenie dotyczące </w:t>
      </w:r>
      <w:r w:rsidR="004A120F" w:rsidRPr="00BB6E6F">
        <w:rPr>
          <w:rFonts w:ascii="Times New Roman" w:hAnsi="Times New Roman"/>
          <w:sz w:val="24"/>
          <w:szCs w:val="24"/>
        </w:rPr>
        <w:t>braku zakazu ubiegania się o zamówienie publiczne -</w:t>
      </w:r>
      <w:r w:rsidR="004A120F" w:rsidRPr="00BB6E6F">
        <w:rPr>
          <w:rFonts w:ascii="Times New Roman" w:hAnsi="Times New Roman"/>
          <w:b/>
          <w:bCs/>
          <w:sz w:val="24"/>
          <w:szCs w:val="24"/>
        </w:rPr>
        <w:t xml:space="preserve">załącznik nr </w:t>
      </w:r>
      <w:r w:rsidR="004037D6" w:rsidRPr="00BB6E6F">
        <w:rPr>
          <w:rFonts w:ascii="Times New Roman" w:hAnsi="Times New Roman"/>
          <w:b/>
          <w:bCs/>
          <w:sz w:val="24"/>
          <w:szCs w:val="24"/>
        </w:rPr>
        <w:t>5</w:t>
      </w:r>
      <w:r w:rsidR="00190F57" w:rsidRPr="00BB6E6F">
        <w:rPr>
          <w:rFonts w:ascii="Times New Roman" w:hAnsi="Times New Roman"/>
          <w:b/>
          <w:bCs/>
          <w:sz w:val="24"/>
          <w:szCs w:val="24"/>
        </w:rPr>
        <w:t xml:space="preserve"> do SWZ.</w:t>
      </w:r>
    </w:p>
    <w:p w14:paraId="7B151905" w14:textId="3F897F8E" w:rsidR="001F2D9F" w:rsidRPr="004037D6" w:rsidRDefault="001F2D9F" w:rsidP="0052665C">
      <w:pPr>
        <w:pStyle w:val="Akapitzlist"/>
        <w:numPr>
          <w:ilvl w:val="0"/>
          <w:numId w:val="3"/>
        </w:numPr>
        <w:spacing w:line="240" w:lineRule="auto"/>
        <w:jc w:val="both"/>
        <w:textAlignment w:val="baseline"/>
        <w:rPr>
          <w:rFonts w:ascii="Times New Roman" w:hAnsi="Times New Roman"/>
          <w:strike/>
          <w:sz w:val="24"/>
          <w:szCs w:val="24"/>
        </w:rPr>
      </w:pPr>
      <w:r w:rsidRPr="00BB6E6F">
        <w:rPr>
          <w:rFonts w:ascii="Times New Roman" w:hAnsi="Times New Roman"/>
          <w:sz w:val="24"/>
          <w:szCs w:val="24"/>
        </w:rPr>
        <w:t>Jeżeli wykonawca ma siedzibę lub miejsce zamieszkania poza granicami Rzeczypospolitej Polskiej, zamiast</w:t>
      </w:r>
      <w:bookmarkStart w:id="5" w:name="mip57154178"/>
      <w:bookmarkStart w:id="6" w:name="mip57154180"/>
      <w:bookmarkEnd w:id="5"/>
      <w:bookmarkEnd w:id="6"/>
      <w:r w:rsidR="005C71C4" w:rsidRPr="00BB6E6F">
        <w:rPr>
          <w:rFonts w:ascii="Times New Roman" w:hAnsi="Times New Roman"/>
          <w:sz w:val="24"/>
          <w:szCs w:val="24"/>
        </w:rPr>
        <w:t xml:space="preserve"> </w:t>
      </w:r>
      <w:r w:rsidRPr="00BB6E6F">
        <w:rPr>
          <w:rFonts w:ascii="Times New Roman" w:hAnsi="Times New Roman"/>
          <w:sz w:val="24"/>
          <w:szCs w:val="24"/>
        </w:rPr>
        <w:t>zaświadczenia, o którym mowa w </w:t>
      </w:r>
      <w:hyperlink r:id="rId40" w:history="1">
        <w:r w:rsidR="0037453B" w:rsidRPr="00BB6E6F">
          <w:rPr>
            <w:rFonts w:ascii="Times New Roman" w:hAnsi="Times New Roman"/>
            <w:sz w:val="24"/>
            <w:szCs w:val="24"/>
          </w:rPr>
          <w:t>rozdziale</w:t>
        </w:r>
      </w:hyperlink>
      <w:r w:rsidR="0037453B" w:rsidRPr="00BB6E6F">
        <w:rPr>
          <w:rFonts w:ascii="Times New Roman" w:hAnsi="Times New Roman"/>
          <w:sz w:val="24"/>
          <w:szCs w:val="24"/>
        </w:rPr>
        <w:t xml:space="preserve"> X ust. 4 pkt 2 a SWZ</w:t>
      </w:r>
      <w:r w:rsidRPr="00BB6E6F">
        <w:rPr>
          <w:rFonts w:ascii="Times New Roman" w:hAnsi="Times New Roman"/>
          <w:sz w:val="24"/>
          <w:szCs w:val="24"/>
        </w:rPr>
        <w:t>, zaświadczenia albo innego dokumentu potwierdzającego, że wykonawca nie zalega z opłacaniem składek</w:t>
      </w:r>
      <w:r w:rsidRPr="004037D6">
        <w:rPr>
          <w:rFonts w:ascii="Times New Roman" w:hAnsi="Times New Roman"/>
          <w:sz w:val="24"/>
          <w:szCs w:val="24"/>
        </w:rPr>
        <w:t xml:space="preserve"> na ubezpieczenia społeczne lub zdrowotne, o których mowa </w:t>
      </w:r>
      <w:r w:rsidR="0037453B" w:rsidRPr="004037D6">
        <w:rPr>
          <w:rFonts w:ascii="Times New Roman" w:hAnsi="Times New Roman"/>
          <w:sz w:val="24"/>
          <w:szCs w:val="24"/>
        </w:rPr>
        <w:t>X ust. 4 pkt 2 b SWZ</w:t>
      </w:r>
      <w:r w:rsidRPr="004037D6">
        <w:rPr>
          <w:rFonts w:ascii="Times New Roman" w:hAnsi="Times New Roman"/>
          <w:sz w:val="24"/>
          <w:szCs w:val="24"/>
        </w:rPr>
        <w:t xml:space="preserve">, lub odpisu albo informacji </w:t>
      </w:r>
      <w:r w:rsidR="003710DD" w:rsidRPr="004037D6">
        <w:rPr>
          <w:rFonts w:ascii="Times New Roman" w:hAnsi="Times New Roman"/>
          <w:sz w:val="24"/>
          <w:szCs w:val="24"/>
        </w:rPr>
        <w:t xml:space="preserve">                         </w:t>
      </w:r>
      <w:r w:rsidRPr="004037D6">
        <w:rPr>
          <w:rFonts w:ascii="Times New Roman" w:hAnsi="Times New Roman"/>
          <w:sz w:val="24"/>
          <w:szCs w:val="24"/>
        </w:rPr>
        <w:t xml:space="preserve">z Krajowego Rejestru Sądowego lub z Centralnej Ewidencji i Informacji </w:t>
      </w:r>
      <w:r w:rsidR="003710DD" w:rsidRPr="004037D6">
        <w:rPr>
          <w:rFonts w:ascii="Times New Roman" w:hAnsi="Times New Roman"/>
          <w:sz w:val="24"/>
          <w:szCs w:val="24"/>
        </w:rPr>
        <w:t xml:space="preserve">                               </w:t>
      </w:r>
      <w:r w:rsidRPr="004037D6">
        <w:rPr>
          <w:rFonts w:ascii="Times New Roman" w:hAnsi="Times New Roman"/>
          <w:sz w:val="24"/>
          <w:szCs w:val="24"/>
        </w:rPr>
        <w:t>o Działalności Gospodarczej, o których mowa w </w:t>
      </w:r>
      <w:r w:rsidR="0037453B" w:rsidRPr="004037D6">
        <w:rPr>
          <w:rFonts w:ascii="Times New Roman" w:hAnsi="Times New Roman"/>
          <w:sz w:val="24"/>
          <w:szCs w:val="24"/>
        </w:rPr>
        <w:t>X ust. 4 pkt 2 a SWZ</w:t>
      </w:r>
      <w:r w:rsidRPr="004037D6">
        <w:rPr>
          <w:rFonts w:ascii="Times New Roman" w:hAnsi="Times New Roman"/>
          <w:sz w:val="24"/>
          <w:szCs w:val="24"/>
        </w:rPr>
        <w:t> - składa dokument lub dokumenty wystawione w kraju, w</w:t>
      </w:r>
      <w:r w:rsidR="003710DD" w:rsidRPr="004037D6">
        <w:rPr>
          <w:rFonts w:ascii="Times New Roman" w:hAnsi="Times New Roman"/>
          <w:sz w:val="24"/>
          <w:szCs w:val="24"/>
        </w:rPr>
        <w:t xml:space="preserve"> </w:t>
      </w:r>
      <w:r w:rsidRPr="004037D6">
        <w:rPr>
          <w:rFonts w:ascii="Times New Roman" w:hAnsi="Times New Roman"/>
          <w:sz w:val="24"/>
          <w:szCs w:val="24"/>
        </w:rPr>
        <w:t>którym wykonawca ma siedzibę lub miejsce zamieszkania, potwierdzające odpowiednio, że:</w:t>
      </w:r>
    </w:p>
    <w:p w14:paraId="736DBE50" w14:textId="77777777" w:rsidR="0037453B" w:rsidRPr="004037D6" w:rsidRDefault="001F2D9F" w:rsidP="005C6095">
      <w:pPr>
        <w:pStyle w:val="Akapitzlist"/>
        <w:numPr>
          <w:ilvl w:val="0"/>
          <w:numId w:val="19"/>
        </w:numPr>
        <w:shd w:val="clear" w:color="auto" w:fill="FFFFFF"/>
        <w:spacing w:line="240" w:lineRule="auto"/>
        <w:jc w:val="both"/>
        <w:rPr>
          <w:rFonts w:ascii="Times New Roman" w:hAnsi="Times New Roman"/>
          <w:sz w:val="24"/>
          <w:szCs w:val="24"/>
        </w:rPr>
      </w:pPr>
      <w:r w:rsidRPr="004037D6">
        <w:rPr>
          <w:rFonts w:ascii="Times New Roman" w:hAnsi="Times New Roman"/>
          <w:sz w:val="24"/>
          <w:szCs w:val="24"/>
        </w:rPr>
        <w:t>nie naruszył obowiązków dotyczących płatności podatków, opłat lub składek na ubezpieczenie społeczne lub zdrowotne,</w:t>
      </w:r>
    </w:p>
    <w:p w14:paraId="16A221BC" w14:textId="58585243" w:rsidR="004037D6" w:rsidRPr="00CF4261" w:rsidRDefault="001F2D9F" w:rsidP="00CF4261">
      <w:pPr>
        <w:pStyle w:val="Akapitzlist"/>
        <w:numPr>
          <w:ilvl w:val="0"/>
          <w:numId w:val="19"/>
        </w:numPr>
        <w:shd w:val="clear" w:color="auto" w:fill="FFFFFF"/>
        <w:spacing w:line="240" w:lineRule="auto"/>
        <w:jc w:val="both"/>
        <w:rPr>
          <w:rFonts w:ascii="Times New Roman" w:hAnsi="Times New Roman"/>
          <w:sz w:val="24"/>
          <w:szCs w:val="24"/>
        </w:rPr>
      </w:pPr>
      <w:r w:rsidRPr="004037D6">
        <w:rPr>
          <w:rFonts w:ascii="Times New Roman" w:hAnsi="Times New Roman"/>
          <w:sz w:val="24"/>
          <w:szCs w:val="24"/>
        </w:rPr>
        <w:t xml:space="preserve">nie otwarto jego likwidacji, nie ogłoszono upadłości, jego aktywami nie zarządza likwidator lub sąd, nie zawarł układu z wierzycielami, jego działalność </w:t>
      </w:r>
      <w:r w:rsidRPr="004037D6">
        <w:rPr>
          <w:rFonts w:ascii="Times New Roman" w:hAnsi="Times New Roman"/>
          <w:sz w:val="24"/>
          <w:szCs w:val="24"/>
        </w:rPr>
        <w:lastRenderedPageBreak/>
        <w:t>gospodarcza nie jest zawieszona ani nie znajduje się on w innej tego rodzaju sytuacji wynikającej</w:t>
      </w:r>
      <w:r w:rsidR="00E85593" w:rsidRPr="004037D6">
        <w:rPr>
          <w:rFonts w:ascii="Times New Roman" w:hAnsi="Times New Roman"/>
          <w:sz w:val="24"/>
          <w:szCs w:val="24"/>
        </w:rPr>
        <w:t xml:space="preserve"> </w:t>
      </w:r>
      <w:r w:rsidRPr="004037D6">
        <w:rPr>
          <w:rFonts w:ascii="Times New Roman" w:hAnsi="Times New Roman"/>
          <w:sz w:val="24"/>
          <w:szCs w:val="24"/>
        </w:rPr>
        <w:t>z podobnej procedury przewidzianej w przepisach miejsca wszczęcia tej procedury.</w:t>
      </w:r>
    </w:p>
    <w:p w14:paraId="74394C84" w14:textId="3F88A5D1" w:rsidR="004037D6" w:rsidRPr="00CF4261" w:rsidRDefault="004037D6" w:rsidP="00CF4261">
      <w:pPr>
        <w:pStyle w:val="Tekstpodstawowy2"/>
        <w:spacing w:line="276" w:lineRule="auto"/>
        <w:ind w:left="720"/>
        <w:jc w:val="both"/>
        <w:rPr>
          <w:rFonts w:ascii="Times New Roman" w:hAnsi="Times New Roman" w:cs="Times New Roman"/>
          <w:b/>
          <w:iCs/>
          <w:color w:val="FF0000"/>
          <w:sz w:val="24"/>
          <w:szCs w:val="24"/>
        </w:rPr>
      </w:pPr>
      <w:r w:rsidRPr="00DF425B">
        <w:rPr>
          <w:rFonts w:ascii="Times New Roman" w:hAnsi="Times New Roman" w:cs="Times New Roman"/>
          <w:iCs/>
          <w:sz w:val="24"/>
          <w:szCs w:val="24"/>
        </w:rPr>
        <w:t>Do</w:t>
      </w:r>
      <w:r>
        <w:rPr>
          <w:rFonts w:ascii="Times New Roman" w:hAnsi="Times New Roman" w:cs="Times New Roman"/>
          <w:iCs/>
          <w:sz w:val="24"/>
          <w:szCs w:val="24"/>
        </w:rPr>
        <w:t>kumenty</w:t>
      </w:r>
      <w:r w:rsidRPr="00DF425B">
        <w:rPr>
          <w:rFonts w:ascii="Times New Roman" w:hAnsi="Times New Roman" w:cs="Times New Roman"/>
          <w:iCs/>
          <w:sz w:val="24"/>
          <w:szCs w:val="24"/>
        </w:rPr>
        <w:t xml:space="preserve"> należy przesłać za pomocą strony prowadzonego postępowania: </w:t>
      </w:r>
      <w:hyperlink r:id="rId41" w:history="1">
        <w:r w:rsidRPr="00185BAD">
          <w:rPr>
            <w:rStyle w:val="Hipercze"/>
            <w:rFonts w:ascii="Times New Roman" w:hAnsi="Times New Roman" w:cs="Times New Roman"/>
            <w:iCs/>
            <w:sz w:val="24"/>
            <w:szCs w:val="24"/>
          </w:rPr>
          <w:t>https://platformazakupowa.pl/pn/gmina_dobrzyca</w:t>
        </w:r>
      </w:hyperlink>
      <w:r w:rsidRPr="00185BAD">
        <w:rPr>
          <w:rFonts w:ascii="Times New Roman" w:hAnsi="Times New Roman" w:cs="Times New Roman"/>
          <w:iCs/>
          <w:color w:val="FF0000"/>
          <w:sz w:val="24"/>
          <w:szCs w:val="24"/>
        </w:rPr>
        <w:t xml:space="preserve"> </w:t>
      </w:r>
    </w:p>
    <w:p w14:paraId="0FB92A02" w14:textId="77FAB7DD" w:rsidR="00F53DA0" w:rsidRDefault="001F2D9F" w:rsidP="0052665C">
      <w:pPr>
        <w:pStyle w:val="Akapitzlist"/>
        <w:numPr>
          <w:ilvl w:val="0"/>
          <w:numId w:val="3"/>
        </w:numPr>
        <w:shd w:val="clear" w:color="auto" w:fill="FFFFFF"/>
        <w:spacing w:line="240" w:lineRule="auto"/>
        <w:jc w:val="both"/>
        <w:rPr>
          <w:rFonts w:ascii="Times New Roman" w:hAnsi="Times New Roman"/>
          <w:sz w:val="24"/>
          <w:szCs w:val="24"/>
        </w:rPr>
      </w:pPr>
      <w:bookmarkStart w:id="7" w:name="mip57154181"/>
      <w:bookmarkStart w:id="8" w:name="mip57154182"/>
      <w:bookmarkEnd w:id="7"/>
      <w:bookmarkEnd w:id="8"/>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52665C">
      <w:pPr>
        <w:pStyle w:val="Akapitzlist"/>
        <w:numPr>
          <w:ilvl w:val="0"/>
          <w:numId w:val="3"/>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1B289E5F" w14:textId="2D1DB13B" w:rsidR="00ED6C3E" w:rsidRPr="00BB6E6F" w:rsidRDefault="000D72BA" w:rsidP="0052665C">
      <w:pPr>
        <w:pStyle w:val="Akapitzlist"/>
        <w:numPr>
          <w:ilvl w:val="0"/>
          <w:numId w:val="3"/>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27DF7B7A" w14:textId="77777777" w:rsidR="00ED6C3E" w:rsidRPr="0027769F" w:rsidRDefault="00ED6C3E"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30884014" w:rsidR="000D72BA" w:rsidRPr="00BB6E6F"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DF425B">
        <w:rPr>
          <w:rFonts w:ascii="Times New Roman" w:eastAsia="Times New Roman" w:hAnsi="Times New Roman" w:cs="Times New Roman"/>
          <w:b/>
          <w:bCs/>
          <w:color w:val="000000"/>
          <w:sz w:val="24"/>
          <w:szCs w:val="24"/>
          <w:u w:val="single"/>
          <w:lang w:eastAsia="pl-PL"/>
        </w:rPr>
        <w:t xml:space="preserve">składa wraz z </w:t>
      </w:r>
      <w:r w:rsidRPr="00BB6E6F">
        <w:rPr>
          <w:rFonts w:ascii="Times New Roman" w:eastAsia="Times New Roman" w:hAnsi="Times New Roman" w:cs="Times New Roman"/>
          <w:b/>
          <w:bCs/>
          <w:color w:val="000000"/>
          <w:sz w:val="24"/>
          <w:szCs w:val="24"/>
          <w:u w:val="single"/>
          <w:lang w:eastAsia="pl-PL"/>
        </w:rPr>
        <w:t>ofertą</w:t>
      </w:r>
      <w:r w:rsidRPr="00BB6E6F">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B6E6F">
        <w:rPr>
          <w:rFonts w:ascii="Times New Roman" w:eastAsia="Times New Roman" w:hAnsi="Times New Roman" w:cs="Times New Roman"/>
          <w:b/>
          <w:bCs/>
          <w:color w:val="000000"/>
          <w:sz w:val="24"/>
          <w:szCs w:val="24"/>
          <w:lang w:eastAsia="pl-PL"/>
        </w:rPr>
        <w:t xml:space="preserve">załącznik nr </w:t>
      </w:r>
      <w:r w:rsidR="00A87AA1" w:rsidRPr="00BB6E6F">
        <w:rPr>
          <w:rFonts w:ascii="Times New Roman" w:eastAsia="Times New Roman" w:hAnsi="Times New Roman" w:cs="Times New Roman"/>
          <w:b/>
          <w:bCs/>
          <w:color w:val="000000"/>
          <w:sz w:val="24"/>
          <w:szCs w:val="24"/>
          <w:lang w:eastAsia="pl-PL"/>
        </w:rPr>
        <w:t>18</w:t>
      </w:r>
      <w:r w:rsidR="00A26602" w:rsidRPr="00BB6E6F">
        <w:rPr>
          <w:rFonts w:ascii="Times New Roman" w:eastAsia="Times New Roman" w:hAnsi="Times New Roman" w:cs="Times New Roman"/>
          <w:b/>
          <w:bCs/>
          <w:color w:val="000000"/>
          <w:sz w:val="24"/>
          <w:szCs w:val="24"/>
          <w:lang w:eastAsia="pl-PL"/>
        </w:rPr>
        <w:t xml:space="preserve"> </w:t>
      </w:r>
      <w:r w:rsidRPr="00BB6E6F">
        <w:rPr>
          <w:rFonts w:ascii="Times New Roman" w:eastAsia="Times New Roman" w:hAnsi="Times New Roman" w:cs="Times New Roman"/>
          <w:b/>
          <w:bCs/>
          <w:color w:val="000000"/>
          <w:sz w:val="24"/>
          <w:szCs w:val="24"/>
          <w:lang w:eastAsia="pl-PL"/>
        </w:rPr>
        <w:t>do SWZ.</w:t>
      </w:r>
    </w:p>
    <w:p w14:paraId="457454F7" w14:textId="77777777" w:rsidR="000D72BA" w:rsidRPr="00DF425B"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BB6E6F">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w:t>
      </w:r>
      <w:r w:rsidRPr="00DF425B">
        <w:rPr>
          <w:rFonts w:ascii="Times New Roman" w:eastAsia="Times New Roman" w:hAnsi="Times New Roman" w:cs="Times New Roman"/>
          <w:color w:val="000000"/>
          <w:sz w:val="24"/>
          <w:szCs w:val="24"/>
          <w:lang w:eastAsia="pl-PL"/>
        </w:rPr>
        <w:t>,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5C6095">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Pr="00DF425B" w:rsidRDefault="000D72BA" w:rsidP="0070648F">
      <w:pPr>
        <w:spacing w:after="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DF425B">
        <w:rPr>
          <w:rFonts w:ascii="Times New Roman" w:eastAsia="Times New Roman" w:hAnsi="Times New Roman" w:cs="Times New Roman"/>
          <w:b/>
          <w:bCs/>
          <w:sz w:val="26"/>
          <w:szCs w:val="26"/>
          <w:lang w:eastAsia="pl-PL"/>
        </w:rPr>
        <w:t>z Wykonawcami oraz przekazywania oświadczeń lub dokumentów</w:t>
      </w:r>
    </w:p>
    <w:p w14:paraId="05BE1CE4" w14:textId="77777777" w:rsidR="0070648F" w:rsidRPr="00DF425B"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BB6E6F" w:rsidRDefault="000D72BA" w:rsidP="005C6095">
      <w:pPr>
        <w:pStyle w:val="Akapitzlist"/>
        <w:numPr>
          <w:ilvl w:val="0"/>
          <w:numId w:val="20"/>
        </w:numPr>
        <w:spacing w:line="240" w:lineRule="auto"/>
        <w:ind w:left="284"/>
        <w:jc w:val="both"/>
        <w:textAlignment w:val="baseline"/>
        <w:rPr>
          <w:rFonts w:ascii="Times New Roman" w:hAnsi="Times New Roman"/>
          <w:sz w:val="24"/>
          <w:szCs w:val="24"/>
        </w:rPr>
      </w:pPr>
      <w:r w:rsidRPr="00DF425B">
        <w:rPr>
          <w:rFonts w:ascii="Times New Roman" w:hAnsi="Times New Roman"/>
          <w:sz w:val="24"/>
          <w:szCs w:val="24"/>
        </w:rPr>
        <w:t xml:space="preserve">Osobą uprawnioną do kontaktu z Wykonawcami jest: </w:t>
      </w:r>
    </w:p>
    <w:p w14:paraId="33C92411" w14:textId="77777777" w:rsidR="00341A2D" w:rsidRPr="00BB6E6F" w:rsidRDefault="00341A2D" w:rsidP="0070648F">
      <w:pPr>
        <w:pStyle w:val="Tekstpodstawowy2"/>
        <w:spacing w:after="0" w:line="240" w:lineRule="auto"/>
        <w:ind w:left="709"/>
        <w:jc w:val="both"/>
        <w:rPr>
          <w:rFonts w:ascii="Times New Roman" w:hAnsi="Times New Roman" w:cs="Times New Roman"/>
          <w:b/>
          <w:iCs/>
          <w:sz w:val="24"/>
          <w:szCs w:val="24"/>
        </w:rPr>
      </w:pPr>
      <w:r w:rsidRPr="00BB6E6F">
        <w:rPr>
          <w:rFonts w:ascii="Times New Roman" w:hAnsi="Times New Roman" w:cs="Times New Roman"/>
          <w:iCs/>
          <w:sz w:val="24"/>
          <w:szCs w:val="24"/>
        </w:rPr>
        <w:t xml:space="preserve">- w sprawach formalnych związanych z procedurą przetargową- Hanna Bielarz </w:t>
      </w:r>
    </w:p>
    <w:p w14:paraId="4679651C" w14:textId="64685EA6" w:rsidR="007816DA" w:rsidRPr="00BB6E6F" w:rsidRDefault="00341A2D" w:rsidP="0070648F">
      <w:pPr>
        <w:pStyle w:val="Tekstpodstawowy2"/>
        <w:spacing w:after="0" w:line="240" w:lineRule="auto"/>
        <w:ind w:left="709"/>
        <w:jc w:val="both"/>
        <w:rPr>
          <w:rFonts w:ascii="Times New Roman" w:hAnsi="Times New Roman" w:cs="Times New Roman"/>
          <w:iCs/>
          <w:sz w:val="24"/>
          <w:szCs w:val="24"/>
        </w:rPr>
      </w:pPr>
      <w:r w:rsidRPr="00BB6E6F">
        <w:rPr>
          <w:rFonts w:ascii="Times New Roman" w:hAnsi="Times New Roman" w:cs="Times New Roman"/>
          <w:iCs/>
          <w:sz w:val="24"/>
          <w:szCs w:val="24"/>
        </w:rPr>
        <w:t>-</w:t>
      </w:r>
      <w:r w:rsidR="00A37B05" w:rsidRPr="00BB6E6F">
        <w:rPr>
          <w:rFonts w:ascii="Times New Roman" w:hAnsi="Times New Roman" w:cs="Times New Roman"/>
          <w:iCs/>
          <w:sz w:val="24"/>
          <w:szCs w:val="24"/>
        </w:rPr>
        <w:t xml:space="preserve"> </w:t>
      </w:r>
      <w:r w:rsidRPr="00BB6E6F">
        <w:rPr>
          <w:rFonts w:ascii="Times New Roman" w:hAnsi="Times New Roman" w:cs="Times New Roman"/>
          <w:iCs/>
          <w:sz w:val="24"/>
          <w:szCs w:val="24"/>
        </w:rPr>
        <w:t>w sprawach merytorycznych związanych z przedmiotem zamówienia –</w:t>
      </w:r>
      <w:r w:rsidR="00A87AA1" w:rsidRPr="00BB6E6F">
        <w:rPr>
          <w:rFonts w:ascii="Times New Roman" w:hAnsi="Times New Roman" w:cs="Times New Roman"/>
          <w:iCs/>
          <w:sz w:val="24"/>
          <w:szCs w:val="24"/>
        </w:rPr>
        <w:t xml:space="preserve"> Beata Miedzińska</w:t>
      </w:r>
    </w:p>
    <w:p w14:paraId="3A28C135" w14:textId="64990091" w:rsidR="007816DA" w:rsidRPr="00BB6E6F" w:rsidRDefault="000D72BA" w:rsidP="005C6095">
      <w:pPr>
        <w:pStyle w:val="Tekstpodstawowy2"/>
        <w:numPr>
          <w:ilvl w:val="0"/>
          <w:numId w:val="20"/>
        </w:numPr>
        <w:spacing w:after="0" w:line="240" w:lineRule="auto"/>
        <w:ind w:left="284"/>
        <w:jc w:val="both"/>
        <w:rPr>
          <w:rFonts w:ascii="Times New Roman" w:hAnsi="Times New Roman" w:cs="Times New Roman"/>
          <w:iCs/>
          <w:sz w:val="24"/>
          <w:szCs w:val="24"/>
        </w:rPr>
      </w:pPr>
      <w:r w:rsidRPr="00BB6E6F">
        <w:rPr>
          <w:rFonts w:ascii="Times New Roman" w:eastAsia="Times New Roman" w:hAnsi="Times New Roman" w:cs="Times New Roman"/>
          <w:sz w:val="24"/>
          <w:szCs w:val="24"/>
          <w:lang w:eastAsia="pl-PL"/>
        </w:rPr>
        <w:t>Postępowanie prowadzone jest w języku polskim w formie elektronicznej za pośrednictwem</w:t>
      </w:r>
      <w:r w:rsidR="00091A41" w:rsidRPr="00BB6E6F">
        <w:rPr>
          <w:rFonts w:ascii="Times New Roman" w:eastAsia="Times New Roman" w:hAnsi="Times New Roman" w:cs="Times New Roman"/>
          <w:sz w:val="24"/>
          <w:szCs w:val="24"/>
          <w:lang w:eastAsia="pl-PL"/>
        </w:rPr>
        <w:t xml:space="preserve"> </w:t>
      </w:r>
      <w:hyperlink r:id="rId42" w:history="1">
        <w:r w:rsidRPr="00BB6E6F">
          <w:rPr>
            <w:rFonts w:ascii="Times New Roman" w:eastAsia="Times New Roman" w:hAnsi="Times New Roman" w:cs="Times New Roman"/>
            <w:sz w:val="24"/>
            <w:szCs w:val="24"/>
            <w:lang w:eastAsia="pl-PL"/>
          </w:rPr>
          <w:t>platform</w:t>
        </w:r>
        <w:r w:rsidR="009E2D4C" w:rsidRPr="00BB6E6F">
          <w:rPr>
            <w:rFonts w:ascii="Times New Roman" w:eastAsia="Times New Roman" w:hAnsi="Times New Roman" w:cs="Times New Roman"/>
            <w:sz w:val="24"/>
            <w:szCs w:val="24"/>
            <w:lang w:eastAsia="pl-PL"/>
          </w:rPr>
          <w:t>y</w:t>
        </w:r>
      </w:hyperlink>
      <w:r w:rsidR="00047A27" w:rsidRPr="00BB6E6F">
        <w:rPr>
          <w:rFonts w:ascii="Times New Roman" w:eastAsia="Times New Roman" w:hAnsi="Times New Roman" w:cs="Times New Roman"/>
          <w:sz w:val="24"/>
          <w:szCs w:val="24"/>
          <w:lang w:eastAsia="pl-PL"/>
        </w:rPr>
        <w:t xml:space="preserve"> </w:t>
      </w:r>
      <w:r w:rsidRPr="00BB6E6F">
        <w:rPr>
          <w:rFonts w:ascii="Times New Roman" w:eastAsia="Times New Roman" w:hAnsi="Times New Roman" w:cs="Times New Roman"/>
          <w:sz w:val="24"/>
          <w:szCs w:val="24"/>
          <w:lang w:eastAsia="pl-PL"/>
        </w:rPr>
        <w:t>pod adresem</w:t>
      </w:r>
      <w:r w:rsidR="007816DA" w:rsidRPr="00BB6E6F">
        <w:rPr>
          <w:rFonts w:ascii="Times New Roman" w:eastAsia="Times New Roman" w:hAnsi="Times New Roman" w:cs="Times New Roman"/>
          <w:sz w:val="24"/>
          <w:szCs w:val="24"/>
          <w:lang w:eastAsia="pl-PL"/>
        </w:rPr>
        <w:t xml:space="preserve">: </w:t>
      </w:r>
      <w:hyperlink r:id="rId43" w:history="1">
        <w:r w:rsidR="007816DA" w:rsidRPr="00BB6E6F">
          <w:rPr>
            <w:rStyle w:val="Hipercze"/>
            <w:rFonts w:ascii="Times New Roman" w:eastAsia="Times New Roman" w:hAnsi="Times New Roman" w:cs="Times New Roman"/>
            <w:color w:val="auto"/>
            <w:sz w:val="24"/>
            <w:szCs w:val="24"/>
            <w:lang w:eastAsia="pl-PL"/>
          </w:rPr>
          <w:t>https://platformazakupowa.pl/pn/gmina_dobrzyca</w:t>
        </w:r>
      </w:hyperlink>
    </w:p>
    <w:p w14:paraId="4700551B" w14:textId="52962EA5" w:rsidR="007816DA" w:rsidRPr="00091A41" w:rsidRDefault="000D72BA" w:rsidP="005C6095">
      <w:pPr>
        <w:pStyle w:val="Tekstpodstawowy2"/>
        <w:numPr>
          <w:ilvl w:val="0"/>
          <w:numId w:val="20"/>
        </w:numPr>
        <w:spacing w:after="0" w:line="240" w:lineRule="auto"/>
        <w:ind w:left="284"/>
        <w:jc w:val="both"/>
        <w:rPr>
          <w:rFonts w:ascii="Times New Roman" w:eastAsia="Times New Roman" w:hAnsi="Times New Roman" w:cs="Times New Roman"/>
          <w:color w:val="000000"/>
          <w:sz w:val="24"/>
          <w:szCs w:val="24"/>
          <w:lang w:eastAsia="pl-PL"/>
        </w:rPr>
      </w:pPr>
      <w:r w:rsidRPr="00BB6E6F">
        <w:rPr>
          <w:rFonts w:ascii="Times New Roman" w:eastAsia="Times New Roman" w:hAnsi="Times New Roman" w:cs="Times New Roman"/>
          <w:color w:val="000000"/>
          <w:sz w:val="24"/>
          <w:szCs w:val="24"/>
          <w:lang w:eastAsia="pl-PL"/>
        </w:rPr>
        <w:t>W celu skrócenia czasu udzielenia odpowiedzi na pytania preferuje się, aby komunikacja między zamawiającym a</w:t>
      </w:r>
      <w:r w:rsidRPr="007816DA">
        <w:rPr>
          <w:rFonts w:ascii="Times New Roman" w:eastAsia="Times New Roman" w:hAnsi="Times New Roman" w:cs="Times New Roman"/>
          <w:color w:val="000000"/>
          <w:sz w:val="24"/>
          <w:szCs w:val="24"/>
          <w:lang w:eastAsia="pl-PL"/>
        </w:rPr>
        <w:t xml:space="preserve">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w:t>
      </w:r>
      <w:r w:rsidRPr="00091A41">
        <w:rPr>
          <w:rFonts w:ascii="Times New Roman" w:eastAsia="Times New Roman" w:hAnsi="Times New Roman" w:cs="Times New Roman"/>
          <w:color w:val="000000"/>
          <w:sz w:val="24"/>
          <w:szCs w:val="24"/>
          <w:lang w:eastAsia="pl-PL"/>
        </w:rPr>
        <w:lastRenderedPageBreak/>
        <w:t xml:space="preserve">elektronicznej osoby uprawnionej do kontaktu z Wykonawcami: </w:t>
      </w:r>
      <w:hyperlink r:id="rId44"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5C6095">
      <w:pPr>
        <w:pStyle w:val="Tekstpodstawowy2"/>
        <w:numPr>
          <w:ilvl w:val="0"/>
          <w:numId w:val="20"/>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5"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5C6095">
      <w:pPr>
        <w:pStyle w:val="Tekstpodstawowy2"/>
        <w:numPr>
          <w:ilvl w:val="0"/>
          <w:numId w:val="20"/>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5C6095">
      <w:pPr>
        <w:pStyle w:val="Tekstpodstawowy2"/>
        <w:numPr>
          <w:ilvl w:val="0"/>
          <w:numId w:val="20"/>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6"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5C6095">
      <w:pPr>
        <w:pStyle w:val="Akapitzlist"/>
        <w:numPr>
          <w:ilvl w:val="0"/>
          <w:numId w:val="20"/>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5C6095">
      <w:pPr>
        <w:pStyle w:val="Akapitzlist"/>
        <w:numPr>
          <w:ilvl w:val="0"/>
          <w:numId w:val="20"/>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5C6095">
      <w:pPr>
        <w:pStyle w:val="Akapitzlist"/>
        <w:numPr>
          <w:ilvl w:val="1"/>
          <w:numId w:val="7"/>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7"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5C6095">
      <w:pPr>
        <w:pStyle w:val="Akapitzlist"/>
        <w:numPr>
          <w:ilvl w:val="1"/>
          <w:numId w:val="7"/>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8"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9"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5C6095">
      <w:pPr>
        <w:pStyle w:val="Akapitzlist"/>
        <w:numPr>
          <w:ilvl w:val="0"/>
          <w:numId w:val="20"/>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6BA575E8" w:rsidR="000D72BA" w:rsidRPr="00673A95" w:rsidRDefault="000D72BA" w:rsidP="005C6095">
      <w:pPr>
        <w:pStyle w:val="Akapitzlist"/>
        <w:numPr>
          <w:ilvl w:val="0"/>
          <w:numId w:val="20"/>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lastRenderedPageBreak/>
        <w:t xml:space="preserve">Zamawiający informuje, że instrukcje korzystania z </w:t>
      </w:r>
      <w:hyperlink r:id="rId50"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1"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5C60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5C6095">
      <w:pPr>
        <w:numPr>
          <w:ilvl w:val="0"/>
          <w:numId w:val="8"/>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5C60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52665C">
      <w:pPr>
        <w:pStyle w:val="Akapitzlist"/>
        <w:numPr>
          <w:ilvl w:val="2"/>
          <w:numId w:val="3"/>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52665C">
      <w:pPr>
        <w:pStyle w:val="Akapitzlist"/>
        <w:numPr>
          <w:ilvl w:val="2"/>
          <w:numId w:val="3"/>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2"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52665C">
      <w:pPr>
        <w:pStyle w:val="Akapitzlist"/>
        <w:numPr>
          <w:ilvl w:val="2"/>
          <w:numId w:val="3"/>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3"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30686276" w:rsidR="00806442"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w:t>
      </w:r>
      <w:r w:rsidR="003135D2">
        <w:rPr>
          <w:rFonts w:ascii="Times New Roman" w:hAnsi="Times New Roman"/>
          <w:color w:val="000000"/>
          <w:sz w:val="24"/>
          <w:szCs w:val="24"/>
        </w:rPr>
        <w:t xml:space="preserve">                    </w:t>
      </w:r>
      <w:r w:rsidRPr="00DE07D6">
        <w:rPr>
          <w:rFonts w:ascii="Times New Roman" w:hAnsi="Times New Roman"/>
          <w:color w:val="000000"/>
          <w:sz w:val="24"/>
          <w:szCs w:val="24"/>
        </w:rPr>
        <w:t xml:space="preserve">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8C2269F" w:rsidR="00806442"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03231E">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77777777" w:rsidR="00A364D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 xml:space="preserve">może przed upływem terminu do składania ofert zmienić lub wycofać ofertę. Sposób dokonywania zmiany lub </w:t>
      </w:r>
      <w:r w:rsidRPr="00DE07D6">
        <w:rPr>
          <w:rFonts w:ascii="Times New Roman" w:hAnsi="Times New Roman"/>
          <w:color w:val="000000"/>
          <w:sz w:val="24"/>
          <w:szCs w:val="24"/>
        </w:rPr>
        <w:lastRenderedPageBreak/>
        <w:t>wycofania oferty zamieszczono w instrukcji zamieszczonej na stronie internetowej pod adresem:</w:t>
      </w:r>
      <w:r w:rsidR="00E67C14">
        <w:rPr>
          <w:rFonts w:ascii="Times New Roman" w:hAnsi="Times New Roman"/>
          <w:color w:val="000000"/>
          <w:sz w:val="24"/>
          <w:szCs w:val="24"/>
        </w:rPr>
        <w:t xml:space="preserve"> </w:t>
      </w:r>
      <w:hyperlink r:id="rId56"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3F0C3B20"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CB7276">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5C6095">
      <w:pPr>
        <w:pStyle w:val="Akapitzlist"/>
        <w:numPr>
          <w:ilvl w:val="0"/>
          <w:numId w:val="8"/>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5C6095">
      <w:pPr>
        <w:pStyle w:val="Akapitzlist"/>
        <w:numPr>
          <w:ilvl w:val="0"/>
          <w:numId w:val="8"/>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5C6095">
      <w:pPr>
        <w:numPr>
          <w:ilvl w:val="0"/>
          <w:numId w:val="9"/>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5C6095">
      <w:pPr>
        <w:numPr>
          <w:ilvl w:val="0"/>
          <w:numId w:val="9"/>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692C79B1" w:rsidR="00503379" w:rsidRPr="0073353A" w:rsidRDefault="000D72BA" w:rsidP="005C6095">
      <w:pPr>
        <w:pStyle w:val="Akapitzlist"/>
        <w:numPr>
          <w:ilvl w:val="0"/>
          <w:numId w:val="8"/>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 zostaną uznane za złożone nieskutecznie</w:t>
      </w:r>
      <w:r w:rsidR="00CB7276">
        <w:rPr>
          <w:rFonts w:ascii="Times New Roman" w:hAnsi="Times New Roman"/>
          <w:color w:val="000000" w:themeColor="text1"/>
          <w:sz w:val="24"/>
          <w:szCs w:val="24"/>
        </w:rPr>
        <w:t xml:space="preserve"> jeśli Zamawiający nie będzie miał możliwości ich otwarcia</w:t>
      </w:r>
      <w:r w:rsidRPr="0073353A">
        <w:rPr>
          <w:rFonts w:ascii="Times New Roman" w:hAnsi="Times New Roman"/>
          <w:color w:val="000000" w:themeColor="text1"/>
          <w:sz w:val="24"/>
          <w:szCs w:val="24"/>
        </w:rPr>
        <w:t>.</w:t>
      </w:r>
    </w:p>
    <w:p w14:paraId="6DA809A6" w14:textId="77777777" w:rsidR="00573B42" w:rsidRPr="00DE07D6" w:rsidRDefault="000D72BA" w:rsidP="005C6095">
      <w:pPr>
        <w:pStyle w:val="Akapitzlist"/>
        <w:numPr>
          <w:ilvl w:val="0"/>
          <w:numId w:val="8"/>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5C6095">
      <w:pPr>
        <w:pStyle w:val="Akapitzlist"/>
        <w:numPr>
          <w:ilvl w:val="0"/>
          <w:numId w:val="8"/>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5C6095">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5C6095">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5C6095">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lastRenderedPageBreak/>
        <w:t>Zamawiający rekomenduje wykorzystanie podpisu z kwalifikowanym znacznikiem czasu.</w:t>
      </w:r>
    </w:p>
    <w:p w14:paraId="1D38A653" w14:textId="7A22E1BA" w:rsidR="00573B42"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5C6095">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0F3779E0" w14:textId="50792CC4" w:rsidR="000410C8" w:rsidRDefault="000D72BA" w:rsidP="009F2B91">
      <w:pPr>
        <w:pStyle w:val="Akapitzlist"/>
        <w:numPr>
          <w:ilvl w:val="0"/>
          <w:numId w:val="8"/>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53B74BE5" w14:textId="77777777" w:rsidR="009F2B91" w:rsidRPr="009F2B91" w:rsidRDefault="009F2B91" w:rsidP="009F2B91">
      <w:pPr>
        <w:pStyle w:val="Akapitzlist"/>
        <w:numPr>
          <w:ilvl w:val="0"/>
          <w:numId w:val="8"/>
        </w:numPr>
        <w:spacing w:line="240" w:lineRule="auto"/>
        <w:jc w:val="both"/>
        <w:textAlignment w:val="baseline"/>
        <w:rPr>
          <w:rFonts w:ascii="Times New Roman" w:hAnsi="Times New Roman"/>
          <w:color w:val="000000"/>
          <w:sz w:val="24"/>
          <w:szCs w:val="24"/>
        </w:rPr>
      </w:pPr>
    </w:p>
    <w:p w14:paraId="5E4B502E" w14:textId="77777777" w:rsidR="000D72BA" w:rsidRPr="00BB6E6F"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BB6E6F">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BB6E6F"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18A65E01" w:rsidR="000D72BA" w:rsidRPr="00BB6E6F" w:rsidRDefault="000D72BA"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color w:val="000000"/>
          <w:sz w:val="24"/>
          <w:szCs w:val="24"/>
          <w:lang w:eastAsia="pl-PL"/>
        </w:rPr>
        <w:t xml:space="preserve">Wykonawca podaje cenę </w:t>
      </w:r>
      <w:r w:rsidRPr="00BB6E6F">
        <w:rPr>
          <w:rFonts w:ascii="Times New Roman" w:eastAsia="Times New Roman" w:hAnsi="Times New Roman" w:cs="Times New Roman"/>
          <w:sz w:val="24"/>
          <w:szCs w:val="24"/>
          <w:lang w:eastAsia="pl-PL"/>
        </w:rPr>
        <w:t xml:space="preserve">za realizację przedmiotu zamówienia zgodnie ze wzorem Formularza Ofertowego, stanowiącego </w:t>
      </w:r>
      <w:r w:rsidRPr="00BB6E6F">
        <w:rPr>
          <w:rFonts w:ascii="Times New Roman" w:eastAsia="Times New Roman" w:hAnsi="Times New Roman" w:cs="Times New Roman"/>
          <w:b/>
          <w:bCs/>
          <w:sz w:val="24"/>
          <w:szCs w:val="24"/>
          <w:lang w:eastAsia="pl-PL"/>
        </w:rPr>
        <w:t>Załącznik nr</w:t>
      </w:r>
      <w:r w:rsidR="00A26602" w:rsidRPr="00BB6E6F">
        <w:rPr>
          <w:rFonts w:ascii="Times New Roman" w:eastAsia="Times New Roman" w:hAnsi="Times New Roman" w:cs="Times New Roman"/>
          <w:b/>
          <w:bCs/>
          <w:sz w:val="24"/>
          <w:szCs w:val="24"/>
          <w:lang w:eastAsia="pl-PL"/>
        </w:rPr>
        <w:t xml:space="preserve"> </w:t>
      </w:r>
      <w:r w:rsidR="00A87AA1" w:rsidRPr="00BB6E6F">
        <w:rPr>
          <w:rFonts w:ascii="Times New Roman" w:eastAsia="Times New Roman" w:hAnsi="Times New Roman" w:cs="Times New Roman"/>
          <w:b/>
          <w:bCs/>
          <w:sz w:val="24"/>
          <w:szCs w:val="24"/>
          <w:lang w:eastAsia="pl-PL"/>
        </w:rPr>
        <w:t>1</w:t>
      </w:r>
      <w:r w:rsidRPr="00BB6E6F">
        <w:rPr>
          <w:rFonts w:ascii="Times New Roman" w:eastAsia="Times New Roman" w:hAnsi="Times New Roman" w:cs="Times New Roman"/>
          <w:b/>
          <w:bCs/>
          <w:sz w:val="24"/>
          <w:szCs w:val="24"/>
          <w:lang w:eastAsia="pl-PL"/>
        </w:rPr>
        <w:t xml:space="preserve"> do SWZ. </w:t>
      </w:r>
    </w:p>
    <w:p w14:paraId="2BB8CA4D" w14:textId="1DA1293C" w:rsidR="000F7C77" w:rsidRPr="00BB6E6F" w:rsidRDefault="000D72BA"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Cena ofertowa brutto musi uwzględniać wszystkie koszty związane z realizacją przedmiotu zamówienia</w:t>
      </w:r>
      <w:r w:rsidR="00491788" w:rsidRPr="00BB6E6F">
        <w:rPr>
          <w:rFonts w:ascii="Times New Roman" w:eastAsia="Times New Roman" w:hAnsi="Times New Roman" w:cs="Times New Roman"/>
          <w:sz w:val="24"/>
          <w:szCs w:val="24"/>
          <w:lang w:eastAsia="pl-PL"/>
        </w:rPr>
        <w:t>.</w:t>
      </w:r>
    </w:p>
    <w:p w14:paraId="3A061AEA" w14:textId="103942D1" w:rsidR="000F7C77" w:rsidRPr="00162832"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 xml:space="preserve">Cenę oferty dla </w:t>
      </w:r>
      <w:r w:rsidRPr="00162832">
        <w:rPr>
          <w:rFonts w:ascii="Times New Roman" w:hAnsi="Times New Roman"/>
          <w:sz w:val="24"/>
          <w:szCs w:val="24"/>
        </w:rPr>
        <w:t xml:space="preserve">kredytu w PLN należy obliczyć  jako sumę składników: oprocentowanie kredytu na podstawie WIBOR dla depozytów jednomiesięcznych (WIBOR 1M) obowiązujący w dniu </w:t>
      </w:r>
      <w:r w:rsidR="00162832" w:rsidRPr="00162832">
        <w:rPr>
          <w:rFonts w:ascii="Times New Roman" w:hAnsi="Times New Roman"/>
          <w:b/>
          <w:bCs/>
          <w:sz w:val="24"/>
          <w:szCs w:val="24"/>
        </w:rPr>
        <w:t>0</w:t>
      </w:r>
      <w:r w:rsidR="00FF5CB9" w:rsidRPr="00162832">
        <w:rPr>
          <w:rFonts w:ascii="Times New Roman" w:hAnsi="Times New Roman"/>
          <w:b/>
          <w:sz w:val="24"/>
          <w:szCs w:val="24"/>
        </w:rPr>
        <w:t>2.11.2022</w:t>
      </w:r>
      <w:r w:rsidRPr="00162832">
        <w:rPr>
          <w:rFonts w:ascii="Times New Roman" w:hAnsi="Times New Roman"/>
          <w:b/>
          <w:sz w:val="24"/>
          <w:szCs w:val="24"/>
        </w:rPr>
        <w:t>r.</w:t>
      </w:r>
      <w:r w:rsidRPr="00162832">
        <w:rPr>
          <w:rFonts w:ascii="Times New Roman" w:hAnsi="Times New Roman"/>
          <w:sz w:val="24"/>
          <w:szCs w:val="24"/>
        </w:rPr>
        <w:t xml:space="preserve"> i marży banku. </w:t>
      </w:r>
    </w:p>
    <w:p w14:paraId="4545864D" w14:textId="01548864" w:rsidR="000F7C77" w:rsidRPr="00BB6E6F"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 xml:space="preserve">Do obliczenia ceny można posłużyć się formularzem „Harmonogram spłaty kredytu” stanowiącym </w:t>
      </w:r>
      <w:r w:rsidRPr="00BB6E6F">
        <w:rPr>
          <w:rFonts w:ascii="Times New Roman" w:hAnsi="Times New Roman"/>
          <w:b/>
          <w:sz w:val="24"/>
          <w:szCs w:val="24"/>
        </w:rPr>
        <w:t xml:space="preserve"> załącznik nr 17 do SWZ. </w:t>
      </w:r>
      <w:r w:rsidRPr="00BB6E6F">
        <w:rPr>
          <w:rFonts w:ascii="Times New Roman" w:hAnsi="Times New Roman"/>
          <w:sz w:val="24"/>
          <w:szCs w:val="24"/>
        </w:rPr>
        <w:t>Wykonawca zobowiązany jest do wnikliwej analizy  i rzetelnego obliczenia ceny oferty.</w:t>
      </w:r>
    </w:p>
    <w:p w14:paraId="7422D03C" w14:textId="77777777" w:rsidR="000F7C77" w:rsidRPr="00BB6E6F"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Do obliczenia ceny udzielonego kredytu należy przyjąć rzeczywistą liczbę dni w miesiącu oraz założenie, że rok liczy 365 dni, ilość dni w roku przestępnym 366.</w:t>
      </w:r>
    </w:p>
    <w:p w14:paraId="1A627FE8" w14:textId="77777777" w:rsidR="000F7C77" w:rsidRPr="00E71FF9"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hAnsi="Times New Roman"/>
          <w:sz w:val="24"/>
          <w:szCs w:val="24"/>
        </w:rPr>
        <w:t>Stawka marży służąca do obliczenia wartości oferty musi być wyszczególniona</w:t>
      </w:r>
      <w:r w:rsidR="00786918" w:rsidRPr="00BB6E6F">
        <w:rPr>
          <w:rFonts w:ascii="Times New Roman" w:hAnsi="Times New Roman"/>
          <w:sz w:val="24"/>
          <w:szCs w:val="24"/>
        </w:rPr>
        <w:t xml:space="preserve">                    </w:t>
      </w:r>
      <w:r w:rsidRPr="00BB6E6F">
        <w:rPr>
          <w:rFonts w:ascii="Times New Roman" w:hAnsi="Times New Roman"/>
          <w:sz w:val="24"/>
          <w:szCs w:val="24"/>
        </w:rPr>
        <w:t xml:space="preserve"> w ofercie i zostanie przeniesiona do treści umowy jako niezmienna  w okresie </w:t>
      </w:r>
      <w:r w:rsidRPr="00E71FF9">
        <w:rPr>
          <w:rFonts w:ascii="Times New Roman" w:hAnsi="Times New Roman"/>
          <w:sz w:val="24"/>
          <w:szCs w:val="24"/>
        </w:rPr>
        <w:t>kredytowania.</w:t>
      </w:r>
    </w:p>
    <w:p w14:paraId="6D44EAAB" w14:textId="17282F39" w:rsidR="000F7C77" w:rsidRPr="00E71FF9"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E71FF9">
        <w:rPr>
          <w:rFonts w:ascii="Times New Roman" w:hAnsi="Times New Roman"/>
          <w:sz w:val="24"/>
          <w:szCs w:val="24"/>
        </w:rPr>
        <w:t xml:space="preserve">Do obliczenia ceny oferty przyjmuje się, że uruchomienie kredytu nastąpi w dniu </w:t>
      </w:r>
      <w:r w:rsidRPr="00E71FF9">
        <w:rPr>
          <w:rFonts w:ascii="Times New Roman" w:hAnsi="Times New Roman"/>
          <w:sz w:val="24"/>
          <w:szCs w:val="24"/>
        </w:rPr>
        <w:br/>
        <w:t>31.12.202</w:t>
      </w:r>
      <w:r w:rsidR="00852C66" w:rsidRPr="00E71FF9">
        <w:rPr>
          <w:rFonts w:ascii="Times New Roman" w:hAnsi="Times New Roman"/>
          <w:sz w:val="24"/>
          <w:szCs w:val="24"/>
        </w:rPr>
        <w:t>2</w:t>
      </w:r>
      <w:r w:rsidRPr="00E71FF9">
        <w:rPr>
          <w:rFonts w:ascii="Times New Roman" w:hAnsi="Times New Roman"/>
          <w:sz w:val="24"/>
          <w:szCs w:val="24"/>
        </w:rPr>
        <w:t xml:space="preserve"> r. w kwocie </w:t>
      </w:r>
      <w:r w:rsidR="00FF5CB9" w:rsidRPr="00E71FF9">
        <w:rPr>
          <w:rFonts w:ascii="Times New Roman" w:hAnsi="Times New Roman"/>
          <w:b/>
          <w:sz w:val="24"/>
          <w:szCs w:val="24"/>
        </w:rPr>
        <w:t>1.950.000,-</w:t>
      </w:r>
      <w:r w:rsidRPr="00E71FF9">
        <w:rPr>
          <w:rFonts w:ascii="Times New Roman" w:hAnsi="Times New Roman"/>
          <w:b/>
          <w:sz w:val="24"/>
          <w:szCs w:val="24"/>
        </w:rPr>
        <w:t xml:space="preserve"> zł</w:t>
      </w:r>
    </w:p>
    <w:p w14:paraId="03110C3D" w14:textId="77777777" w:rsidR="000F7C77" w:rsidRPr="00E71FF9"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E71FF9">
        <w:rPr>
          <w:rFonts w:ascii="Times New Roman" w:hAnsi="Times New Roman"/>
          <w:sz w:val="24"/>
          <w:szCs w:val="24"/>
        </w:rPr>
        <w:t xml:space="preserve">Cena oferty może być tylko jedna, nie dopuszcza się składania ofert wariantowych.  </w:t>
      </w:r>
    </w:p>
    <w:p w14:paraId="314E469F" w14:textId="77777777" w:rsidR="000F7C77" w:rsidRPr="00E71FF9" w:rsidRDefault="000F7C77"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E71FF9">
        <w:rPr>
          <w:rFonts w:ascii="Times New Roman" w:hAnsi="Times New Roman"/>
          <w:sz w:val="24"/>
          <w:szCs w:val="24"/>
        </w:rPr>
        <w:t>Ceny jednostkowe nie ulegną zmianie przez okres realizacji przedmiotu zamówienia.</w:t>
      </w:r>
    </w:p>
    <w:p w14:paraId="43CA360C" w14:textId="77777777" w:rsidR="000F7C77" w:rsidRPr="00E71FF9" w:rsidRDefault="000F7C77"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E71FF9">
        <w:rPr>
          <w:rFonts w:ascii="Times New Roman" w:hAnsi="Times New Roman"/>
          <w:sz w:val="24"/>
          <w:szCs w:val="24"/>
        </w:rPr>
        <w:t>Za najkorzystniejszą zostanie uznana oferta, która uzyska najwyższą liczbę punktów.</w:t>
      </w:r>
    </w:p>
    <w:p w14:paraId="22490E25" w14:textId="3EDD1DBA" w:rsidR="000F7C77" w:rsidRPr="000F7C77" w:rsidRDefault="000F7C77"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E71FF9">
        <w:rPr>
          <w:rFonts w:ascii="Times New Roman" w:eastAsia="Calibri" w:hAnsi="Times New Roman"/>
          <w:sz w:val="24"/>
          <w:szCs w:val="24"/>
        </w:rPr>
        <w:t xml:space="preserve">Cena oferty musi być obliczona w złotych polskich (z dokładnością do dwóch miejsc </w:t>
      </w:r>
      <w:r w:rsidRPr="000F7C77">
        <w:rPr>
          <w:rFonts w:ascii="Times New Roman" w:eastAsia="Calibri" w:hAnsi="Times New Roman"/>
          <w:sz w:val="24"/>
          <w:szCs w:val="24"/>
        </w:rPr>
        <w:t>po przecinku) z uwzględnieniem ewentualnych upustów, jakie wykonawca oferuje.</w:t>
      </w:r>
    </w:p>
    <w:p w14:paraId="5887A6B8" w14:textId="77777777" w:rsidR="00DD7895" w:rsidRPr="0003639E" w:rsidRDefault="00DD7895"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3C2D4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3C2D4C">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6B7385"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E71FF9" w:rsidRDefault="000D72BA" w:rsidP="00402DBD">
      <w:pPr>
        <w:spacing w:after="0" w:line="240" w:lineRule="auto"/>
        <w:outlineLvl w:val="1"/>
        <w:rPr>
          <w:rFonts w:ascii="Times New Roman" w:eastAsia="Times New Roman" w:hAnsi="Times New Roman" w:cs="Times New Roman"/>
          <w:b/>
          <w:bCs/>
          <w:sz w:val="26"/>
          <w:szCs w:val="26"/>
          <w:lang w:eastAsia="pl-PL"/>
        </w:rPr>
      </w:pPr>
      <w:r w:rsidRPr="00DF425B">
        <w:rPr>
          <w:rFonts w:ascii="Times New Roman" w:eastAsia="Times New Roman" w:hAnsi="Times New Roman" w:cs="Times New Roman"/>
          <w:b/>
          <w:bCs/>
          <w:sz w:val="26"/>
          <w:szCs w:val="26"/>
          <w:lang w:eastAsia="pl-PL"/>
        </w:rPr>
        <w:t>XVII. Termin związania ofertą</w:t>
      </w:r>
    </w:p>
    <w:p w14:paraId="5F09CEE8" w14:textId="77777777" w:rsidR="00402DBD" w:rsidRPr="00E71FF9"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697C2660" w:rsidR="000D72BA" w:rsidRPr="00E71FF9" w:rsidRDefault="000D72BA" w:rsidP="005C6095">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E71FF9">
        <w:rPr>
          <w:rFonts w:ascii="Times New Roman" w:eastAsia="Times New Roman" w:hAnsi="Times New Roman" w:cs="Times New Roman"/>
          <w:sz w:val="24"/>
          <w:szCs w:val="24"/>
          <w:lang w:eastAsia="pl-PL"/>
        </w:rPr>
        <w:lastRenderedPageBreak/>
        <w:t xml:space="preserve">Wykonawca będzie związany ofertą przez okres </w:t>
      </w:r>
      <w:r w:rsidRPr="00E71FF9">
        <w:rPr>
          <w:rFonts w:ascii="Times New Roman" w:eastAsia="Times New Roman" w:hAnsi="Times New Roman" w:cs="Times New Roman"/>
          <w:b/>
          <w:bCs/>
          <w:sz w:val="24"/>
          <w:szCs w:val="24"/>
          <w:lang w:eastAsia="pl-PL"/>
        </w:rPr>
        <w:t>30 dni</w:t>
      </w:r>
      <w:r w:rsidRPr="00E71FF9">
        <w:rPr>
          <w:rFonts w:ascii="Times New Roman" w:eastAsia="Times New Roman" w:hAnsi="Times New Roman" w:cs="Times New Roman"/>
          <w:sz w:val="24"/>
          <w:szCs w:val="24"/>
          <w:lang w:eastAsia="pl-PL"/>
        </w:rPr>
        <w:t xml:space="preserve">, tj. do dnia </w:t>
      </w:r>
      <w:r w:rsidR="003B52FA" w:rsidRPr="00E71FF9">
        <w:rPr>
          <w:rFonts w:ascii="Times New Roman" w:eastAsia="Times New Roman" w:hAnsi="Times New Roman" w:cs="Times New Roman"/>
          <w:b/>
          <w:bCs/>
          <w:sz w:val="24"/>
          <w:szCs w:val="24"/>
          <w:lang w:eastAsia="pl-PL"/>
        </w:rPr>
        <w:t>30.12.2022</w:t>
      </w:r>
      <w:r w:rsidR="00CE0614" w:rsidRPr="00E71FF9">
        <w:rPr>
          <w:rFonts w:ascii="Times New Roman" w:eastAsia="Times New Roman" w:hAnsi="Times New Roman" w:cs="Times New Roman"/>
          <w:b/>
          <w:bCs/>
          <w:sz w:val="24"/>
          <w:szCs w:val="24"/>
          <w:lang w:eastAsia="pl-PL"/>
        </w:rPr>
        <w:t xml:space="preserve"> </w:t>
      </w:r>
      <w:r w:rsidRPr="00E71FF9">
        <w:rPr>
          <w:rFonts w:ascii="Times New Roman" w:eastAsia="Times New Roman" w:hAnsi="Times New Roman" w:cs="Times New Roman"/>
          <w:b/>
          <w:bCs/>
          <w:sz w:val="24"/>
          <w:szCs w:val="24"/>
          <w:lang w:eastAsia="pl-PL"/>
        </w:rPr>
        <w:t>r</w:t>
      </w:r>
      <w:r w:rsidR="005F441C" w:rsidRPr="00E71FF9">
        <w:rPr>
          <w:rFonts w:ascii="Times New Roman" w:eastAsia="Times New Roman" w:hAnsi="Times New Roman" w:cs="Times New Roman"/>
          <w:b/>
          <w:bCs/>
          <w:sz w:val="24"/>
          <w:szCs w:val="24"/>
          <w:lang w:eastAsia="pl-PL"/>
        </w:rPr>
        <w:t xml:space="preserve">. </w:t>
      </w:r>
      <w:r w:rsidRPr="00E71FF9">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77777777" w:rsidR="000D72BA" w:rsidRPr="00E71FF9" w:rsidRDefault="000D72BA" w:rsidP="005C6095">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E71FF9">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E71FF9">
        <w:rPr>
          <w:rFonts w:ascii="Times New Roman" w:eastAsia="Times New Roman" w:hAnsi="Times New Roman" w:cs="Times New Roman"/>
          <w:sz w:val="24"/>
          <w:szCs w:val="24"/>
          <w:lang w:eastAsia="pl-PL"/>
        </w:rPr>
        <w:t xml:space="preserve">                          </w:t>
      </w:r>
      <w:r w:rsidRPr="00E71FF9">
        <w:rPr>
          <w:rFonts w:ascii="Times New Roman" w:eastAsia="Times New Roman" w:hAnsi="Times New Roman" w:cs="Times New Roman"/>
          <w:sz w:val="24"/>
          <w:szCs w:val="24"/>
          <w:lang w:eastAsia="pl-PL"/>
        </w:rPr>
        <w:t>o wyrażeniu zgody na przedłużenie terminu związania ofertą.</w:t>
      </w:r>
    </w:p>
    <w:p w14:paraId="24470501" w14:textId="77777777" w:rsidR="009A3824" w:rsidRPr="00E71FF9" w:rsidRDefault="009A3824" w:rsidP="003C2D4C">
      <w:pPr>
        <w:spacing w:after="0" w:line="240" w:lineRule="auto"/>
        <w:jc w:val="both"/>
        <w:textAlignment w:val="baseline"/>
        <w:rPr>
          <w:rFonts w:ascii="Times New Roman" w:eastAsia="Times New Roman" w:hAnsi="Times New Roman" w:cs="Times New Roman"/>
          <w:sz w:val="24"/>
          <w:szCs w:val="24"/>
          <w:lang w:eastAsia="pl-PL"/>
        </w:rPr>
      </w:pPr>
    </w:p>
    <w:p w14:paraId="6453C2D7" w14:textId="77777777" w:rsidR="000D72BA" w:rsidRPr="00E71FF9" w:rsidRDefault="000D72BA" w:rsidP="00402DBD">
      <w:pPr>
        <w:spacing w:after="0" w:line="240" w:lineRule="auto"/>
        <w:outlineLvl w:val="1"/>
        <w:rPr>
          <w:rFonts w:ascii="Times New Roman" w:eastAsia="Times New Roman" w:hAnsi="Times New Roman" w:cs="Times New Roman"/>
          <w:b/>
          <w:bCs/>
          <w:sz w:val="26"/>
          <w:szCs w:val="26"/>
          <w:lang w:eastAsia="pl-PL"/>
        </w:rPr>
      </w:pPr>
      <w:r w:rsidRPr="00E71FF9">
        <w:rPr>
          <w:rFonts w:ascii="Times New Roman" w:eastAsia="Times New Roman" w:hAnsi="Times New Roman" w:cs="Times New Roman"/>
          <w:b/>
          <w:bCs/>
          <w:sz w:val="26"/>
          <w:szCs w:val="26"/>
          <w:lang w:eastAsia="pl-PL"/>
        </w:rPr>
        <w:t>XVIII. Miejsce i termin składania ofert</w:t>
      </w:r>
    </w:p>
    <w:p w14:paraId="7C66A2F2" w14:textId="77777777" w:rsidR="00402DBD" w:rsidRPr="00E71FF9"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E71FF9" w:rsidRDefault="000D72BA" w:rsidP="005C6095">
      <w:pPr>
        <w:pStyle w:val="Akapitzlist"/>
        <w:numPr>
          <w:ilvl w:val="0"/>
          <w:numId w:val="13"/>
        </w:numPr>
        <w:spacing w:line="240" w:lineRule="auto"/>
        <w:jc w:val="both"/>
        <w:rPr>
          <w:rFonts w:ascii="Times New Roman" w:hAnsi="Times New Roman"/>
          <w:b/>
          <w:bCs/>
          <w:sz w:val="24"/>
          <w:szCs w:val="24"/>
          <w:u w:val="single"/>
        </w:rPr>
      </w:pPr>
      <w:r w:rsidRPr="00E71FF9">
        <w:rPr>
          <w:rFonts w:ascii="Times New Roman" w:hAnsi="Times New Roman"/>
          <w:sz w:val="24"/>
          <w:szCs w:val="24"/>
        </w:rPr>
        <w:t>Ofertę wraz z wymaganymi dokumentami należy umieścić na</w:t>
      </w:r>
      <w:r w:rsidR="003A77EF" w:rsidRPr="00E71FF9">
        <w:rPr>
          <w:rFonts w:ascii="Times New Roman" w:hAnsi="Times New Roman"/>
          <w:sz w:val="24"/>
          <w:szCs w:val="24"/>
        </w:rPr>
        <w:t xml:space="preserve"> platformie: </w:t>
      </w:r>
      <w:hyperlink r:id="rId57" w:history="1">
        <w:r w:rsidRPr="00E71FF9">
          <w:rPr>
            <w:rFonts w:ascii="Times New Roman" w:hAnsi="Times New Roman"/>
            <w:sz w:val="24"/>
            <w:szCs w:val="24"/>
          </w:rPr>
          <w:t>platformazakupowa.pl</w:t>
        </w:r>
      </w:hyperlink>
      <w:r w:rsidR="007835A3" w:rsidRPr="00E71FF9">
        <w:rPr>
          <w:rFonts w:ascii="Times New Roman" w:hAnsi="Times New Roman"/>
          <w:sz w:val="24"/>
          <w:szCs w:val="24"/>
        </w:rPr>
        <w:t xml:space="preserve"> </w:t>
      </w:r>
      <w:r w:rsidRPr="00E71FF9">
        <w:rPr>
          <w:rFonts w:ascii="Times New Roman" w:hAnsi="Times New Roman"/>
          <w:sz w:val="24"/>
          <w:szCs w:val="24"/>
        </w:rPr>
        <w:t>pod adresem:</w:t>
      </w:r>
      <w:r w:rsidR="001A44BD" w:rsidRPr="00E71FF9">
        <w:rPr>
          <w:rFonts w:ascii="Times New Roman" w:hAnsi="Times New Roman"/>
          <w:sz w:val="24"/>
          <w:szCs w:val="24"/>
        </w:rPr>
        <w:t xml:space="preserve"> </w:t>
      </w:r>
      <w:r w:rsidR="001E0B3A" w:rsidRPr="00E71FF9">
        <w:t xml:space="preserve"> </w:t>
      </w:r>
    </w:p>
    <w:p w14:paraId="7E789FC9" w14:textId="6217722D" w:rsidR="001E0B3A" w:rsidRPr="00E71FF9" w:rsidRDefault="00000000" w:rsidP="001E0B3A">
      <w:pPr>
        <w:pStyle w:val="Akapitzlist"/>
        <w:spacing w:line="240" w:lineRule="auto"/>
        <w:jc w:val="both"/>
        <w:rPr>
          <w:rFonts w:ascii="Times New Roman" w:hAnsi="Times New Roman"/>
          <w:sz w:val="24"/>
          <w:szCs w:val="24"/>
          <w:u w:val="single"/>
        </w:rPr>
      </w:pPr>
      <w:hyperlink r:id="rId58" w:history="1">
        <w:r w:rsidR="001E0B3A" w:rsidRPr="00E71FF9">
          <w:rPr>
            <w:rStyle w:val="Hipercze"/>
            <w:rFonts w:ascii="Times New Roman" w:hAnsi="Times New Roman"/>
            <w:color w:val="auto"/>
            <w:sz w:val="24"/>
            <w:szCs w:val="24"/>
          </w:rPr>
          <w:t>https://platformazakupowa.pl/pn/gmina_dobrzyca</w:t>
        </w:r>
      </w:hyperlink>
      <w:r w:rsidR="001E0B3A" w:rsidRPr="00E71FF9">
        <w:rPr>
          <w:rFonts w:ascii="Times New Roman" w:hAnsi="Times New Roman"/>
          <w:sz w:val="24"/>
          <w:szCs w:val="24"/>
          <w:u w:val="single"/>
        </w:rPr>
        <w:t xml:space="preserve"> </w:t>
      </w:r>
      <w:r w:rsidR="001E0B3A" w:rsidRPr="00E71FF9">
        <w:rPr>
          <w:rFonts w:ascii="Times New Roman" w:hAnsi="Times New Roman"/>
          <w:sz w:val="24"/>
          <w:szCs w:val="24"/>
        </w:rPr>
        <w:t xml:space="preserve">w </w:t>
      </w:r>
      <w:r w:rsidR="000D72BA" w:rsidRPr="00E71FF9">
        <w:rPr>
          <w:rFonts w:ascii="Times New Roman" w:hAnsi="Times New Roman"/>
          <w:sz w:val="24"/>
          <w:szCs w:val="24"/>
        </w:rPr>
        <w:t xml:space="preserve">myśl Ustawy PZP na stronie internetowej prowadzonego postępowania  </w:t>
      </w:r>
      <w:r w:rsidR="000D72BA" w:rsidRPr="00E71FF9">
        <w:rPr>
          <w:rFonts w:ascii="Times New Roman" w:hAnsi="Times New Roman"/>
          <w:b/>
          <w:bCs/>
          <w:sz w:val="24"/>
          <w:szCs w:val="24"/>
          <w:u w:val="single"/>
        </w:rPr>
        <w:t xml:space="preserve">do dnia </w:t>
      </w:r>
      <w:r w:rsidR="003B52FA" w:rsidRPr="00E71FF9">
        <w:rPr>
          <w:rFonts w:ascii="Times New Roman" w:hAnsi="Times New Roman"/>
          <w:b/>
          <w:bCs/>
          <w:sz w:val="24"/>
          <w:szCs w:val="24"/>
          <w:u w:val="single"/>
        </w:rPr>
        <w:t>01.12.2022r.</w:t>
      </w:r>
      <w:r w:rsidR="004D4822" w:rsidRPr="00E71FF9">
        <w:rPr>
          <w:rFonts w:ascii="Times New Roman" w:hAnsi="Times New Roman"/>
          <w:b/>
          <w:bCs/>
          <w:sz w:val="24"/>
          <w:szCs w:val="24"/>
          <w:u w:val="single"/>
        </w:rPr>
        <w:t xml:space="preserve"> </w:t>
      </w:r>
      <w:r w:rsidR="000D72BA" w:rsidRPr="00E71FF9">
        <w:rPr>
          <w:rFonts w:ascii="Times New Roman" w:hAnsi="Times New Roman"/>
          <w:b/>
          <w:bCs/>
          <w:sz w:val="24"/>
          <w:szCs w:val="24"/>
          <w:u w:val="single"/>
        </w:rPr>
        <w:t xml:space="preserve">do godziny </w:t>
      </w:r>
      <w:r w:rsidR="004D4822" w:rsidRPr="00E71FF9">
        <w:rPr>
          <w:rFonts w:ascii="Times New Roman" w:hAnsi="Times New Roman"/>
          <w:b/>
          <w:bCs/>
          <w:sz w:val="24"/>
          <w:szCs w:val="24"/>
          <w:u w:val="single"/>
        </w:rPr>
        <w:t>9:00</w:t>
      </w:r>
      <w:r w:rsidR="001E0B3A" w:rsidRPr="00E71FF9">
        <w:rPr>
          <w:rFonts w:ascii="Times New Roman" w:hAnsi="Times New Roman"/>
          <w:b/>
          <w:bCs/>
          <w:sz w:val="24"/>
          <w:szCs w:val="24"/>
          <w:u w:val="single"/>
        </w:rPr>
        <w:t>.</w:t>
      </w:r>
    </w:p>
    <w:p w14:paraId="4C05AC98" w14:textId="13B0BE13" w:rsidR="00D24267" w:rsidRPr="00E71FF9" w:rsidRDefault="000D72BA" w:rsidP="005C6095">
      <w:pPr>
        <w:pStyle w:val="Akapitzlist"/>
        <w:numPr>
          <w:ilvl w:val="0"/>
          <w:numId w:val="13"/>
        </w:numPr>
        <w:spacing w:line="240" w:lineRule="auto"/>
        <w:jc w:val="both"/>
        <w:rPr>
          <w:rFonts w:ascii="Times New Roman" w:hAnsi="Times New Roman"/>
          <w:sz w:val="24"/>
          <w:szCs w:val="24"/>
        </w:rPr>
      </w:pPr>
      <w:r w:rsidRPr="00E71FF9">
        <w:rPr>
          <w:rFonts w:ascii="Times New Roman" w:hAnsi="Times New Roman"/>
          <w:sz w:val="24"/>
          <w:szCs w:val="24"/>
        </w:rPr>
        <w:t>Do oferty należy dołączyć</w:t>
      </w:r>
      <w:r w:rsidR="001A44BD" w:rsidRPr="00E71FF9">
        <w:rPr>
          <w:rFonts w:ascii="Times New Roman" w:hAnsi="Times New Roman"/>
          <w:sz w:val="24"/>
          <w:szCs w:val="24"/>
        </w:rPr>
        <w:t xml:space="preserve"> następujące</w:t>
      </w:r>
      <w:r w:rsidRPr="00E71FF9">
        <w:rPr>
          <w:rFonts w:ascii="Times New Roman" w:hAnsi="Times New Roman"/>
          <w:sz w:val="24"/>
          <w:szCs w:val="24"/>
        </w:rPr>
        <w:t xml:space="preserve"> </w:t>
      </w:r>
      <w:r w:rsidR="004D4822" w:rsidRPr="00E71FF9">
        <w:rPr>
          <w:rFonts w:ascii="Times New Roman" w:hAnsi="Times New Roman"/>
          <w:sz w:val="24"/>
          <w:szCs w:val="24"/>
        </w:rPr>
        <w:t>dokumenty</w:t>
      </w:r>
      <w:r w:rsidR="001A44BD" w:rsidRPr="00E71FF9">
        <w:rPr>
          <w:rFonts w:ascii="Times New Roman" w:hAnsi="Times New Roman"/>
          <w:sz w:val="24"/>
          <w:szCs w:val="24"/>
        </w:rPr>
        <w:t>:</w:t>
      </w:r>
    </w:p>
    <w:p w14:paraId="457D92D8" w14:textId="5C991CDD" w:rsidR="00D24267" w:rsidRPr="00E71FF9" w:rsidRDefault="00D24267" w:rsidP="005C6095">
      <w:pPr>
        <w:numPr>
          <w:ilvl w:val="0"/>
          <w:numId w:val="21"/>
        </w:numPr>
        <w:tabs>
          <w:tab w:val="clear" w:pos="360"/>
        </w:tabs>
        <w:spacing w:after="0" w:line="240" w:lineRule="auto"/>
        <w:ind w:left="993" w:hanging="357"/>
        <w:jc w:val="both"/>
        <w:rPr>
          <w:rFonts w:ascii="Times New Roman" w:hAnsi="Times New Roman" w:cs="Times New Roman"/>
          <w:sz w:val="24"/>
          <w:szCs w:val="24"/>
        </w:rPr>
      </w:pPr>
      <w:r w:rsidRPr="00E71FF9">
        <w:rPr>
          <w:rFonts w:ascii="Times New Roman" w:hAnsi="Times New Roman" w:cs="Times New Roman"/>
          <w:sz w:val="24"/>
          <w:szCs w:val="24"/>
        </w:rPr>
        <w:t>Oświadczenie Wykonawcy o spełnianiu warunków udziału w postępowaniu</w:t>
      </w:r>
      <w:r w:rsidR="00DB5474" w:rsidRPr="00E71FF9">
        <w:rPr>
          <w:rFonts w:ascii="Times New Roman" w:hAnsi="Times New Roman" w:cs="Times New Roman"/>
          <w:sz w:val="24"/>
          <w:szCs w:val="24"/>
        </w:rPr>
        <w:t xml:space="preserve"> </w:t>
      </w:r>
      <w:r w:rsidRPr="00E71FF9">
        <w:rPr>
          <w:rFonts w:ascii="Times New Roman" w:hAnsi="Times New Roman"/>
          <w:sz w:val="24"/>
          <w:szCs w:val="24"/>
        </w:rPr>
        <w:t xml:space="preserve">– zgodnie z </w:t>
      </w:r>
      <w:r w:rsidRPr="00E71FF9">
        <w:rPr>
          <w:rFonts w:ascii="Times New Roman" w:hAnsi="Times New Roman"/>
          <w:b/>
          <w:bCs/>
          <w:sz w:val="24"/>
          <w:szCs w:val="24"/>
        </w:rPr>
        <w:t xml:space="preserve">załącznikiem nr </w:t>
      </w:r>
      <w:r w:rsidR="00E4742E" w:rsidRPr="00E71FF9">
        <w:rPr>
          <w:rFonts w:ascii="Times New Roman" w:hAnsi="Times New Roman"/>
          <w:b/>
          <w:bCs/>
          <w:sz w:val="24"/>
          <w:szCs w:val="24"/>
        </w:rPr>
        <w:t>2</w:t>
      </w:r>
      <w:r w:rsidR="000F0329" w:rsidRPr="00E71FF9">
        <w:rPr>
          <w:rFonts w:ascii="Times New Roman" w:hAnsi="Times New Roman"/>
          <w:b/>
          <w:bCs/>
          <w:sz w:val="24"/>
          <w:szCs w:val="24"/>
        </w:rPr>
        <w:t xml:space="preserve"> </w:t>
      </w:r>
      <w:r w:rsidRPr="00E71FF9">
        <w:rPr>
          <w:rFonts w:ascii="Times New Roman" w:hAnsi="Times New Roman"/>
          <w:b/>
          <w:bCs/>
          <w:sz w:val="24"/>
          <w:szCs w:val="24"/>
        </w:rPr>
        <w:t>do SWZ</w:t>
      </w:r>
    </w:p>
    <w:p w14:paraId="7D774FF1" w14:textId="7DB2320F" w:rsidR="00D24267" w:rsidRPr="00E71FF9" w:rsidRDefault="00D24267" w:rsidP="005C6095">
      <w:pPr>
        <w:numPr>
          <w:ilvl w:val="0"/>
          <w:numId w:val="21"/>
        </w:numPr>
        <w:tabs>
          <w:tab w:val="clear" w:pos="360"/>
        </w:tabs>
        <w:spacing w:after="0" w:line="240" w:lineRule="auto"/>
        <w:ind w:left="993"/>
        <w:jc w:val="both"/>
        <w:rPr>
          <w:rFonts w:ascii="Times New Roman" w:hAnsi="Times New Roman" w:cs="Times New Roman"/>
          <w:sz w:val="24"/>
          <w:szCs w:val="24"/>
        </w:rPr>
      </w:pPr>
      <w:r w:rsidRPr="00E71FF9">
        <w:rPr>
          <w:rFonts w:ascii="Times New Roman" w:hAnsi="Times New Roman" w:cs="Times New Roman"/>
          <w:sz w:val="24"/>
          <w:szCs w:val="24"/>
        </w:rPr>
        <w:t>Oświadczenie Wykonawcy o niepodleganiu wykluczeniu</w:t>
      </w:r>
      <w:r w:rsidR="00D8064C" w:rsidRPr="00E71FF9">
        <w:rPr>
          <w:rFonts w:ascii="Times New Roman" w:hAnsi="Times New Roman" w:cs="Times New Roman"/>
          <w:sz w:val="24"/>
          <w:szCs w:val="24"/>
        </w:rPr>
        <w:t xml:space="preserve"> </w:t>
      </w:r>
      <w:r w:rsidRPr="00E71FF9">
        <w:rPr>
          <w:rFonts w:ascii="Times New Roman" w:hAnsi="Times New Roman"/>
          <w:sz w:val="24"/>
          <w:szCs w:val="24"/>
        </w:rPr>
        <w:t xml:space="preserve">– zgodnie </w:t>
      </w:r>
      <w:r w:rsidR="007835A3" w:rsidRPr="00E71FF9">
        <w:rPr>
          <w:rFonts w:ascii="Times New Roman" w:hAnsi="Times New Roman"/>
          <w:sz w:val="24"/>
          <w:szCs w:val="24"/>
        </w:rPr>
        <w:t xml:space="preserve">                                    </w:t>
      </w:r>
      <w:r w:rsidRPr="00E71FF9">
        <w:rPr>
          <w:rFonts w:ascii="Times New Roman" w:hAnsi="Times New Roman"/>
          <w:sz w:val="24"/>
          <w:szCs w:val="24"/>
        </w:rPr>
        <w:t xml:space="preserve">z </w:t>
      </w:r>
      <w:r w:rsidRPr="00E71FF9">
        <w:rPr>
          <w:rFonts w:ascii="Times New Roman" w:hAnsi="Times New Roman"/>
          <w:b/>
          <w:bCs/>
          <w:sz w:val="24"/>
          <w:szCs w:val="24"/>
        </w:rPr>
        <w:t>załącznik</w:t>
      </w:r>
      <w:r w:rsidR="00AE1EA3" w:rsidRPr="00E71FF9">
        <w:rPr>
          <w:rFonts w:ascii="Times New Roman" w:hAnsi="Times New Roman"/>
          <w:b/>
          <w:bCs/>
          <w:sz w:val="24"/>
          <w:szCs w:val="24"/>
        </w:rPr>
        <w:t>ami</w:t>
      </w:r>
      <w:r w:rsidRPr="00E71FF9">
        <w:rPr>
          <w:rFonts w:ascii="Times New Roman" w:hAnsi="Times New Roman"/>
          <w:b/>
          <w:bCs/>
          <w:sz w:val="24"/>
          <w:szCs w:val="24"/>
        </w:rPr>
        <w:t xml:space="preserve"> nr 3</w:t>
      </w:r>
      <w:r w:rsidR="00AE1EA3" w:rsidRPr="00E71FF9">
        <w:rPr>
          <w:rFonts w:ascii="Times New Roman" w:hAnsi="Times New Roman"/>
          <w:b/>
          <w:bCs/>
          <w:sz w:val="24"/>
          <w:szCs w:val="24"/>
        </w:rPr>
        <w:t>a i 3b</w:t>
      </w:r>
      <w:r w:rsidRPr="00E71FF9">
        <w:rPr>
          <w:rFonts w:ascii="Times New Roman" w:hAnsi="Times New Roman"/>
          <w:b/>
          <w:bCs/>
          <w:sz w:val="24"/>
          <w:szCs w:val="24"/>
        </w:rPr>
        <w:t xml:space="preserve"> do SWZ</w:t>
      </w:r>
    </w:p>
    <w:p w14:paraId="6542CAD5" w14:textId="5F15ADE7" w:rsidR="00D24267" w:rsidRPr="00E71FF9" w:rsidRDefault="00D24267" w:rsidP="005C6095">
      <w:pPr>
        <w:numPr>
          <w:ilvl w:val="0"/>
          <w:numId w:val="21"/>
        </w:numPr>
        <w:tabs>
          <w:tab w:val="clear" w:pos="360"/>
        </w:tabs>
        <w:spacing w:after="0" w:line="240" w:lineRule="auto"/>
        <w:ind w:left="993" w:hanging="357"/>
        <w:jc w:val="both"/>
        <w:rPr>
          <w:rFonts w:ascii="Times New Roman" w:hAnsi="Times New Roman" w:cs="Times New Roman"/>
          <w:sz w:val="24"/>
          <w:szCs w:val="24"/>
        </w:rPr>
      </w:pPr>
      <w:r w:rsidRPr="00E71FF9">
        <w:rPr>
          <w:rFonts w:ascii="Times New Roman" w:hAnsi="Times New Roman" w:cs="Times New Roman"/>
          <w:sz w:val="24"/>
          <w:szCs w:val="24"/>
        </w:rPr>
        <w:t xml:space="preserve">Zobowiązanie podmiotu trzeciego, na którego zasoby powołuje się wykonawca </w:t>
      </w:r>
      <w:r w:rsidR="001250E7" w:rsidRPr="00E71FF9">
        <w:rPr>
          <w:rFonts w:ascii="Times New Roman" w:hAnsi="Times New Roman" w:cs="Times New Roman"/>
          <w:sz w:val="24"/>
          <w:szCs w:val="24"/>
        </w:rPr>
        <w:t xml:space="preserve">                  </w:t>
      </w:r>
      <w:r w:rsidRPr="00E71FF9">
        <w:rPr>
          <w:rFonts w:ascii="Times New Roman" w:hAnsi="Times New Roman" w:cs="Times New Roman"/>
          <w:sz w:val="24"/>
          <w:szCs w:val="24"/>
        </w:rPr>
        <w:t>w celu potwierdzenia spełnienia warunków udziału w postepowaniu (</w:t>
      </w:r>
      <w:r w:rsidRPr="00E71FF9">
        <w:rPr>
          <w:rFonts w:ascii="Times New Roman" w:hAnsi="Times New Roman" w:cs="Times New Roman"/>
          <w:b/>
          <w:sz w:val="24"/>
          <w:szCs w:val="24"/>
        </w:rPr>
        <w:t>jeżeli dotyczy</w:t>
      </w:r>
      <w:r w:rsidRPr="00E71FF9">
        <w:rPr>
          <w:rFonts w:ascii="Times New Roman" w:hAnsi="Times New Roman" w:cs="Times New Roman"/>
          <w:sz w:val="24"/>
          <w:szCs w:val="24"/>
        </w:rPr>
        <w:t>)</w:t>
      </w:r>
      <w:r w:rsidRPr="00E71FF9">
        <w:rPr>
          <w:rFonts w:ascii="Times New Roman" w:hAnsi="Times New Roman"/>
          <w:sz w:val="24"/>
          <w:szCs w:val="24"/>
        </w:rPr>
        <w:t xml:space="preserve"> wg </w:t>
      </w:r>
      <w:r w:rsidRPr="00E71FF9">
        <w:rPr>
          <w:rFonts w:ascii="Times New Roman" w:hAnsi="Times New Roman"/>
          <w:b/>
          <w:sz w:val="24"/>
          <w:szCs w:val="24"/>
        </w:rPr>
        <w:t xml:space="preserve">załącznika nr </w:t>
      </w:r>
      <w:r w:rsidR="00E4742E" w:rsidRPr="00E71FF9">
        <w:rPr>
          <w:rFonts w:ascii="Times New Roman" w:hAnsi="Times New Roman"/>
          <w:b/>
          <w:sz w:val="24"/>
          <w:szCs w:val="24"/>
        </w:rPr>
        <w:t>18</w:t>
      </w:r>
      <w:r w:rsidRPr="00E71FF9">
        <w:rPr>
          <w:rFonts w:ascii="Times New Roman" w:hAnsi="Times New Roman"/>
          <w:b/>
          <w:sz w:val="24"/>
          <w:szCs w:val="24"/>
        </w:rPr>
        <w:t xml:space="preserve"> do SWZ</w:t>
      </w:r>
    </w:p>
    <w:p w14:paraId="4E6C3800" w14:textId="6821FEE7" w:rsidR="00D24267" w:rsidRPr="00E71FF9" w:rsidRDefault="00D24267" w:rsidP="005C6095">
      <w:pPr>
        <w:numPr>
          <w:ilvl w:val="0"/>
          <w:numId w:val="21"/>
        </w:numPr>
        <w:tabs>
          <w:tab w:val="clear" w:pos="360"/>
        </w:tabs>
        <w:spacing w:after="0" w:line="240" w:lineRule="auto"/>
        <w:ind w:left="993" w:hanging="357"/>
        <w:jc w:val="both"/>
        <w:rPr>
          <w:rFonts w:ascii="Times New Roman" w:hAnsi="Times New Roman" w:cs="Times New Roman"/>
          <w:sz w:val="24"/>
          <w:szCs w:val="24"/>
        </w:rPr>
      </w:pPr>
      <w:r w:rsidRPr="00E71FF9">
        <w:rPr>
          <w:rFonts w:ascii="Times New Roman" w:hAnsi="Times New Roman" w:cs="Times New Roman"/>
          <w:sz w:val="24"/>
          <w:szCs w:val="24"/>
        </w:rPr>
        <w:t>Oświadczenie podmiotu udostępniającego zasoby o niepodleganiu wykluczeniu oraz spełnianiu warunków udziału w postępowaniu (</w:t>
      </w:r>
      <w:r w:rsidRPr="00E71FF9">
        <w:rPr>
          <w:rFonts w:ascii="Times New Roman" w:hAnsi="Times New Roman" w:cs="Times New Roman"/>
          <w:b/>
          <w:sz w:val="24"/>
          <w:szCs w:val="24"/>
        </w:rPr>
        <w:t>jeżeli dotyczy</w:t>
      </w:r>
      <w:r w:rsidRPr="00E71FF9">
        <w:rPr>
          <w:rFonts w:ascii="Times New Roman" w:hAnsi="Times New Roman" w:cs="Times New Roman"/>
          <w:sz w:val="24"/>
          <w:szCs w:val="24"/>
        </w:rPr>
        <w:t>)</w:t>
      </w:r>
      <w:r w:rsidR="004D60DE" w:rsidRPr="00E71FF9">
        <w:rPr>
          <w:rFonts w:ascii="Times New Roman" w:hAnsi="Times New Roman"/>
          <w:sz w:val="24"/>
          <w:szCs w:val="24"/>
        </w:rPr>
        <w:t xml:space="preserve"> </w:t>
      </w:r>
      <w:r w:rsidRPr="00E71FF9">
        <w:rPr>
          <w:rFonts w:ascii="Times New Roman" w:hAnsi="Times New Roman"/>
          <w:sz w:val="24"/>
          <w:szCs w:val="24"/>
        </w:rPr>
        <w:t xml:space="preserve">zgodnie                                             z </w:t>
      </w:r>
      <w:r w:rsidRPr="00E71FF9">
        <w:rPr>
          <w:rFonts w:ascii="Times New Roman" w:hAnsi="Times New Roman"/>
          <w:b/>
          <w:bCs/>
          <w:sz w:val="24"/>
          <w:szCs w:val="24"/>
        </w:rPr>
        <w:t xml:space="preserve">załącznikami nr </w:t>
      </w:r>
      <w:r w:rsidR="00E4742E" w:rsidRPr="00E71FF9">
        <w:rPr>
          <w:rFonts w:ascii="Times New Roman" w:hAnsi="Times New Roman"/>
          <w:b/>
          <w:bCs/>
          <w:sz w:val="24"/>
          <w:szCs w:val="24"/>
        </w:rPr>
        <w:t>2</w:t>
      </w:r>
      <w:r w:rsidRPr="00E71FF9">
        <w:rPr>
          <w:rFonts w:ascii="Times New Roman" w:hAnsi="Times New Roman"/>
          <w:b/>
          <w:bCs/>
          <w:sz w:val="24"/>
          <w:szCs w:val="24"/>
        </w:rPr>
        <w:t xml:space="preserve"> i 3</w:t>
      </w:r>
      <w:r w:rsidR="00AE1EA3" w:rsidRPr="00E71FF9">
        <w:rPr>
          <w:rFonts w:ascii="Times New Roman" w:hAnsi="Times New Roman"/>
          <w:b/>
          <w:bCs/>
          <w:sz w:val="24"/>
          <w:szCs w:val="24"/>
        </w:rPr>
        <w:t>a i 3b</w:t>
      </w:r>
      <w:r w:rsidRPr="00E71FF9">
        <w:rPr>
          <w:rFonts w:ascii="Times New Roman" w:hAnsi="Times New Roman"/>
          <w:b/>
          <w:bCs/>
          <w:sz w:val="24"/>
          <w:szCs w:val="24"/>
        </w:rPr>
        <w:t xml:space="preserve"> do SWZ</w:t>
      </w:r>
    </w:p>
    <w:p w14:paraId="5324CA9C" w14:textId="5CD15DD8" w:rsidR="00D24267" w:rsidRPr="00BB6E6F" w:rsidRDefault="00D24267" w:rsidP="005C6095">
      <w:pPr>
        <w:numPr>
          <w:ilvl w:val="0"/>
          <w:numId w:val="21"/>
        </w:numPr>
        <w:tabs>
          <w:tab w:val="clear" w:pos="360"/>
        </w:tabs>
        <w:spacing w:after="0" w:line="240" w:lineRule="auto"/>
        <w:ind w:left="993" w:hanging="357"/>
        <w:jc w:val="both"/>
        <w:rPr>
          <w:rFonts w:ascii="Times New Roman" w:hAnsi="Times New Roman" w:cs="Times New Roman"/>
          <w:sz w:val="24"/>
          <w:szCs w:val="24"/>
        </w:rPr>
      </w:pPr>
      <w:r w:rsidRPr="00E71FF9">
        <w:rPr>
          <w:rFonts w:ascii="Times New Roman" w:hAnsi="Times New Roman" w:cs="Times New Roman"/>
          <w:sz w:val="24"/>
          <w:szCs w:val="24"/>
        </w:rPr>
        <w:t xml:space="preserve">Pełnomocnictwo/pełnomocnictwa dla osoby/osób podpisujących ofertę, jeżeli upoważnienie takie nie wynika wprost z dokumentów rejestracyjnych </w:t>
      </w:r>
      <w:r w:rsidRPr="00BB6E6F">
        <w:rPr>
          <w:rFonts w:ascii="Times New Roman" w:hAnsi="Times New Roman" w:cs="Times New Roman"/>
          <w:sz w:val="24"/>
          <w:szCs w:val="24"/>
        </w:rPr>
        <w:t>firmy (</w:t>
      </w:r>
      <w:r w:rsidRPr="00BB6E6F">
        <w:rPr>
          <w:rFonts w:ascii="Times New Roman" w:hAnsi="Times New Roman" w:cs="Times New Roman"/>
          <w:b/>
          <w:sz w:val="24"/>
          <w:szCs w:val="24"/>
        </w:rPr>
        <w:t>jeżeli dotyczy</w:t>
      </w:r>
      <w:r w:rsidRPr="00BB6E6F">
        <w:rPr>
          <w:rFonts w:ascii="Times New Roman" w:hAnsi="Times New Roman" w:cs="Times New Roman"/>
          <w:sz w:val="24"/>
          <w:szCs w:val="24"/>
        </w:rPr>
        <w:t>)</w:t>
      </w:r>
    </w:p>
    <w:p w14:paraId="3B311AA7" w14:textId="77777777" w:rsidR="001E0B3A" w:rsidRPr="00BB6E6F"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BB6E6F">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462941"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BB6E6F">
        <w:rPr>
          <w:rFonts w:ascii="Times New Roman" w:hAnsi="Times New Roman"/>
          <w:sz w:val="24"/>
          <w:szCs w:val="24"/>
        </w:rPr>
        <w:t>Oferta lub wniosek składana elektronicznie</w:t>
      </w:r>
      <w:r w:rsidRPr="00462941">
        <w:rPr>
          <w:rFonts w:ascii="Times New Roman" w:hAnsi="Times New Roman"/>
          <w:sz w:val="24"/>
          <w:szCs w:val="24"/>
        </w:rPr>
        <w:t xml:space="preserv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2448F431" w14:textId="23D7AB9A" w:rsidR="00F673AF" w:rsidRPr="006B7385"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9" w:history="1">
        <w:r w:rsidRPr="00462941">
          <w:rPr>
            <w:rFonts w:ascii="Times New Roman" w:hAnsi="Times New Roman"/>
            <w:sz w:val="24"/>
            <w:szCs w:val="24"/>
            <w:u w:val="single"/>
          </w:rPr>
          <w:t>https://platformazakupowa.pl/strona/45-instrukcje</w:t>
        </w:r>
      </w:hyperlink>
      <w:r w:rsidR="00E4742E">
        <w:rPr>
          <w:rFonts w:ascii="Times New Roman" w:hAnsi="Times New Roman"/>
          <w:sz w:val="24"/>
          <w:szCs w:val="24"/>
          <w:u w:val="single"/>
        </w:rPr>
        <w:t xml:space="preserve"> </w:t>
      </w:r>
    </w:p>
    <w:p w14:paraId="37427DDC" w14:textId="77777777" w:rsidR="002F555F" w:rsidRPr="006B7385" w:rsidRDefault="002F555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6B7385"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6B7385">
        <w:rPr>
          <w:rFonts w:ascii="Times New Roman" w:eastAsia="Times New Roman" w:hAnsi="Times New Roman" w:cs="Times New Roman"/>
          <w:b/>
          <w:bCs/>
          <w:sz w:val="26"/>
          <w:szCs w:val="26"/>
          <w:lang w:eastAsia="pl-PL"/>
        </w:rPr>
        <w:t>XIX. Otwarcie ofert</w:t>
      </w:r>
    </w:p>
    <w:p w14:paraId="455293C5" w14:textId="77777777" w:rsidR="00B0746E" w:rsidRPr="006B7385"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61EEA98B" w:rsidR="000D72BA" w:rsidRPr="00E71FF9"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E71FF9">
        <w:rPr>
          <w:rFonts w:ascii="Times New Roman" w:eastAsia="Times New Roman" w:hAnsi="Times New Roman" w:cs="Times New Roman"/>
          <w:sz w:val="24"/>
          <w:szCs w:val="24"/>
          <w:lang w:eastAsia="pl-PL"/>
        </w:rPr>
        <w:lastRenderedPageBreak/>
        <w:t>Otwarcie ofert następuje niezwłocznie po upływie terminu składania ofert</w:t>
      </w:r>
      <w:r w:rsidR="001E0B3A" w:rsidRPr="00E71FF9">
        <w:rPr>
          <w:rFonts w:ascii="Times New Roman" w:eastAsia="Times New Roman" w:hAnsi="Times New Roman" w:cs="Times New Roman"/>
          <w:sz w:val="24"/>
          <w:szCs w:val="24"/>
          <w:lang w:eastAsia="pl-PL"/>
        </w:rPr>
        <w:t xml:space="preserve"> </w:t>
      </w:r>
      <w:r w:rsidR="001E0B3A" w:rsidRPr="00E71FF9">
        <w:rPr>
          <w:rFonts w:ascii="Times New Roman" w:eastAsia="Times New Roman" w:hAnsi="Times New Roman" w:cs="Times New Roman"/>
          <w:b/>
          <w:bCs/>
          <w:sz w:val="24"/>
          <w:szCs w:val="24"/>
          <w:lang w:eastAsia="pl-PL"/>
        </w:rPr>
        <w:t xml:space="preserve">w dniu </w:t>
      </w:r>
      <w:r w:rsidR="003B52FA" w:rsidRPr="00E71FF9">
        <w:rPr>
          <w:rFonts w:ascii="Times New Roman" w:eastAsia="Times New Roman" w:hAnsi="Times New Roman" w:cs="Times New Roman"/>
          <w:b/>
          <w:bCs/>
          <w:sz w:val="24"/>
          <w:szCs w:val="24"/>
          <w:lang w:eastAsia="pl-PL"/>
        </w:rPr>
        <w:t>01.12.2022</w:t>
      </w:r>
      <w:r w:rsidR="001E0B3A" w:rsidRPr="00E71FF9">
        <w:rPr>
          <w:rFonts w:ascii="Times New Roman" w:eastAsia="Times New Roman" w:hAnsi="Times New Roman" w:cs="Times New Roman"/>
          <w:b/>
          <w:bCs/>
          <w:sz w:val="24"/>
          <w:szCs w:val="24"/>
          <w:lang w:eastAsia="pl-PL"/>
        </w:rPr>
        <w:t>r.</w:t>
      </w:r>
      <w:r w:rsidR="009D3B9E" w:rsidRPr="00E71FF9">
        <w:rPr>
          <w:rFonts w:ascii="Times New Roman" w:eastAsia="Times New Roman" w:hAnsi="Times New Roman" w:cs="Times New Roman"/>
          <w:b/>
          <w:bCs/>
          <w:sz w:val="24"/>
          <w:szCs w:val="24"/>
          <w:lang w:eastAsia="pl-PL"/>
        </w:rPr>
        <w:t xml:space="preserve"> o godz. 9:15</w:t>
      </w:r>
      <w:r w:rsidRPr="00E71FF9">
        <w:rPr>
          <w:rFonts w:ascii="Times New Roman" w:eastAsia="Times New Roman" w:hAnsi="Times New Roman" w:cs="Times New Roman"/>
          <w:sz w:val="24"/>
          <w:szCs w:val="24"/>
          <w:lang w:eastAsia="pl-PL"/>
        </w:rPr>
        <w:t>, nie później niż następnego dnia po dniu, w którym upłynął termin składania ofert</w:t>
      </w:r>
      <w:r w:rsidR="001E0B3A" w:rsidRPr="00E71FF9">
        <w:rPr>
          <w:rFonts w:ascii="Times New Roman" w:eastAsia="Times New Roman" w:hAnsi="Times New Roman" w:cs="Times New Roman"/>
          <w:sz w:val="24"/>
          <w:szCs w:val="24"/>
          <w:lang w:eastAsia="pl-PL"/>
        </w:rPr>
        <w:t>.</w:t>
      </w:r>
    </w:p>
    <w:p w14:paraId="53E081FF" w14:textId="57F03B64"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E71FF9">
        <w:rPr>
          <w:rFonts w:ascii="Times New Roman" w:eastAsia="Times New Roman" w:hAnsi="Times New Roman" w:cs="Times New Roman"/>
          <w:sz w:val="24"/>
          <w:szCs w:val="24"/>
          <w:lang w:eastAsia="pl-PL"/>
        </w:rPr>
        <w:t xml:space="preserve">Jeżeli otwarcie ofert następuje przy użyciu systemu teleinformatycznego, </w:t>
      </w:r>
      <w:r w:rsidR="001E0B3A" w:rsidRPr="00E71FF9">
        <w:rPr>
          <w:rFonts w:ascii="Times New Roman" w:eastAsia="Times New Roman" w:hAnsi="Times New Roman" w:cs="Times New Roman"/>
          <w:sz w:val="24"/>
          <w:szCs w:val="24"/>
          <w:lang w:eastAsia="pl-PL"/>
        </w:rPr>
        <w:t xml:space="preserve">                               </w:t>
      </w:r>
      <w:r w:rsidRPr="00E71FF9">
        <w:rPr>
          <w:rFonts w:ascii="Times New Roman" w:eastAsia="Times New Roman" w:hAnsi="Times New Roman" w:cs="Times New Roman"/>
          <w:sz w:val="24"/>
          <w:szCs w:val="24"/>
          <w:lang w:eastAsia="pl-PL"/>
        </w:rPr>
        <w:t xml:space="preserve">w przypadku awarii tego systemu, która powoduje brak możliwości otwarcia ofert w terminie określonym przez zamawiającego, otwarcie ofert następuje </w:t>
      </w:r>
      <w:r w:rsidRPr="00DF425B">
        <w:rPr>
          <w:rFonts w:ascii="Times New Roman" w:eastAsia="Times New Roman" w:hAnsi="Times New Roman" w:cs="Times New Roman"/>
          <w:sz w:val="24"/>
          <w:szCs w:val="24"/>
          <w:lang w:eastAsia="pl-PL"/>
        </w:rPr>
        <w:t>niezwłocznie po usunięciu awarii.</w:t>
      </w:r>
    </w:p>
    <w:p w14:paraId="66E7FD22" w14:textId="77777777"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w:t>
      </w:r>
      <w:r w:rsidR="009D3B9E"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1) nazwach albo imionach i nazwiskach oraz siedzibach lub miejscach prowadzonej działalności gospodarczej albo miejscach zamieszkania Wykonawców, których </w:t>
      </w:r>
      <w:r w:rsidRPr="006A7605">
        <w:rPr>
          <w:rFonts w:ascii="Times New Roman" w:eastAsia="Times New Roman" w:hAnsi="Times New Roman" w:cs="Times New Roman"/>
          <w:color w:val="000000"/>
          <w:sz w:val="24"/>
          <w:szCs w:val="24"/>
          <w:lang w:eastAsia="pl-PL"/>
        </w:rPr>
        <w:t>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0"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5C6095">
      <w:pPr>
        <w:pStyle w:val="Akapitzlist"/>
        <w:numPr>
          <w:ilvl w:val="0"/>
          <w:numId w:val="14"/>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Pr="00ED6C3E" w:rsidRDefault="000D72BA" w:rsidP="000D72BA">
      <w:pPr>
        <w:spacing w:before="360" w:after="120" w:line="240" w:lineRule="auto"/>
        <w:jc w:val="both"/>
        <w:outlineLvl w:val="1"/>
        <w:rPr>
          <w:rFonts w:ascii="Times New Roman" w:eastAsia="Times New Roman" w:hAnsi="Times New Roman" w:cs="Times New Roman"/>
          <w:b/>
          <w:bCs/>
          <w:sz w:val="24"/>
          <w:szCs w:val="24"/>
          <w:lang w:eastAsia="pl-PL"/>
        </w:rPr>
      </w:pPr>
      <w:r w:rsidRPr="00ED6C3E">
        <w:rPr>
          <w:rFonts w:ascii="Times New Roman" w:eastAsia="Times New Roman" w:hAnsi="Times New Roman" w:cs="Times New Roman"/>
          <w:b/>
          <w:bCs/>
          <w:sz w:val="24"/>
          <w:szCs w:val="24"/>
          <w:lang w:eastAsia="pl-PL"/>
        </w:rPr>
        <w:t>XX. Opis kryteriów oceny ofert wraz z podaniem wag tych kryteriów i sposobu oceny ofert </w:t>
      </w:r>
    </w:p>
    <w:p w14:paraId="7D30E271" w14:textId="77777777" w:rsidR="00DD20DB" w:rsidRPr="00DD20DB" w:rsidRDefault="00DD20DB" w:rsidP="005C6095">
      <w:pPr>
        <w:pStyle w:val="Akapitzlist"/>
        <w:numPr>
          <w:ilvl w:val="0"/>
          <w:numId w:val="23"/>
        </w:numPr>
        <w:suppressAutoHyphens/>
        <w:spacing w:line="240" w:lineRule="auto"/>
        <w:contextualSpacing/>
        <w:jc w:val="both"/>
        <w:rPr>
          <w:rFonts w:ascii="Times New Roman" w:hAnsi="Times New Roman"/>
          <w:sz w:val="24"/>
          <w:szCs w:val="24"/>
        </w:rPr>
      </w:pPr>
      <w:r w:rsidRPr="00DD20DB">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4"/>
        <w:gridCol w:w="1346"/>
        <w:gridCol w:w="3426"/>
      </w:tblGrid>
      <w:tr w:rsidR="00DD20DB" w:rsidRPr="00DD20DB" w14:paraId="4A3C68A7" w14:textId="77777777" w:rsidTr="004576CC">
        <w:trPr>
          <w:jc w:val="center"/>
        </w:trPr>
        <w:tc>
          <w:tcPr>
            <w:tcW w:w="570" w:type="dxa"/>
            <w:shd w:val="clear" w:color="auto" w:fill="auto"/>
            <w:vAlign w:val="center"/>
          </w:tcPr>
          <w:p w14:paraId="576C104C"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b/>
                <w:sz w:val="24"/>
                <w:szCs w:val="24"/>
              </w:rPr>
            </w:pPr>
            <w:r w:rsidRPr="00DD20DB">
              <w:rPr>
                <w:rFonts w:ascii="Times New Roman" w:hAnsi="Times New Roman" w:cs="Times New Roman"/>
                <w:b/>
                <w:sz w:val="24"/>
                <w:szCs w:val="24"/>
              </w:rPr>
              <w:t>Lp.</w:t>
            </w:r>
          </w:p>
        </w:tc>
        <w:tc>
          <w:tcPr>
            <w:tcW w:w="3382" w:type="dxa"/>
            <w:shd w:val="clear" w:color="auto" w:fill="auto"/>
            <w:vAlign w:val="center"/>
          </w:tcPr>
          <w:p w14:paraId="67BA0834"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b/>
                <w:sz w:val="24"/>
                <w:szCs w:val="24"/>
              </w:rPr>
            </w:pPr>
            <w:r w:rsidRPr="00DD20DB">
              <w:rPr>
                <w:rFonts w:ascii="Times New Roman" w:hAnsi="Times New Roman" w:cs="Times New Roman"/>
                <w:b/>
                <w:sz w:val="24"/>
                <w:szCs w:val="24"/>
              </w:rPr>
              <w:t>Nazwa kryterium</w:t>
            </w:r>
          </w:p>
        </w:tc>
        <w:tc>
          <w:tcPr>
            <w:tcW w:w="1372" w:type="dxa"/>
            <w:shd w:val="clear" w:color="auto" w:fill="auto"/>
            <w:vAlign w:val="center"/>
          </w:tcPr>
          <w:p w14:paraId="66D98F80"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Waga</w:t>
            </w:r>
          </w:p>
        </w:tc>
        <w:tc>
          <w:tcPr>
            <w:tcW w:w="3520" w:type="dxa"/>
            <w:shd w:val="clear" w:color="auto" w:fill="auto"/>
            <w:vAlign w:val="center"/>
          </w:tcPr>
          <w:p w14:paraId="43630ED2"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Maksymalna liczba punktów jakie możne otrzymać oferta za dane kryterium</w:t>
            </w:r>
          </w:p>
        </w:tc>
      </w:tr>
      <w:tr w:rsidR="00DD20DB" w:rsidRPr="00DD20DB" w14:paraId="15FA6C0E" w14:textId="77777777" w:rsidTr="004576CC">
        <w:trPr>
          <w:jc w:val="center"/>
        </w:trPr>
        <w:tc>
          <w:tcPr>
            <w:tcW w:w="570" w:type="dxa"/>
            <w:shd w:val="clear" w:color="auto" w:fill="auto"/>
            <w:vAlign w:val="center"/>
          </w:tcPr>
          <w:p w14:paraId="0A87AAC2"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sz w:val="24"/>
                <w:szCs w:val="24"/>
              </w:rPr>
            </w:pPr>
            <w:r w:rsidRPr="00DD20DB">
              <w:rPr>
                <w:rFonts w:ascii="Times New Roman" w:hAnsi="Times New Roman" w:cs="Times New Roman"/>
                <w:sz w:val="24"/>
                <w:szCs w:val="24"/>
              </w:rPr>
              <w:t>1</w:t>
            </w:r>
          </w:p>
        </w:tc>
        <w:tc>
          <w:tcPr>
            <w:tcW w:w="3382" w:type="dxa"/>
            <w:shd w:val="clear" w:color="auto" w:fill="auto"/>
            <w:vAlign w:val="center"/>
          </w:tcPr>
          <w:p w14:paraId="11AE9106"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sz w:val="24"/>
                <w:szCs w:val="24"/>
              </w:rPr>
            </w:pPr>
            <w:r w:rsidRPr="00DD20DB">
              <w:rPr>
                <w:rFonts w:ascii="Times New Roman" w:hAnsi="Times New Roman" w:cs="Times New Roman"/>
                <w:sz w:val="24"/>
                <w:szCs w:val="24"/>
              </w:rPr>
              <w:t>Cena – „C”</w:t>
            </w:r>
          </w:p>
        </w:tc>
        <w:tc>
          <w:tcPr>
            <w:tcW w:w="1372" w:type="dxa"/>
            <w:shd w:val="clear" w:color="auto" w:fill="auto"/>
            <w:vAlign w:val="center"/>
          </w:tcPr>
          <w:p w14:paraId="70FE3DA9"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60 %</w:t>
            </w:r>
          </w:p>
        </w:tc>
        <w:tc>
          <w:tcPr>
            <w:tcW w:w="3520" w:type="dxa"/>
            <w:shd w:val="clear" w:color="auto" w:fill="auto"/>
            <w:vAlign w:val="center"/>
          </w:tcPr>
          <w:p w14:paraId="64907C38"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60 punktów</w:t>
            </w:r>
          </w:p>
        </w:tc>
      </w:tr>
      <w:tr w:rsidR="00DD20DB" w:rsidRPr="00DD20DB" w14:paraId="340D484E" w14:textId="77777777" w:rsidTr="004576CC">
        <w:trPr>
          <w:jc w:val="center"/>
        </w:trPr>
        <w:tc>
          <w:tcPr>
            <w:tcW w:w="570" w:type="dxa"/>
            <w:shd w:val="clear" w:color="auto" w:fill="auto"/>
            <w:vAlign w:val="center"/>
          </w:tcPr>
          <w:p w14:paraId="4310044A"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sz w:val="24"/>
                <w:szCs w:val="24"/>
              </w:rPr>
            </w:pPr>
            <w:r w:rsidRPr="00DD20DB">
              <w:rPr>
                <w:rFonts w:ascii="Times New Roman" w:hAnsi="Times New Roman" w:cs="Times New Roman"/>
                <w:sz w:val="24"/>
                <w:szCs w:val="24"/>
              </w:rPr>
              <w:t>2</w:t>
            </w:r>
          </w:p>
        </w:tc>
        <w:tc>
          <w:tcPr>
            <w:tcW w:w="3382" w:type="dxa"/>
            <w:shd w:val="clear" w:color="auto" w:fill="auto"/>
            <w:vAlign w:val="center"/>
          </w:tcPr>
          <w:p w14:paraId="5881755B" w14:textId="77777777" w:rsidR="00DD20DB" w:rsidRPr="00DD20DB" w:rsidRDefault="00DD20DB" w:rsidP="004576CC">
            <w:pPr>
              <w:autoSpaceDE w:val="0"/>
              <w:autoSpaceDN w:val="0"/>
              <w:adjustRightInd w:val="0"/>
              <w:spacing w:after="0" w:line="240" w:lineRule="auto"/>
              <w:rPr>
                <w:rFonts w:ascii="Times New Roman" w:hAnsi="Times New Roman" w:cs="Times New Roman"/>
                <w:sz w:val="24"/>
                <w:szCs w:val="24"/>
              </w:rPr>
            </w:pPr>
            <w:r w:rsidRPr="00DD20DB">
              <w:rPr>
                <w:rFonts w:ascii="Times New Roman" w:hAnsi="Times New Roman" w:cs="Times New Roman"/>
                <w:sz w:val="24"/>
                <w:szCs w:val="24"/>
              </w:rPr>
              <w:t>Termin uruchomienia transzy kredytu</w:t>
            </w:r>
          </w:p>
        </w:tc>
        <w:tc>
          <w:tcPr>
            <w:tcW w:w="1372" w:type="dxa"/>
            <w:shd w:val="clear" w:color="auto" w:fill="auto"/>
            <w:vAlign w:val="center"/>
          </w:tcPr>
          <w:p w14:paraId="7980022A"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40%</w:t>
            </w:r>
          </w:p>
        </w:tc>
        <w:tc>
          <w:tcPr>
            <w:tcW w:w="3520" w:type="dxa"/>
            <w:shd w:val="clear" w:color="auto" w:fill="auto"/>
            <w:vAlign w:val="center"/>
          </w:tcPr>
          <w:p w14:paraId="3EE00ADB"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40 punktów</w:t>
            </w:r>
          </w:p>
        </w:tc>
      </w:tr>
      <w:tr w:rsidR="00DD20DB" w:rsidRPr="00DD20DB" w14:paraId="265E33D4" w14:textId="77777777" w:rsidTr="004576CC">
        <w:trPr>
          <w:jc w:val="center"/>
        </w:trPr>
        <w:tc>
          <w:tcPr>
            <w:tcW w:w="3952" w:type="dxa"/>
            <w:gridSpan w:val="2"/>
            <w:shd w:val="clear" w:color="auto" w:fill="auto"/>
            <w:vAlign w:val="center"/>
          </w:tcPr>
          <w:p w14:paraId="7C9B9C84"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Łączna liczba punktów</w:t>
            </w:r>
          </w:p>
        </w:tc>
        <w:tc>
          <w:tcPr>
            <w:tcW w:w="1372" w:type="dxa"/>
            <w:shd w:val="clear" w:color="auto" w:fill="auto"/>
            <w:vAlign w:val="center"/>
          </w:tcPr>
          <w:p w14:paraId="78D07F64" w14:textId="77777777" w:rsidR="00DD20DB" w:rsidRPr="00DD20DB" w:rsidRDefault="00DD20DB" w:rsidP="004576CC">
            <w:pPr>
              <w:autoSpaceDE w:val="0"/>
              <w:autoSpaceDN w:val="0"/>
              <w:adjustRightInd w:val="0"/>
              <w:spacing w:after="0" w:line="240" w:lineRule="auto"/>
              <w:ind w:left="54"/>
              <w:jc w:val="center"/>
              <w:rPr>
                <w:rFonts w:ascii="Times New Roman" w:hAnsi="Times New Roman" w:cs="Times New Roman"/>
                <w:b/>
                <w:sz w:val="24"/>
                <w:szCs w:val="24"/>
              </w:rPr>
            </w:pPr>
            <w:r w:rsidRPr="00DD20DB">
              <w:rPr>
                <w:rFonts w:ascii="Times New Roman" w:hAnsi="Times New Roman" w:cs="Times New Roman"/>
                <w:b/>
                <w:sz w:val="24"/>
                <w:szCs w:val="24"/>
              </w:rPr>
              <w:t>100 %</w:t>
            </w:r>
          </w:p>
        </w:tc>
        <w:tc>
          <w:tcPr>
            <w:tcW w:w="3520" w:type="dxa"/>
            <w:shd w:val="clear" w:color="auto" w:fill="auto"/>
            <w:vAlign w:val="center"/>
          </w:tcPr>
          <w:p w14:paraId="71B420E0"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100 punktów</w:t>
            </w:r>
          </w:p>
        </w:tc>
      </w:tr>
    </w:tbl>
    <w:p w14:paraId="06F708A3" w14:textId="77777777" w:rsidR="00DD20DB" w:rsidRPr="00DD20DB" w:rsidRDefault="00DD20DB" w:rsidP="00DD20DB">
      <w:pPr>
        <w:tabs>
          <w:tab w:val="left" w:pos="16756"/>
        </w:tabs>
        <w:snapToGrid w:val="0"/>
        <w:spacing w:after="0" w:line="240" w:lineRule="auto"/>
        <w:jc w:val="both"/>
        <w:rPr>
          <w:rFonts w:ascii="Times New Roman" w:hAnsi="Times New Roman" w:cs="Times New Roman"/>
          <w:kern w:val="3"/>
          <w:sz w:val="24"/>
          <w:szCs w:val="24"/>
          <w:lang w:eastAsia="ar-SA"/>
        </w:rPr>
      </w:pPr>
    </w:p>
    <w:p w14:paraId="4E1306AB" w14:textId="77777777" w:rsidR="00DD20DB" w:rsidRPr="00DD20DB" w:rsidRDefault="00DD20DB" w:rsidP="00DD20DB">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DD20DB">
        <w:rPr>
          <w:rFonts w:ascii="Times New Roman" w:hAnsi="Times New Roman" w:cs="Times New Roman"/>
          <w:b/>
          <w:kern w:val="3"/>
          <w:sz w:val="24"/>
          <w:szCs w:val="24"/>
          <w:lang w:eastAsia="ar-SA"/>
        </w:rPr>
        <w:t xml:space="preserve">Ad. 1) Kryterium „Cena” </w:t>
      </w:r>
    </w:p>
    <w:p w14:paraId="4AF3A377" w14:textId="77777777" w:rsidR="00DD20DB" w:rsidRPr="00DD20DB" w:rsidRDefault="00DD20DB" w:rsidP="00DD20DB">
      <w:pPr>
        <w:tabs>
          <w:tab w:val="left" w:pos="16756"/>
        </w:tabs>
        <w:snapToGrid w:val="0"/>
        <w:spacing w:after="0" w:line="240" w:lineRule="auto"/>
        <w:ind w:left="709" w:hanging="426"/>
        <w:jc w:val="both"/>
        <w:rPr>
          <w:rFonts w:ascii="Times New Roman" w:hAnsi="Times New Roman" w:cs="Times New Roman"/>
          <w:kern w:val="3"/>
          <w:sz w:val="24"/>
          <w:szCs w:val="24"/>
          <w:lang w:eastAsia="ar-SA"/>
        </w:rPr>
      </w:pPr>
    </w:p>
    <w:p w14:paraId="7FD2E1CC" w14:textId="77777777" w:rsidR="00DD20DB" w:rsidRPr="00DD20DB" w:rsidRDefault="00DD20DB" w:rsidP="00DD20DB">
      <w:pPr>
        <w:snapToGrid w:val="0"/>
        <w:spacing w:after="0" w:line="240" w:lineRule="auto"/>
        <w:ind w:left="284"/>
        <w:jc w:val="center"/>
        <w:rPr>
          <w:rFonts w:ascii="Times New Roman" w:hAnsi="Times New Roman" w:cs="Times New Roman"/>
          <w:b/>
          <w:kern w:val="3"/>
          <w:sz w:val="24"/>
          <w:szCs w:val="24"/>
          <w:lang w:eastAsia="ar-SA"/>
        </w:rPr>
      </w:pPr>
      <w:proofErr w:type="spellStart"/>
      <w:r w:rsidRPr="00DD20DB">
        <w:rPr>
          <w:rFonts w:ascii="Times New Roman" w:hAnsi="Times New Roman" w:cs="Times New Roman"/>
          <w:b/>
          <w:kern w:val="3"/>
          <w:sz w:val="24"/>
          <w:szCs w:val="24"/>
          <w:lang w:eastAsia="ar-SA"/>
        </w:rPr>
        <w:t>Cmin</w:t>
      </w:r>
      <w:proofErr w:type="spellEnd"/>
      <w:r w:rsidRPr="00DD20DB">
        <w:rPr>
          <w:rFonts w:ascii="Times New Roman" w:hAnsi="Times New Roman" w:cs="Times New Roman"/>
          <w:b/>
          <w:kern w:val="3"/>
          <w:sz w:val="24"/>
          <w:szCs w:val="24"/>
          <w:lang w:eastAsia="ar-SA"/>
        </w:rPr>
        <w:t>/</w:t>
      </w:r>
      <w:proofErr w:type="spellStart"/>
      <w:r w:rsidRPr="00DD20DB">
        <w:rPr>
          <w:rFonts w:ascii="Times New Roman" w:hAnsi="Times New Roman" w:cs="Times New Roman"/>
          <w:b/>
          <w:kern w:val="3"/>
          <w:sz w:val="24"/>
          <w:szCs w:val="24"/>
          <w:lang w:eastAsia="ar-SA"/>
        </w:rPr>
        <w:t>Cb</w:t>
      </w:r>
      <w:proofErr w:type="spellEnd"/>
      <w:r w:rsidRPr="00DD20DB">
        <w:rPr>
          <w:rFonts w:ascii="Times New Roman" w:hAnsi="Times New Roman" w:cs="Times New Roman"/>
          <w:b/>
          <w:kern w:val="3"/>
          <w:sz w:val="24"/>
          <w:szCs w:val="24"/>
          <w:lang w:eastAsia="ar-SA"/>
        </w:rPr>
        <w:t xml:space="preserve"> * 100* 60% = ilość punktów w kryterium C</w:t>
      </w:r>
    </w:p>
    <w:p w14:paraId="582D3995"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gdzie:</w:t>
      </w:r>
    </w:p>
    <w:p w14:paraId="5A06E750"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proofErr w:type="spellStart"/>
      <w:r w:rsidRPr="00DD20DB">
        <w:rPr>
          <w:rFonts w:ascii="Times New Roman" w:hAnsi="Times New Roman" w:cs="Times New Roman"/>
          <w:kern w:val="3"/>
          <w:sz w:val="24"/>
          <w:szCs w:val="24"/>
          <w:lang w:eastAsia="ar-SA"/>
        </w:rPr>
        <w:t>Cmin</w:t>
      </w:r>
      <w:proofErr w:type="spellEnd"/>
      <w:r w:rsidRPr="00DD20DB">
        <w:rPr>
          <w:rFonts w:ascii="Times New Roman" w:hAnsi="Times New Roman" w:cs="Times New Roman"/>
          <w:kern w:val="3"/>
          <w:sz w:val="24"/>
          <w:szCs w:val="24"/>
          <w:lang w:eastAsia="ar-SA"/>
        </w:rPr>
        <w:t xml:space="preserve"> – najniższa cena spośród ofert nieodrzuconych;</w:t>
      </w:r>
    </w:p>
    <w:p w14:paraId="55E4CE44"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proofErr w:type="spellStart"/>
      <w:r w:rsidRPr="00DD20DB">
        <w:rPr>
          <w:rFonts w:ascii="Times New Roman" w:hAnsi="Times New Roman" w:cs="Times New Roman"/>
          <w:kern w:val="3"/>
          <w:sz w:val="24"/>
          <w:szCs w:val="24"/>
          <w:lang w:eastAsia="ar-SA"/>
        </w:rPr>
        <w:t>Cb</w:t>
      </w:r>
      <w:proofErr w:type="spellEnd"/>
      <w:r w:rsidRPr="00DD20DB">
        <w:rPr>
          <w:rFonts w:ascii="Times New Roman" w:hAnsi="Times New Roman" w:cs="Times New Roman"/>
          <w:kern w:val="3"/>
          <w:sz w:val="24"/>
          <w:szCs w:val="24"/>
          <w:lang w:eastAsia="ar-SA"/>
        </w:rPr>
        <w:t xml:space="preserve"> – cena oferty rozpatrywanej;</w:t>
      </w:r>
    </w:p>
    <w:p w14:paraId="45C9D740"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100 – stały wskaźnik;</w:t>
      </w:r>
    </w:p>
    <w:p w14:paraId="68255D3F" w14:textId="77AB37C3" w:rsidR="00DD20DB" w:rsidRPr="00ED6C3E" w:rsidRDefault="00DD20DB" w:rsidP="00ED6C3E">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60% - procentowe znaczenie kryterium ceny</w:t>
      </w:r>
    </w:p>
    <w:p w14:paraId="7C771B4B" w14:textId="77777777" w:rsidR="00DD20DB" w:rsidRPr="00DD20DB" w:rsidRDefault="00DD20DB" w:rsidP="00DD20DB">
      <w:pPr>
        <w:snapToGrid w:val="0"/>
        <w:spacing w:after="0" w:line="240" w:lineRule="auto"/>
        <w:jc w:val="both"/>
        <w:rPr>
          <w:rFonts w:ascii="Times New Roman" w:hAnsi="Times New Roman" w:cs="Times New Roman"/>
          <w:b/>
          <w:kern w:val="3"/>
          <w:sz w:val="24"/>
          <w:szCs w:val="24"/>
          <w:lang w:eastAsia="ar-SA"/>
        </w:rPr>
      </w:pPr>
    </w:p>
    <w:p w14:paraId="005EF6A6" w14:textId="77777777" w:rsidR="00DD20DB" w:rsidRPr="00DD20DB" w:rsidRDefault="00DD20DB" w:rsidP="00DD20DB">
      <w:pPr>
        <w:tabs>
          <w:tab w:val="left" w:pos="993"/>
        </w:tabs>
        <w:suppressAutoHyphens/>
        <w:spacing w:after="0" w:line="240" w:lineRule="auto"/>
        <w:jc w:val="both"/>
        <w:rPr>
          <w:rFonts w:ascii="Times New Roman" w:hAnsi="Times New Roman" w:cs="Times New Roman"/>
          <w:b/>
          <w:sz w:val="24"/>
          <w:szCs w:val="24"/>
          <w:u w:val="single"/>
        </w:rPr>
      </w:pPr>
      <w:r w:rsidRPr="00DD20DB">
        <w:rPr>
          <w:rFonts w:ascii="Times New Roman" w:hAnsi="Times New Roman" w:cs="Times New Roman"/>
          <w:b/>
          <w:kern w:val="3"/>
          <w:sz w:val="24"/>
          <w:szCs w:val="24"/>
          <w:lang w:eastAsia="ar-SA"/>
        </w:rPr>
        <w:t xml:space="preserve">Ad. 2) </w:t>
      </w:r>
      <w:r w:rsidRPr="00DD20DB">
        <w:rPr>
          <w:rFonts w:ascii="Times New Roman" w:hAnsi="Times New Roman" w:cs="Times New Roman"/>
          <w:b/>
          <w:sz w:val="24"/>
          <w:szCs w:val="24"/>
          <w:u w:val="single"/>
        </w:rPr>
        <w:t>Kryterium „Termin uruchomienia transzy kredytu -T”</w:t>
      </w:r>
    </w:p>
    <w:p w14:paraId="5628EF15" w14:textId="3A3AC479"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Kryterium będzie oceniane na podstawie deklarowanego terminu uruchomienia transzy  kredytu licząc od złożenia dyspozycji przez Zamawiaj</w:t>
      </w:r>
      <w:r>
        <w:rPr>
          <w:rFonts w:ascii="Times New Roman" w:hAnsi="Times New Roman" w:cs="Times New Roman"/>
          <w:kern w:val="3"/>
          <w:sz w:val="24"/>
          <w:szCs w:val="24"/>
          <w:lang w:eastAsia="ar-SA"/>
        </w:rPr>
        <w:t>ą</w:t>
      </w:r>
      <w:r w:rsidRPr="00DD20DB">
        <w:rPr>
          <w:rFonts w:ascii="Times New Roman" w:hAnsi="Times New Roman" w:cs="Times New Roman"/>
          <w:kern w:val="3"/>
          <w:sz w:val="24"/>
          <w:szCs w:val="24"/>
          <w:lang w:eastAsia="ar-SA"/>
        </w:rPr>
        <w:t>cego.</w:t>
      </w:r>
    </w:p>
    <w:p w14:paraId="7B68DBFB"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
    <w:p w14:paraId="00CC353B" w14:textId="77777777" w:rsidR="00DD20DB" w:rsidRPr="00DD20DB" w:rsidRDefault="00DD20DB" w:rsidP="00DD20DB">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DD20DB">
        <w:rPr>
          <w:rFonts w:ascii="Times New Roman" w:hAnsi="Times New Roman" w:cs="Times New Roman"/>
          <w:b/>
          <w:kern w:val="3"/>
          <w:sz w:val="24"/>
          <w:szCs w:val="24"/>
          <w:lang w:eastAsia="ar-SA"/>
        </w:rPr>
        <w:t>To/Tm * 100* 40% = ilość punktów w kryterium T</w:t>
      </w:r>
    </w:p>
    <w:p w14:paraId="3522D474"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lastRenderedPageBreak/>
        <w:t>gdzie:</w:t>
      </w:r>
    </w:p>
    <w:p w14:paraId="143D2C94" w14:textId="7B90241B" w:rsidR="00DD20DB" w:rsidRPr="00DD20DB" w:rsidRDefault="00DD20DB" w:rsidP="00DD20DB">
      <w:pPr>
        <w:tabs>
          <w:tab w:val="left" w:pos="23084"/>
          <w:tab w:val="left" w:pos="26264"/>
        </w:tabs>
        <w:snapToGrid w:val="0"/>
        <w:spacing w:after="0" w:line="240" w:lineRule="auto"/>
        <w:ind w:left="851" w:hanging="567"/>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Tm – liczba punktów przypisana do minimalnego terminu uruchomienia transzy kredytu określonego w SWZ;</w:t>
      </w:r>
    </w:p>
    <w:p w14:paraId="09E3DEDB" w14:textId="77777777" w:rsidR="00DD20DB" w:rsidRPr="00DD20DB" w:rsidRDefault="00DD20DB" w:rsidP="00DD20DB">
      <w:pPr>
        <w:tabs>
          <w:tab w:val="left" w:pos="23084"/>
          <w:tab w:val="left" w:pos="26264"/>
        </w:tabs>
        <w:snapToGrid w:val="0"/>
        <w:spacing w:after="0" w:line="240" w:lineRule="auto"/>
        <w:ind w:left="851" w:hanging="567"/>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To – liczba punktów przypisana do oferowanego terminu uruchomienia transzy kredytu określonego w  ofercie rozpatrywanej</w:t>
      </w:r>
    </w:p>
    <w:p w14:paraId="05E9326B"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100 – stały wskaźnik;</w:t>
      </w:r>
    </w:p>
    <w:p w14:paraId="5E3FED34"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40% - procentowe znaczenie kryterium „Termin uruchomienia transzy kredytu”.</w:t>
      </w:r>
    </w:p>
    <w:p w14:paraId="557BBA2B" w14:textId="77777777" w:rsidR="00DD20DB" w:rsidRPr="00DD20DB" w:rsidRDefault="00DD20DB" w:rsidP="00DD20DB">
      <w:pPr>
        <w:pStyle w:val="Nagwek6"/>
        <w:spacing w:before="0" w:line="240" w:lineRule="auto"/>
        <w:jc w:val="both"/>
        <w:rPr>
          <w:rFonts w:ascii="Times New Roman" w:hAnsi="Times New Roman" w:cs="Times New Roman"/>
          <w:i/>
          <w:color w:val="auto"/>
          <w:sz w:val="24"/>
          <w:szCs w:val="24"/>
        </w:rPr>
      </w:pPr>
    </w:p>
    <w:p w14:paraId="06A1F6B7" w14:textId="77777777" w:rsidR="00DD20DB" w:rsidRPr="00DD20DB" w:rsidRDefault="00DD20DB" w:rsidP="00DD20DB">
      <w:pPr>
        <w:pStyle w:val="Nagwek6"/>
        <w:spacing w:before="0" w:line="240" w:lineRule="auto"/>
        <w:jc w:val="both"/>
        <w:rPr>
          <w:rFonts w:ascii="Times New Roman" w:hAnsi="Times New Roman" w:cs="Times New Roman"/>
          <w:i/>
          <w:color w:val="auto"/>
          <w:sz w:val="24"/>
          <w:szCs w:val="24"/>
        </w:rPr>
      </w:pPr>
      <w:r w:rsidRPr="00DD20DB">
        <w:rPr>
          <w:rFonts w:ascii="Times New Roman" w:hAnsi="Times New Roman" w:cs="Times New Roman"/>
          <w:color w:val="auto"/>
          <w:sz w:val="24"/>
          <w:szCs w:val="24"/>
        </w:rPr>
        <w:t>Zamawiający przyzna punkty Wykonawcom zgodnie z poniższą tabelą:</w:t>
      </w:r>
    </w:p>
    <w:p w14:paraId="0E827DF6" w14:textId="77777777" w:rsidR="00DD20DB" w:rsidRPr="00DD20DB" w:rsidRDefault="00DD20DB" w:rsidP="00DD20D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897"/>
      </w:tblGrid>
      <w:tr w:rsidR="00DD20DB" w:rsidRPr="00DD20DB" w14:paraId="5E101962"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3F26F1AD"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Termin uruchomienia transzy kredytu</w:t>
            </w:r>
          </w:p>
        </w:tc>
        <w:tc>
          <w:tcPr>
            <w:tcW w:w="0" w:type="auto"/>
            <w:tcBorders>
              <w:top w:val="single" w:sz="4" w:space="0" w:color="auto"/>
              <w:left w:val="single" w:sz="4" w:space="0" w:color="auto"/>
              <w:bottom w:val="single" w:sz="4" w:space="0" w:color="auto"/>
              <w:right w:val="single" w:sz="4" w:space="0" w:color="auto"/>
            </w:tcBorders>
            <w:hideMark/>
          </w:tcPr>
          <w:p w14:paraId="5412533C"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Punkty</w:t>
            </w:r>
          </w:p>
        </w:tc>
      </w:tr>
      <w:tr w:rsidR="00DD20DB" w:rsidRPr="00DD20DB" w14:paraId="4931652C"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2AAAB6B8"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3 dni roboczych</w:t>
            </w:r>
          </w:p>
        </w:tc>
        <w:tc>
          <w:tcPr>
            <w:tcW w:w="0" w:type="auto"/>
            <w:tcBorders>
              <w:top w:val="single" w:sz="4" w:space="0" w:color="auto"/>
              <w:left w:val="single" w:sz="4" w:space="0" w:color="auto"/>
              <w:bottom w:val="single" w:sz="4" w:space="0" w:color="auto"/>
              <w:right w:val="single" w:sz="4" w:space="0" w:color="auto"/>
            </w:tcBorders>
            <w:hideMark/>
          </w:tcPr>
          <w:p w14:paraId="72307CD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40 pkt.</w:t>
            </w:r>
          </w:p>
        </w:tc>
      </w:tr>
      <w:tr w:rsidR="00DD20DB" w:rsidRPr="00DD20DB" w14:paraId="1B2CB733"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07031D95"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4 dni roboczych</w:t>
            </w:r>
          </w:p>
        </w:tc>
        <w:tc>
          <w:tcPr>
            <w:tcW w:w="0" w:type="auto"/>
            <w:tcBorders>
              <w:top w:val="single" w:sz="4" w:space="0" w:color="auto"/>
              <w:left w:val="single" w:sz="4" w:space="0" w:color="auto"/>
              <w:bottom w:val="single" w:sz="4" w:space="0" w:color="auto"/>
              <w:right w:val="single" w:sz="4" w:space="0" w:color="auto"/>
            </w:tcBorders>
            <w:hideMark/>
          </w:tcPr>
          <w:p w14:paraId="1D92936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30 pkt.</w:t>
            </w:r>
          </w:p>
        </w:tc>
      </w:tr>
      <w:tr w:rsidR="00DD20DB" w:rsidRPr="00DD20DB" w14:paraId="1B49DAE5"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1D7CD388"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5 dni roboczych</w:t>
            </w:r>
          </w:p>
        </w:tc>
        <w:tc>
          <w:tcPr>
            <w:tcW w:w="0" w:type="auto"/>
            <w:tcBorders>
              <w:top w:val="single" w:sz="4" w:space="0" w:color="auto"/>
              <w:left w:val="single" w:sz="4" w:space="0" w:color="auto"/>
              <w:bottom w:val="single" w:sz="4" w:space="0" w:color="auto"/>
              <w:right w:val="single" w:sz="4" w:space="0" w:color="auto"/>
            </w:tcBorders>
            <w:hideMark/>
          </w:tcPr>
          <w:p w14:paraId="58CBBE2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20 pkt.</w:t>
            </w:r>
          </w:p>
        </w:tc>
      </w:tr>
      <w:tr w:rsidR="00DD20DB" w:rsidRPr="00DD20DB" w14:paraId="7B59DD6C"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7B5F5409"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6 dni roboczych</w:t>
            </w:r>
          </w:p>
        </w:tc>
        <w:tc>
          <w:tcPr>
            <w:tcW w:w="0" w:type="auto"/>
            <w:tcBorders>
              <w:top w:val="single" w:sz="4" w:space="0" w:color="auto"/>
              <w:left w:val="single" w:sz="4" w:space="0" w:color="auto"/>
              <w:bottom w:val="single" w:sz="4" w:space="0" w:color="auto"/>
              <w:right w:val="single" w:sz="4" w:space="0" w:color="auto"/>
            </w:tcBorders>
            <w:hideMark/>
          </w:tcPr>
          <w:p w14:paraId="1327DD1A"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10 pkt.</w:t>
            </w:r>
          </w:p>
        </w:tc>
      </w:tr>
      <w:tr w:rsidR="00DD20DB" w:rsidRPr="00DD20DB" w14:paraId="7715F8C8"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4190742A"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powyżej 6 dni roboczych</w:t>
            </w:r>
          </w:p>
        </w:tc>
        <w:tc>
          <w:tcPr>
            <w:tcW w:w="0" w:type="auto"/>
            <w:tcBorders>
              <w:top w:val="single" w:sz="4" w:space="0" w:color="auto"/>
              <w:left w:val="single" w:sz="4" w:space="0" w:color="auto"/>
              <w:bottom w:val="single" w:sz="4" w:space="0" w:color="auto"/>
              <w:right w:val="single" w:sz="4" w:space="0" w:color="auto"/>
            </w:tcBorders>
            <w:hideMark/>
          </w:tcPr>
          <w:p w14:paraId="5DC559E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0 pkt.</w:t>
            </w:r>
          </w:p>
        </w:tc>
      </w:tr>
      <w:tr w:rsidR="00DD20DB" w:rsidRPr="00DD20DB" w14:paraId="632D5DA2"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20F60E03" w14:textId="77777777" w:rsidR="00DD20DB" w:rsidRPr="00DD20DB" w:rsidRDefault="00DD20DB" w:rsidP="004576CC">
            <w:pPr>
              <w:pStyle w:val="Domylnie"/>
              <w:jc w:val="both"/>
              <w:rPr>
                <w:rFonts w:ascii="Times New Roman" w:hAnsi="Times New Roman" w:cs="Times New Roman"/>
                <w:snapToGrid w:val="0"/>
              </w:rPr>
            </w:pPr>
          </w:p>
        </w:tc>
        <w:tc>
          <w:tcPr>
            <w:tcW w:w="0" w:type="auto"/>
            <w:tcBorders>
              <w:top w:val="single" w:sz="4" w:space="0" w:color="auto"/>
              <w:left w:val="single" w:sz="4" w:space="0" w:color="auto"/>
              <w:bottom w:val="single" w:sz="4" w:space="0" w:color="auto"/>
              <w:right w:val="single" w:sz="4" w:space="0" w:color="auto"/>
            </w:tcBorders>
            <w:hideMark/>
          </w:tcPr>
          <w:p w14:paraId="1A845E96" w14:textId="77777777" w:rsidR="00DD20DB" w:rsidRPr="00DD20DB" w:rsidRDefault="00DD20DB" w:rsidP="004576CC">
            <w:pPr>
              <w:pStyle w:val="Domylnie"/>
              <w:jc w:val="both"/>
              <w:rPr>
                <w:rFonts w:ascii="Times New Roman" w:hAnsi="Times New Roman" w:cs="Times New Roman"/>
                <w:snapToGrid w:val="0"/>
              </w:rPr>
            </w:pPr>
          </w:p>
        </w:tc>
      </w:tr>
    </w:tbl>
    <w:p w14:paraId="5E6DF215" w14:textId="77777777" w:rsidR="00DD20DB" w:rsidRPr="00DD20DB" w:rsidRDefault="00DD20DB" w:rsidP="00DD20DB">
      <w:pPr>
        <w:pStyle w:val="ox-da44072f03-m-8580961317275513201ox-d275a584b2-ox-ed7c819ea8-msonormal"/>
        <w:shd w:val="clear" w:color="auto" w:fill="FFFFFF"/>
        <w:spacing w:after="0"/>
      </w:pPr>
      <w:r w:rsidRPr="00DD20DB">
        <w:rPr>
          <w:i/>
          <w:kern w:val="3"/>
          <w:lang w:eastAsia="ar-SA"/>
        </w:rPr>
        <w:t xml:space="preserve">            </w:t>
      </w:r>
    </w:p>
    <w:p w14:paraId="3AECEE7D" w14:textId="77777777" w:rsidR="00DD20DB" w:rsidRPr="00DD20DB" w:rsidRDefault="00DD20DB" w:rsidP="00DD20DB">
      <w:pPr>
        <w:pStyle w:val="Standard"/>
        <w:tabs>
          <w:tab w:val="left" w:pos="23368"/>
          <w:tab w:val="left" w:pos="26548"/>
        </w:tabs>
        <w:snapToGrid w:val="0"/>
        <w:jc w:val="both"/>
        <w:rPr>
          <w:b/>
          <w:sz w:val="24"/>
          <w:szCs w:val="24"/>
          <w:lang w:eastAsia="ar-SA"/>
        </w:rPr>
      </w:pPr>
      <w:r w:rsidRPr="00DD20DB">
        <w:rPr>
          <w:b/>
          <w:sz w:val="24"/>
          <w:szCs w:val="24"/>
          <w:lang w:eastAsia="ar-SA"/>
        </w:rPr>
        <w:t>Za najkorzystniejszą zostanie uznana oferta, która uzyska najwyższą liczbę punktów liczoną wg wzoru:</w:t>
      </w:r>
    </w:p>
    <w:p w14:paraId="2E86099A" w14:textId="77777777" w:rsidR="00DD20DB" w:rsidRPr="00DD20DB" w:rsidRDefault="00DD20DB" w:rsidP="00DD20DB">
      <w:pPr>
        <w:pStyle w:val="Standard"/>
        <w:tabs>
          <w:tab w:val="left" w:pos="24344"/>
          <w:tab w:val="left" w:pos="27524"/>
        </w:tabs>
        <w:snapToGrid w:val="0"/>
        <w:ind w:left="1260" w:hanging="976"/>
        <w:jc w:val="center"/>
        <w:rPr>
          <w:b/>
          <w:sz w:val="24"/>
          <w:szCs w:val="24"/>
          <w:lang w:eastAsia="ar-SA"/>
        </w:rPr>
      </w:pPr>
      <w:r w:rsidRPr="00DD20DB">
        <w:rPr>
          <w:b/>
          <w:sz w:val="24"/>
          <w:szCs w:val="24"/>
          <w:lang w:eastAsia="ar-SA"/>
        </w:rPr>
        <w:t>LP= C+T</w:t>
      </w:r>
    </w:p>
    <w:p w14:paraId="672B2AC4" w14:textId="77777777" w:rsidR="00DD20DB" w:rsidRPr="00DD20DB" w:rsidRDefault="00DD20DB" w:rsidP="00DD20DB">
      <w:pPr>
        <w:pStyle w:val="Standard"/>
        <w:snapToGrid w:val="0"/>
        <w:ind w:left="300"/>
        <w:jc w:val="both"/>
        <w:rPr>
          <w:sz w:val="24"/>
          <w:szCs w:val="24"/>
          <w:lang w:eastAsia="ar-SA"/>
        </w:rPr>
      </w:pPr>
      <w:r w:rsidRPr="00DD20DB">
        <w:rPr>
          <w:sz w:val="24"/>
          <w:szCs w:val="24"/>
          <w:lang w:eastAsia="ar-SA"/>
        </w:rPr>
        <w:t>gdzie:</w:t>
      </w:r>
    </w:p>
    <w:p w14:paraId="7E148887" w14:textId="77777777" w:rsidR="00DD20DB" w:rsidRPr="00DD20DB" w:rsidRDefault="00DD20DB" w:rsidP="00DD20DB">
      <w:pPr>
        <w:pStyle w:val="Standard"/>
        <w:tabs>
          <w:tab w:val="left" w:pos="24304"/>
        </w:tabs>
        <w:snapToGrid w:val="0"/>
        <w:ind w:left="1259" w:hanging="975"/>
        <w:jc w:val="both"/>
        <w:rPr>
          <w:sz w:val="24"/>
          <w:szCs w:val="24"/>
          <w:lang w:eastAsia="ar-SA"/>
        </w:rPr>
      </w:pPr>
      <w:r w:rsidRPr="00DD20DB">
        <w:rPr>
          <w:sz w:val="24"/>
          <w:szCs w:val="24"/>
          <w:lang w:eastAsia="ar-SA"/>
        </w:rPr>
        <w:t>LP – liczba zdobytych punktów;</w:t>
      </w:r>
    </w:p>
    <w:p w14:paraId="74C68F63" w14:textId="77777777" w:rsidR="00DD20DB" w:rsidRPr="00DD20DB" w:rsidRDefault="00DD20DB" w:rsidP="00DD20DB">
      <w:pPr>
        <w:pStyle w:val="Standard"/>
        <w:tabs>
          <w:tab w:val="left" w:pos="24304"/>
        </w:tabs>
        <w:snapToGrid w:val="0"/>
        <w:ind w:left="1259" w:hanging="975"/>
        <w:jc w:val="both"/>
        <w:rPr>
          <w:sz w:val="24"/>
          <w:szCs w:val="24"/>
          <w:lang w:eastAsia="ar-SA"/>
        </w:rPr>
      </w:pPr>
      <w:r w:rsidRPr="00DD20DB">
        <w:rPr>
          <w:sz w:val="24"/>
          <w:szCs w:val="24"/>
          <w:lang w:eastAsia="ar-SA"/>
        </w:rPr>
        <w:t>C  – liczba punktów uzyskana (wyliczona) w kryterium „Cena ”;</w:t>
      </w:r>
    </w:p>
    <w:p w14:paraId="0077BBFC" w14:textId="77777777" w:rsidR="00DD20DB" w:rsidRPr="00DD20DB" w:rsidRDefault="00DD20DB" w:rsidP="00DD20DB">
      <w:pPr>
        <w:pStyle w:val="Standard"/>
        <w:tabs>
          <w:tab w:val="left" w:pos="23030"/>
        </w:tabs>
        <w:snapToGrid w:val="0"/>
        <w:jc w:val="both"/>
        <w:rPr>
          <w:snapToGrid w:val="0"/>
          <w:sz w:val="24"/>
          <w:szCs w:val="24"/>
        </w:rPr>
      </w:pPr>
      <w:r w:rsidRPr="00DD20DB">
        <w:rPr>
          <w:sz w:val="24"/>
          <w:szCs w:val="24"/>
          <w:lang w:eastAsia="ar-SA"/>
        </w:rPr>
        <w:t xml:space="preserve">     T – liczba punktów uzyskana (wyliczona) w kryterium „</w:t>
      </w:r>
      <w:r w:rsidRPr="00DD20DB">
        <w:rPr>
          <w:snapToGrid w:val="0"/>
          <w:sz w:val="24"/>
          <w:szCs w:val="24"/>
        </w:rPr>
        <w:t xml:space="preserve">Termin uruchomienia transzy </w:t>
      </w:r>
    </w:p>
    <w:p w14:paraId="0C735F22" w14:textId="77777777" w:rsidR="00DD20DB" w:rsidRPr="00DD20DB" w:rsidRDefault="00DD20DB" w:rsidP="00DD20DB">
      <w:pPr>
        <w:pStyle w:val="Standard"/>
        <w:tabs>
          <w:tab w:val="left" w:pos="23030"/>
        </w:tabs>
        <w:snapToGrid w:val="0"/>
        <w:jc w:val="both"/>
        <w:rPr>
          <w:sz w:val="24"/>
          <w:szCs w:val="24"/>
          <w:lang w:eastAsia="ar-SA"/>
        </w:rPr>
      </w:pPr>
      <w:r w:rsidRPr="00DD20DB">
        <w:rPr>
          <w:snapToGrid w:val="0"/>
          <w:sz w:val="24"/>
          <w:szCs w:val="24"/>
        </w:rPr>
        <w:t xml:space="preserve">           kredytu</w:t>
      </w:r>
      <w:r w:rsidRPr="00DD20DB">
        <w:rPr>
          <w:sz w:val="24"/>
          <w:szCs w:val="24"/>
          <w:lang w:eastAsia="ar-SA"/>
        </w:rPr>
        <w:t xml:space="preserve">”  </w:t>
      </w:r>
    </w:p>
    <w:p w14:paraId="411551C0" w14:textId="77777777" w:rsidR="00DD20DB" w:rsidRPr="00DD20DB" w:rsidRDefault="00DD20DB" w:rsidP="00DD20DB">
      <w:pPr>
        <w:pStyle w:val="Standard"/>
        <w:tabs>
          <w:tab w:val="left" w:pos="23030"/>
        </w:tabs>
        <w:snapToGrid w:val="0"/>
        <w:jc w:val="both"/>
        <w:rPr>
          <w:sz w:val="24"/>
          <w:szCs w:val="24"/>
        </w:rPr>
      </w:pPr>
    </w:p>
    <w:p w14:paraId="69EE1325" w14:textId="77777777" w:rsidR="00DD20DB" w:rsidRPr="00DD20DB" w:rsidRDefault="00DD20DB" w:rsidP="005C6095">
      <w:pPr>
        <w:pStyle w:val="Akapitzlist"/>
        <w:numPr>
          <w:ilvl w:val="0"/>
          <w:numId w:val="23"/>
        </w:numPr>
        <w:autoSpaceDE w:val="0"/>
        <w:autoSpaceDN w:val="0"/>
        <w:adjustRightInd w:val="0"/>
        <w:spacing w:line="240" w:lineRule="auto"/>
        <w:contextualSpacing/>
        <w:jc w:val="both"/>
        <w:rPr>
          <w:rFonts w:ascii="Times New Roman" w:hAnsi="Times New Roman"/>
          <w:sz w:val="24"/>
          <w:szCs w:val="24"/>
        </w:rPr>
      </w:pPr>
      <w:r w:rsidRPr="00DD20DB">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5C6095">
      <w:pPr>
        <w:numPr>
          <w:ilvl w:val="0"/>
          <w:numId w:val="15"/>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5C6095">
      <w:pPr>
        <w:numPr>
          <w:ilvl w:val="0"/>
          <w:numId w:val="15"/>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71994E7C" w14:textId="77777777" w:rsidR="000D72BA" w:rsidRPr="00487834" w:rsidRDefault="000D72BA" w:rsidP="005C6095">
      <w:pPr>
        <w:numPr>
          <w:ilvl w:val="0"/>
          <w:numId w:val="15"/>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5C6095">
      <w:pPr>
        <w:numPr>
          <w:ilvl w:val="0"/>
          <w:numId w:val="15"/>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16EA9B7B" w14:textId="77777777" w:rsidR="007362C6" w:rsidRPr="00A57F04" w:rsidRDefault="007362C6" w:rsidP="00DB7425">
      <w:pPr>
        <w:spacing w:after="0" w:line="240" w:lineRule="auto"/>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661323F4" w:rsidR="00B44FE4" w:rsidRPr="00D441B8" w:rsidRDefault="007362C6" w:rsidP="007362C6">
      <w:pPr>
        <w:pStyle w:val="Teksttreci20"/>
        <w:shd w:val="clear" w:color="auto" w:fill="auto"/>
        <w:spacing w:after="0" w:line="240" w:lineRule="auto"/>
        <w:ind w:firstLine="0"/>
        <w:rPr>
          <w:sz w:val="24"/>
          <w:szCs w:val="24"/>
        </w:rPr>
      </w:pPr>
      <w:r w:rsidRPr="00D441B8">
        <w:rPr>
          <w:sz w:val="24"/>
          <w:szCs w:val="24"/>
        </w:rPr>
        <w:t xml:space="preserve">Zamawiający nie wymaga wniesienia zabezpieczenia należytego wykonania umowy. </w:t>
      </w:r>
    </w:p>
    <w:p w14:paraId="38D2F864" w14:textId="77777777" w:rsidR="00B44FE4" w:rsidRPr="00D441B8"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D441B8"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D441B8">
        <w:rPr>
          <w:rFonts w:ascii="Times New Roman" w:eastAsia="Times New Roman" w:hAnsi="Times New Roman" w:cs="Times New Roman"/>
          <w:b/>
          <w:bCs/>
          <w:sz w:val="26"/>
          <w:szCs w:val="26"/>
          <w:lang w:eastAsia="pl-PL"/>
        </w:rPr>
        <w:lastRenderedPageBreak/>
        <w:t>XXIII. Informacje o treści zawieranej umowy oraz możliwości jej zmiany </w:t>
      </w:r>
    </w:p>
    <w:p w14:paraId="7DC416FC" w14:textId="77777777" w:rsidR="00E379AC" w:rsidRPr="00D441B8"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31CCBFE8" w14:textId="77777777" w:rsidR="0033172E" w:rsidRDefault="0033172E" w:rsidP="00AC0EBD">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40A6CF6" w14:textId="0277A188" w:rsidR="0033172E" w:rsidRPr="0068590F"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4B7865">
        <w:rPr>
          <w:rFonts w:ascii="Times New Roman" w:hAnsi="Times New Roman"/>
          <w:spacing w:val="-5"/>
          <w:sz w:val="24"/>
          <w:szCs w:val="24"/>
        </w:rPr>
        <w:t xml:space="preserve">Zamawiający zawrze umowę w sprawie zamówienia publicznego w terminie i sposób </w:t>
      </w:r>
      <w:r w:rsidRPr="0068590F">
        <w:rPr>
          <w:rFonts w:ascii="Times New Roman" w:hAnsi="Times New Roman"/>
          <w:spacing w:val="-1"/>
          <w:sz w:val="24"/>
          <w:szCs w:val="24"/>
        </w:rPr>
        <w:t xml:space="preserve">określony </w:t>
      </w:r>
      <w:r w:rsidR="0068590F" w:rsidRPr="0068590F">
        <w:rPr>
          <w:rFonts w:ascii="Times New Roman" w:hAnsi="Times New Roman"/>
          <w:color w:val="222222"/>
          <w:sz w:val="24"/>
          <w:szCs w:val="24"/>
        </w:rPr>
        <w:t xml:space="preserve">w art. 308 ust. 2 </w:t>
      </w:r>
      <w:r w:rsidRPr="0068590F">
        <w:rPr>
          <w:rFonts w:ascii="Times New Roman" w:hAnsi="Times New Roman"/>
          <w:spacing w:val="-1"/>
          <w:sz w:val="24"/>
          <w:szCs w:val="24"/>
        </w:rPr>
        <w:t xml:space="preserve">ustawy </w:t>
      </w:r>
      <w:proofErr w:type="spellStart"/>
      <w:r w:rsidRPr="0068590F">
        <w:rPr>
          <w:rFonts w:ascii="Times New Roman" w:hAnsi="Times New Roman"/>
          <w:spacing w:val="-1"/>
          <w:sz w:val="24"/>
          <w:szCs w:val="24"/>
        </w:rPr>
        <w:t>Pzp</w:t>
      </w:r>
      <w:proofErr w:type="spellEnd"/>
      <w:r w:rsidRPr="0068590F">
        <w:rPr>
          <w:rFonts w:ascii="Times New Roman" w:hAnsi="Times New Roman"/>
          <w:spacing w:val="-1"/>
          <w:sz w:val="24"/>
          <w:szCs w:val="24"/>
        </w:rPr>
        <w:t xml:space="preserve">. </w:t>
      </w:r>
    </w:p>
    <w:p w14:paraId="0F02D9F5" w14:textId="77777777" w:rsidR="0033172E" w:rsidRPr="00BB6E6F"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4B7865">
        <w:rPr>
          <w:rFonts w:ascii="Times New Roman" w:hAnsi="Times New Roman"/>
          <w:spacing w:val="-2"/>
          <w:sz w:val="24"/>
          <w:szCs w:val="24"/>
        </w:rPr>
        <w:t xml:space="preserve"> W przypadku gdyby wyłoniona w prowadzonym postępowaniu oferta została złożona </w:t>
      </w:r>
      <w:r w:rsidRPr="004B7865">
        <w:rPr>
          <w:rFonts w:ascii="Times New Roman" w:hAnsi="Times New Roman"/>
          <w:spacing w:val="-3"/>
          <w:sz w:val="24"/>
          <w:szCs w:val="24"/>
        </w:rPr>
        <w:t xml:space="preserve">przez dwóch lub więcej wykonawców wspólnie ubiegających się o udzielenie </w:t>
      </w:r>
      <w:r w:rsidRPr="00BB6E6F">
        <w:rPr>
          <w:rFonts w:ascii="Times New Roman" w:hAnsi="Times New Roman"/>
          <w:spacing w:val="-3"/>
          <w:sz w:val="24"/>
          <w:szCs w:val="24"/>
        </w:rPr>
        <w:t xml:space="preserve">zamówienia </w:t>
      </w:r>
      <w:r w:rsidRPr="00BB6E6F">
        <w:rPr>
          <w:rFonts w:ascii="Times New Roman" w:hAnsi="Times New Roman"/>
          <w:spacing w:val="-1"/>
          <w:sz w:val="24"/>
          <w:szCs w:val="24"/>
        </w:rPr>
        <w:t xml:space="preserve">publicznego, zamawiający zażąda umowy regulującej współpracę tych podmiotów przed </w:t>
      </w:r>
      <w:r w:rsidRPr="00BB6E6F">
        <w:rPr>
          <w:rFonts w:ascii="Times New Roman" w:hAnsi="Times New Roman"/>
          <w:spacing w:val="-5"/>
          <w:sz w:val="24"/>
          <w:szCs w:val="24"/>
        </w:rPr>
        <w:t>przystąpieniem do podpisania umowy  o zamówienie publiczne.</w:t>
      </w:r>
    </w:p>
    <w:p w14:paraId="7B705581" w14:textId="1736CEC1" w:rsidR="0033172E" w:rsidRPr="00BB6E6F"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b/>
          <w:bCs/>
          <w:spacing w:val="-1"/>
          <w:sz w:val="24"/>
          <w:szCs w:val="24"/>
          <w:u w:val="single"/>
        </w:rPr>
      </w:pPr>
      <w:r w:rsidRPr="00BB6E6F">
        <w:rPr>
          <w:rFonts w:ascii="Times New Roman" w:hAnsi="Times New Roman"/>
          <w:b/>
          <w:bCs/>
          <w:spacing w:val="-5"/>
          <w:sz w:val="24"/>
          <w:szCs w:val="24"/>
        </w:rPr>
        <w:t xml:space="preserve">Zamawiający wymaga dostarczenia  </w:t>
      </w:r>
      <w:r w:rsidRPr="00BB6E6F">
        <w:rPr>
          <w:rFonts w:ascii="Times New Roman" w:hAnsi="Times New Roman"/>
          <w:b/>
          <w:bCs/>
          <w:sz w:val="24"/>
          <w:szCs w:val="24"/>
        </w:rPr>
        <w:t>wzoru umowy</w:t>
      </w:r>
      <w:r w:rsidR="00755A9C" w:rsidRPr="00BB6E6F">
        <w:rPr>
          <w:rFonts w:ascii="Times New Roman" w:hAnsi="Times New Roman"/>
          <w:b/>
          <w:bCs/>
          <w:sz w:val="24"/>
          <w:szCs w:val="24"/>
        </w:rPr>
        <w:t xml:space="preserve"> wraz z harmonogramem </w:t>
      </w:r>
      <w:r w:rsidR="00382CCC" w:rsidRPr="00BB6E6F">
        <w:rPr>
          <w:rFonts w:ascii="Times New Roman" w:hAnsi="Times New Roman"/>
          <w:b/>
          <w:bCs/>
          <w:sz w:val="24"/>
          <w:szCs w:val="24"/>
        </w:rPr>
        <w:t xml:space="preserve">spłaty kredytu </w:t>
      </w:r>
      <w:r w:rsidRPr="00BB6E6F">
        <w:rPr>
          <w:rFonts w:ascii="Times New Roman" w:hAnsi="Times New Roman"/>
          <w:b/>
          <w:bCs/>
          <w:sz w:val="24"/>
          <w:szCs w:val="24"/>
        </w:rPr>
        <w:t xml:space="preserve"> </w:t>
      </w:r>
      <w:r w:rsidRPr="00BB6E6F">
        <w:rPr>
          <w:rFonts w:ascii="Times New Roman" w:hAnsi="Times New Roman"/>
          <w:b/>
          <w:bCs/>
          <w:sz w:val="24"/>
          <w:szCs w:val="24"/>
          <w:u w:val="single"/>
        </w:rPr>
        <w:t>co najmniej na 2 dni przed jej podpisaniem.</w:t>
      </w:r>
    </w:p>
    <w:p w14:paraId="1F8D3D56" w14:textId="77777777" w:rsidR="0033172E" w:rsidRPr="00917321"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pacing w:val="-1"/>
          <w:sz w:val="24"/>
          <w:szCs w:val="24"/>
        </w:rPr>
        <w:t xml:space="preserve">Zgodnie z art. 23 ust. 4 ustawy Prawo zamówień publicznych jeżeli do realizacji zamówienia wybrana zostanie oferta wykonawców ubiegających się wspólnie                                    o realizację zamówienia </w:t>
      </w:r>
      <w:r w:rsidRPr="00917321">
        <w:rPr>
          <w:rFonts w:ascii="Times New Roman" w:hAnsi="Times New Roman"/>
          <w:spacing w:val="-1"/>
          <w:sz w:val="24"/>
          <w:szCs w:val="24"/>
          <w:u w:val="single"/>
        </w:rPr>
        <w:t>zamawiający wymaga przed zawarciem umowy w sprawie realizacji zamówienia publicznego umowy regulującej współpracę wykonawców</w:t>
      </w:r>
      <w:r w:rsidRPr="00917321">
        <w:rPr>
          <w:rFonts w:ascii="Times New Roman" w:hAnsi="Times New Roman"/>
          <w:spacing w:val="-1"/>
          <w:sz w:val="24"/>
          <w:szCs w:val="24"/>
        </w:rPr>
        <w:t xml:space="preserve">. </w:t>
      </w:r>
    </w:p>
    <w:p w14:paraId="76146AB3" w14:textId="77777777" w:rsidR="00917321" w:rsidRPr="00917321"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917321">
        <w:rPr>
          <w:rFonts w:ascii="Times New Roman" w:hAnsi="Times New Roman"/>
          <w:sz w:val="24"/>
          <w:szCs w:val="24"/>
        </w:rPr>
        <w:t>Jeżeli Wykonawca, którego oferta została wybrana, uchyla się od zawarcia umowy                      w sprawie zamówienia publicznego</w:t>
      </w:r>
      <w:r w:rsidRPr="00917321">
        <w:rPr>
          <w:rFonts w:ascii="Times New Roman" w:hAnsi="Times New Roman"/>
          <w:spacing w:val="1"/>
          <w:sz w:val="24"/>
          <w:szCs w:val="24"/>
        </w:rPr>
        <w:t xml:space="preserve"> Zamawiający może wybrać </w:t>
      </w:r>
      <w:r w:rsidRPr="00917321">
        <w:rPr>
          <w:rFonts w:ascii="Times New Roman" w:hAnsi="Times New Roman"/>
          <w:sz w:val="24"/>
          <w:szCs w:val="24"/>
        </w:rPr>
        <w:t xml:space="preserve">ofertę najkorzystniejszą spośród </w:t>
      </w:r>
      <w:r w:rsidRPr="00917321">
        <w:rPr>
          <w:rFonts w:ascii="Times New Roman" w:hAnsi="Times New Roman"/>
          <w:spacing w:val="2"/>
          <w:sz w:val="24"/>
          <w:szCs w:val="24"/>
        </w:rPr>
        <w:t>pozostałych ofert badając kolejną najwyżej ocenioną ofertę złożoną w tym samym postępowaniu.</w:t>
      </w:r>
    </w:p>
    <w:p w14:paraId="5CB1653A" w14:textId="77777777" w:rsidR="00917321" w:rsidRPr="00917321"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917321">
        <w:rPr>
          <w:rFonts w:ascii="Times New Roman" w:hAnsi="Times New Roman"/>
          <w:sz w:val="24"/>
          <w:szCs w:val="24"/>
        </w:rPr>
        <w:t>Zamawiający podpisze umowę  z Wykonawcą, który przedłoży najkorzystniejszą ofertę z punktu widzenia kryteriów przyjętego w niniejszej specyfikacji.</w:t>
      </w:r>
    </w:p>
    <w:p w14:paraId="6CA913DB" w14:textId="77777777"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917321">
        <w:rPr>
          <w:rFonts w:ascii="Times New Roman" w:hAnsi="Times New Roman"/>
          <w:sz w:val="24"/>
          <w:szCs w:val="24"/>
        </w:rPr>
        <w:t xml:space="preserve">Zamawiający zastrzega sobie prawo wprowadzenia zmian do proponowanego przez wykonawcę projektu umowy </w:t>
      </w:r>
      <w:r w:rsidRPr="00BB6E6F">
        <w:rPr>
          <w:rFonts w:ascii="Times New Roman" w:hAnsi="Times New Roman"/>
          <w:sz w:val="24"/>
          <w:szCs w:val="24"/>
        </w:rPr>
        <w:t>jeżeli jego zapisy nie są zgodne z niniejszą  specyfikacją lub są niejednoznaczne.</w:t>
      </w:r>
    </w:p>
    <w:p w14:paraId="75FEDE19" w14:textId="3911B721"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z w:val="24"/>
          <w:szCs w:val="24"/>
        </w:rPr>
        <w:t xml:space="preserve">Zamawiający przewiduje możliwość dokonania zmiany istotnych postanowień zawartej umowy w stosunku do treści oferty – zmiany muszą spełnić wymagania </w:t>
      </w:r>
      <w:r w:rsidR="00ED6C3E" w:rsidRPr="00BB6E6F">
        <w:rPr>
          <w:rFonts w:ascii="Times New Roman" w:hAnsi="Times New Roman"/>
          <w:sz w:val="24"/>
          <w:szCs w:val="24"/>
        </w:rPr>
        <w:t xml:space="preserve">                    </w:t>
      </w:r>
      <w:r w:rsidRPr="00BB6E6F">
        <w:rPr>
          <w:rFonts w:ascii="Times New Roman" w:hAnsi="Times New Roman"/>
          <w:sz w:val="24"/>
          <w:szCs w:val="24"/>
        </w:rPr>
        <w:t xml:space="preserve">w art. 454-455 PZP ustawy PZP i mogą one dotyczyć: </w:t>
      </w:r>
      <w:r w:rsidRPr="00BB6E6F">
        <w:rPr>
          <w:rFonts w:ascii="Times New Roman" w:hAnsi="Times New Roman"/>
          <w:sz w:val="24"/>
          <w:szCs w:val="24"/>
        </w:rPr>
        <w:br/>
        <w:t xml:space="preserve">1) wcześniejszej spłaty kredytu; 2) zmiany okresu kredytowania. Zamawiający przewiduje możliwość dokonania zmian w umowie również w przypadku zmiany nazw, siedziby stron umowy, numeru rachunku bankowego lub innych danych identyfikacyjnych. </w:t>
      </w:r>
    </w:p>
    <w:p w14:paraId="5E48C755" w14:textId="77777777"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z w:val="24"/>
          <w:szCs w:val="24"/>
        </w:rPr>
        <w:t xml:space="preserve">W umowie  powinien być zawarty  zapis dotyczący stałej wysokości marży kredytu. </w:t>
      </w:r>
    </w:p>
    <w:p w14:paraId="0E45D052" w14:textId="12952307"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z w:val="24"/>
          <w:szCs w:val="24"/>
        </w:rPr>
        <w:t>Treść umowy o kredyt z uwzględnieniem warunków zapisanych w SWZ (w tym harmonogramu załączonego do SWZ) przygotuje bank, którego oferta została wybrana. Podstawą do sporządzenia ostatecznej umowy będzie Wzór umowy</w:t>
      </w:r>
      <w:r w:rsidRPr="00BB6E6F">
        <w:rPr>
          <w:rFonts w:ascii="Times New Roman" w:hAnsi="Times New Roman"/>
          <w:i/>
          <w:sz w:val="24"/>
          <w:szCs w:val="24"/>
        </w:rPr>
        <w:t xml:space="preserve"> </w:t>
      </w:r>
      <w:r w:rsidRPr="00BB6E6F">
        <w:rPr>
          <w:rFonts w:ascii="Times New Roman" w:hAnsi="Times New Roman"/>
          <w:sz w:val="24"/>
          <w:szCs w:val="24"/>
        </w:rPr>
        <w:t xml:space="preserve">zawierający warunki ogólne  i szczegółowe dotyczące udzielenia kredytu, projekt umowy należy dostarczyć Zamawiającemu co najmniej </w:t>
      </w:r>
      <w:r w:rsidRPr="00BB6E6F">
        <w:rPr>
          <w:rFonts w:ascii="Times New Roman" w:hAnsi="Times New Roman"/>
          <w:sz w:val="24"/>
          <w:szCs w:val="24"/>
          <w:u w:val="single"/>
        </w:rPr>
        <w:t>na 2 dni przed jej podpisaniem.</w:t>
      </w:r>
      <w:bookmarkStart w:id="9" w:name="_Hlk89073769"/>
    </w:p>
    <w:bookmarkEnd w:id="9"/>
    <w:p w14:paraId="1D2FDFDA" w14:textId="1CDB34FB" w:rsidR="00AC0EBD" w:rsidRPr="00FE6E04" w:rsidRDefault="00AC0EBD"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bCs/>
          <w:spacing w:val="-1"/>
          <w:sz w:val="24"/>
          <w:szCs w:val="24"/>
        </w:rPr>
      </w:pPr>
      <w:r w:rsidRPr="00BB6E6F">
        <w:rPr>
          <w:rFonts w:ascii="Times New Roman" w:hAnsi="Times New Roman"/>
          <w:bCs/>
          <w:sz w:val="24"/>
          <w:szCs w:val="24"/>
        </w:rPr>
        <w:t xml:space="preserve">Zamawiający na umowie wprowadzi swój numer kancelaryjny, zgodny                                             z Jednolitym rzeczowym wykazem akt organów gminy i związków międzygminnych </w:t>
      </w:r>
      <w:r w:rsidRPr="00917321">
        <w:rPr>
          <w:rFonts w:ascii="Times New Roman" w:hAnsi="Times New Roman"/>
          <w:bCs/>
          <w:sz w:val="24"/>
          <w:szCs w:val="24"/>
        </w:rPr>
        <w:t xml:space="preserve">oraz urzędów obsługujących te organy i związki. Zgodnie z przepisami Rozporządzenia </w:t>
      </w:r>
      <w:r w:rsidRPr="00917321">
        <w:rPr>
          <w:rFonts w:ascii="Times New Roman" w:hAnsi="Times New Roman"/>
          <w:bCs/>
          <w:kern w:val="36"/>
          <w:sz w:val="24"/>
          <w:szCs w:val="24"/>
        </w:rPr>
        <w:t>Prezesa Rady Ministrów                                                                                                        w sprawie </w:t>
      </w:r>
      <w:bookmarkStart w:id="10" w:name="highlightHit_0"/>
      <w:bookmarkEnd w:id="10"/>
      <w:r w:rsidRPr="00917321">
        <w:rPr>
          <w:rFonts w:ascii="Times New Roman" w:hAnsi="Times New Roman"/>
          <w:bCs/>
          <w:kern w:val="36"/>
          <w:sz w:val="24"/>
          <w:szCs w:val="24"/>
        </w:rPr>
        <w:t>instrukcji </w:t>
      </w:r>
      <w:bookmarkStart w:id="11" w:name="highlightHit_1"/>
      <w:bookmarkEnd w:id="11"/>
      <w:r w:rsidRPr="00917321">
        <w:rPr>
          <w:rFonts w:ascii="Times New Roman" w:hAnsi="Times New Roman"/>
          <w:bCs/>
          <w:kern w:val="36"/>
          <w:sz w:val="24"/>
          <w:szCs w:val="24"/>
        </w:rPr>
        <w:t>kancelaryjnej, </w:t>
      </w:r>
      <w:bookmarkStart w:id="12" w:name="highlightHit_2"/>
      <w:bookmarkEnd w:id="12"/>
      <w:r w:rsidRPr="00917321">
        <w:rPr>
          <w:rFonts w:ascii="Times New Roman" w:hAnsi="Times New Roman"/>
          <w:bCs/>
          <w:kern w:val="36"/>
          <w:sz w:val="24"/>
          <w:szCs w:val="24"/>
        </w:rPr>
        <w:t>jednolitych </w:t>
      </w:r>
      <w:bookmarkStart w:id="13" w:name="highlightHit_3"/>
      <w:bookmarkEnd w:id="13"/>
      <w:r w:rsidRPr="00917321">
        <w:rPr>
          <w:rFonts w:ascii="Times New Roman" w:hAnsi="Times New Roman"/>
          <w:bCs/>
          <w:kern w:val="36"/>
          <w:sz w:val="24"/>
          <w:szCs w:val="24"/>
        </w:rPr>
        <w:t>rzeczowych wykazów akt oraz </w:t>
      </w:r>
      <w:bookmarkStart w:id="14" w:name="highlightHit_4"/>
      <w:bookmarkEnd w:id="14"/>
      <w:r w:rsidRPr="00917321">
        <w:rPr>
          <w:rFonts w:ascii="Times New Roman" w:hAnsi="Times New Roman"/>
          <w:bCs/>
          <w:kern w:val="36"/>
          <w:sz w:val="24"/>
          <w:szCs w:val="24"/>
        </w:rPr>
        <w:t>instrukcji  w sprawie organizacji i zakresu działania archiwów zakładowych</w:t>
      </w:r>
      <w:r w:rsidRPr="00917321">
        <w:rPr>
          <w:rFonts w:ascii="Times New Roman" w:hAnsi="Times New Roman"/>
          <w:bCs/>
          <w:sz w:val="24"/>
          <w:szCs w:val="24"/>
        </w:rPr>
        <w:t xml:space="preserve">                             z dnia 18 stycznia 2011 r. </w:t>
      </w:r>
      <w:hyperlink r:id="rId61" w:history="1">
        <w:r w:rsidRPr="00917321">
          <w:rPr>
            <w:rFonts w:ascii="Times New Roman" w:hAnsi="Times New Roman"/>
            <w:bCs/>
            <w:sz w:val="24"/>
            <w:szCs w:val="24"/>
          </w:rPr>
          <w:t>(Dz. U. z 2011 r. Nr 14, poz. 67)</w:t>
        </w:r>
      </w:hyperlink>
      <w:r w:rsidRPr="00917321">
        <w:rPr>
          <w:rFonts w:ascii="Times New Roman" w:hAnsi="Times New Roman"/>
          <w:bCs/>
          <w:sz w:val="24"/>
          <w:szCs w:val="24"/>
        </w:rPr>
        <w:t xml:space="preserve"> Urząd Miejski Gminy Dobrzyca, tak jak inne urzędy zobligowany został do stosowania jednolitego rzeczowego wykazu akt dla wszystkich spraw, które prowadzi. Umowy zawarte </w:t>
      </w:r>
      <w:r w:rsidR="003C51ED" w:rsidRPr="00917321">
        <w:rPr>
          <w:rFonts w:ascii="Times New Roman" w:hAnsi="Times New Roman"/>
          <w:bCs/>
          <w:sz w:val="24"/>
          <w:szCs w:val="24"/>
        </w:rPr>
        <w:t xml:space="preserve">                            </w:t>
      </w:r>
      <w:r w:rsidRPr="00917321">
        <w:rPr>
          <w:rFonts w:ascii="Times New Roman" w:hAnsi="Times New Roman"/>
          <w:bCs/>
          <w:sz w:val="24"/>
          <w:szCs w:val="24"/>
        </w:rPr>
        <w:t xml:space="preserve">w wyniku przeprowadzonych przez Gminę Dobrzyca postępowań o udzielenie </w:t>
      </w:r>
      <w:r w:rsidRPr="00917321">
        <w:rPr>
          <w:rFonts w:ascii="Times New Roman" w:hAnsi="Times New Roman"/>
          <w:bCs/>
          <w:sz w:val="24"/>
          <w:szCs w:val="24"/>
        </w:rPr>
        <w:lastRenderedPageBreak/>
        <w:t xml:space="preserve">zamówienia publicznego oznaczone są symbolem klasyfikacyjnym „272” z hasłem klasyfikacyjnym „Umowy zawarte w wyniku postępowania w trybie zamówień publicznych”. </w:t>
      </w:r>
    </w:p>
    <w:p w14:paraId="75AF834B" w14:textId="77777777" w:rsidR="0022184E" w:rsidRPr="0022184E" w:rsidRDefault="0022184E" w:rsidP="00753C73">
      <w:pPr>
        <w:spacing w:after="0" w:line="240" w:lineRule="auto"/>
        <w:jc w:val="both"/>
        <w:textAlignment w:val="baseline"/>
        <w:rPr>
          <w:rFonts w:ascii="Times New Roman" w:eastAsia="Times New Roman" w:hAnsi="Times New Roman" w:cs="Times New Roman"/>
          <w:sz w:val="24"/>
          <w:szCs w:val="24"/>
          <w:lang w:eastAsia="pl-PL"/>
        </w:rPr>
      </w:pPr>
    </w:p>
    <w:p w14:paraId="51BBB26B" w14:textId="69EB1592" w:rsidR="000D72BA" w:rsidRDefault="005A79EE" w:rsidP="002819CE">
      <w:pPr>
        <w:spacing w:after="0" w:line="240" w:lineRule="auto"/>
        <w:jc w:val="both"/>
        <w:outlineLvl w:val="1"/>
        <w:rPr>
          <w:rFonts w:ascii="Times New Roman" w:eastAsia="Times New Roman" w:hAnsi="Times New Roman" w:cs="Times New Roman"/>
          <w:b/>
          <w:bCs/>
          <w:color w:val="000000"/>
          <w:sz w:val="26"/>
          <w:szCs w:val="26"/>
          <w:lang w:eastAsia="pl-PL"/>
        </w:rPr>
      </w:pPr>
      <w:r>
        <w:rPr>
          <w:rFonts w:ascii="Times New Roman" w:eastAsia="Times New Roman" w:hAnsi="Times New Roman" w:cs="Times New Roman"/>
          <w:b/>
          <w:bCs/>
          <w:color w:val="000000"/>
          <w:sz w:val="26"/>
          <w:szCs w:val="26"/>
          <w:lang w:eastAsia="pl-PL"/>
        </w:rPr>
        <w:t>X</w:t>
      </w:r>
      <w:r w:rsidR="000D72BA"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4B2873"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w:t>
      </w:r>
      <w:r w:rsidRPr="004B2873">
        <w:rPr>
          <w:rFonts w:ascii="Times New Roman" w:hAnsi="Times New Roman"/>
          <w:sz w:val="24"/>
          <w:szCs w:val="24"/>
        </w:rPr>
        <w:t>ustawy z dnia 23 listopada 2012 r. - Prawo pocztowe jest równoznaczne z jej wniesieniem</w:t>
      </w:r>
      <w:r w:rsidR="009454A6" w:rsidRPr="004B2873">
        <w:rPr>
          <w:rFonts w:ascii="Times New Roman" w:hAnsi="Times New Roman"/>
          <w:sz w:val="24"/>
          <w:szCs w:val="24"/>
        </w:rPr>
        <w:t>.</w:t>
      </w:r>
    </w:p>
    <w:p w14:paraId="7E1A33F7" w14:textId="05D15CE3" w:rsidR="00B313FB" w:rsidRPr="004B2873"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4B2873">
        <w:rPr>
          <w:rFonts w:ascii="Times New Roman" w:hAnsi="Times New Roman"/>
          <w:sz w:val="24"/>
          <w:szCs w:val="24"/>
        </w:rPr>
        <w:lastRenderedPageBreak/>
        <w:t>Prezes Izby przekazuje skargę wraz z aktami postępowania odwoławczego do sądu zamówień publicznych w terminie 7 dni od dnia jej otrzymania.</w:t>
      </w:r>
    </w:p>
    <w:p w14:paraId="4BE521EB" w14:textId="77777777" w:rsidR="00D835A0" w:rsidRPr="004B2873" w:rsidRDefault="00D835A0" w:rsidP="00D835A0">
      <w:pPr>
        <w:pStyle w:val="Akapitzlist"/>
        <w:spacing w:line="240" w:lineRule="auto"/>
        <w:jc w:val="both"/>
        <w:textAlignment w:val="baseline"/>
        <w:rPr>
          <w:rFonts w:ascii="Times New Roman" w:hAnsi="Times New Roman"/>
          <w:sz w:val="24"/>
          <w:szCs w:val="24"/>
        </w:rPr>
      </w:pPr>
    </w:p>
    <w:p w14:paraId="434DCFBE" w14:textId="394C8C5C" w:rsidR="00176A0E" w:rsidRPr="00176A0E" w:rsidRDefault="000D72BA" w:rsidP="00176A0E">
      <w:pPr>
        <w:spacing w:after="0" w:line="240" w:lineRule="auto"/>
        <w:jc w:val="both"/>
        <w:outlineLvl w:val="1"/>
        <w:rPr>
          <w:rFonts w:ascii="Times New Roman" w:eastAsia="Times New Roman" w:hAnsi="Times New Roman" w:cs="Times New Roman"/>
          <w:b/>
          <w:bCs/>
          <w:sz w:val="26"/>
          <w:szCs w:val="26"/>
          <w:lang w:eastAsia="pl-PL"/>
        </w:rPr>
      </w:pPr>
      <w:r w:rsidRPr="004B2873">
        <w:rPr>
          <w:rFonts w:ascii="Times New Roman" w:eastAsia="Times New Roman" w:hAnsi="Times New Roman" w:cs="Times New Roman"/>
          <w:b/>
          <w:bCs/>
          <w:sz w:val="26"/>
          <w:szCs w:val="26"/>
          <w:lang w:eastAsia="pl-PL"/>
        </w:rPr>
        <w:t>XXV. Spis załączników</w:t>
      </w:r>
      <w:r w:rsidR="00176A0E">
        <w:rPr>
          <w:rFonts w:ascii="Times New Roman" w:eastAsia="Times New Roman" w:hAnsi="Times New Roman" w:cs="Times New Roman"/>
          <w:b/>
          <w:bCs/>
          <w:sz w:val="26"/>
          <w:szCs w:val="26"/>
          <w:lang w:eastAsia="pl-PL"/>
        </w:rPr>
        <w:t xml:space="preserve"> - </w:t>
      </w:r>
      <w:r w:rsidR="00176A0E" w:rsidRPr="004964CB">
        <w:rPr>
          <w:rFonts w:ascii="Times New Roman" w:eastAsia="Calibri" w:hAnsi="Times New Roman" w:cs="Times New Roman"/>
          <w:b/>
          <w:bCs/>
          <w:sz w:val="24"/>
          <w:szCs w:val="24"/>
        </w:rPr>
        <w:t>ZAWARTOŚĆ  TECZKI:</w:t>
      </w:r>
    </w:p>
    <w:p w14:paraId="1B27753B" w14:textId="77777777" w:rsidR="00176A0E" w:rsidRPr="00A71820" w:rsidRDefault="00176A0E" w:rsidP="00176A0E">
      <w:pPr>
        <w:spacing w:after="0" w:line="240" w:lineRule="auto"/>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1/  Specyfikacja Warunków Zamówienia</w:t>
      </w:r>
    </w:p>
    <w:p w14:paraId="53C91DAB" w14:textId="77777777" w:rsidR="00176A0E" w:rsidRPr="00A71820" w:rsidRDefault="00176A0E" w:rsidP="00176A0E">
      <w:pPr>
        <w:spacing w:after="0" w:line="240" w:lineRule="auto"/>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2/  Wzory druków:</w:t>
      </w:r>
    </w:p>
    <w:p w14:paraId="6583FCAA" w14:textId="77777777" w:rsidR="00176A0E" w:rsidRPr="00A71820" w:rsidRDefault="00176A0E" w:rsidP="005C6095">
      <w:pPr>
        <w:numPr>
          <w:ilvl w:val="0"/>
          <w:numId w:val="22"/>
        </w:numPr>
        <w:spacing w:after="0" w:line="240" w:lineRule="auto"/>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Formularz  ofertowy  -  załącznik nr 1 do SWZ,</w:t>
      </w:r>
    </w:p>
    <w:p w14:paraId="1380F3E8" w14:textId="77777777" w:rsidR="00176A0E" w:rsidRPr="00073DFA" w:rsidRDefault="00176A0E" w:rsidP="005C6095">
      <w:pPr>
        <w:numPr>
          <w:ilvl w:val="0"/>
          <w:numId w:val="22"/>
        </w:numPr>
        <w:spacing w:after="0" w:line="240" w:lineRule="auto"/>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Oświadczenie Wykonawcy o spełnieniu  warunków udziału  w  postępowaniu- załącznik nr 2 do SWZ,</w:t>
      </w:r>
    </w:p>
    <w:p w14:paraId="5519BF35" w14:textId="555D131F" w:rsidR="00176A0E" w:rsidRPr="00073DFA" w:rsidRDefault="00176A0E" w:rsidP="005C6095">
      <w:pPr>
        <w:numPr>
          <w:ilvl w:val="0"/>
          <w:numId w:val="22"/>
        </w:numPr>
        <w:spacing w:after="0" w:line="240" w:lineRule="auto"/>
        <w:contextualSpacing/>
        <w:jc w:val="both"/>
        <w:rPr>
          <w:rFonts w:ascii="Times New Roman" w:eastAsia="Calibri" w:hAnsi="Times New Roman" w:cs="Times New Roman"/>
          <w:sz w:val="24"/>
          <w:szCs w:val="24"/>
        </w:rPr>
      </w:pPr>
      <w:r w:rsidRPr="00073DFA">
        <w:rPr>
          <w:rFonts w:ascii="Times New Roman" w:eastAsia="Calibri" w:hAnsi="Times New Roman" w:cs="Times New Roman"/>
          <w:sz w:val="24"/>
          <w:szCs w:val="24"/>
        </w:rPr>
        <w:t>Oświadczenie o nie podleganiu wykluczeniu z postępowania – załącznik</w:t>
      </w:r>
      <w:r w:rsidR="00666B0C" w:rsidRPr="00073DFA">
        <w:rPr>
          <w:rFonts w:ascii="Times New Roman" w:eastAsia="Calibri" w:hAnsi="Times New Roman" w:cs="Times New Roman"/>
          <w:sz w:val="24"/>
          <w:szCs w:val="24"/>
        </w:rPr>
        <w:t>i</w:t>
      </w:r>
      <w:r w:rsidRPr="00073DFA">
        <w:rPr>
          <w:rFonts w:ascii="Times New Roman" w:eastAsia="Calibri" w:hAnsi="Times New Roman" w:cs="Times New Roman"/>
          <w:sz w:val="24"/>
          <w:szCs w:val="24"/>
        </w:rPr>
        <w:t xml:space="preserve"> nr 3</w:t>
      </w:r>
      <w:r w:rsidR="00666B0C" w:rsidRPr="00073DFA">
        <w:rPr>
          <w:rFonts w:ascii="Times New Roman" w:eastAsia="Calibri" w:hAnsi="Times New Roman" w:cs="Times New Roman"/>
          <w:sz w:val="24"/>
          <w:szCs w:val="24"/>
        </w:rPr>
        <w:t>a i 3b</w:t>
      </w:r>
      <w:r w:rsidRPr="00073DFA">
        <w:rPr>
          <w:rFonts w:ascii="Times New Roman" w:eastAsia="Calibri" w:hAnsi="Times New Roman" w:cs="Times New Roman"/>
          <w:sz w:val="24"/>
          <w:szCs w:val="24"/>
        </w:rPr>
        <w:t xml:space="preserve"> do SWZ,</w:t>
      </w:r>
    </w:p>
    <w:p w14:paraId="57C9295F" w14:textId="77777777" w:rsidR="00176A0E" w:rsidRPr="00A71820" w:rsidRDefault="00176A0E" w:rsidP="005C6095">
      <w:pPr>
        <w:numPr>
          <w:ilvl w:val="0"/>
          <w:numId w:val="22"/>
        </w:numPr>
        <w:spacing w:after="0" w:line="240" w:lineRule="auto"/>
        <w:contextualSpacing/>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Oświadczenie wykonawcy dotyczące przynależności do grupy kapitałowej – wzór – załącznik nr 4 do SWZ,</w:t>
      </w:r>
    </w:p>
    <w:p w14:paraId="5B450889" w14:textId="05373685" w:rsidR="00176A0E" w:rsidRPr="00A71820" w:rsidRDefault="00BD7560" w:rsidP="005C6095">
      <w:pPr>
        <w:numPr>
          <w:ilvl w:val="0"/>
          <w:numId w:val="22"/>
        </w:numPr>
        <w:spacing w:after="0" w:line="240" w:lineRule="auto"/>
        <w:textAlignment w:val="baseline"/>
        <w:rPr>
          <w:rFonts w:ascii="Times New Roman" w:eastAsia="Times New Roman" w:hAnsi="Times New Roman" w:cs="Times New Roman"/>
          <w:lang w:eastAsia="pl-PL"/>
        </w:rPr>
      </w:pPr>
      <w:r w:rsidRPr="00A71820">
        <w:rPr>
          <w:rFonts w:ascii="Times New Roman" w:eastAsia="Times New Roman" w:hAnsi="Times New Roman" w:cs="Times New Roman"/>
          <w:sz w:val="24"/>
          <w:szCs w:val="24"/>
          <w:lang w:eastAsia="pl-PL"/>
        </w:rPr>
        <w:t xml:space="preserve">Oświadczenie dot. braku zakazu ubiegania się o zamówienie publiczne </w:t>
      </w:r>
      <w:r w:rsidR="00176A0E" w:rsidRPr="00A71820">
        <w:rPr>
          <w:rFonts w:ascii="Times New Roman" w:eastAsia="Calibri" w:hAnsi="Times New Roman" w:cs="Times New Roman"/>
          <w:sz w:val="24"/>
          <w:szCs w:val="24"/>
        </w:rPr>
        <w:t xml:space="preserve"> – załącznik nr 5 do SWZ </w:t>
      </w:r>
    </w:p>
    <w:p w14:paraId="70F1E3E8" w14:textId="561F4B84" w:rsidR="00666B0C" w:rsidRDefault="00176A0E" w:rsidP="009035CB">
      <w:pPr>
        <w:spacing w:after="0" w:line="240" w:lineRule="auto"/>
        <w:ind w:left="142"/>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3/ Dodatkowe dokumenty pomocne przy ocenie zdolności kredytowej Zamawiającego:</w:t>
      </w:r>
    </w:p>
    <w:p w14:paraId="37A5E88E" w14:textId="77777777" w:rsidR="009035CB" w:rsidRPr="008C19A2" w:rsidRDefault="009035CB" w:rsidP="009035CB">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1)</w:t>
      </w:r>
      <w:r w:rsidRPr="001B0555">
        <w:rPr>
          <w:rFonts w:ascii="Times New Roman" w:eastAsia="Calibri" w:hAnsi="Times New Roman" w:cs="Times New Roman"/>
          <w:sz w:val="14"/>
          <w:szCs w:val="14"/>
        </w:rPr>
        <w:t xml:space="preserve">  </w:t>
      </w:r>
      <w:r w:rsidRPr="001B0555">
        <w:rPr>
          <w:rFonts w:ascii="Times New Roman" w:eastAsia="Calibri" w:hAnsi="Times New Roman" w:cs="Times New Roman"/>
          <w:sz w:val="24"/>
          <w:szCs w:val="24"/>
        </w:rPr>
        <w:t>S</w:t>
      </w:r>
      <w:r w:rsidRPr="008C19A2">
        <w:rPr>
          <w:rFonts w:ascii="Times New Roman" w:eastAsia="Calibri" w:hAnsi="Times New Roman" w:cs="Times New Roman"/>
          <w:sz w:val="24"/>
          <w:szCs w:val="24"/>
        </w:rPr>
        <w:t>prawozdanie z wykonania budżetu za 2021 rok – załącznik nr 6 do SWZ,</w:t>
      </w:r>
    </w:p>
    <w:p w14:paraId="72D76381" w14:textId="77777777" w:rsidR="009035CB" w:rsidRPr="00D56668" w:rsidRDefault="009035CB" w:rsidP="009035CB">
      <w:pPr>
        <w:autoSpaceDE w:val="0"/>
        <w:autoSpaceDN w:val="0"/>
        <w:spacing w:after="0" w:line="240" w:lineRule="auto"/>
        <w:ind w:left="720"/>
        <w:contextualSpacing/>
        <w:jc w:val="both"/>
        <w:rPr>
          <w:rFonts w:ascii="Times New Roman" w:eastAsia="Calibri" w:hAnsi="Times New Roman" w:cs="Times New Roman"/>
          <w:sz w:val="24"/>
          <w:szCs w:val="24"/>
        </w:rPr>
      </w:pPr>
      <w:r w:rsidRPr="008C19A2">
        <w:rPr>
          <w:rFonts w:ascii="Times New Roman" w:eastAsia="Calibri" w:hAnsi="Times New Roman" w:cs="Times New Roman"/>
          <w:sz w:val="24"/>
          <w:szCs w:val="24"/>
        </w:rPr>
        <w:t>2)</w:t>
      </w:r>
      <w:r w:rsidRPr="008C19A2">
        <w:rPr>
          <w:rFonts w:ascii="Times New Roman" w:eastAsia="Calibri" w:hAnsi="Times New Roman" w:cs="Times New Roman"/>
          <w:sz w:val="14"/>
          <w:szCs w:val="14"/>
        </w:rPr>
        <w:t xml:space="preserve">      </w:t>
      </w:r>
      <w:r w:rsidRPr="008C19A2">
        <w:rPr>
          <w:rFonts w:ascii="Times New Roman" w:eastAsia="Calibri" w:hAnsi="Times New Roman" w:cs="Times New Roman"/>
          <w:sz w:val="24"/>
          <w:szCs w:val="24"/>
        </w:rPr>
        <w:t xml:space="preserve">Uchwała Składu Orzekającego Regionalnej Izby </w:t>
      </w:r>
      <w:r w:rsidRPr="00D56668">
        <w:rPr>
          <w:rFonts w:ascii="Times New Roman" w:eastAsia="Calibri" w:hAnsi="Times New Roman" w:cs="Times New Roman"/>
          <w:sz w:val="24"/>
          <w:szCs w:val="24"/>
        </w:rPr>
        <w:t>Obrachunkowej w Poznaniu Nr SO-1/0954/139/2022 z dnia 22 kwietnia 2022 r. w sprawie wyrażenia opinii                       o sprawozdaniu z wykonania budżetu Gminy Dobrzyca za 2021 r. wraz                                      z informacją o stanie mienia komunalnego – załącznik nr 7 do SWZ.</w:t>
      </w:r>
    </w:p>
    <w:p w14:paraId="4C11367C" w14:textId="77777777" w:rsidR="009035CB" w:rsidRPr="008C19A2" w:rsidRDefault="009035CB" w:rsidP="009035CB">
      <w:pPr>
        <w:autoSpaceDE w:val="0"/>
        <w:autoSpaceDN w:val="0"/>
        <w:spacing w:after="0" w:line="240" w:lineRule="auto"/>
        <w:ind w:left="708"/>
        <w:contextualSpacing/>
        <w:jc w:val="both"/>
        <w:rPr>
          <w:rFonts w:ascii="Times New Roman" w:eastAsia="Calibri" w:hAnsi="Times New Roman" w:cs="Times New Roman"/>
          <w:sz w:val="24"/>
          <w:szCs w:val="24"/>
        </w:rPr>
      </w:pPr>
      <w:r w:rsidRPr="00D56668">
        <w:rPr>
          <w:rFonts w:ascii="Times New Roman" w:eastAsia="Calibri" w:hAnsi="Times New Roman" w:cs="Times New Roman"/>
          <w:sz w:val="24"/>
          <w:szCs w:val="24"/>
        </w:rPr>
        <w:t>3)</w:t>
      </w:r>
      <w:r w:rsidRPr="00D56668">
        <w:rPr>
          <w:rFonts w:ascii="Times New Roman" w:eastAsia="Calibri" w:hAnsi="Times New Roman" w:cs="Times New Roman"/>
          <w:sz w:val="14"/>
          <w:szCs w:val="14"/>
        </w:rPr>
        <w:t> </w:t>
      </w:r>
      <w:r w:rsidRPr="00D56668">
        <w:rPr>
          <w:rFonts w:ascii="Times New Roman" w:eastAsia="Calibri" w:hAnsi="Times New Roman" w:cs="Times New Roman"/>
          <w:sz w:val="24"/>
          <w:szCs w:val="24"/>
        </w:rPr>
        <w:t xml:space="preserve">Uchwała nr XXXV/329/2022 Rady Miejskiej Gminy Dobrzyca </w:t>
      </w:r>
      <w:r w:rsidRPr="008C19A2">
        <w:rPr>
          <w:rFonts w:ascii="Times New Roman" w:eastAsia="Calibri" w:hAnsi="Times New Roman" w:cs="Times New Roman"/>
          <w:sz w:val="24"/>
          <w:szCs w:val="24"/>
        </w:rPr>
        <w:t xml:space="preserve">z dnia </w:t>
      </w:r>
      <w:r>
        <w:rPr>
          <w:rFonts w:ascii="Times New Roman" w:eastAsia="Calibri" w:hAnsi="Times New Roman" w:cs="Times New Roman"/>
          <w:sz w:val="24"/>
          <w:szCs w:val="24"/>
        </w:rPr>
        <w:t xml:space="preserve">                           </w:t>
      </w:r>
      <w:r w:rsidRPr="008C19A2">
        <w:rPr>
          <w:rFonts w:ascii="Times New Roman" w:eastAsia="Calibri" w:hAnsi="Times New Roman" w:cs="Times New Roman"/>
          <w:sz w:val="24"/>
          <w:szCs w:val="24"/>
        </w:rPr>
        <w:t xml:space="preserve"> 2</w:t>
      </w:r>
      <w:r>
        <w:rPr>
          <w:rFonts w:ascii="Times New Roman" w:eastAsia="Calibri" w:hAnsi="Times New Roman" w:cs="Times New Roman"/>
          <w:sz w:val="24"/>
          <w:szCs w:val="24"/>
        </w:rPr>
        <w:t>9</w:t>
      </w:r>
      <w:r w:rsidRPr="008C19A2">
        <w:rPr>
          <w:rFonts w:ascii="Times New Roman" w:eastAsia="Calibri" w:hAnsi="Times New Roman" w:cs="Times New Roman"/>
          <w:sz w:val="24"/>
          <w:szCs w:val="24"/>
        </w:rPr>
        <w:t xml:space="preserve"> czerwca  202</w:t>
      </w:r>
      <w:r>
        <w:rPr>
          <w:rFonts w:ascii="Times New Roman" w:eastAsia="Calibri" w:hAnsi="Times New Roman" w:cs="Times New Roman"/>
          <w:sz w:val="24"/>
          <w:szCs w:val="24"/>
        </w:rPr>
        <w:t>2</w:t>
      </w:r>
      <w:r w:rsidRPr="008C19A2">
        <w:rPr>
          <w:rFonts w:ascii="Times New Roman" w:eastAsia="Calibri" w:hAnsi="Times New Roman" w:cs="Times New Roman"/>
          <w:sz w:val="24"/>
          <w:szCs w:val="24"/>
        </w:rPr>
        <w:t xml:space="preserve"> r. w sprawie zatwierdzenia sprawozdania finansowego wraz ze sprawozdaniem z wykonania budżetu Gminy Dobrzyca za 2021 rok – załącznik                        nr 8 do SWZ.</w:t>
      </w:r>
    </w:p>
    <w:p w14:paraId="4B641F2B" w14:textId="77777777" w:rsidR="009035CB" w:rsidRPr="008C19A2" w:rsidRDefault="009035CB" w:rsidP="009035CB">
      <w:pPr>
        <w:autoSpaceDE w:val="0"/>
        <w:autoSpaceDN w:val="0"/>
        <w:spacing w:after="0" w:line="240" w:lineRule="auto"/>
        <w:ind w:left="720"/>
        <w:contextualSpacing/>
        <w:jc w:val="both"/>
        <w:rPr>
          <w:rFonts w:ascii="Times New Roman" w:eastAsia="Calibri" w:hAnsi="Times New Roman" w:cs="Times New Roman"/>
          <w:sz w:val="24"/>
          <w:szCs w:val="24"/>
        </w:rPr>
      </w:pPr>
      <w:r w:rsidRPr="008C19A2">
        <w:rPr>
          <w:rFonts w:ascii="Times New Roman" w:eastAsia="Calibri" w:hAnsi="Times New Roman" w:cs="Times New Roman"/>
          <w:sz w:val="24"/>
          <w:szCs w:val="24"/>
        </w:rPr>
        <w:t>4)</w:t>
      </w:r>
      <w:r w:rsidRPr="008C19A2">
        <w:rPr>
          <w:rFonts w:ascii="Times New Roman" w:eastAsia="Calibri" w:hAnsi="Times New Roman" w:cs="Times New Roman"/>
          <w:sz w:val="14"/>
          <w:szCs w:val="14"/>
        </w:rPr>
        <w:t>  </w:t>
      </w:r>
      <w:r w:rsidRPr="008C19A2">
        <w:rPr>
          <w:rFonts w:ascii="Times New Roman" w:eastAsia="Calibri" w:hAnsi="Times New Roman" w:cs="Times New Roman"/>
          <w:sz w:val="24"/>
          <w:szCs w:val="24"/>
        </w:rPr>
        <w:t>Uchwała nr XX</w:t>
      </w:r>
      <w:r>
        <w:rPr>
          <w:rFonts w:ascii="Times New Roman" w:eastAsia="Calibri" w:hAnsi="Times New Roman" w:cs="Times New Roman"/>
          <w:sz w:val="24"/>
          <w:szCs w:val="24"/>
        </w:rPr>
        <w:t>X</w:t>
      </w:r>
      <w:r w:rsidRPr="008C19A2">
        <w:rPr>
          <w:rFonts w:ascii="Times New Roman" w:eastAsia="Calibri" w:hAnsi="Times New Roman" w:cs="Times New Roman"/>
          <w:sz w:val="24"/>
          <w:szCs w:val="24"/>
        </w:rPr>
        <w:t>V/</w:t>
      </w:r>
      <w:r>
        <w:rPr>
          <w:rFonts w:ascii="Times New Roman" w:eastAsia="Calibri" w:hAnsi="Times New Roman" w:cs="Times New Roman"/>
          <w:sz w:val="24"/>
          <w:szCs w:val="24"/>
        </w:rPr>
        <w:t>330</w:t>
      </w:r>
      <w:r w:rsidRPr="008C19A2">
        <w:rPr>
          <w:rFonts w:ascii="Times New Roman" w:eastAsia="Calibri" w:hAnsi="Times New Roman" w:cs="Times New Roman"/>
          <w:sz w:val="24"/>
          <w:szCs w:val="24"/>
        </w:rPr>
        <w:t xml:space="preserve">/2021 Rady Miejskiej Gminy Dobrzyca z dnia </w:t>
      </w:r>
      <w:r>
        <w:rPr>
          <w:rFonts w:ascii="Times New Roman" w:eastAsia="Calibri" w:hAnsi="Times New Roman" w:cs="Times New Roman"/>
          <w:sz w:val="24"/>
          <w:szCs w:val="24"/>
        </w:rPr>
        <w:t xml:space="preserve">                            </w:t>
      </w:r>
      <w:r w:rsidRPr="008C19A2">
        <w:rPr>
          <w:rFonts w:ascii="Times New Roman" w:eastAsia="Calibri" w:hAnsi="Times New Roman" w:cs="Times New Roman"/>
          <w:sz w:val="24"/>
          <w:szCs w:val="24"/>
        </w:rPr>
        <w:t>2</w:t>
      </w:r>
      <w:r>
        <w:rPr>
          <w:rFonts w:ascii="Times New Roman" w:eastAsia="Calibri" w:hAnsi="Times New Roman" w:cs="Times New Roman"/>
          <w:sz w:val="24"/>
          <w:szCs w:val="24"/>
        </w:rPr>
        <w:t>9</w:t>
      </w:r>
      <w:r w:rsidRPr="008C19A2">
        <w:rPr>
          <w:rFonts w:ascii="Times New Roman" w:eastAsia="Calibri" w:hAnsi="Times New Roman" w:cs="Times New Roman"/>
          <w:sz w:val="24"/>
          <w:szCs w:val="24"/>
        </w:rPr>
        <w:t xml:space="preserve"> czerwca 2021r. w sprawie udzielenia Burmistrzowi Gminy Dobrzyca absolutorium z tytułu wykonania budżetu gminy za 202</w:t>
      </w:r>
      <w:r>
        <w:rPr>
          <w:rFonts w:ascii="Times New Roman" w:eastAsia="Calibri" w:hAnsi="Times New Roman" w:cs="Times New Roman"/>
          <w:sz w:val="24"/>
          <w:szCs w:val="24"/>
        </w:rPr>
        <w:t>1</w:t>
      </w:r>
      <w:r w:rsidRPr="008C19A2">
        <w:rPr>
          <w:rFonts w:ascii="Times New Roman" w:eastAsia="Calibri" w:hAnsi="Times New Roman" w:cs="Times New Roman"/>
          <w:sz w:val="24"/>
          <w:szCs w:val="24"/>
        </w:rPr>
        <w:t xml:space="preserve"> rok  – załącznik nr 9 do SWZ.</w:t>
      </w:r>
    </w:p>
    <w:p w14:paraId="5B0C9294" w14:textId="77777777" w:rsidR="009035CB" w:rsidRPr="008C19A2" w:rsidRDefault="009035CB" w:rsidP="009035CB">
      <w:pPr>
        <w:autoSpaceDE w:val="0"/>
        <w:autoSpaceDN w:val="0"/>
        <w:spacing w:after="0" w:line="240" w:lineRule="auto"/>
        <w:ind w:left="720"/>
        <w:contextualSpacing/>
        <w:jc w:val="both"/>
        <w:rPr>
          <w:rFonts w:ascii="Times New Roman" w:eastAsia="Calibri" w:hAnsi="Times New Roman" w:cs="Times New Roman"/>
          <w:sz w:val="24"/>
          <w:szCs w:val="24"/>
        </w:rPr>
      </w:pPr>
      <w:r w:rsidRPr="008C19A2">
        <w:rPr>
          <w:rFonts w:ascii="Times New Roman" w:eastAsia="Calibri" w:hAnsi="Times New Roman" w:cs="Times New Roman"/>
          <w:sz w:val="24"/>
          <w:szCs w:val="24"/>
        </w:rPr>
        <w:t>5)</w:t>
      </w:r>
      <w:r w:rsidRPr="008C19A2">
        <w:rPr>
          <w:rFonts w:ascii="Times New Roman" w:eastAsia="Calibri" w:hAnsi="Times New Roman" w:cs="Times New Roman"/>
          <w:sz w:val="14"/>
          <w:szCs w:val="14"/>
        </w:rPr>
        <w:t>  </w:t>
      </w:r>
      <w:r w:rsidRPr="008C19A2">
        <w:rPr>
          <w:rFonts w:ascii="Times New Roman" w:eastAsia="Calibri" w:hAnsi="Times New Roman" w:cs="Times New Roman"/>
          <w:sz w:val="24"/>
          <w:szCs w:val="24"/>
        </w:rPr>
        <w:t xml:space="preserve">Uchwała Nr XXIX/278/2021 Rady Miejskiej Gminy Dobrzyca </w:t>
      </w:r>
      <w:r>
        <w:rPr>
          <w:rFonts w:ascii="Times New Roman" w:eastAsia="Calibri" w:hAnsi="Times New Roman" w:cs="Times New Roman"/>
          <w:sz w:val="24"/>
          <w:szCs w:val="24"/>
        </w:rPr>
        <w:t xml:space="preserve">                                            </w:t>
      </w:r>
      <w:r w:rsidRPr="008C19A2">
        <w:rPr>
          <w:rFonts w:ascii="Times New Roman" w:eastAsia="Calibri" w:hAnsi="Times New Roman" w:cs="Times New Roman"/>
          <w:sz w:val="24"/>
          <w:szCs w:val="24"/>
        </w:rPr>
        <w:t>z dnia </w:t>
      </w:r>
      <w:r>
        <w:rPr>
          <w:rFonts w:ascii="Times New Roman" w:eastAsia="Calibri" w:hAnsi="Times New Roman" w:cs="Times New Roman"/>
          <w:sz w:val="24"/>
          <w:szCs w:val="24"/>
        </w:rPr>
        <w:t xml:space="preserve">                       </w:t>
      </w:r>
      <w:r w:rsidRPr="008C19A2">
        <w:rPr>
          <w:rFonts w:ascii="Times New Roman" w:eastAsia="Calibri" w:hAnsi="Times New Roman" w:cs="Times New Roman"/>
          <w:sz w:val="24"/>
          <w:szCs w:val="24"/>
        </w:rPr>
        <w:t>29 grudnia  2021 r. w sprawie uchwalenia budżetu gminy na 2022 rok; Uchwała  nr XX</w:t>
      </w:r>
      <w:r>
        <w:rPr>
          <w:rFonts w:ascii="Times New Roman" w:eastAsia="Calibri" w:hAnsi="Times New Roman" w:cs="Times New Roman"/>
          <w:sz w:val="24"/>
          <w:szCs w:val="24"/>
        </w:rPr>
        <w:t xml:space="preserve">IX/277/2021 </w:t>
      </w:r>
      <w:r w:rsidRPr="008C19A2">
        <w:rPr>
          <w:rFonts w:ascii="Times New Roman" w:eastAsia="Calibri" w:hAnsi="Times New Roman" w:cs="Times New Roman"/>
          <w:sz w:val="24"/>
          <w:szCs w:val="24"/>
        </w:rPr>
        <w:t xml:space="preserve"> Rady Miejskiej Gminy Dobrzyca z dni</w:t>
      </w:r>
      <w:r>
        <w:rPr>
          <w:rFonts w:ascii="Times New Roman" w:eastAsia="Calibri" w:hAnsi="Times New Roman" w:cs="Times New Roman"/>
          <w:sz w:val="24"/>
          <w:szCs w:val="24"/>
        </w:rPr>
        <w:t>a 29</w:t>
      </w:r>
      <w:r w:rsidRPr="008C19A2">
        <w:rPr>
          <w:rFonts w:ascii="Times New Roman" w:eastAsia="Calibri" w:hAnsi="Times New Roman" w:cs="Times New Roman"/>
          <w:sz w:val="24"/>
          <w:szCs w:val="24"/>
        </w:rPr>
        <w:t xml:space="preserve"> grudnia 202</w:t>
      </w:r>
      <w:r>
        <w:rPr>
          <w:rFonts w:ascii="Times New Roman" w:eastAsia="Calibri" w:hAnsi="Times New Roman" w:cs="Times New Roman"/>
          <w:sz w:val="24"/>
          <w:szCs w:val="24"/>
        </w:rPr>
        <w:t>1</w:t>
      </w:r>
      <w:r w:rsidRPr="008C19A2">
        <w:rPr>
          <w:rFonts w:ascii="Times New Roman" w:eastAsia="Calibri" w:hAnsi="Times New Roman" w:cs="Times New Roman"/>
          <w:sz w:val="24"/>
          <w:szCs w:val="24"/>
        </w:rPr>
        <w:t>r.   w sprawie uchwalenia Wieloletniej Prognozy Finansowej Gminy Dobrzyca na lata 202</w:t>
      </w:r>
      <w:r>
        <w:rPr>
          <w:rFonts w:ascii="Times New Roman" w:eastAsia="Calibri" w:hAnsi="Times New Roman" w:cs="Times New Roman"/>
          <w:sz w:val="24"/>
          <w:szCs w:val="24"/>
        </w:rPr>
        <w:t>2</w:t>
      </w:r>
      <w:r w:rsidRPr="008C19A2">
        <w:rPr>
          <w:rFonts w:ascii="Times New Roman" w:eastAsia="Calibri" w:hAnsi="Times New Roman" w:cs="Times New Roman"/>
          <w:sz w:val="24"/>
          <w:szCs w:val="24"/>
        </w:rPr>
        <w:t xml:space="preserve">-2032 – załącznik nr 10 do SWZ. </w:t>
      </w:r>
    </w:p>
    <w:p w14:paraId="0C602F6E" w14:textId="77777777" w:rsidR="009035CB" w:rsidRPr="008C19A2" w:rsidRDefault="009035CB" w:rsidP="009035CB">
      <w:pPr>
        <w:autoSpaceDE w:val="0"/>
        <w:autoSpaceDN w:val="0"/>
        <w:spacing w:after="0" w:line="240" w:lineRule="auto"/>
        <w:ind w:left="720"/>
        <w:contextualSpacing/>
        <w:jc w:val="both"/>
        <w:rPr>
          <w:rFonts w:ascii="Times New Roman" w:eastAsia="Calibri" w:hAnsi="Times New Roman" w:cs="Times New Roman"/>
          <w:sz w:val="24"/>
          <w:szCs w:val="24"/>
        </w:rPr>
      </w:pPr>
      <w:r w:rsidRPr="008C19A2">
        <w:rPr>
          <w:rFonts w:ascii="Times New Roman" w:eastAsia="Calibri" w:hAnsi="Times New Roman" w:cs="Times New Roman"/>
          <w:sz w:val="24"/>
          <w:szCs w:val="24"/>
        </w:rPr>
        <w:t>6)</w:t>
      </w:r>
      <w:r w:rsidRPr="008C19A2">
        <w:rPr>
          <w:rFonts w:ascii="Times New Roman" w:eastAsia="Calibri" w:hAnsi="Times New Roman" w:cs="Times New Roman"/>
          <w:sz w:val="14"/>
          <w:szCs w:val="14"/>
        </w:rPr>
        <w:t> </w:t>
      </w:r>
      <w:r w:rsidRPr="008C19A2">
        <w:rPr>
          <w:rFonts w:ascii="Times New Roman" w:eastAsia="Calibri" w:hAnsi="Times New Roman" w:cs="Times New Roman"/>
          <w:sz w:val="24"/>
          <w:szCs w:val="24"/>
        </w:rPr>
        <w:t>Uchwała Składu Orzekającego Regionalnej Izby Obrachunkowej w Poznaniu  nr  SO-3/0951/386/2022  z dnia 31  stycznia 2022 r. w sprawie wydania opinii o prawidłowości planowanej kwoty długu Gminy Dobrzyca – załącznik nr 11  do SWZ,</w:t>
      </w:r>
    </w:p>
    <w:p w14:paraId="61084582" w14:textId="77777777" w:rsidR="009035CB" w:rsidRPr="001B0555" w:rsidRDefault="009035CB" w:rsidP="009035CB">
      <w:pPr>
        <w:autoSpaceDE w:val="0"/>
        <w:autoSpaceDN w:val="0"/>
        <w:spacing w:after="0" w:line="240" w:lineRule="auto"/>
        <w:ind w:left="720"/>
        <w:contextualSpacing/>
        <w:jc w:val="both"/>
        <w:rPr>
          <w:rFonts w:ascii="Times New Roman" w:eastAsia="Calibri" w:hAnsi="Times New Roman" w:cs="Times New Roman"/>
          <w:sz w:val="24"/>
          <w:szCs w:val="24"/>
        </w:rPr>
      </w:pPr>
      <w:r w:rsidRPr="008C19A2">
        <w:rPr>
          <w:rFonts w:ascii="Times New Roman" w:eastAsia="Calibri" w:hAnsi="Times New Roman" w:cs="Times New Roman"/>
          <w:sz w:val="24"/>
          <w:szCs w:val="24"/>
        </w:rPr>
        <w:t>7)</w:t>
      </w:r>
      <w:r w:rsidRPr="008C19A2">
        <w:rPr>
          <w:rFonts w:ascii="Times New Roman" w:eastAsia="Calibri" w:hAnsi="Times New Roman" w:cs="Times New Roman"/>
          <w:sz w:val="14"/>
          <w:szCs w:val="14"/>
        </w:rPr>
        <w:t> </w:t>
      </w:r>
      <w:r w:rsidRPr="008C19A2">
        <w:rPr>
          <w:rFonts w:ascii="Times New Roman" w:eastAsia="Calibri" w:hAnsi="Times New Roman" w:cs="Times New Roman"/>
          <w:sz w:val="24"/>
          <w:szCs w:val="24"/>
        </w:rPr>
        <w:t>Uchwała Składu Orzekającego Regionalnej Izby Obrachunkowej w Poznaniu nr SO-1/0950/124/2022 z dnia 17 października 2022 r.</w:t>
      </w:r>
      <w:r w:rsidRPr="001B0555">
        <w:rPr>
          <w:rFonts w:ascii="Times New Roman" w:eastAsia="Calibri" w:hAnsi="Times New Roman" w:cs="Times New Roman"/>
          <w:sz w:val="24"/>
          <w:szCs w:val="24"/>
        </w:rPr>
        <w:t xml:space="preserve"> w sprawie wydania na wniosek jednostki samorządu terytorialnego opinii o możliwości spłaty kredytu – załącznik  nr 12 do SWZ</w:t>
      </w:r>
    </w:p>
    <w:p w14:paraId="155F6F0F" w14:textId="77777777" w:rsidR="009035CB" w:rsidRPr="001B0555" w:rsidRDefault="009035CB" w:rsidP="009035CB">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8)</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Sprawozdania  Rb-NDS, Rb-Z, Rb-N, Rb-27S i Rb-28S za rok 202</w:t>
      </w:r>
      <w:r>
        <w:rPr>
          <w:rFonts w:ascii="Times New Roman" w:eastAsia="Calibri" w:hAnsi="Times New Roman" w:cs="Times New Roman"/>
          <w:sz w:val="24"/>
          <w:szCs w:val="24"/>
        </w:rPr>
        <w:t>1</w:t>
      </w:r>
      <w:r w:rsidRPr="001B0555">
        <w:rPr>
          <w:rFonts w:ascii="Times New Roman" w:eastAsia="Calibri" w:hAnsi="Times New Roman" w:cs="Times New Roman"/>
          <w:sz w:val="24"/>
          <w:szCs w:val="24"/>
        </w:rPr>
        <w:t xml:space="preserve"> – załącznik nr 13 do SWZ.</w:t>
      </w:r>
    </w:p>
    <w:p w14:paraId="09345C55" w14:textId="77777777" w:rsidR="009035CB" w:rsidRPr="001B0555" w:rsidRDefault="009035CB" w:rsidP="009035CB">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9)</w:t>
      </w:r>
      <w:r w:rsidRPr="001B0555">
        <w:rPr>
          <w:rFonts w:ascii="Times New Roman" w:eastAsia="Calibri" w:hAnsi="Times New Roman" w:cs="Times New Roman"/>
          <w:sz w:val="14"/>
          <w:szCs w:val="14"/>
        </w:rPr>
        <w:t xml:space="preserve">      </w:t>
      </w:r>
      <w:r w:rsidRPr="001B0555">
        <w:rPr>
          <w:rFonts w:ascii="Times New Roman" w:eastAsia="Calibri" w:hAnsi="Times New Roman" w:cs="Times New Roman"/>
          <w:sz w:val="24"/>
          <w:szCs w:val="24"/>
        </w:rPr>
        <w:t>Sprawozdania  Rb-NDS, Rb-Z, Rb-N, Rb-27S i Rb-</w:t>
      </w:r>
      <w:r w:rsidRPr="008C19A2">
        <w:rPr>
          <w:rFonts w:ascii="Times New Roman" w:eastAsia="Calibri" w:hAnsi="Times New Roman" w:cs="Times New Roman"/>
          <w:sz w:val="24"/>
          <w:szCs w:val="24"/>
        </w:rPr>
        <w:t>28S za III kwartały 202</w:t>
      </w:r>
      <w:r>
        <w:rPr>
          <w:rFonts w:ascii="Times New Roman" w:eastAsia="Calibri" w:hAnsi="Times New Roman" w:cs="Times New Roman"/>
          <w:sz w:val="24"/>
          <w:szCs w:val="24"/>
        </w:rPr>
        <w:t>2</w:t>
      </w:r>
      <w:r w:rsidRPr="008C19A2">
        <w:rPr>
          <w:rFonts w:ascii="Times New Roman" w:eastAsia="Calibri" w:hAnsi="Times New Roman" w:cs="Times New Roman"/>
          <w:sz w:val="24"/>
          <w:szCs w:val="24"/>
        </w:rPr>
        <w:t xml:space="preserve"> r.–</w:t>
      </w:r>
      <w:r w:rsidRPr="001B0555">
        <w:rPr>
          <w:rFonts w:ascii="Times New Roman" w:eastAsia="Calibri" w:hAnsi="Times New Roman" w:cs="Times New Roman"/>
          <w:sz w:val="24"/>
          <w:szCs w:val="24"/>
        </w:rPr>
        <w:t xml:space="preserve"> załącznik nr 14 do SWZ.</w:t>
      </w:r>
    </w:p>
    <w:p w14:paraId="38C6E01A" w14:textId="77777777" w:rsidR="009035CB" w:rsidRPr="001B0555" w:rsidRDefault="009035CB" w:rsidP="009035CB">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10)</w:t>
      </w:r>
      <w:r w:rsidRPr="001B0555">
        <w:rPr>
          <w:rFonts w:ascii="Times New Roman" w:eastAsia="Calibri" w:hAnsi="Times New Roman" w:cs="Times New Roman"/>
          <w:sz w:val="14"/>
          <w:szCs w:val="14"/>
        </w:rPr>
        <w:t xml:space="preserve">  </w:t>
      </w:r>
      <w:r w:rsidRPr="001B0555">
        <w:rPr>
          <w:rFonts w:ascii="Times New Roman" w:eastAsia="Calibri" w:hAnsi="Times New Roman" w:cs="Times New Roman"/>
          <w:sz w:val="24"/>
          <w:szCs w:val="24"/>
        </w:rPr>
        <w:t>Sprawozdanie finansowe Gminy Dobrzyca za 202</w:t>
      </w:r>
      <w:r>
        <w:rPr>
          <w:rFonts w:ascii="Times New Roman" w:eastAsia="Calibri" w:hAnsi="Times New Roman" w:cs="Times New Roman"/>
          <w:sz w:val="24"/>
          <w:szCs w:val="24"/>
        </w:rPr>
        <w:t>1</w:t>
      </w:r>
      <w:r w:rsidRPr="001B0555">
        <w:rPr>
          <w:rFonts w:ascii="Times New Roman" w:eastAsia="Calibri" w:hAnsi="Times New Roman" w:cs="Times New Roman"/>
          <w:sz w:val="24"/>
          <w:szCs w:val="24"/>
        </w:rPr>
        <w:t>r. – załącznik nr 15 do SWZ.</w:t>
      </w:r>
    </w:p>
    <w:p w14:paraId="40901A44" w14:textId="77777777" w:rsidR="009035CB" w:rsidRPr="001B0555" w:rsidRDefault="009035CB" w:rsidP="009035CB">
      <w:pPr>
        <w:autoSpaceDE w:val="0"/>
        <w:autoSpaceDN w:val="0"/>
        <w:spacing w:after="0" w:line="240" w:lineRule="auto"/>
        <w:ind w:left="720"/>
        <w:contextualSpacing/>
        <w:jc w:val="both"/>
        <w:rPr>
          <w:rFonts w:ascii="Times New Roman" w:eastAsia="Calibri" w:hAnsi="Times New Roman" w:cs="Times New Roman"/>
          <w:sz w:val="24"/>
          <w:szCs w:val="24"/>
        </w:rPr>
      </w:pPr>
      <w:r w:rsidRPr="001B0555">
        <w:rPr>
          <w:rFonts w:ascii="Times New Roman" w:eastAsia="Calibri" w:hAnsi="Times New Roman" w:cs="Times New Roman"/>
          <w:sz w:val="24"/>
          <w:szCs w:val="24"/>
        </w:rPr>
        <w:t>11)</w:t>
      </w:r>
      <w:r w:rsidRPr="001B0555">
        <w:rPr>
          <w:rFonts w:ascii="Times New Roman" w:eastAsia="Calibri" w:hAnsi="Times New Roman" w:cs="Times New Roman"/>
          <w:sz w:val="14"/>
          <w:szCs w:val="14"/>
        </w:rPr>
        <w:t>  </w:t>
      </w:r>
      <w:r w:rsidRPr="001B0555">
        <w:rPr>
          <w:rFonts w:ascii="Times New Roman" w:eastAsia="Calibri" w:hAnsi="Times New Roman" w:cs="Times New Roman"/>
          <w:sz w:val="24"/>
          <w:szCs w:val="24"/>
        </w:rPr>
        <w:t xml:space="preserve">Uchwała  Składu Orzekającego Regionalnej Izby Obrachunkowej                                   w Poznaniu nr </w:t>
      </w:r>
      <w:r w:rsidRPr="008C19A2">
        <w:rPr>
          <w:rFonts w:ascii="Times New Roman" w:eastAsia="Calibri" w:hAnsi="Times New Roman" w:cs="Times New Roman"/>
          <w:sz w:val="24"/>
          <w:szCs w:val="24"/>
        </w:rPr>
        <w:t>SO-3/0951/385/2022 z dnia 31 stycznia 2022 r.</w:t>
      </w:r>
      <w:r w:rsidRPr="001B0555">
        <w:rPr>
          <w:rFonts w:ascii="Times New Roman" w:eastAsia="Calibri" w:hAnsi="Times New Roman" w:cs="Times New Roman"/>
          <w:sz w:val="24"/>
          <w:szCs w:val="24"/>
        </w:rPr>
        <w:t xml:space="preserve">                                                    </w:t>
      </w:r>
      <w:r w:rsidRPr="001B0555">
        <w:rPr>
          <w:rFonts w:ascii="Times New Roman" w:eastAsia="Calibri" w:hAnsi="Times New Roman" w:cs="Times New Roman"/>
          <w:sz w:val="24"/>
          <w:szCs w:val="24"/>
        </w:rPr>
        <w:lastRenderedPageBreak/>
        <w:t>w sprawie  wyrażenia opinii o możliwości sfinansowania deficytu przez Gminę Dobrzyca na 202</w:t>
      </w:r>
      <w:r>
        <w:rPr>
          <w:rFonts w:ascii="Times New Roman" w:eastAsia="Calibri" w:hAnsi="Times New Roman" w:cs="Times New Roman"/>
          <w:sz w:val="24"/>
          <w:szCs w:val="24"/>
        </w:rPr>
        <w:t>2</w:t>
      </w:r>
      <w:r w:rsidRPr="001B0555">
        <w:rPr>
          <w:rFonts w:ascii="Times New Roman" w:eastAsia="Calibri" w:hAnsi="Times New Roman" w:cs="Times New Roman"/>
          <w:sz w:val="24"/>
          <w:szCs w:val="24"/>
        </w:rPr>
        <w:t xml:space="preserve"> rok – załącznik nr 16 do SWZ.</w:t>
      </w:r>
    </w:p>
    <w:p w14:paraId="0F5606BE" w14:textId="77777777" w:rsidR="009035CB" w:rsidRDefault="0068590F" w:rsidP="009035CB">
      <w:pPr>
        <w:pStyle w:val="Akapitzlist"/>
        <w:numPr>
          <w:ilvl w:val="0"/>
          <w:numId w:val="21"/>
        </w:numPr>
        <w:spacing w:line="240" w:lineRule="auto"/>
        <w:jc w:val="both"/>
        <w:rPr>
          <w:rFonts w:ascii="Times New Roman" w:eastAsia="Calibri" w:hAnsi="Times New Roman"/>
          <w:sz w:val="24"/>
          <w:szCs w:val="24"/>
        </w:rPr>
      </w:pPr>
      <w:r w:rsidRPr="009035CB">
        <w:rPr>
          <w:rFonts w:ascii="Times New Roman" w:eastAsia="Calibri" w:hAnsi="Times New Roman"/>
          <w:sz w:val="24"/>
          <w:szCs w:val="24"/>
        </w:rPr>
        <w:t xml:space="preserve">Harmonogram spłaty kredytu- wzór – załącznik nr 17 do SWZ </w:t>
      </w:r>
    </w:p>
    <w:p w14:paraId="01CDA450" w14:textId="6BAE0DD8" w:rsidR="00CD0BA4" w:rsidRPr="009035CB" w:rsidRDefault="00CD0BA4" w:rsidP="009035CB">
      <w:pPr>
        <w:pStyle w:val="Akapitzlist"/>
        <w:numPr>
          <w:ilvl w:val="0"/>
          <w:numId w:val="21"/>
        </w:numPr>
        <w:spacing w:line="240" w:lineRule="auto"/>
        <w:jc w:val="both"/>
        <w:rPr>
          <w:rFonts w:ascii="Times New Roman" w:eastAsia="Calibri" w:hAnsi="Times New Roman"/>
          <w:sz w:val="24"/>
          <w:szCs w:val="24"/>
        </w:rPr>
      </w:pPr>
      <w:r w:rsidRPr="009035CB">
        <w:rPr>
          <w:rFonts w:ascii="Times New Roman" w:hAnsi="Times New Roman"/>
          <w:color w:val="000000"/>
          <w:sz w:val="24"/>
          <w:szCs w:val="24"/>
        </w:rPr>
        <w:t>Zobowiązanie - wzór</w:t>
      </w:r>
      <w:r w:rsidRPr="009035CB">
        <w:rPr>
          <w:rFonts w:ascii="Times New Roman" w:eastAsia="Calibri" w:hAnsi="Times New Roman"/>
          <w:sz w:val="24"/>
          <w:szCs w:val="24"/>
        </w:rPr>
        <w:t xml:space="preserve">– załącznik nr 18 do SWZ </w:t>
      </w:r>
    </w:p>
    <w:p w14:paraId="294D1AED" w14:textId="77777777" w:rsidR="0068590F" w:rsidRPr="00CD0BA4" w:rsidRDefault="0068590F" w:rsidP="00CD0BA4">
      <w:pPr>
        <w:spacing w:after="0" w:line="240" w:lineRule="auto"/>
        <w:ind w:left="502"/>
        <w:contextualSpacing/>
        <w:jc w:val="both"/>
        <w:rPr>
          <w:rFonts w:ascii="Times New Roman" w:eastAsia="Calibri" w:hAnsi="Times New Roman" w:cs="Times New Roman"/>
          <w:sz w:val="24"/>
          <w:szCs w:val="24"/>
        </w:rPr>
      </w:pPr>
    </w:p>
    <w:p w14:paraId="2526C234" w14:textId="77777777" w:rsidR="0068590F" w:rsidRPr="004964CB" w:rsidRDefault="0068590F" w:rsidP="00176A0E">
      <w:pPr>
        <w:autoSpaceDE w:val="0"/>
        <w:autoSpaceDN w:val="0"/>
        <w:spacing w:after="0" w:line="240" w:lineRule="auto"/>
        <w:ind w:left="720"/>
        <w:contextualSpacing/>
        <w:jc w:val="both"/>
        <w:rPr>
          <w:rFonts w:ascii="Calibri" w:eastAsia="Calibri" w:hAnsi="Calibri" w:cs="Calibri"/>
          <w:sz w:val="24"/>
          <w:szCs w:val="24"/>
        </w:rPr>
      </w:pPr>
    </w:p>
    <w:p w14:paraId="7C1C0DF6" w14:textId="76CD76A7" w:rsidR="004005B0" w:rsidRPr="004B2873" w:rsidRDefault="004005B0" w:rsidP="00176A0E">
      <w:pPr>
        <w:spacing w:after="0" w:line="240" w:lineRule="auto"/>
        <w:textAlignment w:val="baseline"/>
        <w:rPr>
          <w:rFonts w:ascii="Times New Roman" w:eastAsia="Times New Roman" w:hAnsi="Times New Roman" w:cs="Times New Roman"/>
          <w:lang w:eastAsia="pl-PL"/>
        </w:rPr>
      </w:pPr>
    </w:p>
    <w:sectPr w:rsidR="004005B0" w:rsidRPr="004B2873" w:rsidSect="00140ED7">
      <w:footerReference w:type="default" r:id="rId62"/>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BBD1" w14:textId="77777777" w:rsidR="002114F7" w:rsidRDefault="002114F7" w:rsidP="00C60000">
      <w:pPr>
        <w:spacing w:after="0" w:line="240" w:lineRule="auto"/>
      </w:pPr>
      <w:r>
        <w:separator/>
      </w:r>
    </w:p>
  </w:endnote>
  <w:endnote w:type="continuationSeparator" w:id="0">
    <w:p w14:paraId="0163AA4F" w14:textId="77777777" w:rsidR="002114F7" w:rsidRDefault="002114F7"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tykwaPoltawskiegoTTF">
    <w:altName w:val="Times New Roman"/>
    <w:panose1 w:val="00000000000000000000"/>
    <w:charset w:val="00"/>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29EF" w14:textId="77777777" w:rsidR="002114F7" w:rsidRDefault="002114F7" w:rsidP="00C60000">
      <w:pPr>
        <w:spacing w:after="0" w:line="240" w:lineRule="auto"/>
      </w:pPr>
      <w:r>
        <w:separator/>
      </w:r>
    </w:p>
  </w:footnote>
  <w:footnote w:type="continuationSeparator" w:id="0">
    <w:p w14:paraId="003E64A8" w14:textId="77777777" w:rsidR="002114F7" w:rsidRDefault="002114F7"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F1CC1"/>
    <w:multiLevelType w:val="hybridMultilevel"/>
    <w:tmpl w:val="6FDA7F78"/>
    <w:lvl w:ilvl="0" w:tplc="FB78C8C8">
      <w:start w:val="1"/>
      <w:numFmt w:val="decimal"/>
      <w:lvlText w:val="%1)"/>
      <w:lvlJc w:val="left"/>
      <w:pPr>
        <w:ind w:left="50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D7F1B"/>
    <w:multiLevelType w:val="hybridMultilevel"/>
    <w:tmpl w:val="25B26784"/>
    <w:lvl w:ilvl="0" w:tplc="C36A33CE">
      <w:start w:val="1"/>
      <w:numFmt w:val="decimal"/>
      <w:lvlText w:val="%1."/>
      <w:lvlJc w:val="left"/>
      <w:pPr>
        <w:ind w:left="644" w:hanging="360"/>
      </w:pPr>
      <w:rPr>
        <w:rFonts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5653CA"/>
    <w:multiLevelType w:val="hybridMultilevel"/>
    <w:tmpl w:val="75EA343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334E5"/>
    <w:multiLevelType w:val="hybridMultilevel"/>
    <w:tmpl w:val="0AF6EA9E"/>
    <w:lvl w:ilvl="0" w:tplc="191CAA4E">
      <w:start w:val="1"/>
      <w:numFmt w:val="bullet"/>
      <w:lvlText w:val="-"/>
      <w:lvlJc w:val="left"/>
      <w:pPr>
        <w:ind w:left="928" w:hanging="360"/>
      </w:pPr>
      <w:rPr>
        <w:rFonts w:ascii="Sitka Subheading" w:hAnsi="Sitka Subheading"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742E3"/>
    <w:multiLevelType w:val="multilevel"/>
    <w:tmpl w:val="3AE8495A"/>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171689"/>
    <w:multiLevelType w:val="hybridMultilevel"/>
    <w:tmpl w:val="B91CFEF8"/>
    <w:lvl w:ilvl="0" w:tplc="2C1C8CD8">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32D9A"/>
    <w:multiLevelType w:val="hybridMultilevel"/>
    <w:tmpl w:val="20DAA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67AFE"/>
    <w:multiLevelType w:val="hybridMultilevel"/>
    <w:tmpl w:val="7DF2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CD4965"/>
    <w:multiLevelType w:val="hybridMultilevel"/>
    <w:tmpl w:val="CA7C7BC0"/>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9"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0"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7519D8"/>
    <w:multiLevelType w:val="hybridMultilevel"/>
    <w:tmpl w:val="5E925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6510FD"/>
    <w:multiLevelType w:val="multilevel"/>
    <w:tmpl w:val="3D9272C8"/>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C71A1"/>
    <w:multiLevelType w:val="multilevel"/>
    <w:tmpl w:val="F118E62A"/>
    <w:lvl w:ilvl="0">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F00A7"/>
    <w:multiLevelType w:val="multilevel"/>
    <w:tmpl w:val="A7620E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EB1AA9"/>
    <w:multiLevelType w:val="hybridMultilevel"/>
    <w:tmpl w:val="3A2E6A4A"/>
    <w:lvl w:ilvl="0" w:tplc="FBBE4784">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E0320A"/>
    <w:multiLevelType w:val="hybridMultilevel"/>
    <w:tmpl w:val="7D4EA96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3B232B1"/>
    <w:multiLevelType w:val="hybridMultilevel"/>
    <w:tmpl w:val="7A4C3E02"/>
    <w:lvl w:ilvl="0" w:tplc="BECC20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324443">
    <w:abstractNumId w:val="8"/>
  </w:num>
  <w:num w:numId="2" w16cid:durableId="957030298">
    <w:abstractNumId w:val="31"/>
  </w:num>
  <w:num w:numId="3" w16cid:durableId="1008097743">
    <w:abstractNumId w:val="4"/>
  </w:num>
  <w:num w:numId="4" w16cid:durableId="1706173198">
    <w:abstractNumId w:val="24"/>
  </w:num>
  <w:num w:numId="5" w16cid:durableId="1759868032">
    <w:abstractNumId w:val="27"/>
  </w:num>
  <w:num w:numId="6" w16cid:durableId="568728453">
    <w:abstractNumId w:val="16"/>
  </w:num>
  <w:num w:numId="7" w16cid:durableId="2114351195">
    <w:abstractNumId w:val="12"/>
  </w:num>
  <w:num w:numId="8" w16cid:durableId="1587301870">
    <w:abstractNumId w:val="15"/>
  </w:num>
  <w:num w:numId="9" w16cid:durableId="1258246361">
    <w:abstractNumId w:val="28"/>
    <w:lvlOverride w:ilvl="0">
      <w:lvl w:ilvl="0">
        <w:numFmt w:val="lowerLetter"/>
        <w:lvlText w:val="%1."/>
        <w:lvlJc w:val="left"/>
      </w:lvl>
    </w:lvlOverride>
  </w:num>
  <w:num w:numId="10" w16cid:durableId="1621260075">
    <w:abstractNumId w:val="32"/>
  </w:num>
  <w:num w:numId="11" w16cid:durableId="1713187958">
    <w:abstractNumId w:val="23"/>
  </w:num>
  <w:num w:numId="12" w16cid:durableId="1601598227">
    <w:abstractNumId w:val="20"/>
  </w:num>
  <w:num w:numId="13" w16cid:durableId="831525780">
    <w:abstractNumId w:val="9"/>
  </w:num>
  <w:num w:numId="14" w16cid:durableId="864562670">
    <w:abstractNumId w:val="26"/>
  </w:num>
  <w:num w:numId="15" w16cid:durableId="422071098">
    <w:abstractNumId w:val="22"/>
  </w:num>
  <w:num w:numId="16" w16cid:durableId="1373071679">
    <w:abstractNumId w:val="17"/>
  </w:num>
  <w:num w:numId="17" w16cid:durableId="1821729091">
    <w:abstractNumId w:val="7"/>
  </w:num>
  <w:num w:numId="18" w16cid:durableId="1569534578">
    <w:abstractNumId w:val="0"/>
  </w:num>
  <w:num w:numId="19" w16cid:durableId="648944780">
    <w:abstractNumId w:val="19"/>
  </w:num>
  <w:num w:numId="20" w16cid:durableId="1219048644">
    <w:abstractNumId w:val="5"/>
  </w:num>
  <w:num w:numId="21" w16cid:durableId="1181158858">
    <w:abstractNumId w:val="29"/>
  </w:num>
  <w:num w:numId="22" w16cid:durableId="1132558268">
    <w:abstractNumId w:val="1"/>
  </w:num>
  <w:num w:numId="23" w16cid:durableId="426119676">
    <w:abstractNumId w:val="13"/>
  </w:num>
  <w:num w:numId="24" w16cid:durableId="1337001722">
    <w:abstractNumId w:val="3"/>
  </w:num>
  <w:num w:numId="25" w16cid:durableId="2078044655">
    <w:abstractNumId w:val="6"/>
  </w:num>
  <w:num w:numId="26" w16cid:durableId="1253393441">
    <w:abstractNumId w:val="2"/>
  </w:num>
  <w:num w:numId="27" w16cid:durableId="2121607606">
    <w:abstractNumId w:val="18"/>
  </w:num>
  <w:num w:numId="28" w16cid:durableId="592588064">
    <w:abstractNumId w:val="10"/>
  </w:num>
  <w:num w:numId="29" w16cid:durableId="2000646947">
    <w:abstractNumId w:val="11"/>
  </w:num>
  <w:num w:numId="30" w16cid:durableId="1145926838">
    <w:abstractNumId w:val="14"/>
  </w:num>
  <w:num w:numId="31" w16cid:durableId="615869883">
    <w:abstractNumId w:val="25"/>
  </w:num>
  <w:num w:numId="32" w16cid:durableId="672606386">
    <w:abstractNumId w:val="30"/>
  </w:num>
  <w:num w:numId="33" w16cid:durableId="93166533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5F52"/>
    <w:rsid w:val="000270C8"/>
    <w:rsid w:val="00031AD3"/>
    <w:rsid w:val="0003231E"/>
    <w:rsid w:val="000328DA"/>
    <w:rsid w:val="0003639E"/>
    <w:rsid w:val="00037D29"/>
    <w:rsid w:val="000410C8"/>
    <w:rsid w:val="00042CE9"/>
    <w:rsid w:val="00047A27"/>
    <w:rsid w:val="00056CE2"/>
    <w:rsid w:val="000618EF"/>
    <w:rsid w:val="00062F6A"/>
    <w:rsid w:val="00073DFA"/>
    <w:rsid w:val="000853D1"/>
    <w:rsid w:val="000856B7"/>
    <w:rsid w:val="0008707B"/>
    <w:rsid w:val="000877A0"/>
    <w:rsid w:val="00091A41"/>
    <w:rsid w:val="0009751C"/>
    <w:rsid w:val="00097CF8"/>
    <w:rsid w:val="000A0BBB"/>
    <w:rsid w:val="000A7F9E"/>
    <w:rsid w:val="000B60B3"/>
    <w:rsid w:val="000D0320"/>
    <w:rsid w:val="000D663C"/>
    <w:rsid w:val="000D72BA"/>
    <w:rsid w:val="000E0C48"/>
    <w:rsid w:val="000E511C"/>
    <w:rsid w:val="000E680B"/>
    <w:rsid w:val="000F0329"/>
    <w:rsid w:val="000F36C1"/>
    <w:rsid w:val="000F65C6"/>
    <w:rsid w:val="000F7C77"/>
    <w:rsid w:val="00100659"/>
    <w:rsid w:val="0010165A"/>
    <w:rsid w:val="00115CF1"/>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2832"/>
    <w:rsid w:val="0016622F"/>
    <w:rsid w:val="0017153F"/>
    <w:rsid w:val="001733F7"/>
    <w:rsid w:val="00173A9C"/>
    <w:rsid w:val="0017537A"/>
    <w:rsid w:val="00176A0E"/>
    <w:rsid w:val="001838DA"/>
    <w:rsid w:val="0018515F"/>
    <w:rsid w:val="00185BAD"/>
    <w:rsid w:val="00190F57"/>
    <w:rsid w:val="00194734"/>
    <w:rsid w:val="00196669"/>
    <w:rsid w:val="001A44BD"/>
    <w:rsid w:val="001B0555"/>
    <w:rsid w:val="001B1743"/>
    <w:rsid w:val="001B2A2C"/>
    <w:rsid w:val="001C0C6E"/>
    <w:rsid w:val="001C1D48"/>
    <w:rsid w:val="001C2E70"/>
    <w:rsid w:val="001C35A2"/>
    <w:rsid w:val="001C6712"/>
    <w:rsid w:val="001E0651"/>
    <w:rsid w:val="001E0B3A"/>
    <w:rsid w:val="001E2FE0"/>
    <w:rsid w:val="001E5E09"/>
    <w:rsid w:val="001F1D5C"/>
    <w:rsid w:val="001F2D9F"/>
    <w:rsid w:val="00202523"/>
    <w:rsid w:val="00202F19"/>
    <w:rsid w:val="00203EFD"/>
    <w:rsid w:val="00204B6E"/>
    <w:rsid w:val="002114F7"/>
    <w:rsid w:val="002142C3"/>
    <w:rsid w:val="002146F7"/>
    <w:rsid w:val="00215027"/>
    <w:rsid w:val="0022184E"/>
    <w:rsid w:val="002304B3"/>
    <w:rsid w:val="00235D1F"/>
    <w:rsid w:val="00235F80"/>
    <w:rsid w:val="00242D0A"/>
    <w:rsid w:val="0024391A"/>
    <w:rsid w:val="00247A72"/>
    <w:rsid w:val="002562A3"/>
    <w:rsid w:val="00260190"/>
    <w:rsid w:val="00265BB5"/>
    <w:rsid w:val="0027398D"/>
    <w:rsid w:val="0027576E"/>
    <w:rsid w:val="0027769F"/>
    <w:rsid w:val="002819CE"/>
    <w:rsid w:val="002838EA"/>
    <w:rsid w:val="00297277"/>
    <w:rsid w:val="002A6C7C"/>
    <w:rsid w:val="002B4536"/>
    <w:rsid w:val="002C0D88"/>
    <w:rsid w:val="002C78D9"/>
    <w:rsid w:val="002D35F8"/>
    <w:rsid w:val="002F01B6"/>
    <w:rsid w:val="002F0C36"/>
    <w:rsid w:val="002F1F44"/>
    <w:rsid w:val="002F555F"/>
    <w:rsid w:val="002F7CC9"/>
    <w:rsid w:val="00302716"/>
    <w:rsid w:val="00304CBA"/>
    <w:rsid w:val="00311307"/>
    <w:rsid w:val="003135D2"/>
    <w:rsid w:val="00315EC2"/>
    <w:rsid w:val="00320E10"/>
    <w:rsid w:val="0032384A"/>
    <w:rsid w:val="00327F40"/>
    <w:rsid w:val="0033172E"/>
    <w:rsid w:val="00334C56"/>
    <w:rsid w:val="003405D6"/>
    <w:rsid w:val="00341A0D"/>
    <w:rsid w:val="00341A2D"/>
    <w:rsid w:val="0034209C"/>
    <w:rsid w:val="00344ADD"/>
    <w:rsid w:val="003544DC"/>
    <w:rsid w:val="00367665"/>
    <w:rsid w:val="003710DD"/>
    <w:rsid w:val="00371A19"/>
    <w:rsid w:val="0037380C"/>
    <w:rsid w:val="0037453B"/>
    <w:rsid w:val="00380BDF"/>
    <w:rsid w:val="00382CCC"/>
    <w:rsid w:val="00390348"/>
    <w:rsid w:val="003A23D9"/>
    <w:rsid w:val="003A77EF"/>
    <w:rsid w:val="003B52FA"/>
    <w:rsid w:val="003C071A"/>
    <w:rsid w:val="003C073B"/>
    <w:rsid w:val="003C20DD"/>
    <w:rsid w:val="003C2D4C"/>
    <w:rsid w:val="003C2E83"/>
    <w:rsid w:val="003C4C61"/>
    <w:rsid w:val="003C51ED"/>
    <w:rsid w:val="003C6874"/>
    <w:rsid w:val="003C7E14"/>
    <w:rsid w:val="003D22AA"/>
    <w:rsid w:val="003D7A72"/>
    <w:rsid w:val="003E36A6"/>
    <w:rsid w:val="003E7B52"/>
    <w:rsid w:val="003F4385"/>
    <w:rsid w:val="004005B0"/>
    <w:rsid w:val="00400C4B"/>
    <w:rsid w:val="00402DBD"/>
    <w:rsid w:val="004037D6"/>
    <w:rsid w:val="004055FB"/>
    <w:rsid w:val="0041266E"/>
    <w:rsid w:val="00421CD1"/>
    <w:rsid w:val="00424876"/>
    <w:rsid w:val="004253F1"/>
    <w:rsid w:val="004258B3"/>
    <w:rsid w:val="00427942"/>
    <w:rsid w:val="0043156C"/>
    <w:rsid w:val="004349B7"/>
    <w:rsid w:val="004369EC"/>
    <w:rsid w:val="00437523"/>
    <w:rsid w:val="00440ED0"/>
    <w:rsid w:val="00441C37"/>
    <w:rsid w:val="00443122"/>
    <w:rsid w:val="00452C68"/>
    <w:rsid w:val="00453956"/>
    <w:rsid w:val="0045654A"/>
    <w:rsid w:val="00462941"/>
    <w:rsid w:val="00467A25"/>
    <w:rsid w:val="00470AAD"/>
    <w:rsid w:val="00471E89"/>
    <w:rsid w:val="004743A2"/>
    <w:rsid w:val="00480868"/>
    <w:rsid w:val="00487834"/>
    <w:rsid w:val="00491788"/>
    <w:rsid w:val="00492591"/>
    <w:rsid w:val="004931CB"/>
    <w:rsid w:val="00493EFD"/>
    <w:rsid w:val="004A120F"/>
    <w:rsid w:val="004A2667"/>
    <w:rsid w:val="004A350A"/>
    <w:rsid w:val="004A5440"/>
    <w:rsid w:val="004B19A0"/>
    <w:rsid w:val="004B2873"/>
    <w:rsid w:val="004B3F7E"/>
    <w:rsid w:val="004B5454"/>
    <w:rsid w:val="004B7865"/>
    <w:rsid w:val="004C10DF"/>
    <w:rsid w:val="004C33D3"/>
    <w:rsid w:val="004C4C30"/>
    <w:rsid w:val="004C513F"/>
    <w:rsid w:val="004C6AAC"/>
    <w:rsid w:val="004D0B43"/>
    <w:rsid w:val="004D1AD7"/>
    <w:rsid w:val="004D41A1"/>
    <w:rsid w:val="004D4822"/>
    <w:rsid w:val="004D547D"/>
    <w:rsid w:val="004D60DE"/>
    <w:rsid w:val="004D7FCE"/>
    <w:rsid w:val="004F098F"/>
    <w:rsid w:val="004F48CE"/>
    <w:rsid w:val="004F4A28"/>
    <w:rsid w:val="00501244"/>
    <w:rsid w:val="00502DF8"/>
    <w:rsid w:val="00503379"/>
    <w:rsid w:val="0051386B"/>
    <w:rsid w:val="0051518F"/>
    <w:rsid w:val="00521016"/>
    <w:rsid w:val="00521756"/>
    <w:rsid w:val="00524C7C"/>
    <w:rsid w:val="00526120"/>
    <w:rsid w:val="0052665C"/>
    <w:rsid w:val="00533CA1"/>
    <w:rsid w:val="00546F35"/>
    <w:rsid w:val="00551327"/>
    <w:rsid w:val="00554296"/>
    <w:rsid w:val="00554645"/>
    <w:rsid w:val="00554E0B"/>
    <w:rsid w:val="00557556"/>
    <w:rsid w:val="00562FEA"/>
    <w:rsid w:val="00563359"/>
    <w:rsid w:val="00566C82"/>
    <w:rsid w:val="00570E5C"/>
    <w:rsid w:val="00572E20"/>
    <w:rsid w:val="00573B42"/>
    <w:rsid w:val="00583F10"/>
    <w:rsid w:val="00587729"/>
    <w:rsid w:val="005A79EE"/>
    <w:rsid w:val="005B1583"/>
    <w:rsid w:val="005B1644"/>
    <w:rsid w:val="005B16B8"/>
    <w:rsid w:val="005B1A51"/>
    <w:rsid w:val="005B65A6"/>
    <w:rsid w:val="005B7651"/>
    <w:rsid w:val="005C25B0"/>
    <w:rsid w:val="005C5E32"/>
    <w:rsid w:val="005C6095"/>
    <w:rsid w:val="005C6EFB"/>
    <w:rsid w:val="005C71C4"/>
    <w:rsid w:val="005D2FA4"/>
    <w:rsid w:val="005D3869"/>
    <w:rsid w:val="005D3A63"/>
    <w:rsid w:val="005D77D9"/>
    <w:rsid w:val="005E6138"/>
    <w:rsid w:val="005F11DA"/>
    <w:rsid w:val="005F441C"/>
    <w:rsid w:val="005F6E86"/>
    <w:rsid w:val="005F77D1"/>
    <w:rsid w:val="006045C0"/>
    <w:rsid w:val="00604763"/>
    <w:rsid w:val="00604BD3"/>
    <w:rsid w:val="0060602E"/>
    <w:rsid w:val="006078EF"/>
    <w:rsid w:val="006123A1"/>
    <w:rsid w:val="00614DCA"/>
    <w:rsid w:val="00616412"/>
    <w:rsid w:val="00617AD0"/>
    <w:rsid w:val="006229EE"/>
    <w:rsid w:val="006358B9"/>
    <w:rsid w:val="00636F76"/>
    <w:rsid w:val="006463F1"/>
    <w:rsid w:val="00660A80"/>
    <w:rsid w:val="00664C34"/>
    <w:rsid w:val="00664EF6"/>
    <w:rsid w:val="00666B0C"/>
    <w:rsid w:val="00673A95"/>
    <w:rsid w:val="0068590F"/>
    <w:rsid w:val="00687F40"/>
    <w:rsid w:val="00690AB3"/>
    <w:rsid w:val="00693AC9"/>
    <w:rsid w:val="00693DFE"/>
    <w:rsid w:val="006A7605"/>
    <w:rsid w:val="006B0A29"/>
    <w:rsid w:val="006B220A"/>
    <w:rsid w:val="006B2B14"/>
    <w:rsid w:val="006B7385"/>
    <w:rsid w:val="006B7C16"/>
    <w:rsid w:val="006C0DCB"/>
    <w:rsid w:val="006C2DE8"/>
    <w:rsid w:val="006C3CE1"/>
    <w:rsid w:val="006D1E61"/>
    <w:rsid w:val="006D4726"/>
    <w:rsid w:val="006F10F7"/>
    <w:rsid w:val="006F3909"/>
    <w:rsid w:val="006F70D8"/>
    <w:rsid w:val="00703A5D"/>
    <w:rsid w:val="0070648F"/>
    <w:rsid w:val="00715963"/>
    <w:rsid w:val="00715BA5"/>
    <w:rsid w:val="007214A4"/>
    <w:rsid w:val="00722C9E"/>
    <w:rsid w:val="00724539"/>
    <w:rsid w:val="00726848"/>
    <w:rsid w:val="00733484"/>
    <w:rsid w:val="0073353A"/>
    <w:rsid w:val="007362C6"/>
    <w:rsid w:val="00744960"/>
    <w:rsid w:val="007505AF"/>
    <w:rsid w:val="00753C73"/>
    <w:rsid w:val="007543DA"/>
    <w:rsid w:val="00755A9C"/>
    <w:rsid w:val="00762325"/>
    <w:rsid w:val="0078025E"/>
    <w:rsid w:val="007816DA"/>
    <w:rsid w:val="007835A3"/>
    <w:rsid w:val="00786918"/>
    <w:rsid w:val="007874E5"/>
    <w:rsid w:val="00790E91"/>
    <w:rsid w:val="00793DAB"/>
    <w:rsid w:val="0079652A"/>
    <w:rsid w:val="00797E34"/>
    <w:rsid w:val="007A0D00"/>
    <w:rsid w:val="007A5808"/>
    <w:rsid w:val="007B17F0"/>
    <w:rsid w:val="007B26AB"/>
    <w:rsid w:val="007B2780"/>
    <w:rsid w:val="007B3CBE"/>
    <w:rsid w:val="007B4B84"/>
    <w:rsid w:val="007B5C6F"/>
    <w:rsid w:val="007B5F89"/>
    <w:rsid w:val="007B6EF8"/>
    <w:rsid w:val="007B7434"/>
    <w:rsid w:val="007D03DE"/>
    <w:rsid w:val="007D18D5"/>
    <w:rsid w:val="007E38ED"/>
    <w:rsid w:val="007E4D88"/>
    <w:rsid w:val="007E6742"/>
    <w:rsid w:val="007E7D25"/>
    <w:rsid w:val="007F344E"/>
    <w:rsid w:val="00801192"/>
    <w:rsid w:val="008022CD"/>
    <w:rsid w:val="00806442"/>
    <w:rsid w:val="008305C7"/>
    <w:rsid w:val="00831877"/>
    <w:rsid w:val="0083280F"/>
    <w:rsid w:val="00832DC3"/>
    <w:rsid w:val="008363D2"/>
    <w:rsid w:val="0084210B"/>
    <w:rsid w:val="00847B64"/>
    <w:rsid w:val="00850417"/>
    <w:rsid w:val="00852697"/>
    <w:rsid w:val="00852C66"/>
    <w:rsid w:val="00862B1B"/>
    <w:rsid w:val="00871061"/>
    <w:rsid w:val="00871360"/>
    <w:rsid w:val="00873DBB"/>
    <w:rsid w:val="008823E2"/>
    <w:rsid w:val="00883A99"/>
    <w:rsid w:val="00886170"/>
    <w:rsid w:val="008862AA"/>
    <w:rsid w:val="008A1557"/>
    <w:rsid w:val="008A7751"/>
    <w:rsid w:val="008A7C86"/>
    <w:rsid w:val="008B20B2"/>
    <w:rsid w:val="008B4B5A"/>
    <w:rsid w:val="008C30B4"/>
    <w:rsid w:val="008D01DB"/>
    <w:rsid w:val="008D1132"/>
    <w:rsid w:val="008D1AD6"/>
    <w:rsid w:val="008D1D51"/>
    <w:rsid w:val="008D4B85"/>
    <w:rsid w:val="008D67B8"/>
    <w:rsid w:val="008D73B2"/>
    <w:rsid w:val="008E6A97"/>
    <w:rsid w:val="008E74C0"/>
    <w:rsid w:val="008E7817"/>
    <w:rsid w:val="008F0075"/>
    <w:rsid w:val="008F10E5"/>
    <w:rsid w:val="008F576C"/>
    <w:rsid w:val="008F66A1"/>
    <w:rsid w:val="009004D0"/>
    <w:rsid w:val="009035CB"/>
    <w:rsid w:val="009035E0"/>
    <w:rsid w:val="00912E8A"/>
    <w:rsid w:val="00917321"/>
    <w:rsid w:val="0092209B"/>
    <w:rsid w:val="009307E4"/>
    <w:rsid w:val="00930AE6"/>
    <w:rsid w:val="00932906"/>
    <w:rsid w:val="00932CD4"/>
    <w:rsid w:val="00934ED6"/>
    <w:rsid w:val="0093732A"/>
    <w:rsid w:val="009454A6"/>
    <w:rsid w:val="009954C8"/>
    <w:rsid w:val="00995CDC"/>
    <w:rsid w:val="00996849"/>
    <w:rsid w:val="009971F2"/>
    <w:rsid w:val="009A1D0F"/>
    <w:rsid w:val="009A3824"/>
    <w:rsid w:val="009B1E98"/>
    <w:rsid w:val="009B4190"/>
    <w:rsid w:val="009C0547"/>
    <w:rsid w:val="009C13B4"/>
    <w:rsid w:val="009C2252"/>
    <w:rsid w:val="009C452E"/>
    <w:rsid w:val="009D321E"/>
    <w:rsid w:val="009D3B9E"/>
    <w:rsid w:val="009E2D4C"/>
    <w:rsid w:val="009F153F"/>
    <w:rsid w:val="009F2B91"/>
    <w:rsid w:val="00A04C7B"/>
    <w:rsid w:val="00A05851"/>
    <w:rsid w:val="00A05AB6"/>
    <w:rsid w:val="00A10415"/>
    <w:rsid w:val="00A20F43"/>
    <w:rsid w:val="00A26602"/>
    <w:rsid w:val="00A3270A"/>
    <w:rsid w:val="00A33084"/>
    <w:rsid w:val="00A33929"/>
    <w:rsid w:val="00A349D1"/>
    <w:rsid w:val="00A364D5"/>
    <w:rsid w:val="00A37B05"/>
    <w:rsid w:val="00A41204"/>
    <w:rsid w:val="00A430C8"/>
    <w:rsid w:val="00A452D9"/>
    <w:rsid w:val="00A533B7"/>
    <w:rsid w:val="00A57F04"/>
    <w:rsid w:val="00A63FDD"/>
    <w:rsid w:val="00A71820"/>
    <w:rsid w:val="00A71B01"/>
    <w:rsid w:val="00A7229F"/>
    <w:rsid w:val="00A75CBE"/>
    <w:rsid w:val="00A77A7F"/>
    <w:rsid w:val="00A832BD"/>
    <w:rsid w:val="00A8733D"/>
    <w:rsid w:val="00A87807"/>
    <w:rsid w:val="00A87AA1"/>
    <w:rsid w:val="00A93627"/>
    <w:rsid w:val="00A953B1"/>
    <w:rsid w:val="00AA07A4"/>
    <w:rsid w:val="00AA5BD7"/>
    <w:rsid w:val="00AB4913"/>
    <w:rsid w:val="00AB6FDE"/>
    <w:rsid w:val="00AB76F2"/>
    <w:rsid w:val="00AC0CB1"/>
    <w:rsid w:val="00AC0EBD"/>
    <w:rsid w:val="00AC1221"/>
    <w:rsid w:val="00AC12BB"/>
    <w:rsid w:val="00AC5272"/>
    <w:rsid w:val="00AC540D"/>
    <w:rsid w:val="00AC6840"/>
    <w:rsid w:val="00AD16F5"/>
    <w:rsid w:val="00AD2C4D"/>
    <w:rsid w:val="00AD7053"/>
    <w:rsid w:val="00AE0A04"/>
    <w:rsid w:val="00AE1EA3"/>
    <w:rsid w:val="00AF1329"/>
    <w:rsid w:val="00AF3B53"/>
    <w:rsid w:val="00AF6DF3"/>
    <w:rsid w:val="00B004E7"/>
    <w:rsid w:val="00B01935"/>
    <w:rsid w:val="00B03E2F"/>
    <w:rsid w:val="00B058FB"/>
    <w:rsid w:val="00B0746E"/>
    <w:rsid w:val="00B15171"/>
    <w:rsid w:val="00B21571"/>
    <w:rsid w:val="00B2258E"/>
    <w:rsid w:val="00B313FB"/>
    <w:rsid w:val="00B319AE"/>
    <w:rsid w:val="00B34D91"/>
    <w:rsid w:val="00B44FE4"/>
    <w:rsid w:val="00B510C1"/>
    <w:rsid w:val="00B53F17"/>
    <w:rsid w:val="00B54E1E"/>
    <w:rsid w:val="00B75AD6"/>
    <w:rsid w:val="00B803A0"/>
    <w:rsid w:val="00B82B87"/>
    <w:rsid w:val="00B842D4"/>
    <w:rsid w:val="00B870E5"/>
    <w:rsid w:val="00B87766"/>
    <w:rsid w:val="00B90146"/>
    <w:rsid w:val="00B928B2"/>
    <w:rsid w:val="00BB00C2"/>
    <w:rsid w:val="00BB4CF2"/>
    <w:rsid w:val="00BB6E6F"/>
    <w:rsid w:val="00BC5A21"/>
    <w:rsid w:val="00BD01CE"/>
    <w:rsid w:val="00BD41A0"/>
    <w:rsid w:val="00BD5A4A"/>
    <w:rsid w:val="00BD7560"/>
    <w:rsid w:val="00BE5830"/>
    <w:rsid w:val="00BF1E1E"/>
    <w:rsid w:val="00BF2EC2"/>
    <w:rsid w:val="00C00160"/>
    <w:rsid w:val="00C00FF1"/>
    <w:rsid w:val="00C1074F"/>
    <w:rsid w:val="00C11781"/>
    <w:rsid w:val="00C14F29"/>
    <w:rsid w:val="00C17DE0"/>
    <w:rsid w:val="00C22E0C"/>
    <w:rsid w:val="00C22FB7"/>
    <w:rsid w:val="00C23AA1"/>
    <w:rsid w:val="00C23B32"/>
    <w:rsid w:val="00C24430"/>
    <w:rsid w:val="00C25E33"/>
    <w:rsid w:val="00C319FE"/>
    <w:rsid w:val="00C33994"/>
    <w:rsid w:val="00C339DC"/>
    <w:rsid w:val="00C401D9"/>
    <w:rsid w:val="00C55E99"/>
    <w:rsid w:val="00C60000"/>
    <w:rsid w:val="00C65078"/>
    <w:rsid w:val="00C674D5"/>
    <w:rsid w:val="00C74E8B"/>
    <w:rsid w:val="00C75FF4"/>
    <w:rsid w:val="00C912CD"/>
    <w:rsid w:val="00C93888"/>
    <w:rsid w:val="00CA3A49"/>
    <w:rsid w:val="00CA68B1"/>
    <w:rsid w:val="00CB0E5F"/>
    <w:rsid w:val="00CB17F0"/>
    <w:rsid w:val="00CB1871"/>
    <w:rsid w:val="00CB7276"/>
    <w:rsid w:val="00CC1246"/>
    <w:rsid w:val="00CC1F2A"/>
    <w:rsid w:val="00CC475C"/>
    <w:rsid w:val="00CC656E"/>
    <w:rsid w:val="00CC68D1"/>
    <w:rsid w:val="00CC70E0"/>
    <w:rsid w:val="00CC7B4B"/>
    <w:rsid w:val="00CD0BA4"/>
    <w:rsid w:val="00CD1003"/>
    <w:rsid w:val="00CD2A7E"/>
    <w:rsid w:val="00CE0135"/>
    <w:rsid w:val="00CE0614"/>
    <w:rsid w:val="00CE3393"/>
    <w:rsid w:val="00CE3D05"/>
    <w:rsid w:val="00CE3DCA"/>
    <w:rsid w:val="00CE48A3"/>
    <w:rsid w:val="00CF4261"/>
    <w:rsid w:val="00CF4B38"/>
    <w:rsid w:val="00D07161"/>
    <w:rsid w:val="00D113B3"/>
    <w:rsid w:val="00D2051F"/>
    <w:rsid w:val="00D22B3C"/>
    <w:rsid w:val="00D24267"/>
    <w:rsid w:val="00D312EC"/>
    <w:rsid w:val="00D34734"/>
    <w:rsid w:val="00D35DE9"/>
    <w:rsid w:val="00D36EE1"/>
    <w:rsid w:val="00D423D2"/>
    <w:rsid w:val="00D441B8"/>
    <w:rsid w:val="00D612D1"/>
    <w:rsid w:val="00D61FF0"/>
    <w:rsid w:val="00D67B54"/>
    <w:rsid w:val="00D7244B"/>
    <w:rsid w:val="00D72649"/>
    <w:rsid w:val="00D8064C"/>
    <w:rsid w:val="00D80690"/>
    <w:rsid w:val="00D835A0"/>
    <w:rsid w:val="00D87812"/>
    <w:rsid w:val="00D90F33"/>
    <w:rsid w:val="00D932F6"/>
    <w:rsid w:val="00D93602"/>
    <w:rsid w:val="00DB2E17"/>
    <w:rsid w:val="00DB5474"/>
    <w:rsid w:val="00DB6357"/>
    <w:rsid w:val="00DB7425"/>
    <w:rsid w:val="00DC1947"/>
    <w:rsid w:val="00DD20DB"/>
    <w:rsid w:val="00DD3C4E"/>
    <w:rsid w:val="00DD631D"/>
    <w:rsid w:val="00DD7895"/>
    <w:rsid w:val="00DD7F48"/>
    <w:rsid w:val="00DE07D6"/>
    <w:rsid w:val="00DE2A81"/>
    <w:rsid w:val="00DE4F83"/>
    <w:rsid w:val="00DE521E"/>
    <w:rsid w:val="00DF425B"/>
    <w:rsid w:val="00DF457B"/>
    <w:rsid w:val="00DF4C0D"/>
    <w:rsid w:val="00E11042"/>
    <w:rsid w:val="00E311FE"/>
    <w:rsid w:val="00E366A9"/>
    <w:rsid w:val="00E3705E"/>
    <w:rsid w:val="00E372D5"/>
    <w:rsid w:val="00E379AC"/>
    <w:rsid w:val="00E424F3"/>
    <w:rsid w:val="00E42658"/>
    <w:rsid w:val="00E4742E"/>
    <w:rsid w:val="00E5188E"/>
    <w:rsid w:val="00E55E12"/>
    <w:rsid w:val="00E629FE"/>
    <w:rsid w:val="00E67C14"/>
    <w:rsid w:val="00E67FEB"/>
    <w:rsid w:val="00E70D32"/>
    <w:rsid w:val="00E71FF9"/>
    <w:rsid w:val="00E74C5D"/>
    <w:rsid w:val="00E77098"/>
    <w:rsid w:val="00E811C4"/>
    <w:rsid w:val="00E83381"/>
    <w:rsid w:val="00E85593"/>
    <w:rsid w:val="00E85B7A"/>
    <w:rsid w:val="00E86477"/>
    <w:rsid w:val="00E86602"/>
    <w:rsid w:val="00E92F25"/>
    <w:rsid w:val="00EA68B5"/>
    <w:rsid w:val="00EA6F05"/>
    <w:rsid w:val="00EB302A"/>
    <w:rsid w:val="00EB62B7"/>
    <w:rsid w:val="00EB75F2"/>
    <w:rsid w:val="00ED0F75"/>
    <w:rsid w:val="00ED6C3E"/>
    <w:rsid w:val="00EE030B"/>
    <w:rsid w:val="00EE168D"/>
    <w:rsid w:val="00EE542B"/>
    <w:rsid w:val="00EF3EE8"/>
    <w:rsid w:val="00EF4250"/>
    <w:rsid w:val="00EF4D3A"/>
    <w:rsid w:val="00F00A01"/>
    <w:rsid w:val="00F02F3B"/>
    <w:rsid w:val="00F02FD0"/>
    <w:rsid w:val="00F03A43"/>
    <w:rsid w:val="00F03B8D"/>
    <w:rsid w:val="00F11B0B"/>
    <w:rsid w:val="00F11DF2"/>
    <w:rsid w:val="00F24A5B"/>
    <w:rsid w:val="00F25A9F"/>
    <w:rsid w:val="00F2764C"/>
    <w:rsid w:val="00F30E90"/>
    <w:rsid w:val="00F34106"/>
    <w:rsid w:val="00F35148"/>
    <w:rsid w:val="00F36A26"/>
    <w:rsid w:val="00F46008"/>
    <w:rsid w:val="00F5248D"/>
    <w:rsid w:val="00F52BF4"/>
    <w:rsid w:val="00F536DE"/>
    <w:rsid w:val="00F53DA0"/>
    <w:rsid w:val="00F558D1"/>
    <w:rsid w:val="00F66EDE"/>
    <w:rsid w:val="00F673AF"/>
    <w:rsid w:val="00F67778"/>
    <w:rsid w:val="00F719C0"/>
    <w:rsid w:val="00F75A2D"/>
    <w:rsid w:val="00F77DE2"/>
    <w:rsid w:val="00F81724"/>
    <w:rsid w:val="00F84139"/>
    <w:rsid w:val="00F84F82"/>
    <w:rsid w:val="00F875A2"/>
    <w:rsid w:val="00F87BB4"/>
    <w:rsid w:val="00F91A80"/>
    <w:rsid w:val="00F92AED"/>
    <w:rsid w:val="00F949B1"/>
    <w:rsid w:val="00F9596C"/>
    <w:rsid w:val="00FA1ADA"/>
    <w:rsid w:val="00FA3249"/>
    <w:rsid w:val="00FA5039"/>
    <w:rsid w:val="00FB04A3"/>
    <w:rsid w:val="00FC054B"/>
    <w:rsid w:val="00FC538F"/>
    <w:rsid w:val="00FC7F54"/>
    <w:rsid w:val="00FD6807"/>
    <w:rsid w:val="00FE0B4D"/>
    <w:rsid w:val="00FE2E6B"/>
    <w:rsid w:val="00FE6E04"/>
    <w:rsid w:val="00FE71E9"/>
    <w:rsid w:val="00FF35F3"/>
    <w:rsid w:val="00FF5C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Tekstpodstawowy3">
    <w:name w:val="Body Text 3"/>
    <w:basedOn w:val="Normalny"/>
    <w:link w:val="Tekstpodstawowy3Znak"/>
    <w:uiPriority w:val="99"/>
    <w:semiHidden/>
    <w:unhideWhenUsed/>
    <w:rsid w:val="004B3F7E"/>
    <w:pPr>
      <w:spacing w:after="120"/>
    </w:pPr>
    <w:rPr>
      <w:sz w:val="16"/>
      <w:szCs w:val="16"/>
    </w:rPr>
  </w:style>
  <w:style w:type="character" w:customStyle="1" w:styleId="Tekstpodstawowy3Znak">
    <w:name w:val="Tekst podstawowy 3 Znak"/>
    <w:basedOn w:val="Domylnaczcionkaakapitu"/>
    <w:link w:val="Tekstpodstawowy3"/>
    <w:uiPriority w:val="99"/>
    <w:semiHidden/>
    <w:rsid w:val="004B3F7E"/>
    <w:rPr>
      <w:sz w:val="16"/>
      <w:szCs w:val="16"/>
    </w:rPr>
  </w:style>
  <w:style w:type="paragraph" w:styleId="Bezodstpw">
    <w:name w:val="No Spacing"/>
    <w:uiPriority w:val="1"/>
    <w:qFormat/>
    <w:rsid w:val="006F10F7"/>
    <w:pPr>
      <w:spacing w:after="0" w:line="240" w:lineRule="auto"/>
    </w:pPr>
    <w:rPr>
      <w:rFonts w:ascii="Calibri" w:eastAsia="Calibri" w:hAnsi="Calibri" w:cs="Times New Roman"/>
    </w:rPr>
  </w:style>
  <w:style w:type="paragraph" w:customStyle="1" w:styleId="Domylnie">
    <w:name w:val="Domyślnie"/>
    <w:rsid w:val="00DD20DB"/>
    <w:pPr>
      <w:widowControl w:val="0"/>
      <w:autoSpaceDE w:val="0"/>
      <w:autoSpaceDN w:val="0"/>
      <w:spacing w:after="0" w:line="240" w:lineRule="auto"/>
    </w:pPr>
    <w:rPr>
      <w:rFonts w:ascii="AntykwaPoltawskiegoTTF" w:eastAsia="Times New Roman" w:hAnsi="AntykwaPoltawskiegoTTF" w:cs="AntykwaPoltawskiegoTT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6685">
      <w:bodyDiv w:val="1"/>
      <w:marLeft w:val="0"/>
      <w:marRight w:val="0"/>
      <w:marTop w:val="0"/>
      <w:marBottom w:val="0"/>
      <w:divBdr>
        <w:top w:val="none" w:sz="0" w:space="0" w:color="auto"/>
        <w:left w:val="none" w:sz="0" w:space="0" w:color="auto"/>
        <w:bottom w:val="none" w:sz="0" w:space="0" w:color="auto"/>
        <w:right w:val="none" w:sz="0" w:space="0" w:color="auto"/>
      </w:divBdr>
    </w:div>
    <w:div w:id="374086498">
      <w:bodyDiv w:val="1"/>
      <w:marLeft w:val="0"/>
      <w:marRight w:val="0"/>
      <w:marTop w:val="0"/>
      <w:marBottom w:val="0"/>
      <w:divBdr>
        <w:top w:val="none" w:sz="0" w:space="0" w:color="auto"/>
        <w:left w:val="none" w:sz="0" w:space="0" w:color="auto"/>
        <w:bottom w:val="none" w:sz="0" w:space="0" w:color="auto"/>
        <w:right w:val="none" w:sz="0" w:space="0" w:color="auto"/>
      </w:divBdr>
    </w:div>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pn/gmina_dobrzyca" TargetMode="External"/><Relationship Id="rId54" Type="http://schemas.openxmlformats.org/officeDocument/2006/relationships/hyperlink" Target="https://www.nccert.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platformazakupowa.pl"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s://platformazakupowa.pl/pn/gmina_dobrzyca"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galis.pl/document-view.seam?documentId=mfrxilrrgyydimztgm3ds"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mailto:gmina@ugdobrzyca.pl" TargetMode="External"/><Relationship Id="rId52" Type="http://schemas.openxmlformats.org/officeDocument/2006/relationships/hyperlink" Target="https://platformazakupowa.pl/pn/gmina_dobrzyca" TargetMode="External"/><Relationship Id="rId60" Type="http://schemas.openxmlformats.org/officeDocument/2006/relationships/hyperlink" Target="https://platformazakupowa.pl/pn/gmina_dobrzyca"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pn/gmina_dobrzyca"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strona/45-instrukcje" TargetMode="External"/><Relationship Id="rId64"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23</Pages>
  <Words>9904</Words>
  <Characters>59429</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7</cp:revision>
  <cp:lastPrinted>2021-11-30T12:26:00Z</cp:lastPrinted>
  <dcterms:created xsi:type="dcterms:W3CDTF">2022-11-23T10:28:00Z</dcterms:created>
  <dcterms:modified xsi:type="dcterms:W3CDTF">2022-11-23T12:58:00Z</dcterms:modified>
</cp:coreProperties>
</file>