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376624EE"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RI.271</w:t>
      </w:r>
      <w:r w:rsidR="00F63E61">
        <w:rPr>
          <w:rFonts w:asciiTheme="minorHAnsi" w:hAnsiTheme="minorHAnsi" w:cstheme="minorHAnsi"/>
          <w:sz w:val="24"/>
          <w:szCs w:val="24"/>
        </w:rPr>
        <w:t>.</w:t>
      </w:r>
      <w:r w:rsidR="00643088">
        <w:rPr>
          <w:rFonts w:asciiTheme="minorHAnsi" w:hAnsiTheme="minorHAnsi" w:cstheme="minorHAnsi"/>
          <w:sz w:val="24"/>
          <w:szCs w:val="24"/>
        </w:rPr>
        <w:t>1</w:t>
      </w:r>
      <w:r w:rsidRPr="001B382B">
        <w:rPr>
          <w:rFonts w:asciiTheme="minorHAnsi" w:hAnsiTheme="minorHAnsi" w:cstheme="minorHAnsi"/>
          <w:sz w:val="24"/>
          <w:szCs w:val="24"/>
        </w:rPr>
        <w:t>.20</w:t>
      </w:r>
      <w:bookmarkEnd w:id="0"/>
      <w:bookmarkEnd w:id="1"/>
      <w:r w:rsidRPr="001B382B">
        <w:rPr>
          <w:rFonts w:asciiTheme="minorHAnsi" w:hAnsiTheme="minorHAnsi" w:cstheme="minorHAnsi"/>
          <w:sz w:val="24"/>
          <w:szCs w:val="24"/>
        </w:rPr>
        <w:t>2</w:t>
      </w:r>
      <w:r w:rsidR="00DE0B33">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643088">
        <w:rPr>
          <w:rFonts w:asciiTheme="minorHAnsi" w:hAnsiTheme="minorHAnsi" w:cstheme="minorHAnsi"/>
          <w:b/>
          <w:bCs/>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643088" w:rsidRDefault="001B382B" w:rsidP="00D62D49">
      <w:pPr>
        <w:pStyle w:val="Tekstpodstawowy"/>
        <w:shd w:val="clear" w:color="auto" w:fill="auto"/>
        <w:tabs>
          <w:tab w:val="left" w:leader="dot" w:pos="2702"/>
        </w:tabs>
        <w:rPr>
          <w:rFonts w:asciiTheme="minorHAnsi" w:hAnsiTheme="minorHAnsi" w:cstheme="minorHAnsi"/>
          <w:b/>
          <w:bCs/>
          <w:sz w:val="24"/>
          <w:szCs w:val="24"/>
        </w:rPr>
      </w:pPr>
      <w:r w:rsidRPr="00643088">
        <w:rPr>
          <w:rFonts w:asciiTheme="minorHAnsi" w:hAnsiTheme="minorHAnsi" w:cstheme="minorHAnsi"/>
          <w:b/>
          <w:bCs/>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0852538A"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art. 275 - 296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3050563C" w14:textId="30919739" w:rsidR="00C40B01" w:rsidRPr="00144789" w:rsidRDefault="001B382B" w:rsidP="00643088">
      <w:pPr>
        <w:pStyle w:val="Akapitzlist"/>
        <w:numPr>
          <w:ilvl w:val="0"/>
          <w:numId w:val="32"/>
        </w:numPr>
        <w:autoSpaceDE w:val="0"/>
        <w:autoSpaceDN w:val="0"/>
        <w:adjustRightInd w:val="0"/>
        <w:spacing w:after="0" w:line="240"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w:t>
      </w:r>
      <w:r w:rsidR="00643088">
        <w:rPr>
          <w:rFonts w:asciiTheme="minorHAnsi" w:hAnsiTheme="minorHAnsi" w:cstheme="minorHAnsi"/>
        </w:rPr>
        <w:t xml:space="preserve"> </w:t>
      </w:r>
      <w:r w:rsidRPr="001B382B">
        <w:rPr>
          <w:rFonts w:asciiTheme="minorHAnsi" w:hAnsiTheme="minorHAnsi" w:cstheme="minorHAnsi"/>
        </w:rPr>
        <w:t xml:space="preserve">pn.: </w:t>
      </w:r>
      <w:r w:rsidR="00643088" w:rsidRPr="00643088">
        <w:rPr>
          <w:rFonts w:asciiTheme="minorHAnsi" w:hAnsiTheme="minorHAnsi" w:cstheme="minorHAnsi"/>
          <w:b/>
          <w:bCs/>
        </w:rPr>
        <w:t>Mechaniczne profilowanie i równanie dróg gruntowych w 2021 roku</w:t>
      </w:r>
      <w:r w:rsidR="00144789">
        <w:rPr>
          <w:rFonts w:asciiTheme="minorHAnsi" w:hAnsiTheme="minorHAnsi" w:cstheme="minorHAnsi"/>
        </w:rPr>
        <w:t>.</w:t>
      </w:r>
    </w:p>
    <w:p w14:paraId="5C632B77" w14:textId="0E481106" w:rsidR="00144789" w:rsidRPr="00643088" w:rsidRDefault="00144789" w:rsidP="00643088">
      <w:pPr>
        <w:pStyle w:val="Akapitzlist"/>
        <w:numPr>
          <w:ilvl w:val="0"/>
          <w:numId w:val="32"/>
        </w:numPr>
        <w:autoSpaceDE w:val="0"/>
        <w:autoSpaceDN w:val="0"/>
        <w:adjustRightInd w:val="0"/>
        <w:spacing w:after="0" w:line="240" w:lineRule="auto"/>
        <w:rPr>
          <w:rFonts w:asciiTheme="minorHAnsi" w:hAnsiTheme="minorHAnsi" w:cstheme="minorHAnsi"/>
          <w:b/>
          <w:bCs/>
        </w:rPr>
      </w:pPr>
      <w:r>
        <w:rPr>
          <w:rFonts w:asciiTheme="minorHAnsi" w:hAnsiTheme="minorHAnsi" w:cstheme="minorHAnsi"/>
        </w:rPr>
        <w:t>Szczegółowy opis przedmiotu niniejszej umowy:</w:t>
      </w:r>
    </w:p>
    <w:p w14:paraId="42DB5FC5" w14:textId="588F607E"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Przedmiotem zamówienia jest „Mechaniczne równanie i profilowanie dróg gruntowych w 2021 roku” wraz z zagęszczeniem nawierzchni dróg  gruntowych  na terenie Gminy Przemęt równiarką samojezdną i walcem. Celem robót jest uzyskanie równej nawierzchni gruntowej, z której wody opadowe odprowadzane są poza pas jezdni</w:t>
      </w:r>
      <w:r w:rsidR="00AF254F">
        <w:rPr>
          <w:rFonts w:asciiTheme="minorHAnsi" w:hAnsiTheme="minorHAnsi" w:cstheme="minorHAnsi"/>
        </w:rPr>
        <w:t>,</w:t>
      </w:r>
    </w:p>
    <w:p w14:paraId="74F5EB05" w14:textId="6722E929"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Szacunkowa długość dróg gruntowych przewidzianych do profilowania </w:t>
      </w:r>
      <w:r w:rsidR="00485AC1">
        <w:rPr>
          <w:rFonts w:asciiTheme="minorHAnsi" w:hAnsiTheme="minorHAnsi" w:cstheme="minorHAnsi"/>
        </w:rPr>
        <w:br/>
      </w:r>
      <w:r w:rsidRPr="00643088">
        <w:rPr>
          <w:rFonts w:asciiTheme="minorHAnsi" w:hAnsiTheme="minorHAnsi" w:cstheme="minorHAnsi"/>
        </w:rPr>
        <w:t>i zagęszczania na terenie Gminy Przemęt w roku 2021 wynosi ok. 127 km. Szerokość profilowania 4,0 mb. Wykonawcy przysługuje wynagrodzenie za faktyczną ilość wyrównanych i wyprofilowanych wraz z zagęszczeniem nawierzchni dróg</w:t>
      </w:r>
      <w:r w:rsidR="00AF254F">
        <w:rPr>
          <w:rFonts w:asciiTheme="minorHAnsi" w:hAnsiTheme="minorHAnsi" w:cstheme="minorHAnsi"/>
        </w:rPr>
        <w:t>,</w:t>
      </w:r>
    </w:p>
    <w:p w14:paraId="19461295" w14:textId="77777777"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Równanie i profilowanie wraz z zagęszczeniem nawierzchni dróg, obejmuje wykonanie następujących czynności:</w:t>
      </w:r>
    </w:p>
    <w:p w14:paraId="3043AA08" w14:textId="77777777" w:rsidR="00643088" w:rsidRPr="00643088" w:rsidRDefault="00643088" w:rsidP="00144789">
      <w:pPr>
        <w:pStyle w:val="Akapitzlist"/>
        <w:numPr>
          <w:ilvl w:val="2"/>
          <w:numId w:val="45"/>
        </w:numPr>
        <w:autoSpaceDE w:val="0"/>
        <w:autoSpaceDN w:val="0"/>
        <w:adjustRightInd w:val="0"/>
        <w:spacing w:after="0" w:line="240" w:lineRule="auto"/>
        <w:ind w:left="1701"/>
        <w:rPr>
          <w:rFonts w:asciiTheme="minorHAnsi" w:hAnsiTheme="minorHAnsi" w:cstheme="minorHAnsi"/>
        </w:rPr>
      </w:pPr>
      <w:r w:rsidRPr="00643088">
        <w:rPr>
          <w:rFonts w:asciiTheme="minorHAnsi" w:hAnsiTheme="minorHAnsi" w:cstheme="minorHAnsi"/>
        </w:rPr>
        <w:t>wyrównywanie wybojów i kolein ziemią otrzymaną przez ich ścięcie,</w:t>
      </w:r>
    </w:p>
    <w:p w14:paraId="2EDECED2" w14:textId="77777777" w:rsidR="00643088" w:rsidRPr="00643088" w:rsidRDefault="00643088" w:rsidP="00144789">
      <w:pPr>
        <w:pStyle w:val="Akapitzlist"/>
        <w:numPr>
          <w:ilvl w:val="2"/>
          <w:numId w:val="45"/>
        </w:numPr>
        <w:autoSpaceDE w:val="0"/>
        <w:autoSpaceDN w:val="0"/>
        <w:adjustRightInd w:val="0"/>
        <w:spacing w:after="0" w:line="240" w:lineRule="auto"/>
        <w:ind w:left="1701"/>
        <w:rPr>
          <w:rFonts w:asciiTheme="minorHAnsi" w:hAnsiTheme="minorHAnsi" w:cstheme="minorHAnsi"/>
        </w:rPr>
      </w:pPr>
      <w:r w:rsidRPr="00643088">
        <w:rPr>
          <w:rFonts w:asciiTheme="minorHAnsi" w:hAnsiTheme="minorHAnsi" w:cstheme="minorHAnsi"/>
        </w:rPr>
        <w:t>usunięcie z drogi ewentualnych kamieni lub innych materiałów obcych,</w:t>
      </w:r>
    </w:p>
    <w:p w14:paraId="34B126EE" w14:textId="77777777" w:rsidR="00643088" w:rsidRPr="00643088" w:rsidRDefault="00643088" w:rsidP="00144789">
      <w:pPr>
        <w:pStyle w:val="Akapitzlist"/>
        <w:numPr>
          <w:ilvl w:val="2"/>
          <w:numId w:val="45"/>
        </w:numPr>
        <w:autoSpaceDE w:val="0"/>
        <w:autoSpaceDN w:val="0"/>
        <w:adjustRightInd w:val="0"/>
        <w:spacing w:after="0" w:line="240" w:lineRule="auto"/>
        <w:ind w:left="1701"/>
        <w:rPr>
          <w:rFonts w:asciiTheme="minorHAnsi" w:hAnsiTheme="minorHAnsi" w:cstheme="minorHAnsi"/>
        </w:rPr>
      </w:pPr>
      <w:r w:rsidRPr="00643088">
        <w:rPr>
          <w:rFonts w:asciiTheme="minorHAnsi" w:hAnsiTheme="minorHAnsi" w:cstheme="minorHAnsi"/>
        </w:rPr>
        <w:t>zagęszczanie walcem (ciągniony lub samobieżny) po wykonaniu profilowania nawierzchni  równiarką.</w:t>
      </w:r>
    </w:p>
    <w:p w14:paraId="0B2F4DBC" w14:textId="7E5523C5"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Minimalna liczba pojazdów – równiarek, którymi świadczony będzie przedmiot zamówienia - 2 </w:t>
      </w:r>
      <w:r w:rsidR="00CD489D">
        <w:rPr>
          <w:rFonts w:asciiTheme="minorHAnsi" w:hAnsiTheme="minorHAnsi" w:cstheme="minorHAnsi"/>
        </w:rPr>
        <w:t>pojazdy</w:t>
      </w:r>
      <w:r w:rsidRPr="00643088">
        <w:rPr>
          <w:rFonts w:asciiTheme="minorHAnsi" w:hAnsiTheme="minorHAnsi" w:cstheme="minorHAnsi"/>
        </w:rPr>
        <w:t>: Jeden pojazd – równiarka, którym świadczony będzie przedmiot zamówienia składa się  min. z: równiarki drogowej samojezdnej o trzech osiach o mocy powyżej 130 KW, szerokości roboczej min. 4,0 mb oraz jednego walca drogowego min. 5-cio tonowego (walec ciągniony lub samobieżny posiadający zabezpieczenie np. guma podczas przejazdu na drogach innych niż gruntowe)</w:t>
      </w:r>
      <w:r w:rsidR="00AF254F">
        <w:rPr>
          <w:rFonts w:asciiTheme="minorHAnsi" w:hAnsiTheme="minorHAnsi" w:cstheme="minorHAnsi"/>
        </w:rPr>
        <w:t>,</w:t>
      </w:r>
    </w:p>
    <w:p w14:paraId="30C5CD89" w14:textId="7A292B51" w:rsid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Równanie i profilowanie wraz z zagęszczeniem nawierzchni drogi należy wykonać przy zachowaniu optymalnej wilgotności nawierzchni pasa drogi</w:t>
      </w:r>
      <w:r w:rsidR="00AF254F">
        <w:rPr>
          <w:rFonts w:asciiTheme="minorHAnsi" w:hAnsiTheme="minorHAnsi" w:cstheme="minorHAnsi"/>
        </w:rPr>
        <w:t>,</w:t>
      </w:r>
    </w:p>
    <w:p w14:paraId="186FCE8B" w14:textId="4DE9AAB2" w:rsidR="00A63577" w:rsidRPr="00A63577" w:rsidRDefault="00A63577" w:rsidP="00A63577">
      <w:pPr>
        <w:pStyle w:val="Akapitzlist"/>
        <w:numPr>
          <w:ilvl w:val="1"/>
          <w:numId w:val="32"/>
        </w:numPr>
        <w:spacing w:after="0" w:line="240" w:lineRule="auto"/>
        <w:rPr>
          <w:rFonts w:asciiTheme="minorHAnsi" w:hAnsiTheme="minorHAnsi" w:cstheme="minorHAnsi"/>
        </w:rPr>
      </w:pPr>
      <w:r w:rsidRPr="00A63577">
        <w:rPr>
          <w:rFonts w:asciiTheme="minorHAnsi" w:hAnsiTheme="minorHAnsi" w:cstheme="minorHAnsi"/>
        </w:rPr>
        <w:lastRenderedPageBreak/>
        <w:t>Zaleca się stosowanie walca z wibracją poza obszarem zabudowanym</w:t>
      </w:r>
      <w:r>
        <w:rPr>
          <w:rFonts w:asciiTheme="minorHAnsi" w:hAnsiTheme="minorHAnsi" w:cstheme="minorHAnsi"/>
        </w:rPr>
        <w:t>,</w:t>
      </w:r>
    </w:p>
    <w:p w14:paraId="2F6AC900" w14:textId="36B1019B" w:rsidR="00643088" w:rsidRPr="00643088" w:rsidRDefault="00643088" w:rsidP="00A63577">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Liczbę przejazdów równiarki oraz walca na danym odcinku drogi należy dostosować do celu robót czyli uzyskania równej nawierzchni gruntowej, z której wody odprowadzane są poza pas jedni. Zatem liczba przejazdów równiarki oraz walca do uzyskania należytego profilu jest różna i zależna od stopnia zniszczenia nawierzchni, rodzaju gruntu i sposobu profilowania</w:t>
      </w:r>
      <w:r w:rsidR="00AF254F">
        <w:rPr>
          <w:rFonts w:asciiTheme="minorHAnsi" w:hAnsiTheme="minorHAnsi" w:cstheme="minorHAnsi"/>
        </w:rPr>
        <w:t>,</w:t>
      </w:r>
    </w:p>
    <w:p w14:paraId="2EADE2BD" w14:textId="1114B228"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Profilowaną drogę ze względów  bezpieczeństwa ruchu oraz organizacyjnych należy  podzielić na odcinki, które równiarka może naprawić w ciągu 1 dnia</w:t>
      </w:r>
      <w:r w:rsidR="00AF254F">
        <w:rPr>
          <w:rFonts w:asciiTheme="minorHAnsi" w:hAnsiTheme="minorHAnsi" w:cstheme="minorHAnsi"/>
        </w:rPr>
        <w:t>,</w:t>
      </w:r>
    </w:p>
    <w:p w14:paraId="5FE0290D" w14:textId="4157C72D"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Podczas realizacji robót Wykonawca będzie przestrzegać przepisów dotyczących bezpieczeństwa i higieny pracy. Wykonawca ma obowiązek zabezpieczyć </w:t>
      </w:r>
      <w:r w:rsidR="00485AC1">
        <w:rPr>
          <w:rFonts w:asciiTheme="minorHAnsi" w:hAnsiTheme="minorHAnsi" w:cstheme="minorHAnsi"/>
        </w:rPr>
        <w:br/>
      </w:r>
      <w:r w:rsidRPr="00643088">
        <w:rPr>
          <w:rFonts w:asciiTheme="minorHAnsi" w:hAnsiTheme="minorHAnsi" w:cstheme="minorHAnsi"/>
        </w:rPr>
        <w:t>i oznakować teren wykonywania robót na drodze. Pojazd wykonujący prace powinien być oznakowany zgodnie z przepisami zapewniając bezpieczeństwo ruchu drogowego</w:t>
      </w:r>
      <w:r w:rsidR="00AF254F">
        <w:rPr>
          <w:rFonts w:asciiTheme="minorHAnsi" w:hAnsiTheme="minorHAnsi" w:cstheme="minorHAnsi"/>
        </w:rPr>
        <w:t>,</w:t>
      </w:r>
    </w:p>
    <w:p w14:paraId="3593C0FF" w14:textId="61265F29"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Podczas przejazdu walcem po drogach innych niż gruntowe (np.: drogi asfaltowe, drogi z kostki betonowej), walec musi być zabezpieczony gumą</w:t>
      </w:r>
      <w:r w:rsidR="00AF254F">
        <w:rPr>
          <w:rFonts w:asciiTheme="minorHAnsi" w:hAnsiTheme="minorHAnsi" w:cstheme="minorHAnsi"/>
        </w:rPr>
        <w:t>,</w:t>
      </w:r>
    </w:p>
    <w:p w14:paraId="005FD859" w14:textId="5F80D7CC"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Przedmiot zamówienia obejmuje również ubezpieczenie robót z tytułu szkód, które mogą zaistnieć w związku z określonymi zdarzeniami losowymi </w:t>
      </w:r>
      <w:r w:rsidR="00485AC1">
        <w:rPr>
          <w:rFonts w:asciiTheme="minorHAnsi" w:hAnsiTheme="minorHAnsi" w:cstheme="minorHAnsi"/>
        </w:rPr>
        <w:br/>
      </w:r>
      <w:r w:rsidRPr="00643088">
        <w:rPr>
          <w:rFonts w:asciiTheme="minorHAnsi" w:hAnsiTheme="minorHAnsi" w:cstheme="minorHAnsi"/>
        </w:rPr>
        <w:t>oraz od odpowiedzialności cywilnej</w:t>
      </w:r>
      <w:r w:rsidR="00AF254F">
        <w:rPr>
          <w:rFonts w:asciiTheme="minorHAnsi" w:hAnsiTheme="minorHAnsi" w:cstheme="minorHAnsi"/>
        </w:rPr>
        <w:t>,</w:t>
      </w:r>
    </w:p>
    <w:p w14:paraId="77FB7C69" w14:textId="70C27E2E"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Wykonawca zobowiązany jest do zachowania szczególnej staranności podczas realizacji zamówienia w tym zwrócenia szczególnej uwagi na istniejące uzbrojenie </w:t>
      </w:r>
      <w:r w:rsidR="00485AC1">
        <w:rPr>
          <w:rFonts w:asciiTheme="minorHAnsi" w:hAnsiTheme="minorHAnsi" w:cstheme="minorHAnsi"/>
        </w:rPr>
        <w:br/>
      </w:r>
      <w:r w:rsidRPr="00643088">
        <w:rPr>
          <w:rFonts w:asciiTheme="minorHAnsi" w:hAnsiTheme="minorHAnsi" w:cstheme="minorHAnsi"/>
        </w:rPr>
        <w:t xml:space="preserve">w pasie drogi tj. np.: studnie kanalizacji sanitarnej, uzbrojenie sieci wodociągowe itp. Wykonawca ponosi odpowiedzialność za uszkodzenie istniejącego uzbrojenia </w:t>
      </w:r>
      <w:r w:rsidR="00485AC1">
        <w:rPr>
          <w:rFonts w:asciiTheme="minorHAnsi" w:hAnsiTheme="minorHAnsi" w:cstheme="minorHAnsi"/>
        </w:rPr>
        <w:br/>
      </w:r>
      <w:r w:rsidRPr="00643088">
        <w:rPr>
          <w:rFonts w:asciiTheme="minorHAnsi" w:hAnsiTheme="minorHAnsi" w:cstheme="minorHAnsi"/>
        </w:rPr>
        <w:t>w pasie drogi</w:t>
      </w:r>
      <w:r w:rsidR="00AF254F">
        <w:rPr>
          <w:rFonts w:asciiTheme="minorHAnsi" w:hAnsiTheme="minorHAnsi" w:cstheme="minorHAnsi"/>
        </w:rPr>
        <w:t>,</w:t>
      </w:r>
    </w:p>
    <w:p w14:paraId="05E0BD30" w14:textId="77777777"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W przypadku awarii sprzętu lub innych istotnych przyczyn uniemożliwiających wykonywanie, objętych niniejszą umową, Wykonawca zobowiązuje się zabezpieczyć sprzęt zastępczy na warunkach identycznych jak w umowie. </w:t>
      </w:r>
    </w:p>
    <w:p w14:paraId="19C691AA" w14:textId="706F8CCA" w:rsidR="00643088" w:rsidRPr="00643088" w:rsidRDefault="00643088" w:rsidP="00643088">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 xml:space="preserve">Przedmiot zamówienia świadczony będzie na podstawie zleceń Zamawiającego </w:t>
      </w:r>
      <w:r w:rsidR="00485AC1">
        <w:rPr>
          <w:rFonts w:asciiTheme="minorHAnsi" w:hAnsiTheme="minorHAnsi" w:cstheme="minorHAnsi"/>
        </w:rPr>
        <w:br/>
      </w:r>
      <w:r w:rsidRPr="00643088">
        <w:rPr>
          <w:rFonts w:asciiTheme="minorHAnsi" w:hAnsiTheme="minorHAnsi" w:cstheme="minorHAnsi"/>
        </w:rPr>
        <w:t>od poniedziałku do soboty z wyłączeniem świąt i dni ustawowo wolnych od pracy</w:t>
      </w:r>
      <w:r w:rsidR="00AF254F">
        <w:rPr>
          <w:rFonts w:asciiTheme="minorHAnsi" w:hAnsiTheme="minorHAnsi" w:cstheme="minorHAnsi"/>
        </w:rPr>
        <w:t>,</w:t>
      </w:r>
    </w:p>
    <w:p w14:paraId="150F6EC7" w14:textId="4AF1D552" w:rsidR="00643088" w:rsidRPr="00984D73" w:rsidRDefault="00643088" w:rsidP="00984D73">
      <w:pPr>
        <w:pStyle w:val="Akapitzlist"/>
        <w:numPr>
          <w:ilvl w:val="1"/>
          <w:numId w:val="32"/>
        </w:numPr>
        <w:autoSpaceDE w:val="0"/>
        <w:autoSpaceDN w:val="0"/>
        <w:adjustRightInd w:val="0"/>
        <w:spacing w:after="0" w:line="240" w:lineRule="auto"/>
        <w:rPr>
          <w:rFonts w:asciiTheme="minorHAnsi" w:hAnsiTheme="minorHAnsi" w:cstheme="minorHAnsi"/>
        </w:rPr>
      </w:pPr>
      <w:r w:rsidRPr="00643088">
        <w:rPr>
          <w:rFonts w:asciiTheme="minorHAnsi" w:hAnsiTheme="minorHAnsi" w:cstheme="minorHAnsi"/>
        </w:rPr>
        <w:t>Do obowiązków Wykonawcy należy przeprowadzenie wszystkich koniecznych badań i poniesienie wszystkich kosztów z tym związanych oraz sporządzenie projektu organizacji ruchu, ustawienie i utrzymanie oznakowania na czas trwania robót.</w:t>
      </w:r>
    </w:p>
    <w:p w14:paraId="4EC2FE32" w14:textId="7E1500EE" w:rsidR="001B382B" w:rsidRPr="001B382B" w:rsidRDefault="00144789"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44789">
        <w:rPr>
          <w:rFonts w:asciiTheme="minorHAnsi" w:hAnsiTheme="minorHAnsi" w:cstheme="minorHAnsi"/>
        </w:rPr>
        <w:t>Ponadto przedmiot zamówienia określa specyfikacja warunków zamówienia z załącznikami oraz oferta Wykonawcy będąca integraln</w:t>
      </w:r>
      <w:r w:rsidR="00503282">
        <w:rPr>
          <w:rFonts w:asciiTheme="minorHAnsi" w:hAnsiTheme="minorHAnsi" w:cstheme="minorHAnsi"/>
        </w:rPr>
        <w:t>ą</w:t>
      </w:r>
      <w:r w:rsidRPr="00144789">
        <w:rPr>
          <w:rFonts w:asciiTheme="minorHAnsi" w:hAnsiTheme="minorHAnsi" w:cstheme="minorHAnsi"/>
        </w:rPr>
        <w:t xml:space="preserve"> częścią umowy.</w:t>
      </w:r>
    </w:p>
    <w:p w14:paraId="299E9204" w14:textId="51DFDFDC"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06D1ACEA" w:rsidR="00423C8C" w:rsidRPr="00733E6F"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b/>
          <w:bCs/>
        </w:rPr>
      </w:pPr>
      <w:r w:rsidRPr="00733E6F">
        <w:rPr>
          <w:rFonts w:asciiTheme="minorHAnsi" w:hAnsiTheme="minorHAnsi" w:cstheme="minorHAnsi"/>
          <w:b/>
          <w:bCs/>
        </w:rPr>
        <w:t>Wykonawca zobowiązuje się do przedłożenia w terminie 7 dni od daty podpisania umowy kosztorys</w:t>
      </w:r>
      <w:r w:rsidR="0044095C" w:rsidRPr="00733E6F">
        <w:rPr>
          <w:rFonts w:asciiTheme="minorHAnsi" w:hAnsiTheme="minorHAnsi" w:cstheme="minorHAnsi"/>
          <w:b/>
          <w:bCs/>
        </w:rPr>
        <w:t>u</w:t>
      </w:r>
      <w:r w:rsidRPr="00733E6F">
        <w:rPr>
          <w:rFonts w:asciiTheme="minorHAnsi" w:hAnsiTheme="minorHAnsi" w:cstheme="minorHAnsi"/>
          <w:b/>
          <w:bCs/>
        </w:rPr>
        <w:t xml:space="preserve"> ofertow</w:t>
      </w:r>
      <w:r w:rsidR="0044095C" w:rsidRPr="00733E6F">
        <w:rPr>
          <w:rFonts w:asciiTheme="minorHAnsi" w:hAnsiTheme="minorHAnsi" w:cstheme="minorHAnsi"/>
          <w:b/>
          <w:bCs/>
        </w:rPr>
        <w:t>ego</w:t>
      </w:r>
      <w:r w:rsidRPr="00733E6F">
        <w:rPr>
          <w:rFonts w:asciiTheme="minorHAnsi" w:hAnsiTheme="minorHAnsi" w:cstheme="minorHAnsi"/>
          <w:b/>
          <w:bCs/>
        </w:rPr>
        <w:t xml:space="preserve"> </w:t>
      </w:r>
      <w:r w:rsidR="00373813" w:rsidRPr="00733E6F">
        <w:rPr>
          <w:rFonts w:asciiTheme="minorHAnsi" w:hAnsiTheme="minorHAnsi" w:cstheme="minorHAnsi"/>
          <w:b/>
          <w:bCs/>
        </w:rPr>
        <w:t>w oparciu</w:t>
      </w:r>
      <w:r w:rsidR="00503282">
        <w:rPr>
          <w:rFonts w:asciiTheme="minorHAnsi" w:hAnsiTheme="minorHAnsi" w:cstheme="minorHAnsi"/>
          <w:b/>
          <w:bCs/>
        </w:rPr>
        <w:t>,</w:t>
      </w:r>
      <w:r w:rsidR="00373813" w:rsidRPr="00733E6F">
        <w:rPr>
          <w:rFonts w:asciiTheme="minorHAnsi" w:hAnsiTheme="minorHAnsi" w:cstheme="minorHAnsi"/>
          <w:b/>
          <w:bCs/>
        </w:rPr>
        <w:t xml:space="preserve"> o który złożył ofertę.</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207F197A" w14:textId="7A50D83F" w:rsidR="001B382B" w:rsidRPr="001B382B" w:rsidRDefault="001B382B" w:rsidP="0005638A">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470126E6" w14:textId="6750456D" w:rsidR="001B382B" w:rsidRPr="001B382B"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Termin rozpoczęcia realizacji przedmiotu umowy od dnia podpisania umowy</w:t>
      </w:r>
      <w:r w:rsidR="00485AC1">
        <w:rPr>
          <w:rFonts w:asciiTheme="minorHAnsi" w:hAnsiTheme="minorHAnsi" w:cstheme="minorHAnsi"/>
        </w:rPr>
        <w:t>.</w:t>
      </w:r>
    </w:p>
    <w:p w14:paraId="05BF43A0" w14:textId="38F030E5" w:rsidR="001B382B" w:rsidRPr="00A63577"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rPr>
        <w:t xml:space="preserve">Termin </w:t>
      </w:r>
      <w:r w:rsidR="000328CF">
        <w:rPr>
          <w:rFonts w:asciiTheme="minorHAnsi" w:hAnsiTheme="minorHAnsi" w:cstheme="minorHAnsi"/>
        </w:rPr>
        <w:t xml:space="preserve">zakończenia </w:t>
      </w:r>
      <w:r w:rsidRPr="00BC0522">
        <w:rPr>
          <w:rFonts w:asciiTheme="minorHAnsi" w:hAnsiTheme="minorHAnsi" w:cstheme="minorHAnsi"/>
        </w:rPr>
        <w:t>realizacji przedmiotu umowy</w:t>
      </w:r>
      <w:r w:rsidRPr="00485AC1">
        <w:rPr>
          <w:rFonts w:asciiTheme="minorHAnsi" w:hAnsiTheme="minorHAnsi" w:cstheme="minorHAnsi"/>
        </w:rPr>
        <w:t xml:space="preserve">: </w:t>
      </w:r>
      <w:r w:rsidR="00503282">
        <w:rPr>
          <w:rFonts w:asciiTheme="minorHAnsi" w:hAnsiTheme="minorHAnsi" w:cstheme="minorHAnsi"/>
          <w:b/>
          <w:bCs/>
        </w:rPr>
        <w:t>6</w:t>
      </w:r>
      <w:r w:rsidR="00485AC1" w:rsidRPr="00485AC1">
        <w:rPr>
          <w:rFonts w:asciiTheme="minorHAnsi" w:hAnsiTheme="minorHAnsi" w:cstheme="minorHAnsi"/>
          <w:b/>
          <w:bCs/>
        </w:rPr>
        <w:t xml:space="preserve"> </w:t>
      </w:r>
      <w:r w:rsidR="0077373A" w:rsidRPr="00485AC1">
        <w:rPr>
          <w:rFonts w:asciiTheme="minorHAnsi" w:hAnsiTheme="minorHAnsi" w:cstheme="minorHAnsi"/>
          <w:b/>
          <w:bCs/>
        </w:rPr>
        <w:t>miesięcy od daty podpisania umowy.</w:t>
      </w:r>
      <w:r w:rsidR="0077373A" w:rsidRPr="00BC0522">
        <w:rPr>
          <w:rFonts w:asciiTheme="minorHAnsi" w:hAnsiTheme="minorHAnsi" w:cstheme="minorHAnsi"/>
          <w:b/>
          <w:bCs/>
        </w:rPr>
        <w:t xml:space="preserve"> </w:t>
      </w:r>
      <w:r w:rsidR="0077373A" w:rsidRPr="00BC0522">
        <w:rPr>
          <w:rFonts w:asciiTheme="minorHAnsi" w:hAnsiTheme="minorHAnsi" w:cstheme="minorHAnsi"/>
          <w:b/>
          <w:bCs/>
        </w:rPr>
        <w:br/>
      </w:r>
      <w:bookmarkEnd w:id="8"/>
      <w:bookmarkEnd w:id="9"/>
    </w:p>
    <w:p w14:paraId="73652379" w14:textId="48F501BF" w:rsidR="001B382B" w:rsidRPr="001B382B" w:rsidRDefault="001B382B" w:rsidP="0005638A">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4A60BA0E" w14:textId="52D177FD" w:rsidR="0005638A" w:rsidRPr="000328CF" w:rsidRDefault="0005638A" w:rsidP="0005638A">
      <w:pPr>
        <w:pStyle w:val="Tekstpodstawowy"/>
        <w:numPr>
          <w:ilvl w:val="0"/>
          <w:numId w:val="34"/>
        </w:numPr>
        <w:jc w:val="both"/>
        <w:rPr>
          <w:rFonts w:asciiTheme="minorHAnsi" w:hAnsiTheme="minorHAnsi" w:cstheme="minorHAnsi"/>
          <w:b/>
          <w:bCs/>
          <w:sz w:val="24"/>
          <w:szCs w:val="24"/>
        </w:rPr>
      </w:pPr>
      <w:r w:rsidRPr="000328CF">
        <w:rPr>
          <w:rFonts w:asciiTheme="minorHAnsi" w:hAnsiTheme="minorHAnsi" w:cstheme="minorHAnsi"/>
          <w:b/>
          <w:bCs/>
          <w:sz w:val="24"/>
          <w:szCs w:val="24"/>
        </w:rPr>
        <w:t xml:space="preserve">Kolejność, zakres wykonywania robót oraz termin na poszczególnych drogach odbywać się będzie na podstawie ustaleń prowadzonych w formie pisemnej lub elektronicznej </w:t>
      </w:r>
    </w:p>
    <w:p w14:paraId="7BCE7FFA" w14:textId="77777777" w:rsidR="0005638A" w:rsidRPr="0005638A" w:rsidRDefault="0005638A" w:rsidP="0005638A">
      <w:pPr>
        <w:pStyle w:val="Tekstpodstawowy"/>
        <w:ind w:left="720"/>
        <w:jc w:val="both"/>
        <w:rPr>
          <w:rFonts w:asciiTheme="minorHAnsi" w:hAnsiTheme="minorHAnsi" w:cstheme="minorHAnsi"/>
          <w:sz w:val="24"/>
          <w:szCs w:val="24"/>
        </w:rPr>
      </w:pPr>
      <w:r w:rsidRPr="000328CF">
        <w:rPr>
          <w:rFonts w:asciiTheme="minorHAnsi" w:hAnsiTheme="minorHAnsi" w:cstheme="minorHAnsi"/>
          <w:b/>
          <w:bCs/>
          <w:sz w:val="24"/>
          <w:szCs w:val="24"/>
        </w:rPr>
        <w:t>z pracownikiem Urzędu Gminy w Przemęcie – Panem Eugeniuszem Marachem, Urząd Gminy Przemęt, ul. Jagiellońska 8, 64-234 Przemęt, e-mail: eugeniusz.marach@przemet.pl</w:t>
      </w:r>
    </w:p>
    <w:p w14:paraId="77BC5639" w14:textId="496AE1F2" w:rsidR="001B382B" w:rsidRDefault="001B382B" w:rsidP="0005638A">
      <w:pPr>
        <w:pStyle w:val="Tekstpodstawowy"/>
        <w:numPr>
          <w:ilvl w:val="0"/>
          <w:numId w:val="34"/>
        </w:numPr>
        <w:shd w:val="clear" w:color="auto" w:fill="auto"/>
        <w:spacing w:line="240" w:lineRule="auto"/>
        <w:ind w:left="709" w:hanging="284"/>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Zmiana osoby, o której mowa w ust. 1 w trakcie realizacji przedmiotu umowy </w:t>
      </w:r>
      <w:r w:rsidR="00EA280C">
        <w:rPr>
          <w:rFonts w:asciiTheme="minorHAnsi" w:hAnsiTheme="minorHAnsi" w:cstheme="minorHAnsi"/>
          <w:sz w:val="24"/>
          <w:szCs w:val="24"/>
        </w:rPr>
        <w:t>nie wymaga zmiany umowy.</w:t>
      </w:r>
    </w:p>
    <w:p w14:paraId="246AD4E9" w14:textId="3B45E64F" w:rsidR="003321B5" w:rsidRDefault="003321B5" w:rsidP="0005638A">
      <w:pPr>
        <w:pStyle w:val="Tekstpodstawowy"/>
        <w:numPr>
          <w:ilvl w:val="0"/>
          <w:numId w:val="34"/>
        </w:numPr>
        <w:shd w:val="clear" w:color="auto" w:fill="auto"/>
        <w:spacing w:line="240" w:lineRule="auto"/>
        <w:ind w:left="709" w:hanging="284"/>
        <w:jc w:val="both"/>
        <w:rPr>
          <w:rFonts w:asciiTheme="minorHAnsi" w:hAnsiTheme="minorHAnsi" w:cstheme="minorHAnsi"/>
          <w:sz w:val="24"/>
          <w:szCs w:val="24"/>
        </w:rPr>
      </w:pPr>
      <w:r>
        <w:rPr>
          <w:rFonts w:asciiTheme="minorHAnsi" w:hAnsiTheme="minorHAnsi" w:cstheme="minorHAnsi"/>
          <w:sz w:val="24"/>
          <w:szCs w:val="24"/>
        </w:rPr>
        <w:t xml:space="preserve">Wykonawca zobowiązuje się współpracować z sołtysami poszczególnych miejscowości </w:t>
      </w:r>
      <w:r w:rsidR="00A7320A">
        <w:rPr>
          <w:rFonts w:asciiTheme="minorHAnsi" w:hAnsiTheme="minorHAnsi" w:cstheme="minorHAnsi"/>
          <w:sz w:val="24"/>
          <w:szCs w:val="24"/>
        </w:rPr>
        <w:br/>
        <w:t xml:space="preserve">w trakcie realizacji zamówienia w zakresie uzgodnionym z Zamawiającym. </w:t>
      </w:r>
    </w:p>
    <w:p w14:paraId="2BF97884" w14:textId="77777777" w:rsidR="001B382B" w:rsidRPr="001B382B" w:rsidRDefault="001B382B" w:rsidP="00541139">
      <w:pPr>
        <w:pStyle w:val="Tekstpodstawowy"/>
        <w:shd w:val="clear" w:color="auto" w:fill="auto"/>
        <w:rPr>
          <w:rFonts w:asciiTheme="minorHAnsi" w:hAnsiTheme="minorHAnsi" w:cstheme="minorHAnsi"/>
          <w:b/>
          <w:sz w:val="24"/>
          <w:szCs w:val="24"/>
        </w:rPr>
      </w:pPr>
    </w:p>
    <w:p w14:paraId="1C913A65" w14:textId="147BB220"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w:t>
      </w:r>
      <w:r w:rsidR="00541139">
        <w:rPr>
          <w:rFonts w:asciiTheme="minorHAnsi" w:hAnsiTheme="minorHAnsi" w:cstheme="minorHAnsi"/>
          <w:b/>
          <w:sz w:val="24"/>
          <w:szCs w:val="24"/>
        </w:rPr>
        <w:t>4</w:t>
      </w:r>
    </w:p>
    <w:p w14:paraId="0A79F163" w14:textId="040479ED"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Prawidłowe oznakowanie i zabezpieczenie robót przez cały czas trwania realizacji przedmiotu umowy należy do Wykonawcy.</w:t>
      </w:r>
    </w:p>
    <w:p w14:paraId="3E5D918A" w14:textId="77777777" w:rsidR="00541139" w:rsidRDefault="001B382B" w:rsidP="00541139">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92D1515" w14:textId="758EE526" w:rsidR="00541139" w:rsidRDefault="00541139" w:rsidP="00541139">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541139">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0328CF">
        <w:rPr>
          <w:rFonts w:asciiTheme="minorHAnsi" w:hAnsiTheme="minorHAnsi" w:cstheme="minorHAnsi"/>
          <w:sz w:val="24"/>
          <w:szCs w:val="24"/>
        </w:rPr>
        <w:br/>
      </w:r>
      <w:r w:rsidRPr="00541139">
        <w:rPr>
          <w:rFonts w:asciiTheme="minorHAnsi" w:hAnsiTheme="minorHAnsi" w:cstheme="minorHAnsi"/>
          <w:sz w:val="24"/>
          <w:szCs w:val="24"/>
        </w:rPr>
        <w:t>o którym mowa w § 2 niniejszej umowy.</w:t>
      </w:r>
    </w:p>
    <w:p w14:paraId="371FC391" w14:textId="77777777" w:rsidR="001B382B" w:rsidRPr="001B382B" w:rsidRDefault="001B382B" w:rsidP="00541139">
      <w:pPr>
        <w:pStyle w:val="Heading10"/>
        <w:keepNext/>
        <w:keepLines/>
        <w:shd w:val="clear" w:color="auto" w:fill="auto"/>
        <w:jc w:val="left"/>
        <w:rPr>
          <w:rFonts w:asciiTheme="minorHAnsi" w:hAnsiTheme="minorHAnsi" w:cstheme="minorHAnsi"/>
          <w:sz w:val="24"/>
          <w:szCs w:val="24"/>
        </w:rPr>
      </w:pPr>
      <w:bookmarkStart w:id="10" w:name="bookmark14"/>
      <w:bookmarkStart w:id="11"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0"/>
      <w:bookmarkEnd w:id="11"/>
    </w:p>
    <w:p w14:paraId="4D8D1B49" w14:textId="411C5C59"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w:t>
      </w:r>
      <w:r w:rsidR="00541139">
        <w:rPr>
          <w:rFonts w:asciiTheme="minorHAnsi" w:hAnsiTheme="minorHAnsi" w:cstheme="minorHAnsi"/>
          <w:b/>
          <w:sz w:val="24"/>
          <w:szCs w:val="24"/>
        </w:rPr>
        <w:t>5</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6"/>
      <w:bookmarkStart w:id="13" w:name="bookmark17"/>
      <w:r w:rsidRPr="001B382B">
        <w:rPr>
          <w:rFonts w:asciiTheme="minorHAnsi" w:hAnsiTheme="minorHAnsi" w:cstheme="minorHAnsi"/>
          <w:sz w:val="24"/>
          <w:szCs w:val="24"/>
        </w:rPr>
        <w:t>podwykonawstwo</w:t>
      </w:r>
      <w:bookmarkEnd w:id="12"/>
      <w:bookmarkEnd w:id="13"/>
    </w:p>
    <w:p w14:paraId="53B3B3D7" w14:textId="4CAA2F58"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w:t>
      </w:r>
      <w:r w:rsidR="00EB0CC4">
        <w:rPr>
          <w:rFonts w:asciiTheme="minorHAnsi" w:hAnsiTheme="minorHAnsi" w:cstheme="minorHAnsi"/>
          <w:b/>
          <w:sz w:val="24"/>
          <w:szCs w:val="24"/>
        </w:rPr>
        <w:t>6</w:t>
      </w:r>
    </w:p>
    <w:p w14:paraId="300730A0" w14:textId="0C820B81"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w:t>
      </w:r>
      <w:r w:rsidR="009D2AFB">
        <w:rPr>
          <w:rFonts w:asciiTheme="minorHAnsi" w:hAnsiTheme="minorHAnsi" w:cstheme="minorHAnsi"/>
          <w:sz w:val="24"/>
          <w:szCs w:val="24"/>
        </w:rPr>
        <w:br/>
      </w:r>
      <w:r w:rsidRPr="001B382B">
        <w:rPr>
          <w:rFonts w:asciiTheme="minorHAnsi" w:hAnsiTheme="minorHAnsi" w:cstheme="minorHAnsi"/>
          <w:sz w:val="24"/>
          <w:szCs w:val="24"/>
        </w:rPr>
        <w:t xml:space="preserve">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termin wykonania powierzonych podwykonawcy robót budowlanych, który nie może być </w:t>
      </w:r>
      <w:r w:rsidRPr="001B382B">
        <w:rPr>
          <w:rFonts w:asciiTheme="minorHAnsi" w:hAnsiTheme="minorHAnsi" w:cstheme="minorHAnsi"/>
          <w:sz w:val="24"/>
          <w:szCs w:val="24"/>
        </w:rPr>
        <w:lastRenderedPageBreak/>
        <w:t>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2C5B4CBC" w14:textId="5667A2F7" w:rsid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1B1C2C0D" w:rsidR="008B3292" w:rsidRPr="001B382B" w:rsidRDefault="00070E29"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Pr>
          <w:rFonts w:asciiTheme="minorHAnsi" w:hAnsiTheme="minorHAnsi" w:cstheme="minorHAnsi"/>
          <w:sz w:val="24"/>
          <w:szCs w:val="24"/>
        </w:rPr>
        <w:t>W przypadku składania projektu umowy o podwykonawstwo przez Podwykonawcę lub dalszego Podwykonawcę d</w:t>
      </w:r>
      <w:r w:rsidR="008B3292">
        <w:rPr>
          <w:rFonts w:asciiTheme="minorHAnsi" w:hAnsiTheme="minorHAnsi" w:cstheme="minorHAnsi"/>
          <w:sz w:val="24"/>
          <w:szCs w:val="24"/>
        </w:rPr>
        <w:t>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4" w:name="bookmark18"/>
      <w:bookmarkStart w:id="15"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4"/>
      <w:bookmarkEnd w:id="15"/>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45A1B5F6"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070E29">
        <w:rPr>
          <w:rFonts w:asciiTheme="minorHAnsi" w:hAnsiTheme="minorHAnsi" w:cstheme="minorHAnsi"/>
          <w:sz w:val="24"/>
          <w:szCs w:val="24"/>
        </w:rPr>
        <w:t xml:space="preserve"> lub większej</w:t>
      </w:r>
      <w:r w:rsidR="009D2AFB">
        <w:rPr>
          <w:rFonts w:asciiTheme="minorHAnsi" w:hAnsiTheme="minorHAnsi" w:cstheme="minorHAnsi"/>
          <w:sz w:val="24"/>
          <w:szCs w:val="24"/>
        </w:rPr>
        <w:t xml:space="preserve"> niż 0,5% wartości umowy.</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w:t>
      </w:r>
      <w:r w:rsidRPr="001B382B">
        <w:rPr>
          <w:rFonts w:asciiTheme="minorHAnsi" w:hAnsiTheme="minorHAnsi" w:cstheme="minorHAnsi"/>
          <w:b/>
          <w:bCs/>
          <w:sz w:val="24"/>
          <w:szCs w:val="24"/>
        </w:rPr>
        <w:lastRenderedPageBreak/>
        <w:t>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6"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6"/>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7A814DC8"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536C3">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72A21A8C"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536C3">
        <w:rPr>
          <w:rFonts w:asciiTheme="minorHAnsi" w:hAnsiTheme="minorHAnsi" w:cstheme="minorHAnsi"/>
          <w:sz w:val="24"/>
          <w:szCs w:val="24"/>
        </w:rPr>
        <w:t>4</w:t>
      </w:r>
      <w:r w:rsidRPr="001B382B">
        <w:rPr>
          <w:rFonts w:asciiTheme="minorHAnsi" w:hAnsiTheme="minorHAnsi" w:cstheme="minorHAnsi"/>
          <w:sz w:val="24"/>
          <w:szCs w:val="24"/>
        </w:rPr>
        <w:t>. Zamawiający informuje o 7-mio dniowym terminie zgłoszenia uwag od dnia doręczenia tej informacji.</w:t>
      </w:r>
    </w:p>
    <w:p w14:paraId="1AB433F8" w14:textId="12A3D8B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536C3">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5436DDB"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536C3">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lastRenderedPageBreak/>
        <w:t>dokonać bezpośredniej zapłaty wynagrodzenia podwykonawcy lub dalszemu podwykonawcy w terminie 30 dni od zgłoszenia uwag przez Wykonawcę, jeżeli podwykonawca lub dalszy podwykonawca wykaże zasadność takiej zapłaty.</w:t>
      </w:r>
    </w:p>
    <w:p w14:paraId="1138093F" w14:textId="19CA64EB"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536C3">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600AFCA2"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536C3">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3B28E1C4"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7" w:name="bookmark20"/>
      <w:bookmarkStart w:id="18" w:name="bookmark21"/>
      <w:r w:rsidRPr="001B382B">
        <w:rPr>
          <w:rFonts w:asciiTheme="minorHAnsi" w:hAnsiTheme="minorHAnsi" w:cstheme="minorHAnsi"/>
          <w:sz w:val="24"/>
          <w:szCs w:val="24"/>
        </w:rPr>
        <w:t>§</w:t>
      </w:r>
      <w:bookmarkEnd w:id="17"/>
      <w:bookmarkEnd w:id="18"/>
      <w:r w:rsidR="00EB0CC4">
        <w:rPr>
          <w:rFonts w:asciiTheme="minorHAnsi" w:hAnsiTheme="minorHAnsi" w:cstheme="minorHAnsi"/>
          <w:sz w:val="24"/>
          <w:szCs w:val="24"/>
        </w:rPr>
        <w:t>7</w:t>
      </w:r>
    </w:p>
    <w:p w14:paraId="0BF2C6BC" w14:textId="373368AE" w:rsidR="001B382B" w:rsidRPr="00541139" w:rsidRDefault="00541139" w:rsidP="00541139">
      <w:pPr>
        <w:pStyle w:val="Akapitzlist"/>
        <w:numPr>
          <w:ilvl w:val="0"/>
          <w:numId w:val="11"/>
        </w:numPr>
        <w:spacing w:after="0" w:line="240" w:lineRule="auto"/>
        <w:ind w:left="284"/>
        <w:rPr>
          <w:rFonts w:asciiTheme="minorHAnsi" w:eastAsia="Arial Narrow" w:hAnsiTheme="minorHAnsi" w:cstheme="minorHAnsi"/>
          <w:lang w:eastAsia="en-US"/>
        </w:rPr>
      </w:pPr>
      <w:r w:rsidRPr="00541139">
        <w:rPr>
          <w:rFonts w:asciiTheme="minorHAnsi" w:eastAsia="Arial Narrow" w:hAnsiTheme="minorHAnsi" w:cstheme="minorHAnsi"/>
          <w:lang w:eastAsia="en-US"/>
        </w:rPr>
        <w:t xml:space="preserve">Strony ustalają, że obowiązującą ich formą wynagrodzenia, zgodnie ze Specyfikacją Warunków Zamówienia oraz ofertą Wykonawcy wybraną </w:t>
      </w:r>
      <w:r w:rsidR="002536C3" w:rsidRPr="002536C3">
        <w:rPr>
          <w:rFonts w:asciiTheme="minorHAnsi" w:eastAsia="Arial Narrow" w:hAnsiTheme="minorHAnsi" w:cstheme="minorHAnsi"/>
          <w:lang w:eastAsia="en-US"/>
        </w:rPr>
        <w:t>w trybie podstawowym, o którym mowa w art. 275 pkt 1</w:t>
      </w:r>
      <w:r w:rsidRPr="00541139">
        <w:rPr>
          <w:rFonts w:asciiTheme="minorHAnsi" w:eastAsia="Arial Narrow" w:hAnsiTheme="minorHAnsi" w:cstheme="minorHAnsi"/>
          <w:lang w:eastAsia="en-US"/>
        </w:rPr>
        <w:t xml:space="preserve">, jest wynagrodzenie ustalone w stawce za 1 km wyrównanej i wyprofilowanej </w:t>
      </w:r>
      <w:r w:rsidR="00F27E78">
        <w:rPr>
          <w:rFonts w:asciiTheme="minorHAnsi" w:eastAsia="Arial Narrow" w:hAnsiTheme="minorHAnsi" w:cstheme="minorHAnsi"/>
          <w:lang w:eastAsia="en-US"/>
        </w:rPr>
        <w:br/>
      </w:r>
      <w:r w:rsidRPr="00541139">
        <w:rPr>
          <w:rFonts w:asciiTheme="minorHAnsi" w:eastAsia="Arial Narrow" w:hAnsiTheme="minorHAnsi" w:cstheme="minorHAnsi"/>
          <w:lang w:eastAsia="en-US"/>
        </w:rPr>
        <w:t xml:space="preserve">wraz z zagęszczeniem nawierzchni drogi. Wynagrodzenie to obejmuje roboty określone </w:t>
      </w:r>
      <w:r w:rsidR="00F27E78">
        <w:rPr>
          <w:rFonts w:asciiTheme="minorHAnsi" w:eastAsia="Arial Narrow" w:hAnsiTheme="minorHAnsi" w:cstheme="minorHAnsi"/>
          <w:lang w:eastAsia="en-US"/>
        </w:rPr>
        <w:br/>
      </w:r>
      <w:r w:rsidRPr="00541139">
        <w:rPr>
          <w:rFonts w:asciiTheme="minorHAnsi" w:eastAsia="Arial Narrow" w:hAnsiTheme="minorHAnsi" w:cstheme="minorHAnsi"/>
          <w:lang w:eastAsia="en-US"/>
        </w:rPr>
        <w:t>w specyfikacji warunków zamówienia, w przedmiarze robót oraz postanowieniach niniejszej umowy.</w:t>
      </w:r>
    </w:p>
    <w:p w14:paraId="668165C6" w14:textId="64B73CB0" w:rsidR="00541139" w:rsidRPr="00541139" w:rsidRDefault="00541139" w:rsidP="00541139">
      <w:pPr>
        <w:pStyle w:val="Akapitzlist"/>
        <w:numPr>
          <w:ilvl w:val="0"/>
          <w:numId w:val="11"/>
        </w:numPr>
        <w:ind w:left="284"/>
        <w:rPr>
          <w:rFonts w:asciiTheme="minorHAnsi" w:eastAsia="Arial Narrow" w:hAnsiTheme="minorHAnsi" w:cstheme="minorHAnsi"/>
          <w:lang w:eastAsia="en-US"/>
        </w:rPr>
      </w:pPr>
      <w:r w:rsidRPr="00541139">
        <w:rPr>
          <w:rFonts w:asciiTheme="minorHAnsi" w:eastAsia="Arial Narrow" w:hAnsiTheme="minorHAnsi" w:cstheme="minorHAnsi"/>
          <w:lang w:eastAsia="en-US"/>
        </w:rPr>
        <w:t>Wynagrodzenie za wykonanie przedmiotu umowy, o którym mowa w ust.</w:t>
      </w:r>
      <w:r w:rsidR="00F27E78">
        <w:rPr>
          <w:rFonts w:asciiTheme="minorHAnsi" w:eastAsia="Arial Narrow" w:hAnsiTheme="minorHAnsi" w:cstheme="minorHAnsi"/>
          <w:lang w:eastAsia="en-US"/>
        </w:rPr>
        <w:t xml:space="preserve"> </w:t>
      </w:r>
      <w:r w:rsidRPr="00541139">
        <w:rPr>
          <w:rFonts w:asciiTheme="minorHAnsi" w:eastAsia="Arial Narrow" w:hAnsiTheme="minorHAnsi" w:cstheme="minorHAnsi"/>
          <w:lang w:eastAsia="en-US"/>
        </w:rPr>
        <w:t xml:space="preserve">1 wyraża się kwotą: </w:t>
      </w:r>
    </w:p>
    <w:p w14:paraId="2778EC02" w14:textId="6DD5714D" w:rsidR="00541139" w:rsidRPr="00541139" w:rsidRDefault="00541139" w:rsidP="00F27E78">
      <w:pPr>
        <w:pStyle w:val="Tekstpodstawowy"/>
        <w:tabs>
          <w:tab w:val="left" w:leader="dot" w:pos="3154"/>
        </w:tabs>
        <w:ind w:left="567"/>
        <w:rPr>
          <w:rFonts w:asciiTheme="minorHAnsi" w:hAnsiTheme="minorHAnsi" w:cstheme="minorHAnsi"/>
          <w:sz w:val="24"/>
          <w:szCs w:val="24"/>
        </w:rPr>
      </w:pPr>
      <w:r w:rsidRPr="00F27E78">
        <w:rPr>
          <w:rFonts w:asciiTheme="minorHAnsi" w:hAnsiTheme="minorHAnsi" w:cstheme="minorHAnsi"/>
          <w:b/>
          <w:bCs/>
          <w:sz w:val="24"/>
          <w:szCs w:val="24"/>
        </w:rPr>
        <w:t>Cena netto – .................... zł za 1 km</w:t>
      </w:r>
      <w:r w:rsidRPr="00541139">
        <w:rPr>
          <w:rFonts w:asciiTheme="minorHAnsi" w:hAnsiTheme="minorHAnsi" w:cstheme="minorHAnsi"/>
          <w:sz w:val="24"/>
          <w:szCs w:val="24"/>
        </w:rPr>
        <w:t xml:space="preserve"> wyrównanej i wyprofilowanej wraz z zagęszczeniem nawierzchni drogi</w:t>
      </w:r>
      <w:r>
        <w:rPr>
          <w:rFonts w:asciiTheme="minorHAnsi" w:hAnsiTheme="minorHAnsi" w:cstheme="minorHAnsi"/>
          <w:sz w:val="24"/>
          <w:szCs w:val="24"/>
        </w:rPr>
        <w:t xml:space="preserve"> </w:t>
      </w:r>
      <w:r w:rsidR="00F27E78">
        <w:rPr>
          <w:rFonts w:asciiTheme="minorHAnsi" w:hAnsiTheme="minorHAnsi" w:cstheme="minorHAnsi"/>
          <w:sz w:val="24"/>
          <w:szCs w:val="24"/>
        </w:rPr>
        <w:br/>
      </w:r>
      <w:r>
        <w:rPr>
          <w:rFonts w:asciiTheme="minorHAnsi" w:hAnsiTheme="minorHAnsi" w:cstheme="minorHAnsi"/>
          <w:sz w:val="24"/>
          <w:szCs w:val="24"/>
        </w:rPr>
        <w:t>(</w:t>
      </w:r>
      <w:r w:rsidRPr="00541139">
        <w:rPr>
          <w:rFonts w:asciiTheme="minorHAnsi" w:hAnsiTheme="minorHAnsi" w:cstheme="minorHAnsi"/>
          <w:sz w:val="24"/>
          <w:szCs w:val="24"/>
        </w:rPr>
        <w:t>słownie: ................................................................................................................................</w:t>
      </w:r>
      <w:r>
        <w:rPr>
          <w:rFonts w:asciiTheme="minorHAnsi" w:hAnsiTheme="minorHAnsi" w:cstheme="minorHAnsi"/>
          <w:sz w:val="24"/>
          <w:szCs w:val="24"/>
        </w:rPr>
        <w:t>)</w:t>
      </w:r>
    </w:p>
    <w:p w14:paraId="6502C498" w14:textId="77777777" w:rsidR="00541139" w:rsidRPr="00541139" w:rsidRDefault="00541139" w:rsidP="00F27E78">
      <w:pPr>
        <w:pStyle w:val="Tekstpodstawowy"/>
        <w:tabs>
          <w:tab w:val="left" w:leader="dot" w:pos="3154"/>
        </w:tabs>
        <w:ind w:left="567" w:firstLine="780"/>
        <w:rPr>
          <w:rFonts w:asciiTheme="minorHAnsi" w:hAnsiTheme="minorHAnsi" w:cstheme="minorHAnsi"/>
          <w:sz w:val="24"/>
          <w:szCs w:val="24"/>
        </w:rPr>
      </w:pPr>
    </w:p>
    <w:p w14:paraId="72829F53" w14:textId="34A52BE4" w:rsidR="00541139" w:rsidRPr="00541139" w:rsidRDefault="00541139" w:rsidP="00F27E78">
      <w:pPr>
        <w:pStyle w:val="Tekstpodstawowy"/>
        <w:tabs>
          <w:tab w:val="left" w:leader="dot" w:pos="3154"/>
        </w:tabs>
        <w:ind w:left="567"/>
        <w:rPr>
          <w:rFonts w:asciiTheme="minorHAnsi" w:hAnsiTheme="minorHAnsi" w:cstheme="minorHAnsi"/>
          <w:sz w:val="24"/>
          <w:szCs w:val="24"/>
        </w:rPr>
      </w:pPr>
      <w:r w:rsidRPr="00F27E78">
        <w:rPr>
          <w:rFonts w:asciiTheme="minorHAnsi" w:hAnsiTheme="minorHAnsi" w:cstheme="minorHAnsi"/>
          <w:b/>
          <w:bCs/>
          <w:sz w:val="24"/>
          <w:szCs w:val="24"/>
        </w:rPr>
        <w:t>Cena brutto –</w:t>
      </w:r>
      <w:r w:rsidR="00F27E78">
        <w:rPr>
          <w:rFonts w:asciiTheme="minorHAnsi" w:hAnsiTheme="minorHAnsi" w:cstheme="minorHAnsi"/>
          <w:b/>
          <w:bCs/>
          <w:sz w:val="24"/>
          <w:szCs w:val="24"/>
        </w:rPr>
        <w:t xml:space="preserve"> </w:t>
      </w:r>
      <w:r w:rsidRPr="00F27E78">
        <w:rPr>
          <w:rFonts w:asciiTheme="minorHAnsi" w:hAnsiTheme="minorHAnsi" w:cstheme="minorHAnsi"/>
          <w:b/>
          <w:bCs/>
          <w:sz w:val="24"/>
          <w:szCs w:val="24"/>
        </w:rPr>
        <w:t>.................... zł za 1 km</w:t>
      </w:r>
      <w:r w:rsidRPr="00541139">
        <w:rPr>
          <w:rFonts w:asciiTheme="minorHAnsi" w:hAnsiTheme="minorHAnsi" w:cstheme="minorHAnsi"/>
          <w:sz w:val="24"/>
          <w:szCs w:val="24"/>
        </w:rPr>
        <w:t xml:space="preserve"> wyrównanej i wyprofilowanej wraz z zagęszczeniem nawierzchni drogi</w:t>
      </w:r>
      <w:r>
        <w:rPr>
          <w:rFonts w:asciiTheme="minorHAnsi" w:hAnsiTheme="minorHAnsi" w:cstheme="minorHAnsi"/>
          <w:sz w:val="24"/>
          <w:szCs w:val="24"/>
        </w:rPr>
        <w:t xml:space="preserve"> </w:t>
      </w:r>
      <w:r w:rsidR="00F27E78">
        <w:rPr>
          <w:rFonts w:asciiTheme="minorHAnsi" w:hAnsiTheme="minorHAnsi" w:cstheme="minorHAnsi"/>
          <w:sz w:val="24"/>
          <w:szCs w:val="24"/>
        </w:rPr>
        <w:br/>
      </w:r>
      <w:r>
        <w:rPr>
          <w:rFonts w:asciiTheme="minorHAnsi" w:hAnsiTheme="minorHAnsi" w:cstheme="minorHAnsi"/>
          <w:sz w:val="24"/>
          <w:szCs w:val="24"/>
        </w:rPr>
        <w:t>(</w:t>
      </w:r>
      <w:r w:rsidRPr="00541139">
        <w:rPr>
          <w:rFonts w:asciiTheme="minorHAnsi" w:hAnsiTheme="minorHAnsi" w:cstheme="minorHAnsi"/>
          <w:sz w:val="24"/>
          <w:szCs w:val="24"/>
        </w:rPr>
        <w:t>słownie: ................................................................................................................................</w:t>
      </w:r>
      <w:r>
        <w:rPr>
          <w:rFonts w:asciiTheme="minorHAnsi" w:hAnsiTheme="minorHAnsi" w:cstheme="minorHAnsi"/>
          <w:sz w:val="24"/>
          <w:szCs w:val="24"/>
        </w:rPr>
        <w:t>)</w:t>
      </w:r>
    </w:p>
    <w:p w14:paraId="18271A7B" w14:textId="77777777" w:rsidR="00541139" w:rsidRPr="00541139" w:rsidRDefault="00541139" w:rsidP="00F27E78">
      <w:pPr>
        <w:pStyle w:val="Tekstpodstawowy"/>
        <w:tabs>
          <w:tab w:val="left" w:leader="dot" w:pos="3154"/>
        </w:tabs>
        <w:ind w:left="567" w:firstLine="780"/>
        <w:rPr>
          <w:rFonts w:asciiTheme="minorHAnsi" w:hAnsiTheme="minorHAnsi" w:cstheme="minorHAnsi"/>
          <w:sz w:val="24"/>
          <w:szCs w:val="24"/>
        </w:rPr>
      </w:pPr>
    </w:p>
    <w:p w14:paraId="521C9A7E" w14:textId="3148E19C" w:rsidR="00541139" w:rsidRPr="00F27E78" w:rsidRDefault="00541139" w:rsidP="00F27E78">
      <w:pPr>
        <w:pStyle w:val="Tekstpodstawowy"/>
        <w:tabs>
          <w:tab w:val="left" w:leader="dot" w:pos="3154"/>
        </w:tabs>
        <w:ind w:left="567"/>
        <w:rPr>
          <w:rFonts w:asciiTheme="minorHAnsi" w:hAnsiTheme="minorHAnsi" w:cstheme="minorHAnsi"/>
          <w:sz w:val="24"/>
          <w:szCs w:val="24"/>
          <w:u w:val="single"/>
        </w:rPr>
      </w:pPr>
      <w:r w:rsidRPr="00F27E78">
        <w:rPr>
          <w:rFonts w:asciiTheme="minorHAnsi" w:hAnsiTheme="minorHAnsi" w:cstheme="minorHAnsi"/>
          <w:sz w:val="24"/>
          <w:szCs w:val="24"/>
          <w:u w:val="single"/>
        </w:rPr>
        <w:t xml:space="preserve">Szacunkowa wartość wynagrodzenia zgodnie ze złożoną ofertą: </w:t>
      </w:r>
    </w:p>
    <w:p w14:paraId="283966AF" w14:textId="659E2AB9" w:rsidR="00541139" w:rsidRPr="00541139" w:rsidRDefault="00541139" w:rsidP="00F27E78">
      <w:pPr>
        <w:pStyle w:val="Tekstpodstawowy"/>
        <w:tabs>
          <w:tab w:val="left" w:leader="dot" w:pos="3154"/>
        </w:tabs>
        <w:ind w:left="567"/>
        <w:rPr>
          <w:rFonts w:asciiTheme="minorHAnsi" w:hAnsiTheme="minorHAnsi" w:cstheme="minorHAnsi"/>
          <w:sz w:val="24"/>
          <w:szCs w:val="24"/>
        </w:rPr>
      </w:pPr>
      <w:r w:rsidRPr="00541139">
        <w:rPr>
          <w:rFonts w:asciiTheme="minorHAnsi" w:hAnsiTheme="minorHAnsi" w:cstheme="minorHAnsi"/>
          <w:sz w:val="24"/>
          <w:szCs w:val="24"/>
        </w:rPr>
        <w:t>netto – .................... zł za 1</w:t>
      </w:r>
      <w:r w:rsidR="00F27E78">
        <w:rPr>
          <w:rFonts w:asciiTheme="minorHAnsi" w:hAnsiTheme="minorHAnsi" w:cstheme="minorHAnsi"/>
          <w:sz w:val="24"/>
          <w:szCs w:val="24"/>
        </w:rPr>
        <w:t>27</w:t>
      </w:r>
      <w:r w:rsidRPr="00541139">
        <w:rPr>
          <w:rFonts w:asciiTheme="minorHAnsi" w:hAnsiTheme="minorHAnsi" w:cstheme="minorHAnsi"/>
          <w:sz w:val="24"/>
          <w:szCs w:val="24"/>
        </w:rPr>
        <w:t xml:space="preserve"> km wyrównanej i wyprofilowanej wraz z zagęszczeniem nawierzchni drogi</w:t>
      </w:r>
      <w:r w:rsidR="001E1F3E">
        <w:rPr>
          <w:rFonts w:asciiTheme="minorHAnsi" w:hAnsiTheme="minorHAnsi" w:cstheme="minorHAnsi"/>
          <w:sz w:val="24"/>
          <w:szCs w:val="24"/>
        </w:rPr>
        <w:t xml:space="preserve"> </w:t>
      </w:r>
      <w:r w:rsidR="00F27E78">
        <w:rPr>
          <w:rFonts w:asciiTheme="minorHAnsi" w:hAnsiTheme="minorHAnsi" w:cstheme="minorHAnsi"/>
          <w:sz w:val="24"/>
          <w:szCs w:val="24"/>
        </w:rPr>
        <w:t>(s</w:t>
      </w:r>
      <w:r w:rsidRPr="00541139">
        <w:rPr>
          <w:rFonts w:asciiTheme="minorHAnsi" w:hAnsiTheme="minorHAnsi" w:cstheme="minorHAnsi"/>
          <w:sz w:val="24"/>
          <w:szCs w:val="24"/>
        </w:rPr>
        <w:t>łownie</w:t>
      </w:r>
      <w:r w:rsidR="001E1F3E">
        <w:rPr>
          <w:rFonts w:asciiTheme="minorHAnsi" w:hAnsiTheme="minorHAnsi" w:cstheme="minorHAnsi"/>
          <w:sz w:val="24"/>
          <w:szCs w:val="24"/>
        </w:rPr>
        <w:t>:</w:t>
      </w:r>
      <w:r w:rsidRPr="00541139">
        <w:rPr>
          <w:rFonts w:asciiTheme="minorHAnsi" w:hAnsiTheme="minorHAnsi" w:cstheme="minorHAnsi"/>
          <w:sz w:val="24"/>
          <w:szCs w:val="24"/>
        </w:rPr>
        <w:t>.....................................................................................................</w:t>
      </w:r>
      <w:r w:rsidR="001E1F3E">
        <w:rPr>
          <w:rFonts w:asciiTheme="minorHAnsi" w:hAnsiTheme="minorHAnsi" w:cstheme="minorHAnsi"/>
          <w:sz w:val="24"/>
          <w:szCs w:val="24"/>
        </w:rPr>
        <w:t>...........</w:t>
      </w:r>
      <w:r w:rsidRPr="00541139">
        <w:rPr>
          <w:rFonts w:asciiTheme="minorHAnsi" w:hAnsiTheme="minorHAnsi" w:cstheme="minorHAnsi"/>
          <w:sz w:val="24"/>
          <w:szCs w:val="24"/>
        </w:rPr>
        <w:t>..................</w:t>
      </w:r>
      <w:r w:rsidR="00F27E78">
        <w:rPr>
          <w:rFonts w:asciiTheme="minorHAnsi" w:hAnsiTheme="minorHAnsi" w:cstheme="minorHAnsi"/>
          <w:sz w:val="24"/>
          <w:szCs w:val="24"/>
        </w:rPr>
        <w:t>)</w:t>
      </w:r>
    </w:p>
    <w:p w14:paraId="3D250BC2" w14:textId="77777777" w:rsidR="00541139" w:rsidRPr="00541139" w:rsidRDefault="00541139" w:rsidP="00F27E78">
      <w:pPr>
        <w:pStyle w:val="Tekstpodstawowy"/>
        <w:tabs>
          <w:tab w:val="left" w:leader="dot" w:pos="3154"/>
        </w:tabs>
        <w:ind w:left="567" w:firstLine="780"/>
        <w:rPr>
          <w:rFonts w:asciiTheme="minorHAnsi" w:hAnsiTheme="minorHAnsi" w:cstheme="minorHAnsi"/>
          <w:sz w:val="24"/>
          <w:szCs w:val="24"/>
        </w:rPr>
      </w:pPr>
    </w:p>
    <w:p w14:paraId="5140F68E" w14:textId="4E450537" w:rsidR="00541139" w:rsidRPr="00541139" w:rsidRDefault="00541139" w:rsidP="00F27E78">
      <w:pPr>
        <w:pStyle w:val="Tekstpodstawowy"/>
        <w:tabs>
          <w:tab w:val="left" w:leader="dot" w:pos="3154"/>
        </w:tabs>
        <w:ind w:left="567"/>
        <w:rPr>
          <w:rFonts w:asciiTheme="minorHAnsi" w:hAnsiTheme="minorHAnsi" w:cstheme="minorHAnsi"/>
          <w:sz w:val="24"/>
          <w:szCs w:val="24"/>
        </w:rPr>
      </w:pPr>
      <w:r w:rsidRPr="00541139">
        <w:rPr>
          <w:rFonts w:asciiTheme="minorHAnsi" w:hAnsiTheme="minorHAnsi" w:cstheme="minorHAnsi"/>
          <w:sz w:val="24"/>
          <w:szCs w:val="24"/>
        </w:rPr>
        <w:t>brutto –</w:t>
      </w:r>
      <w:r w:rsidR="00F27E78">
        <w:rPr>
          <w:rFonts w:asciiTheme="minorHAnsi" w:hAnsiTheme="minorHAnsi" w:cstheme="minorHAnsi"/>
          <w:sz w:val="24"/>
          <w:szCs w:val="24"/>
        </w:rPr>
        <w:t xml:space="preserve"> </w:t>
      </w:r>
      <w:r w:rsidRPr="00541139">
        <w:rPr>
          <w:rFonts w:asciiTheme="minorHAnsi" w:hAnsiTheme="minorHAnsi" w:cstheme="minorHAnsi"/>
          <w:sz w:val="24"/>
          <w:szCs w:val="24"/>
        </w:rPr>
        <w:t>.................... zł za 1</w:t>
      </w:r>
      <w:r w:rsidR="007951E0">
        <w:rPr>
          <w:rFonts w:asciiTheme="minorHAnsi" w:hAnsiTheme="minorHAnsi" w:cstheme="minorHAnsi"/>
          <w:sz w:val="24"/>
          <w:szCs w:val="24"/>
        </w:rPr>
        <w:t>27</w:t>
      </w:r>
      <w:r w:rsidRPr="00541139">
        <w:rPr>
          <w:rFonts w:asciiTheme="minorHAnsi" w:hAnsiTheme="minorHAnsi" w:cstheme="minorHAnsi"/>
          <w:sz w:val="24"/>
          <w:szCs w:val="24"/>
        </w:rPr>
        <w:t xml:space="preserve"> km wyrównanej i wyprofilowanej wraz z zagęszczeniem nawierzchni drogi</w:t>
      </w:r>
      <w:r w:rsidR="00F27E78">
        <w:rPr>
          <w:rFonts w:asciiTheme="minorHAnsi" w:hAnsiTheme="minorHAnsi" w:cstheme="minorHAnsi"/>
          <w:sz w:val="24"/>
          <w:szCs w:val="24"/>
        </w:rPr>
        <w:t xml:space="preserve"> (słownie:……………………………………………………………………………………………………………………………….)</w:t>
      </w:r>
    </w:p>
    <w:p w14:paraId="4CFED894" w14:textId="77777777" w:rsidR="00F27E78" w:rsidRDefault="00F27E78" w:rsidP="00F27E78">
      <w:pPr>
        <w:pStyle w:val="Tekstpodstawowy"/>
        <w:shd w:val="clear" w:color="auto" w:fill="auto"/>
        <w:tabs>
          <w:tab w:val="left" w:leader="dot" w:pos="3154"/>
        </w:tabs>
        <w:spacing w:line="240" w:lineRule="auto"/>
        <w:ind w:left="567"/>
        <w:rPr>
          <w:rFonts w:asciiTheme="minorHAnsi" w:hAnsiTheme="minorHAnsi" w:cstheme="minorHAnsi"/>
          <w:sz w:val="24"/>
          <w:szCs w:val="24"/>
        </w:rPr>
      </w:pPr>
    </w:p>
    <w:p w14:paraId="5B7F98A5" w14:textId="7A23D54F" w:rsidR="001B382B" w:rsidRDefault="00541139" w:rsidP="00F27E78">
      <w:pPr>
        <w:pStyle w:val="Tekstpodstawowy"/>
        <w:shd w:val="clear" w:color="auto" w:fill="auto"/>
        <w:tabs>
          <w:tab w:val="left" w:leader="dot" w:pos="3154"/>
        </w:tabs>
        <w:spacing w:line="240" w:lineRule="auto"/>
        <w:ind w:left="567"/>
        <w:rPr>
          <w:rFonts w:asciiTheme="minorHAnsi" w:hAnsiTheme="minorHAnsi" w:cstheme="minorHAnsi"/>
          <w:sz w:val="24"/>
          <w:szCs w:val="24"/>
        </w:rPr>
      </w:pPr>
      <w:r>
        <w:rPr>
          <w:rFonts w:asciiTheme="minorHAnsi" w:hAnsiTheme="minorHAnsi" w:cstheme="minorHAnsi"/>
          <w:sz w:val="24"/>
          <w:szCs w:val="24"/>
        </w:rPr>
        <w:t xml:space="preserve">podatek </w:t>
      </w:r>
      <w:r w:rsidRPr="00541139">
        <w:rPr>
          <w:rFonts w:asciiTheme="minorHAnsi" w:hAnsiTheme="minorHAnsi" w:cstheme="minorHAnsi"/>
          <w:sz w:val="24"/>
          <w:szCs w:val="24"/>
        </w:rPr>
        <w:t>VAT (słownie</w:t>
      </w:r>
      <w:r w:rsidR="00F27E78">
        <w:rPr>
          <w:rFonts w:asciiTheme="minorHAnsi" w:hAnsiTheme="minorHAnsi" w:cstheme="minorHAnsi"/>
          <w:sz w:val="24"/>
          <w:szCs w:val="24"/>
        </w:rPr>
        <w:t>:</w:t>
      </w:r>
      <w:r w:rsidRPr="00541139">
        <w:rPr>
          <w:rFonts w:asciiTheme="minorHAnsi" w:hAnsiTheme="minorHAnsi" w:cstheme="minorHAnsi"/>
          <w:sz w:val="24"/>
          <w:szCs w:val="24"/>
        </w:rPr>
        <w:t>…………………………………………………………………………</w:t>
      </w:r>
      <w:r w:rsidR="001E1F3E">
        <w:rPr>
          <w:rFonts w:asciiTheme="minorHAnsi" w:hAnsiTheme="minorHAnsi" w:cstheme="minorHAnsi"/>
          <w:sz w:val="24"/>
          <w:szCs w:val="24"/>
        </w:rPr>
        <w:t>………………………….</w:t>
      </w:r>
      <w:r w:rsidRPr="00541139">
        <w:rPr>
          <w:rFonts w:asciiTheme="minorHAnsi" w:hAnsiTheme="minorHAnsi" w:cstheme="minorHAnsi"/>
          <w:sz w:val="24"/>
          <w:szCs w:val="24"/>
        </w:rPr>
        <w:t>……</w:t>
      </w:r>
      <w:r w:rsidR="00F27E78">
        <w:rPr>
          <w:rFonts w:asciiTheme="minorHAnsi" w:hAnsiTheme="minorHAnsi" w:cstheme="minorHAnsi"/>
          <w:sz w:val="24"/>
          <w:szCs w:val="24"/>
        </w:rPr>
        <w:t>)</w:t>
      </w:r>
    </w:p>
    <w:p w14:paraId="1DE07F10" w14:textId="77777777" w:rsidR="00541139" w:rsidRPr="001B382B" w:rsidRDefault="00541139" w:rsidP="00541139">
      <w:pPr>
        <w:pStyle w:val="Tekstpodstawowy"/>
        <w:shd w:val="clear" w:color="auto" w:fill="auto"/>
        <w:tabs>
          <w:tab w:val="left" w:leader="dot" w:pos="3154"/>
        </w:tabs>
        <w:spacing w:line="240" w:lineRule="auto"/>
        <w:jc w:val="both"/>
        <w:rPr>
          <w:rFonts w:asciiTheme="minorHAnsi" w:hAnsiTheme="minorHAnsi" w:cstheme="minorHAnsi"/>
          <w:sz w:val="24"/>
          <w:szCs w:val="24"/>
        </w:rPr>
      </w:pPr>
    </w:p>
    <w:p w14:paraId="490FE75B" w14:textId="18244A1E" w:rsidR="001B382B" w:rsidRPr="0058338B" w:rsidRDefault="001B382B" w:rsidP="0058338B">
      <w:pPr>
        <w:pStyle w:val="Tekstpodstawowy"/>
        <w:numPr>
          <w:ilvl w:val="0"/>
          <w:numId w:val="11"/>
        </w:numPr>
        <w:shd w:val="clear" w:color="auto" w:fill="auto"/>
        <w:tabs>
          <w:tab w:val="left" w:pos="284"/>
        </w:tabs>
        <w:spacing w:line="240" w:lineRule="auto"/>
        <w:ind w:left="420" w:hanging="420"/>
        <w:jc w:val="both"/>
        <w:rPr>
          <w:rFonts w:asciiTheme="minorHAnsi" w:hAnsiTheme="minorHAnsi" w:cstheme="minorHAnsi"/>
          <w:sz w:val="24"/>
          <w:szCs w:val="24"/>
        </w:rPr>
      </w:pPr>
      <w:r w:rsidRPr="0058338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15241997" w14:textId="77777777" w:rsidR="0058338B" w:rsidRPr="0058338B" w:rsidRDefault="0058338B" w:rsidP="0058338B">
      <w:pPr>
        <w:pStyle w:val="Tekstpodstawowy"/>
        <w:numPr>
          <w:ilvl w:val="0"/>
          <w:numId w:val="11"/>
        </w:numPr>
        <w:tabs>
          <w:tab w:val="left" w:pos="331"/>
        </w:tabs>
        <w:ind w:left="284" w:hanging="284"/>
        <w:jc w:val="both"/>
        <w:rPr>
          <w:rFonts w:asciiTheme="minorHAnsi" w:hAnsiTheme="minorHAnsi" w:cstheme="minorHAnsi"/>
          <w:sz w:val="24"/>
          <w:szCs w:val="24"/>
        </w:rPr>
      </w:pPr>
      <w:r w:rsidRPr="0058338B">
        <w:rPr>
          <w:rFonts w:asciiTheme="minorHAnsi" w:hAnsiTheme="minorHAnsi" w:cstheme="minorHAnsi"/>
          <w:sz w:val="24"/>
          <w:szCs w:val="24"/>
        </w:rPr>
        <w:t>Rozliczenie wykonania przedmiotu umowy będzie następować fakturami częściowymi wystawionymi nie częściej niż raz w miesiącu. Termin płatności faktury wynosi …….. dni od dnia doręczenia faktury do Urzędu Gminy Przemęt.</w:t>
      </w:r>
    </w:p>
    <w:p w14:paraId="24F68189" w14:textId="55428290" w:rsidR="0058338B" w:rsidRPr="0058338B" w:rsidRDefault="0058338B" w:rsidP="0058338B">
      <w:pPr>
        <w:pStyle w:val="Tekstpodstawowy"/>
        <w:numPr>
          <w:ilvl w:val="0"/>
          <w:numId w:val="11"/>
        </w:numPr>
        <w:tabs>
          <w:tab w:val="left" w:pos="331"/>
        </w:tabs>
        <w:ind w:left="284" w:hanging="284"/>
        <w:jc w:val="both"/>
        <w:rPr>
          <w:rFonts w:asciiTheme="minorHAnsi" w:hAnsiTheme="minorHAnsi" w:cstheme="minorHAnsi"/>
          <w:sz w:val="24"/>
          <w:szCs w:val="24"/>
        </w:rPr>
      </w:pPr>
      <w:r w:rsidRPr="0058338B">
        <w:rPr>
          <w:rFonts w:asciiTheme="minorHAnsi" w:hAnsiTheme="minorHAnsi" w:cstheme="minorHAnsi"/>
          <w:sz w:val="24"/>
          <w:szCs w:val="24"/>
        </w:rPr>
        <w:t xml:space="preserve">Podstawę do wystawienia faktury stanowić będą protokoły odbioru robót wykonanych prac, zgodnie z ustalonym zakresem na poszczególnych drogach, podpisane przez sołtysa wsi na terenie, której wykonywane były prace i zaakceptowane przez </w:t>
      </w:r>
      <w:r>
        <w:rPr>
          <w:rFonts w:asciiTheme="minorHAnsi" w:hAnsiTheme="minorHAnsi" w:cstheme="minorHAnsi"/>
          <w:sz w:val="24"/>
          <w:szCs w:val="24"/>
        </w:rPr>
        <w:t>Z</w:t>
      </w:r>
      <w:r w:rsidRPr="0058338B">
        <w:rPr>
          <w:rFonts w:asciiTheme="minorHAnsi" w:hAnsiTheme="minorHAnsi" w:cstheme="minorHAnsi"/>
          <w:sz w:val="24"/>
          <w:szCs w:val="24"/>
        </w:rPr>
        <w:t xml:space="preserve">amawiającego. </w:t>
      </w:r>
    </w:p>
    <w:p w14:paraId="1FD429C8" w14:textId="43F5DA42" w:rsidR="0058338B" w:rsidRPr="0058338B" w:rsidRDefault="0058338B" w:rsidP="0058338B">
      <w:pPr>
        <w:pStyle w:val="Tekstpodstawowy"/>
        <w:numPr>
          <w:ilvl w:val="0"/>
          <w:numId w:val="11"/>
        </w:numPr>
        <w:tabs>
          <w:tab w:val="left" w:pos="331"/>
        </w:tabs>
        <w:ind w:left="426" w:hanging="426"/>
        <w:jc w:val="both"/>
        <w:rPr>
          <w:rFonts w:asciiTheme="minorHAnsi" w:hAnsiTheme="minorHAnsi" w:cstheme="minorHAnsi"/>
          <w:sz w:val="24"/>
          <w:szCs w:val="24"/>
        </w:rPr>
      </w:pPr>
      <w:r w:rsidRPr="0058338B">
        <w:rPr>
          <w:rFonts w:asciiTheme="minorHAnsi" w:hAnsiTheme="minorHAnsi" w:cstheme="minorHAnsi"/>
          <w:sz w:val="24"/>
          <w:szCs w:val="24"/>
        </w:rPr>
        <w:lastRenderedPageBreak/>
        <w:t xml:space="preserve">Wynagrodzenie za 1 km, o którym mowa w ust. 2 obowiązuje cały czas od rozpoczęcia </w:t>
      </w:r>
      <w:r w:rsidR="00357F7D">
        <w:rPr>
          <w:rFonts w:asciiTheme="minorHAnsi" w:hAnsiTheme="minorHAnsi" w:cstheme="minorHAnsi"/>
          <w:sz w:val="24"/>
          <w:szCs w:val="24"/>
        </w:rPr>
        <w:br/>
      </w:r>
      <w:r w:rsidRPr="0058338B">
        <w:rPr>
          <w:rFonts w:asciiTheme="minorHAnsi" w:hAnsiTheme="minorHAnsi" w:cstheme="minorHAnsi"/>
          <w:sz w:val="24"/>
          <w:szCs w:val="24"/>
        </w:rPr>
        <w:t>do zakończenia przedmiotu umowy.</w:t>
      </w:r>
    </w:p>
    <w:p w14:paraId="433C2C5A" w14:textId="49C2EC38" w:rsidR="0058338B" w:rsidRPr="0058338B" w:rsidRDefault="0058338B" w:rsidP="0058338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58338B">
        <w:rPr>
          <w:rFonts w:asciiTheme="minorHAnsi" w:hAnsiTheme="minorHAnsi" w:cstheme="minorHAnsi"/>
          <w:sz w:val="24"/>
          <w:szCs w:val="24"/>
        </w:rPr>
        <w:t xml:space="preserve">Zamawiający nie wyraża zgody na cesję wierzytelności z tytułu wynagrodzenia wynikającego </w:t>
      </w:r>
      <w:r w:rsidR="00357F7D">
        <w:rPr>
          <w:rFonts w:asciiTheme="minorHAnsi" w:hAnsiTheme="minorHAnsi" w:cstheme="minorHAnsi"/>
          <w:sz w:val="24"/>
          <w:szCs w:val="24"/>
        </w:rPr>
        <w:br/>
      </w:r>
      <w:r w:rsidRPr="0058338B">
        <w:rPr>
          <w:rFonts w:asciiTheme="minorHAnsi" w:hAnsiTheme="minorHAnsi" w:cstheme="minorHAnsi"/>
          <w:sz w:val="24"/>
          <w:szCs w:val="24"/>
        </w:rPr>
        <w:t>z niniejszej umowy.</w:t>
      </w:r>
    </w:p>
    <w:p w14:paraId="022B59BE" w14:textId="18426663"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1B382B">
        <w:rPr>
          <w:rFonts w:asciiTheme="minorHAnsi" w:hAnsiTheme="minorHAnsi" w:cstheme="minorHAnsi"/>
          <w:bCs/>
          <w:sz w:val="24"/>
          <w:szCs w:val="24"/>
        </w:rPr>
        <w:t>Rozliczenie płatności VAT  nastąpi za pośrednictwem mechanizmu podzielonej płatności. Wykonawca oświadcza, że posiada rachunek bankowy nr .................................................................. na cele prowadzonej działalności gospodarczej.</w:t>
      </w:r>
      <w:r w:rsidR="0058338B">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3890BCF2" w14:textId="77777777" w:rsidR="0058338B" w:rsidRDefault="0058338B" w:rsidP="001B382B">
      <w:pPr>
        <w:pStyle w:val="Bodytext20"/>
        <w:shd w:val="clear" w:color="auto" w:fill="auto"/>
        <w:rPr>
          <w:rFonts w:asciiTheme="minorHAnsi" w:hAnsiTheme="minorHAnsi" w:cstheme="minorHAnsi"/>
          <w:b/>
          <w:sz w:val="24"/>
          <w:szCs w:val="24"/>
        </w:rPr>
      </w:pPr>
    </w:p>
    <w:p w14:paraId="7B052306" w14:textId="3B1FB78D"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w:t>
      </w:r>
      <w:r w:rsidR="00EB0CC4">
        <w:rPr>
          <w:rFonts w:asciiTheme="minorHAnsi" w:hAnsiTheme="minorHAnsi" w:cstheme="minorHAnsi"/>
          <w:b/>
          <w:sz w:val="24"/>
          <w:szCs w:val="24"/>
        </w:rPr>
        <w:t>8</w:t>
      </w:r>
    </w:p>
    <w:p w14:paraId="0F1DA40E" w14:textId="2EEF4CF2" w:rsidR="001B382B" w:rsidRPr="001B382B" w:rsidRDefault="001B382B" w:rsidP="001B382B">
      <w:pPr>
        <w:pStyle w:val="Tekstpodstawowy"/>
        <w:shd w:val="clear" w:color="auto" w:fill="auto"/>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płatne będzie przelewem na rachunek Wykonawcy wskazany na fakturze </w:t>
      </w:r>
      <w:r w:rsidR="002B27FD">
        <w:rPr>
          <w:rFonts w:asciiTheme="minorHAnsi" w:hAnsiTheme="minorHAnsi" w:cstheme="minorHAnsi"/>
          <w:sz w:val="24"/>
          <w:szCs w:val="24"/>
        </w:rPr>
        <w:br/>
      </w:r>
      <w:r w:rsidRPr="001B382B">
        <w:rPr>
          <w:rFonts w:asciiTheme="minorHAnsi" w:hAnsiTheme="minorHAnsi" w:cstheme="minorHAnsi"/>
          <w:sz w:val="24"/>
          <w:szCs w:val="24"/>
        </w:rPr>
        <w:t>z zastosowaniem mechanizmu podzielonej płatności.</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2"/>
      <w:bookmarkStart w:id="20" w:name="bookmark23"/>
      <w:r w:rsidRPr="001B382B">
        <w:rPr>
          <w:rFonts w:asciiTheme="minorHAnsi" w:hAnsiTheme="minorHAnsi" w:cstheme="minorHAnsi"/>
          <w:sz w:val="24"/>
          <w:szCs w:val="24"/>
        </w:rPr>
        <w:t>zabezpieczenie należytego wykonania umowy</w:t>
      </w:r>
      <w:bookmarkEnd w:id="19"/>
      <w:bookmarkEnd w:id="20"/>
    </w:p>
    <w:p w14:paraId="3DDF4917" w14:textId="616E8CB0"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w:t>
      </w:r>
      <w:r w:rsidR="00EB0CC4">
        <w:rPr>
          <w:rFonts w:asciiTheme="minorHAnsi" w:hAnsiTheme="minorHAnsi" w:cstheme="minorHAnsi"/>
          <w:b/>
          <w:sz w:val="24"/>
          <w:szCs w:val="24"/>
        </w:rPr>
        <w:t>9</w:t>
      </w:r>
    </w:p>
    <w:p w14:paraId="3A03C0B6" w14:textId="0CEC474E"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00AE7A37">
        <w:rPr>
          <w:rFonts w:asciiTheme="minorHAnsi" w:hAnsiTheme="minorHAnsi" w:cstheme="minorHAnsi"/>
          <w:sz w:val="24"/>
          <w:szCs w:val="24"/>
        </w:rPr>
        <w:t>………</w:t>
      </w:r>
      <w:r w:rsidRPr="001B382B">
        <w:rPr>
          <w:rFonts w:asciiTheme="minorHAnsi" w:hAnsiTheme="minorHAnsi" w:cstheme="minorHAnsi"/>
          <w:sz w:val="24"/>
          <w:szCs w:val="24"/>
        </w:rPr>
        <w:t>.</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0A9FD8E1" w14:textId="05437BD0" w:rsidR="001B382B" w:rsidRPr="00AE7A37" w:rsidRDefault="00AE7A37" w:rsidP="00AE7A37">
      <w:pPr>
        <w:pStyle w:val="Akapitzlist"/>
        <w:numPr>
          <w:ilvl w:val="0"/>
          <w:numId w:val="12"/>
        </w:numPr>
        <w:spacing w:after="0" w:line="276" w:lineRule="auto"/>
        <w:ind w:left="284"/>
        <w:rPr>
          <w:rFonts w:asciiTheme="minorHAnsi" w:eastAsia="Arial Narrow" w:hAnsiTheme="minorHAnsi" w:cstheme="minorHAnsi"/>
          <w:lang w:eastAsia="en-US"/>
        </w:rPr>
      </w:pPr>
      <w:r w:rsidRPr="00AE7A37">
        <w:rPr>
          <w:rFonts w:asciiTheme="minorHAnsi" w:eastAsia="Arial Narrow" w:hAnsiTheme="minorHAnsi" w:cstheme="minorHAnsi"/>
          <w:lang w:eastAsia="en-US"/>
        </w:rPr>
        <w:t>Zamawiający zwróci zabezpieczanie należytego wykonania umowy w terminie 30 dni od dnia wykonania zamówienia i uznania przez Zamawiającego za należycie wykonane.</w:t>
      </w:r>
    </w:p>
    <w:p w14:paraId="647D39C3" w14:textId="0081A84D" w:rsidR="001B382B" w:rsidRPr="001B382B" w:rsidRDefault="001B382B" w:rsidP="00A56C8D">
      <w:pPr>
        <w:pStyle w:val="Tekstpodstawowy"/>
        <w:shd w:val="clear" w:color="auto" w:fill="auto"/>
        <w:spacing w:after="120" w:line="266" w:lineRule="auto"/>
        <w:jc w:val="both"/>
        <w:rPr>
          <w:rFonts w:asciiTheme="minorHAnsi" w:hAnsiTheme="minorHAnsi" w:cstheme="minorHAnsi"/>
          <w:sz w:val="24"/>
          <w:szCs w:val="24"/>
        </w:rPr>
      </w:pP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8"/>
      <w:bookmarkStart w:id="22" w:name="bookmark29"/>
      <w:r w:rsidRPr="001B382B">
        <w:rPr>
          <w:rFonts w:asciiTheme="minorHAnsi" w:hAnsiTheme="minorHAnsi" w:cstheme="minorHAnsi"/>
          <w:sz w:val="24"/>
          <w:szCs w:val="24"/>
        </w:rPr>
        <w:t>wymóg zatrudnienia osób</w:t>
      </w:r>
      <w:bookmarkEnd w:id="21"/>
      <w:bookmarkEnd w:id="22"/>
    </w:p>
    <w:p w14:paraId="1B734E01" w14:textId="6499D832"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w:t>
      </w:r>
      <w:r w:rsidR="000365FE">
        <w:rPr>
          <w:rFonts w:asciiTheme="minorHAnsi" w:hAnsiTheme="minorHAnsi" w:cstheme="minorHAnsi"/>
          <w:b/>
          <w:sz w:val="24"/>
          <w:szCs w:val="24"/>
        </w:rPr>
        <w:t>10</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31E455EF" w14:textId="3154046B" w:rsidR="000365FE" w:rsidRPr="000365FE" w:rsidRDefault="000365FE" w:rsidP="00BA6C48">
      <w:pPr>
        <w:pStyle w:val="Tekstpodstawowy"/>
        <w:numPr>
          <w:ilvl w:val="0"/>
          <w:numId w:val="36"/>
        </w:numPr>
        <w:tabs>
          <w:tab w:val="left" w:pos="567"/>
        </w:tabs>
        <w:ind w:left="426"/>
        <w:jc w:val="both"/>
        <w:rPr>
          <w:rFonts w:asciiTheme="minorHAnsi" w:hAnsiTheme="minorHAnsi" w:cstheme="minorHAnsi"/>
          <w:sz w:val="24"/>
          <w:szCs w:val="24"/>
        </w:rPr>
      </w:pPr>
      <w:r>
        <w:rPr>
          <w:rFonts w:asciiTheme="minorHAnsi" w:hAnsiTheme="minorHAnsi" w:cstheme="minorHAnsi"/>
          <w:sz w:val="24"/>
          <w:szCs w:val="24"/>
        </w:rPr>
        <w:t xml:space="preserve">Roboty w zakresie </w:t>
      </w:r>
      <w:r w:rsidRPr="000365FE">
        <w:rPr>
          <w:rFonts w:asciiTheme="minorHAnsi" w:hAnsiTheme="minorHAnsi" w:cstheme="minorHAnsi"/>
          <w:sz w:val="24"/>
          <w:szCs w:val="24"/>
        </w:rPr>
        <w:t>wykonani</w:t>
      </w:r>
      <w:r>
        <w:rPr>
          <w:rFonts w:asciiTheme="minorHAnsi" w:hAnsiTheme="minorHAnsi" w:cstheme="minorHAnsi"/>
          <w:sz w:val="24"/>
          <w:szCs w:val="24"/>
        </w:rPr>
        <w:t>a</w:t>
      </w:r>
      <w:r w:rsidRPr="000365FE">
        <w:rPr>
          <w:rFonts w:asciiTheme="minorHAnsi" w:hAnsiTheme="minorHAnsi" w:cstheme="minorHAnsi"/>
          <w:sz w:val="24"/>
          <w:szCs w:val="24"/>
        </w:rPr>
        <w:t xml:space="preserve"> mechanicznego równania i profilowania</w:t>
      </w:r>
      <w:r>
        <w:rPr>
          <w:rFonts w:asciiTheme="minorHAnsi" w:hAnsiTheme="minorHAnsi" w:cstheme="minorHAnsi"/>
          <w:sz w:val="24"/>
          <w:szCs w:val="24"/>
        </w:rPr>
        <w:t>,</w:t>
      </w:r>
    </w:p>
    <w:p w14:paraId="088AD618" w14:textId="5021E64D" w:rsidR="000365FE" w:rsidRPr="000365FE" w:rsidRDefault="000365FE" w:rsidP="000365FE">
      <w:pPr>
        <w:pStyle w:val="Tekstpodstawowy"/>
        <w:numPr>
          <w:ilvl w:val="0"/>
          <w:numId w:val="36"/>
        </w:numPr>
        <w:shd w:val="clear" w:color="auto" w:fill="auto"/>
        <w:tabs>
          <w:tab w:val="left" w:pos="775"/>
        </w:tabs>
        <w:ind w:left="709" w:hanging="269"/>
        <w:jc w:val="both"/>
        <w:rPr>
          <w:rFonts w:asciiTheme="minorHAnsi" w:hAnsiTheme="minorHAnsi" w:cstheme="minorHAnsi"/>
          <w:sz w:val="24"/>
          <w:szCs w:val="24"/>
        </w:rPr>
      </w:pPr>
      <w:r>
        <w:rPr>
          <w:rFonts w:asciiTheme="minorHAnsi" w:hAnsiTheme="minorHAnsi" w:cstheme="minorHAnsi"/>
          <w:sz w:val="24"/>
          <w:szCs w:val="24"/>
        </w:rPr>
        <w:t>Roboty w zakresie</w:t>
      </w:r>
      <w:r w:rsidRPr="000365FE">
        <w:rPr>
          <w:rFonts w:asciiTheme="minorHAnsi" w:hAnsiTheme="minorHAnsi" w:cstheme="minorHAnsi"/>
          <w:sz w:val="24"/>
          <w:szCs w:val="24"/>
        </w:rPr>
        <w:t xml:space="preserve"> zagęszczeni</w:t>
      </w:r>
      <w:r>
        <w:rPr>
          <w:rFonts w:asciiTheme="minorHAnsi" w:hAnsiTheme="minorHAnsi" w:cstheme="minorHAnsi"/>
          <w:sz w:val="24"/>
          <w:szCs w:val="24"/>
        </w:rPr>
        <w:t>a</w:t>
      </w:r>
      <w:r w:rsidRPr="000365FE">
        <w:rPr>
          <w:rFonts w:asciiTheme="minorHAnsi" w:hAnsiTheme="minorHAnsi" w:cstheme="minorHAnsi"/>
          <w:sz w:val="24"/>
          <w:szCs w:val="24"/>
        </w:rPr>
        <w:t xml:space="preserve"> nawierzchni dróg gruntowych równiarką samojezdną </w:t>
      </w:r>
      <w:r>
        <w:rPr>
          <w:rFonts w:asciiTheme="minorHAnsi" w:hAnsiTheme="minorHAnsi" w:cstheme="minorHAnsi"/>
          <w:sz w:val="24"/>
          <w:szCs w:val="24"/>
        </w:rPr>
        <w:br/>
      </w:r>
      <w:r w:rsidRPr="000365FE">
        <w:rPr>
          <w:rFonts w:asciiTheme="minorHAnsi" w:hAnsiTheme="minorHAnsi" w:cstheme="minorHAnsi"/>
          <w:sz w:val="24"/>
          <w:szCs w:val="24"/>
        </w:rPr>
        <w:t>i walcem</w:t>
      </w:r>
    </w:p>
    <w:p w14:paraId="430B3A88" w14:textId="70EE5689" w:rsidR="001B382B" w:rsidRPr="001B382B" w:rsidRDefault="001B382B" w:rsidP="001B382B">
      <w:pPr>
        <w:pStyle w:val="Tekstpodstawowy"/>
        <w:shd w:val="clear" w:color="auto" w:fill="auto"/>
        <w:tabs>
          <w:tab w:val="left" w:pos="775"/>
        </w:tabs>
        <w:ind w:left="440"/>
        <w:jc w:val="both"/>
        <w:rPr>
          <w:rFonts w:asciiTheme="minorHAnsi" w:hAnsiTheme="minorHAnsi" w:cstheme="minorHAnsi"/>
          <w:sz w:val="24"/>
          <w:szCs w:val="24"/>
        </w:rPr>
      </w:pPr>
      <w:r w:rsidRPr="001B382B">
        <w:rPr>
          <w:rFonts w:asciiTheme="minorHAnsi" w:hAnsiTheme="minorHAnsi" w:cstheme="minorHAnsi"/>
          <w:sz w:val="24"/>
          <w:szCs w:val="24"/>
        </w:rPr>
        <w:t xml:space="preserve">będą zatrudnione przez wykonawcę lub podwykonawcę na podstawie umowy o pracę </w:t>
      </w:r>
      <w:r w:rsidR="004017F9">
        <w:rPr>
          <w:rFonts w:asciiTheme="minorHAnsi" w:hAnsiTheme="minorHAnsi" w:cstheme="minorHAnsi"/>
          <w:sz w:val="24"/>
          <w:szCs w:val="24"/>
        </w:rPr>
        <w:br/>
      </w:r>
      <w:r w:rsidRPr="001B382B">
        <w:rPr>
          <w:rFonts w:asciiTheme="minorHAnsi" w:hAnsiTheme="minorHAnsi" w:cstheme="minorHAnsi"/>
          <w:sz w:val="24"/>
          <w:szCs w:val="24"/>
        </w:rPr>
        <w:t>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30"/>
      <w:bookmarkStart w:id="24" w:name="bookmark31"/>
      <w:r w:rsidRPr="001B382B">
        <w:rPr>
          <w:rFonts w:asciiTheme="minorHAnsi" w:hAnsiTheme="minorHAnsi" w:cstheme="minorHAnsi"/>
          <w:sz w:val="24"/>
          <w:szCs w:val="24"/>
        </w:rPr>
        <w:lastRenderedPageBreak/>
        <w:t>kary umowne</w:t>
      </w:r>
      <w:bookmarkEnd w:id="23"/>
      <w:bookmarkEnd w:id="24"/>
    </w:p>
    <w:p w14:paraId="696D296A" w14:textId="5E9214F4"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0328CF">
        <w:rPr>
          <w:rFonts w:asciiTheme="minorHAnsi" w:hAnsiTheme="minorHAnsi" w:cstheme="minorHAnsi"/>
          <w:b/>
          <w:sz w:val="24"/>
          <w:szCs w:val="24"/>
        </w:rPr>
        <w:t>1</w:t>
      </w:r>
    </w:p>
    <w:p w14:paraId="1BDAB26F" w14:textId="77777777" w:rsidR="001B382B" w:rsidRPr="00DD1281"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DD1281">
        <w:rPr>
          <w:rFonts w:asciiTheme="minorHAnsi" w:hAnsiTheme="minorHAnsi" w:cstheme="minorHAnsi"/>
          <w:sz w:val="24"/>
          <w:szCs w:val="24"/>
        </w:rPr>
        <w:t>Strony mogą naliczyć następujące kary umowne:</w:t>
      </w:r>
    </w:p>
    <w:p w14:paraId="2FFC0785" w14:textId="77777777" w:rsidR="001B382B" w:rsidRPr="00DD1281"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DD1281">
        <w:rPr>
          <w:rFonts w:asciiTheme="minorHAnsi" w:hAnsiTheme="minorHAnsi" w:cstheme="minorHAnsi"/>
          <w:sz w:val="24"/>
          <w:szCs w:val="24"/>
        </w:rPr>
        <w:t>Wykonawca zapłaci Zamawiającemu kary umowne w wysokości:</w:t>
      </w:r>
    </w:p>
    <w:p w14:paraId="73814F43" w14:textId="2FCC3DC8" w:rsidR="001B23F5" w:rsidRPr="00DD1281" w:rsidRDefault="001B23F5" w:rsidP="001B23F5">
      <w:pPr>
        <w:pStyle w:val="Tekstpodstawowy"/>
        <w:numPr>
          <w:ilvl w:val="0"/>
          <w:numId w:val="47"/>
        </w:numPr>
        <w:tabs>
          <w:tab w:val="left" w:pos="490"/>
        </w:tabs>
        <w:ind w:left="993" w:hanging="426"/>
        <w:jc w:val="both"/>
        <w:rPr>
          <w:rFonts w:asciiTheme="minorHAnsi" w:hAnsiTheme="minorHAnsi" w:cstheme="minorHAnsi"/>
          <w:sz w:val="24"/>
          <w:szCs w:val="24"/>
        </w:rPr>
      </w:pPr>
      <w:r w:rsidRPr="00DD1281">
        <w:rPr>
          <w:rFonts w:asciiTheme="minorHAnsi" w:hAnsiTheme="minorHAnsi" w:cstheme="minorHAnsi"/>
          <w:sz w:val="24"/>
          <w:szCs w:val="24"/>
        </w:rPr>
        <w:t xml:space="preserve">0,02% </w:t>
      </w:r>
      <w:r w:rsidR="003321B5">
        <w:rPr>
          <w:rFonts w:asciiTheme="minorHAnsi" w:hAnsiTheme="minorHAnsi" w:cstheme="minorHAnsi"/>
          <w:sz w:val="24"/>
          <w:szCs w:val="24"/>
        </w:rPr>
        <w:t xml:space="preserve">szacunkowego </w:t>
      </w:r>
      <w:r w:rsidRPr="00DD1281">
        <w:rPr>
          <w:rFonts w:asciiTheme="minorHAnsi" w:hAnsiTheme="minorHAnsi" w:cstheme="minorHAnsi"/>
          <w:sz w:val="24"/>
          <w:szCs w:val="24"/>
        </w:rPr>
        <w:t>wynagrodzenia brutto określonego w §</w:t>
      </w:r>
      <w:r w:rsidR="00DD1281">
        <w:rPr>
          <w:rFonts w:asciiTheme="minorHAnsi" w:hAnsiTheme="minorHAnsi" w:cstheme="minorHAnsi"/>
          <w:sz w:val="24"/>
          <w:szCs w:val="24"/>
        </w:rPr>
        <w:t>7</w:t>
      </w:r>
      <w:r w:rsidRPr="00DD1281">
        <w:rPr>
          <w:rFonts w:asciiTheme="minorHAnsi" w:hAnsiTheme="minorHAnsi" w:cstheme="minorHAnsi"/>
          <w:sz w:val="24"/>
          <w:szCs w:val="24"/>
        </w:rPr>
        <w:t xml:space="preserve"> ust. 2 umowy, za każdy dzień zwłoki w wykonaniu przedmiotu umowy, liczony od dnia zakończenia realizacji przedmiotu umowy, o którym mowa w §2 ust. 2 umowy, do dnia odbioru robót,</w:t>
      </w:r>
    </w:p>
    <w:p w14:paraId="42CAA005" w14:textId="2F17C6FB" w:rsidR="001B23F5" w:rsidRPr="00DD1281" w:rsidRDefault="001B23F5" w:rsidP="001B23F5">
      <w:pPr>
        <w:pStyle w:val="Tekstpodstawowy"/>
        <w:numPr>
          <w:ilvl w:val="0"/>
          <w:numId w:val="47"/>
        </w:numPr>
        <w:tabs>
          <w:tab w:val="left" w:pos="490"/>
        </w:tabs>
        <w:ind w:left="993" w:hanging="426"/>
        <w:jc w:val="both"/>
        <w:rPr>
          <w:rFonts w:asciiTheme="minorHAnsi" w:hAnsiTheme="minorHAnsi" w:cstheme="minorHAnsi"/>
          <w:sz w:val="24"/>
          <w:szCs w:val="24"/>
        </w:rPr>
      </w:pPr>
      <w:r w:rsidRPr="00DD1281">
        <w:rPr>
          <w:rFonts w:asciiTheme="minorHAnsi" w:hAnsiTheme="minorHAnsi" w:cstheme="minorHAnsi"/>
          <w:sz w:val="24"/>
          <w:szCs w:val="24"/>
        </w:rPr>
        <w:t xml:space="preserve">0,2% </w:t>
      </w:r>
      <w:r w:rsidR="00357F7D">
        <w:rPr>
          <w:rFonts w:asciiTheme="minorHAnsi" w:hAnsiTheme="minorHAnsi" w:cstheme="minorHAnsi"/>
          <w:sz w:val="24"/>
          <w:szCs w:val="24"/>
        </w:rPr>
        <w:t xml:space="preserve">szacunkowego </w:t>
      </w:r>
      <w:r w:rsidRPr="00DD1281">
        <w:rPr>
          <w:rFonts w:asciiTheme="minorHAnsi" w:hAnsiTheme="minorHAnsi" w:cstheme="minorHAnsi"/>
          <w:sz w:val="24"/>
          <w:szCs w:val="24"/>
        </w:rPr>
        <w:t>wynagrodzenia brutto określonego w §</w:t>
      </w:r>
      <w:r w:rsidR="00DD1281">
        <w:rPr>
          <w:rFonts w:asciiTheme="minorHAnsi" w:hAnsiTheme="minorHAnsi" w:cstheme="minorHAnsi"/>
          <w:sz w:val="24"/>
          <w:szCs w:val="24"/>
        </w:rPr>
        <w:t>7</w:t>
      </w:r>
      <w:r w:rsidRPr="00DD1281">
        <w:rPr>
          <w:rFonts w:asciiTheme="minorHAnsi" w:hAnsiTheme="minorHAnsi" w:cstheme="minorHAnsi"/>
          <w:sz w:val="24"/>
          <w:szCs w:val="24"/>
        </w:rPr>
        <w:t xml:space="preserve"> ust. 2 umowy, za każdy dzień zwłoki w usunięciu wad stwierdzonych przy odbiorze przedmiotu umowy liczonej od dnia ustalonego na usunięcie wad,</w:t>
      </w:r>
    </w:p>
    <w:p w14:paraId="5E4BE4F5" w14:textId="760F4C7A" w:rsidR="001B23F5" w:rsidRPr="00DD1281" w:rsidRDefault="001B23F5" w:rsidP="001B23F5">
      <w:pPr>
        <w:pStyle w:val="Tekstpodstawowy"/>
        <w:numPr>
          <w:ilvl w:val="0"/>
          <w:numId w:val="47"/>
        </w:numPr>
        <w:tabs>
          <w:tab w:val="left" w:pos="490"/>
        </w:tabs>
        <w:ind w:left="993" w:hanging="426"/>
        <w:jc w:val="both"/>
        <w:rPr>
          <w:rFonts w:asciiTheme="minorHAnsi" w:hAnsiTheme="minorHAnsi" w:cstheme="minorHAnsi"/>
          <w:sz w:val="24"/>
          <w:szCs w:val="24"/>
        </w:rPr>
      </w:pPr>
      <w:r w:rsidRPr="00DD1281">
        <w:rPr>
          <w:rFonts w:asciiTheme="minorHAnsi" w:hAnsiTheme="minorHAnsi" w:cstheme="minorHAnsi"/>
          <w:sz w:val="24"/>
          <w:szCs w:val="24"/>
        </w:rPr>
        <w:t xml:space="preserve">20% </w:t>
      </w:r>
      <w:r w:rsidR="00357F7D">
        <w:rPr>
          <w:rFonts w:asciiTheme="minorHAnsi" w:hAnsiTheme="minorHAnsi" w:cstheme="minorHAnsi"/>
          <w:sz w:val="24"/>
          <w:szCs w:val="24"/>
        </w:rPr>
        <w:t xml:space="preserve">szacunkowego </w:t>
      </w:r>
      <w:r w:rsidRPr="00DD1281">
        <w:rPr>
          <w:rFonts w:asciiTheme="minorHAnsi" w:hAnsiTheme="minorHAnsi" w:cstheme="minorHAnsi"/>
          <w:sz w:val="24"/>
          <w:szCs w:val="24"/>
        </w:rPr>
        <w:t>wynagrodzenia brutto za określonego w §</w:t>
      </w:r>
      <w:r w:rsidR="00DD1281">
        <w:rPr>
          <w:rFonts w:asciiTheme="minorHAnsi" w:hAnsiTheme="minorHAnsi" w:cstheme="minorHAnsi"/>
          <w:sz w:val="24"/>
          <w:szCs w:val="24"/>
        </w:rPr>
        <w:t>7</w:t>
      </w:r>
      <w:r w:rsidRPr="00DD1281">
        <w:rPr>
          <w:rFonts w:asciiTheme="minorHAnsi" w:hAnsiTheme="minorHAnsi" w:cstheme="minorHAnsi"/>
          <w:sz w:val="24"/>
          <w:szCs w:val="24"/>
        </w:rPr>
        <w:t xml:space="preserve"> ust. 2 umowy, za odstąpienie od umowy z przyczyn zależnych od Wykonawcy.</w:t>
      </w:r>
    </w:p>
    <w:p w14:paraId="73D24711" w14:textId="77777777" w:rsidR="001B382B" w:rsidRPr="00DD1281"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DD1281">
        <w:rPr>
          <w:rFonts w:asciiTheme="minorHAnsi" w:hAnsiTheme="minorHAnsi" w:cstheme="minorHAnsi"/>
          <w:sz w:val="24"/>
          <w:szCs w:val="24"/>
        </w:rPr>
        <w:t>Zamawiający może naliczyć Wykonawcy kary umowne z tytułu:</w:t>
      </w:r>
    </w:p>
    <w:p w14:paraId="1CCF48B4" w14:textId="5420C011" w:rsidR="00DD1281" w:rsidRPr="00DD1281" w:rsidRDefault="00DD1281" w:rsidP="00DD1281">
      <w:pPr>
        <w:pStyle w:val="Akapitzlist"/>
        <w:numPr>
          <w:ilvl w:val="0"/>
          <w:numId w:val="23"/>
        </w:numPr>
        <w:spacing w:after="0" w:line="276" w:lineRule="auto"/>
        <w:ind w:left="993" w:right="-47" w:hanging="426"/>
        <w:rPr>
          <w:rFonts w:asciiTheme="minorHAnsi" w:eastAsia="Arial Narrow" w:hAnsiTheme="minorHAnsi" w:cstheme="minorHAnsi"/>
          <w:lang w:eastAsia="en-US"/>
        </w:rPr>
      </w:pPr>
      <w:r w:rsidRPr="00DD1281">
        <w:rPr>
          <w:rFonts w:asciiTheme="minorHAnsi" w:eastAsia="Arial Narrow" w:hAnsiTheme="minorHAnsi" w:cstheme="minorHAnsi"/>
          <w:lang w:eastAsia="en-US"/>
        </w:rPr>
        <w:t xml:space="preserve">braku zapłaty lub nieterminowej zapłaty wynagrodzenia należnego podwykonawcom </w:t>
      </w:r>
      <w:r w:rsidR="00BA4CD5">
        <w:rPr>
          <w:rFonts w:asciiTheme="minorHAnsi" w:eastAsia="Arial Narrow" w:hAnsiTheme="minorHAnsi" w:cstheme="minorHAnsi"/>
          <w:lang w:eastAsia="en-US"/>
        </w:rPr>
        <w:br/>
      </w:r>
      <w:r w:rsidRPr="00DD1281">
        <w:rPr>
          <w:rFonts w:asciiTheme="minorHAnsi" w:eastAsia="Arial Narrow" w:hAnsiTheme="minorHAnsi" w:cstheme="minorHAnsi"/>
          <w:lang w:eastAsia="en-US"/>
        </w:rPr>
        <w:t xml:space="preserve">lub dalszym podwykonawcom w wysokości 0,2% wartości złożonej faktury brutto przez podwykonawcę za każdy dzień zwłoki, licząc od terminu wyznaczonego na jej zapłatę </w:t>
      </w:r>
      <w:r w:rsidR="00BA4CD5">
        <w:rPr>
          <w:rFonts w:asciiTheme="minorHAnsi" w:eastAsia="Arial Narrow" w:hAnsiTheme="minorHAnsi" w:cstheme="minorHAnsi"/>
          <w:lang w:eastAsia="en-US"/>
        </w:rPr>
        <w:br/>
      </w:r>
      <w:r w:rsidRPr="00DD1281">
        <w:rPr>
          <w:rFonts w:asciiTheme="minorHAnsi" w:eastAsia="Arial Narrow" w:hAnsiTheme="minorHAnsi" w:cstheme="minorHAnsi"/>
          <w:lang w:eastAsia="en-US"/>
        </w:rPr>
        <w:t>do dnia zapłaty,</w:t>
      </w:r>
    </w:p>
    <w:p w14:paraId="5724ED38" w14:textId="07752173" w:rsidR="00DD1281" w:rsidRPr="00DD1281" w:rsidRDefault="00DD1281" w:rsidP="00DD1281">
      <w:pPr>
        <w:pStyle w:val="Akapitzlist"/>
        <w:numPr>
          <w:ilvl w:val="0"/>
          <w:numId w:val="23"/>
        </w:numPr>
        <w:spacing w:after="0" w:line="276" w:lineRule="auto"/>
        <w:ind w:left="993" w:right="-47" w:hanging="426"/>
        <w:rPr>
          <w:rFonts w:asciiTheme="minorHAnsi" w:eastAsia="Arial Narrow" w:hAnsiTheme="minorHAnsi" w:cstheme="minorHAnsi"/>
          <w:lang w:eastAsia="en-US"/>
        </w:rPr>
      </w:pPr>
      <w:r w:rsidRPr="00DD1281">
        <w:rPr>
          <w:rFonts w:asciiTheme="minorHAnsi" w:eastAsia="Arial Narrow" w:hAnsiTheme="minorHAnsi" w:cstheme="minorHAnsi"/>
          <w:lang w:eastAsia="en-US"/>
        </w:rPr>
        <w:t xml:space="preserve">nieprzedłożenia do zaakceptowania projektu umowy o podwykonawstwo, </w:t>
      </w:r>
      <w:r w:rsidR="00BA4CD5">
        <w:rPr>
          <w:rFonts w:asciiTheme="minorHAnsi" w:eastAsia="Arial Narrow" w:hAnsiTheme="minorHAnsi" w:cstheme="minorHAnsi"/>
          <w:lang w:eastAsia="en-US"/>
        </w:rPr>
        <w:br/>
      </w:r>
      <w:r w:rsidRPr="00DD1281">
        <w:rPr>
          <w:rFonts w:asciiTheme="minorHAnsi" w:eastAsia="Arial Narrow" w:hAnsiTheme="minorHAnsi" w:cstheme="minorHAnsi"/>
          <w:lang w:eastAsia="en-US"/>
        </w:rPr>
        <w:t xml:space="preserve">której przedmiotem są roboty budowlane, lub projektu jej zmian w wysokości 2% </w:t>
      </w:r>
      <w:r>
        <w:rPr>
          <w:rFonts w:asciiTheme="minorHAnsi" w:eastAsia="Arial Narrow" w:hAnsiTheme="minorHAnsi" w:cstheme="minorHAnsi"/>
          <w:lang w:eastAsia="en-US"/>
        </w:rPr>
        <w:t xml:space="preserve">szacunkowego </w:t>
      </w:r>
      <w:r w:rsidRPr="00DD1281">
        <w:rPr>
          <w:rFonts w:asciiTheme="minorHAnsi" w:eastAsia="Arial Narrow" w:hAnsiTheme="minorHAnsi" w:cstheme="minorHAnsi"/>
          <w:lang w:eastAsia="en-US"/>
        </w:rPr>
        <w:t>wynagrodzenia brutto, za każdy nieprzedłożony projekt umowy,</w:t>
      </w:r>
    </w:p>
    <w:p w14:paraId="3EAD504A" w14:textId="4FBD016A" w:rsidR="00DD1281" w:rsidRPr="00DD1281" w:rsidRDefault="00DD1281" w:rsidP="00DD1281">
      <w:pPr>
        <w:pStyle w:val="Akapitzlist"/>
        <w:numPr>
          <w:ilvl w:val="0"/>
          <w:numId w:val="23"/>
        </w:numPr>
        <w:spacing w:after="0" w:line="276" w:lineRule="auto"/>
        <w:ind w:left="993" w:right="-47" w:hanging="426"/>
        <w:rPr>
          <w:rFonts w:asciiTheme="minorHAnsi" w:eastAsia="Arial Narrow" w:hAnsiTheme="minorHAnsi" w:cstheme="minorHAnsi"/>
          <w:lang w:eastAsia="en-US"/>
        </w:rPr>
      </w:pPr>
      <w:r w:rsidRPr="00DD1281">
        <w:rPr>
          <w:rFonts w:asciiTheme="minorHAnsi" w:eastAsia="Arial Narrow" w:hAnsiTheme="minorHAnsi" w:cstheme="minorHAnsi"/>
          <w:lang w:eastAsia="en-US"/>
        </w:rPr>
        <w:t>nieprzedłożenia poświadczonej za zgodność z oryginałem kopii umowy o podwykonawstwo lub jej zmiany w wysokości 2%</w:t>
      </w:r>
      <w:r w:rsidR="002536C3">
        <w:rPr>
          <w:rFonts w:asciiTheme="minorHAnsi" w:eastAsia="Arial Narrow" w:hAnsiTheme="minorHAnsi" w:cstheme="minorHAnsi"/>
          <w:lang w:eastAsia="en-US"/>
        </w:rPr>
        <w:t xml:space="preserve"> </w:t>
      </w:r>
      <w:r>
        <w:rPr>
          <w:rFonts w:asciiTheme="minorHAnsi" w:eastAsia="Arial Narrow" w:hAnsiTheme="minorHAnsi" w:cstheme="minorHAnsi"/>
          <w:lang w:eastAsia="en-US"/>
        </w:rPr>
        <w:t xml:space="preserve">szacunkowego </w:t>
      </w:r>
      <w:r w:rsidRPr="00DD1281">
        <w:rPr>
          <w:rFonts w:asciiTheme="minorHAnsi" w:eastAsia="Arial Narrow" w:hAnsiTheme="minorHAnsi" w:cstheme="minorHAnsi"/>
          <w:lang w:eastAsia="en-US"/>
        </w:rPr>
        <w:t>wynagrodzenia brutto, za każdą nieprzedłożoną umowę,</w:t>
      </w:r>
    </w:p>
    <w:p w14:paraId="19EE03A6" w14:textId="527A409D" w:rsidR="00DD1281" w:rsidRPr="00DD1281" w:rsidRDefault="00DD1281" w:rsidP="00DD1281">
      <w:pPr>
        <w:pStyle w:val="Akapitzlist"/>
        <w:numPr>
          <w:ilvl w:val="0"/>
          <w:numId w:val="23"/>
        </w:numPr>
        <w:spacing w:after="0" w:line="276" w:lineRule="auto"/>
        <w:ind w:left="993" w:right="-47" w:hanging="426"/>
        <w:rPr>
          <w:rFonts w:asciiTheme="minorHAnsi" w:eastAsia="Arial Narrow" w:hAnsiTheme="minorHAnsi" w:cstheme="minorHAnsi"/>
          <w:lang w:eastAsia="en-US"/>
        </w:rPr>
      </w:pPr>
      <w:r w:rsidRPr="00DD1281">
        <w:rPr>
          <w:rFonts w:asciiTheme="minorHAnsi" w:eastAsia="Arial Narrow" w:hAnsiTheme="minorHAnsi" w:cstheme="minorHAnsi"/>
          <w:lang w:eastAsia="en-US"/>
        </w:rPr>
        <w:t xml:space="preserve">niewypełnienia obowiązku zatrudnienia osób na podstawie umowy o pracę w wysokości 2% </w:t>
      </w:r>
      <w:r>
        <w:rPr>
          <w:rFonts w:asciiTheme="minorHAnsi" w:eastAsia="Arial Narrow" w:hAnsiTheme="minorHAnsi" w:cstheme="minorHAnsi"/>
          <w:lang w:eastAsia="en-US"/>
        </w:rPr>
        <w:t xml:space="preserve">szacunkowego </w:t>
      </w:r>
      <w:r w:rsidRPr="00DD1281">
        <w:rPr>
          <w:rFonts w:asciiTheme="minorHAnsi" w:eastAsia="Arial Narrow" w:hAnsiTheme="minorHAnsi" w:cstheme="minorHAnsi"/>
          <w:lang w:eastAsia="en-US"/>
        </w:rPr>
        <w:t>wynagrodzenia brutto określonego w §</w:t>
      </w:r>
      <w:r>
        <w:rPr>
          <w:rFonts w:asciiTheme="minorHAnsi" w:eastAsia="Arial Narrow" w:hAnsiTheme="minorHAnsi" w:cstheme="minorHAnsi"/>
          <w:lang w:eastAsia="en-US"/>
        </w:rPr>
        <w:t>7</w:t>
      </w:r>
      <w:r w:rsidRPr="00DD1281">
        <w:rPr>
          <w:rFonts w:asciiTheme="minorHAnsi" w:eastAsia="Arial Narrow" w:hAnsiTheme="minorHAnsi" w:cstheme="minorHAnsi"/>
          <w:lang w:eastAsia="en-US"/>
        </w:rPr>
        <w:t xml:space="preserve"> ust. 2 umowy,</w:t>
      </w:r>
    </w:p>
    <w:p w14:paraId="3F7FCCE7" w14:textId="0CC4C959" w:rsidR="0044095C" w:rsidRDefault="0044095C" w:rsidP="00DD1281">
      <w:pPr>
        <w:pStyle w:val="Akapitzlist"/>
        <w:numPr>
          <w:ilvl w:val="0"/>
          <w:numId w:val="23"/>
        </w:numPr>
        <w:spacing w:after="0" w:line="276" w:lineRule="auto"/>
        <w:ind w:left="993" w:right="-47" w:hanging="426"/>
        <w:rPr>
          <w:rFonts w:asciiTheme="minorHAnsi" w:eastAsia="Arial Narrow" w:hAnsiTheme="minorHAnsi" w:cstheme="minorHAnsi"/>
          <w:lang w:bidi="pl-PL"/>
        </w:rPr>
      </w:pPr>
      <w:r w:rsidRPr="00DD1281">
        <w:rPr>
          <w:rFonts w:asciiTheme="minorHAnsi" w:eastAsia="Arial Narrow" w:hAnsiTheme="minorHAnsi" w:cstheme="minorHAnsi"/>
          <w:lang w:bidi="pl-PL"/>
        </w:rPr>
        <w:t>nieprzedłożenia kosztorysu ofertowego w oparciu</w:t>
      </w:r>
      <w:r w:rsidR="002536C3">
        <w:rPr>
          <w:rFonts w:asciiTheme="minorHAnsi" w:eastAsia="Arial Narrow" w:hAnsiTheme="minorHAnsi" w:cstheme="minorHAnsi"/>
          <w:lang w:bidi="pl-PL"/>
        </w:rPr>
        <w:t>,</w:t>
      </w:r>
      <w:r w:rsidRPr="00DD1281">
        <w:rPr>
          <w:rFonts w:asciiTheme="minorHAnsi" w:eastAsia="Arial Narrow" w:hAnsiTheme="minorHAnsi" w:cstheme="minorHAnsi"/>
          <w:lang w:bidi="pl-PL"/>
        </w:rPr>
        <w:t xml:space="preserve"> o który Wykonawca złożył ofertę </w:t>
      </w:r>
      <w:r w:rsidRPr="00DD1281">
        <w:rPr>
          <w:rFonts w:asciiTheme="minorHAnsi" w:eastAsia="Arial Narrow" w:hAnsiTheme="minorHAnsi" w:cstheme="minorHAnsi"/>
          <w:lang w:bidi="pl-PL"/>
        </w:rPr>
        <w:br/>
        <w:t>w wysokości 0,01% wynagrodzenia umownego brutto,</w:t>
      </w:r>
    </w:p>
    <w:p w14:paraId="746D19D2" w14:textId="1C0796FB" w:rsidR="002536C3" w:rsidRPr="00BA4CD5" w:rsidRDefault="002536C3" w:rsidP="00DD1281">
      <w:pPr>
        <w:pStyle w:val="Akapitzlist"/>
        <w:numPr>
          <w:ilvl w:val="0"/>
          <w:numId w:val="23"/>
        </w:numPr>
        <w:spacing w:after="0" w:line="276" w:lineRule="auto"/>
        <w:ind w:left="993" w:right="-47" w:hanging="426"/>
        <w:rPr>
          <w:rFonts w:asciiTheme="minorHAnsi" w:eastAsia="Arial Narrow" w:hAnsiTheme="minorHAnsi" w:cstheme="minorHAnsi"/>
          <w:lang w:bidi="pl-PL"/>
        </w:rPr>
      </w:pPr>
      <w:r w:rsidRPr="00BA4CD5">
        <w:rPr>
          <w:rFonts w:asciiTheme="minorHAnsi" w:eastAsia="Arial Narrow" w:hAnsiTheme="minorHAnsi" w:cstheme="minorHAnsi"/>
          <w:lang w:bidi="pl-PL"/>
        </w:rPr>
        <w:t xml:space="preserve">braku </w:t>
      </w:r>
      <w:r w:rsidR="00A52D73" w:rsidRPr="00A52D73">
        <w:rPr>
          <w:rFonts w:asciiTheme="minorHAnsi" w:eastAsia="Arial Narrow" w:hAnsiTheme="minorHAnsi" w:cstheme="minorHAnsi"/>
          <w:lang w:bidi="pl-PL"/>
        </w:rPr>
        <w:t xml:space="preserve">zmiany umowy o podwykonawstwo w zakresie terminu zapłaty w wysokości 0,02% wynagrodzenia </w:t>
      </w:r>
      <w:r w:rsidR="008B6BE6">
        <w:rPr>
          <w:rFonts w:asciiTheme="minorHAnsi" w:eastAsia="Arial Narrow" w:hAnsiTheme="minorHAnsi" w:cstheme="minorHAnsi"/>
          <w:lang w:bidi="pl-PL"/>
        </w:rPr>
        <w:t>szacunkowego</w:t>
      </w:r>
      <w:r w:rsidR="00A52D73" w:rsidRPr="00A52D73">
        <w:rPr>
          <w:rFonts w:asciiTheme="minorHAnsi" w:eastAsia="Arial Narrow" w:hAnsiTheme="minorHAnsi" w:cstheme="minorHAnsi"/>
          <w:lang w:bidi="pl-PL"/>
        </w:rPr>
        <w:t xml:space="preserve"> brutto określonego w §</w:t>
      </w:r>
      <w:r w:rsidR="00A52D73">
        <w:rPr>
          <w:rFonts w:asciiTheme="minorHAnsi" w:eastAsia="Arial Narrow" w:hAnsiTheme="minorHAnsi" w:cstheme="minorHAnsi"/>
          <w:lang w:bidi="pl-PL"/>
        </w:rPr>
        <w:t>7</w:t>
      </w:r>
      <w:r w:rsidR="00A52D73" w:rsidRPr="00A52D73">
        <w:rPr>
          <w:rFonts w:asciiTheme="minorHAnsi" w:eastAsia="Arial Narrow" w:hAnsiTheme="minorHAnsi" w:cstheme="minorHAnsi"/>
          <w:lang w:bidi="pl-PL"/>
        </w:rPr>
        <w:t xml:space="preserve"> ust. 2 umowy</w:t>
      </w:r>
      <w:r w:rsidR="00BA4CD5" w:rsidRPr="00BA4CD5">
        <w:rPr>
          <w:rFonts w:asciiTheme="minorHAnsi" w:eastAsia="Arial Narrow" w:hAnsiTheme="minorHAnsi" w:cstheme="minorHAnsi"/>
          <w:lang w:bidi="pl-PL"/>
        </w:rPr>
        <w:t>.</w:t>
      </w:r>
    </w:p>
    <w:p w14:paraId="09256DE1" w14:textId="469D8E9E" w:rsidR="001B382B" w:rsidRPr="00357F7D" w:rsidRDefault="001B382B" w:rsidP="002C4572">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357F7D">
        <w:rPr>
          <w:rFonts w:asciiTheme="minorHAnsi" w:hAnsiTheme="minorHAnsi" w:cstheme="minorHAnsi"/>
          <w:sz w:val="24"/>
          <w:szCs w:val="24"/>
        </w:rPr>
        <w:t>Zamawiający ma prawo do potrącenia kar umownych z wynagrodzenia Wykonawcy</w:t>
      </w:r>
      <w:r w:rsidR="006009FD" w:rsidRPr="00357F7D">
        <w:rPr>
          <w:rFonts w:asciiTheme="minorHAnsi" w:hAnsiTheme="minorHAnsi" w:cstheme="minorHAnsi"/>
          <w:sz w:val="24"/>
          <w:szCs w:val="24"/>
        </w:rPr>
        <w:t xml:space="preserve"> </w:t>
      </w:r>
      <w:r w:rsidR="00C53AEC" w:rsidRPr="00357F7D">
        <w:rPr>
          <w:rFonts w:asciiTheme="minorHAnsi" w:hAnsiTheme="minorHAnsi" w:cstheme="minorHAnsi"/>
          <w:sz w:val="24"/>
          <w:szCs w:val="24"/>
        </w:rPr>
        <w:br/>
      </w:r>
      <w:r w:rsidR="006009FD" w:rsidRPr="00357F7D">
        <w:rPr>
          <w:rFonts w:asciiTheme="minorHAnsi" w:hAnsiTheme="minorHAnsi" w:cstheme="minorHAnsi"/>
          <w:sz w:val="24"/>
          <w:szCs w:val="24"/>
        </w:rPr>
        <w:t xml:space="preserve">na podstawie niniejszej umowy bez konieczności składania odpowiedniego oświadczenia woli </w:t>
      </w:r>
      <w:r w:rsidR="002C4572" w:rsidRPr="00357F7D">
        <w:rPr>
          <w:rFonts w:asciiTheme="minorHAnsi" w:hAnsiTheme="minorHAnsi" w:cstheme="minorHAnsi"/>
          <w:sz w:val="24"/>
          <w:szCs w:val="24"/>
        </w:rPr>
        <w:br/>
      </w:r>
      <w:r w:rsidR="006009FD" w:rsidRPr="00357F7D">
        <w:rPr>
          <w:rFonts w:asciiTheme="minorHAnsi" w:hAnsiTheme="minorHAnsi" w:cstheme="minorHAnsi"/>
          <w:sz w:val="24"/>
          <w:szCs w:val="24"/>
        </w:rPr>
        <w:t>w tym przedmiocie.</w:t>
      </w:r>
    </w:p>
    <w:p w14:paraId="0C347D8C" w14:textId="20587F52" w:rsidR="006009FD" w:rsidRPr="000365FE"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color w:val="FF0000"/>
          <w:sz w:val="24"/>
          <w:szCs w:val="24"/>
        </w:rPr>
      </w:pPr>
      <w:r w:rsidRPr="00357F7D">
        <w:rPr>
          <w:rFonts w:asciiTheme="minorHAnsi" w:hAnsiTheme="minorHAnsi" w:cstheme="minorHAnsi"/>
          <w:sz w:val="24"/>
          <w:szCs w:val="24"/>
        </w:rPr>
        <w:t xml:space="preserve">Łączna maksymalna wysokość kar umownych, których mogą dochodzić Strony nie może przekroczyć 20% </w:t>
      </w:r>
      <w:r w:rsidR="00DD1281" w:rsidRPr="00357F7D">
        <w:rPr>
          <w:rFonts w:asciiTheme="minorHAnsi" w:hAnsiTheme="minorHAnsi" w:cstheme="minorHAnsi"/>
          <w:sz w:val="24"/>
          <w:szCs w:val="24"/>
        </w:rPr>
        <w:t xml:space="preserve">szacunkowego </w:t>
      </w:r>
      <w:r w:rsidRPr="00357F7D">
        <w:rPr>
          <w:rFonts w:asciiTheme="minorHAnsi" w:hAnsiTheme="minorHAnsi" w:cstheme="minorHAnsi"/>
          <w:sz w:val="24"/>
          <w:szCs w:val="24"/>
        </w:rPr>
        <w:t>wynagrodzenia brutto, o którym mowa w §</w:t>
      </w:r>
      <w:r w:rsidR="00DD1281" w:rsidRPr="00357F7D">
        <w:rPr>
          <w:rFonts w:asciiTheme="minorHAnsi" w:hAnsiTheme="minorHAnsi" w:cstheme="minorHAnsi"/>
          <w:sz w:val="24"/>
          <w:szCs w:val="24"/>
        </w:rPr>
        <w:t>7</w:t>
      </w:r>
      <w:r w:rsidRPr="00357F7D">
        <w:rPr>
          <w:rFonts w:asciiTheme="minorHAnsi" w:hAnsiTheme="minorHAnsi" w:cstheme="minorHAnsi"/>
          <w:sz w:val="24"/>
          <w:szCs w:val="24"/>
        </w:rPr>
        <w:t xml:space="preserve"> ust. 2 umowy.</w:t>
      </w:r>
    </w:p>
    <w:p w14:paraId="7BF4F646" w14:textId="77777777" w:rsidR="001B382B" w:rsidRPr="000365FE" w:rsidRDefault="001B382B" w:rsidP="001B382B">
      <w:pPr>
        <w:pStyle w:val="Tekstpodstawowy"/>
        <w:shd w:val="clear" w:color="auto" w:fill="auto"/>
        <w:spacing w:line="266" w:lineRule="auto"/>
        <w:jc w:val="center"/>
        <w:rPr>
          <w:rFonts w:asciiTheme="minorHAnsi" w:hAnsiTheme="minorHAnsi" w:cstheme="minorHAnsi"/>
          <w:b/>
          <w:color w:val="FF0000"/>
          <w:sz w:val="24"/>
          <w:szCs w:val="24"/>
          <w:highlight w:val="yellow"/>
        </w:rPr>
      </w:pPr>
    </w:p>
    <w:p w14:paraId="7F98DBB4" w14:textId="7FAB4A37" w:rsidR="001B382B" w:rsidRPr="00357F7D"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357F7D">
        <w:rPr>
          <w:rFonts w:asciiTheme="minorHAnsi" w:hAnsiTheme="minorHAnsi" w:cstheme="minorHAnsi"/>
          <w:b/>
          <w:sz w:val="24"/>
          <w:szCs w:val="24"/>
        </w:rPr>
        <w:t>§1</w:t>
      </w:r>
      <w:r w:rsidR="00357F7D">
        <w:rPr>
          <w:rFonts w:asciiTheme="minorHAnsi" w:hAnsiTheme="minorHAnsi" w:cstheme="minorHAnsi"/>
          <w:b/>
          <w:sz w:val="24"/>
          <w:szCs w:val="24"/>
        </w:rPr>
        <w:t>2</w:t>
      </w:r>
    </w:p>
    <w:p w14:paraId="78D2BF3B" w14:textId="6A92E8E1" w:rsidR="00733E6F" w:rsidRPr="00357F7D" w:rsidRDefault="001B382B" w:rsidP="00EB0CC4">
      <w:pPr>
        <w:pStyle w:val="Tekstpodstawowy"/>
        <w:shd w:val="clear" w:color="auto" w:fill="auto"/>
        <w:spacing w:after="240" w:line="266" w:lineRule="auto"/>
        <w:jc w:val="both"/>
        <w:rPr>
          <w:rFonts w:asciiTheme="minorHAnsi" w:hAnsiTheme="minorHAnsi" w:cstheme="minorHAnsi"/>
          <w:sz w:val="24"/>
          <w:szCs w:val="24"/>
        </w:rPr>
      </w:pPr>
      <w:r w:rsidRPr="00357F7D">
        <w:rPr>
          <w:rFonts w:asciiTheme="minorHAnsi" w:hAnsiTheme="minorHAnsi" w:cstheme="minorHAnsi"/>
          <w:sz w:val="24"/>
          <w:szCs w:val="24"/>
        </w:rPr>
        <w:t xml:space="preserve">Zamawiający zastrzega sobie prawo do dochodzenia na zasadach ogólnych odszkodowania przewyższającego wartość kar umownych, w przypadku gdyby w wyniku nie wykonania </w:t>
      </w:r>
      <w:r w:rsidR="007C70AD" w:rsidRPr="00357F7D">
        <w:rPr>
          <w:rFonts w:asciiTheme="minorHAnsi" w:hAnsiTheme="minorHAnsi" w:cstheme="minorHAnsi"/>
          <w:sz w:val="24"/>
          <w:szCs w:val="24"/>
        </w:rPr>
        <w:br/>
      </w:r>
      <w:r w:rsidRPr="00357F7D">
        <w:rPr>
          <w:rFonts w:asciiTheme="minorHAnsi" w:hAnsiTheme="minorHAnsi" w:cstheme="minorHAnsi"/>
          <w:sz w:val="24"/>
          <w:szCs w:val="24"/>
        </w:rPr>
        <w:t>lub nienależytego wykonania przedmiotu umowy, Zamawiający poniósł szkodę przewyższającą wartość zastrzeżonych kar umownych.</w:t>
      </w:r>
      <w:bookmarkStart w:id="25" w:name="bookmark34"/>
      <w:bookmarkStart w:id="26" w:name="bookmark35"/>
    </w:p>
    <w:p w14:paraId="43DCB54A" w14:textId="77777777" w:rsidR="001B382B" w:rsidRPr="00D42E59" w:rsidRDefault="001B382B" w:rsidP="001B382B">
      <w:pPr>
        <w:pStyle w:val="Heading10"/>
        <w:keepNext/>
        <w:keepLines/>
        <w:shd w:val="clear" w:color="auto" w:fill="auto"/>
        <w:rPr>
          <w:rFonts w:asciiTheme="minorHAnsi" w:hAnsiTheme="minorHAnsi" w:cstheme="minorHAnsi"/>
          <w:sz w:val="24"/>
          <w:szCs w:val="24"/>
        </w:rPr>
      </w:pPr>
      <w:r w:rsidRPr="00D42E59">
        <w:rPr>
          <w:rFonts w:asciiTheme="minorHAnsi" w:hAnsiTheme="minorHAnsi" w:cstheme="minorHAnsi"/>
          <w:sz w:val="24"/>
          <w:szCs w:val="24"/>
        </w:rPr>
        <w:t>zmiana umowy</w:t>
      </w:r>
      <w:bookmarkEnd w:id="25"/>
      <w:bookmarkEnd w:id="26"/>
    </w:p>
    <w:p w14:paraId="0523ACEE" w14:textId="036ECD9E" w:rsidR="001B382B" w:rsidRPr="00D42E59" w:rsidRDefault="001B382B" w:rsidP="001B382B">
      <w:pPr>
        <w:pStyle w:val="Tekstpodstawowy"/>
        <w:shd w:val="clear" w:color="auto" w:fill="auto"/>
        <w:jc w:val="center"/>
        <w:rPr>
          <w:rFonts w:asciiTheme="minorHAnsi" w:hAnsiTheme="minorHAnsi" w:cstheme="minorHAnsi"/>
          <w:b/>
          <w:sz w:val="24"/>
          <w:szCs w:val="24"/>
        </w:rPr>
      </w:pPr>
      <w:r w:rsidRPr="00D42E59">
        <w:rPr>
          <w:rFonts w:asciiTheme="minorHAnsi" w:hAnsiTheme="minorHAnsi" w:cstheme="minorHAnsi"/>
          <w:b/>
          <w:sz w:val="24"/>
          <w:szCs w:val="24"/>
        </w:rPr>
        <w:t>§1</w:t>
      </w:r>
      <w:r w:rsidR="00357F7D" w:rsidRPr="00D42E59">
        <w:rPr>
          <w:rFonts w:asciiTheme="minorHAnsi" w:hAnsiTheme="minorHAnsi" w:cstheme="minorHAnsi"/>
          <w:b/>
          <w:sz w:val="24"/>
          <w:szCs w:val="24"/>
        </w:rPr>
        <w:t>3</w:t>
      </w:r>
    </w:p>
    <w:p w14:paraId="44ADE028" w14:textId="02BAAEE5" w:rsidR="001B382B" w:rsidRPr="00D42E59"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D42E59">
        <w:rPr>
          <w:rFonts w:asciiTheme="minorHAnsi" w:hAnsiTheme="minorHAnsi" w:cstheme="minorHAnsi"/>
          <w:sz w:val="24"/>
          <w:szCs w:val="24"/>
        </w:rPr>
        <w:t xml:space="preserve">Zamawiający przewiduje możliwość zmiany postanowień zawartej umowy w granicach unormowania art. </w:t>
      </w:r>
      <w:r w:rsidR="005A7F5B" w:rsidRPr="00D42E59">
        <w:rPr>
          <w:rFonts w:asciiTheme="minorHAnsi" w:hAnsiTheme="minorHAnsi" w:cstheme="minorHAnsi"/>
          <w:sz w:val="24"/>
          <w:szCs w:val="24"/>
        </w:rPr>
        <w:t>454 i 455</w:t>
      </w:r>
      <w:r w:rsidRPr="00D42E59">
        <w:rPr>
          <w:rFonts w:asciiTheme="minorHAnsi" w:hAnsiTheme="minorHAnsi" w:cstheme="minorHAnsi"/>
          <w:sz w:val="24"/>
          <w:szCs w:val="24"/>
        </w:rPr>
        <w:t xml:space="preserve"> ustawy z dnia </w:t>
      </w:r>
      <w:r w:rsidR="005A7F5B" w:rsidRPr="00D42E59">
        <w:rPr>
          <w:rFonts w:asciiTheme="minorHAnsi" w:hAnsiTheme="minorHAnsi" w:cstheme="minorHAnsi"/>
          <w:sz w:val="24"/>
          <w:szCs w:val="24"/>
        </w:rPr>
        <w:t>11 września 2019</w:t>
      </w:r>
      <w:r w:rsidRPr="00D42E59">
        <w:rPr>
          <w:rFonts w:asciiTheme="minorHAnsi" w:hAnsiTheme="minorHAnsi" w:cstheme="minorHAnsi"/>
          <w:sz w:val="24"/>
          <w:szCs w:val="24"/>
        </w:rPr>
        <w:t xml:space="preserve"> r. Prawo zamówień publicznych</w:t>
      </w:r>
      <w:r w:rsidR="005A7F5B" w:rsidRPr="00D42E59">
        <w:rPr>
          <w:rFonts w:asciiTheme="minorHAnsi" w:hAnsiTheme="minorHAnsi" w:cstheme="minorHAnsi"/>
          <w:sz w:val="24"/>
          <w:szCs w:val="24"/>
        </w:rPr>
        <w:t>,</w:t>
      </w:r>
      <w:r w:rsidRPr="00D42E59">
        <w:rPr>
          <w:rFonts w:asciiTheme="minorHAnsi" w:hAnsiTheme="minorHAnsi" w:cstheme="minorHAnsi"/>
          <w:sz w:val="24"/>
          <w:szCs w:val="24"/>
        </w:rPr>
        <w:t xml:space="preserve"> </w:t>
      </w:r>
      <w:r w:rsidRPr="00D42E59">
        <w:rPr>
          <w:rFonts w:asciiTheme="minorHAnsi" w:hAnsiTheme="minorHAnsi" w:cstheme="minorHAnsi"/>
          <w:sz w:val="24"/>
          <w:szCs w:val="24"/>
        </w:rPr>
        <w:br/>
        <w:t>a także przewiduje zmiany w przypadku wystąpienia okoliczności wymienionych poniżej:</w:t>
      </w:r>
    </w:p>
    <w:p w14:paraId="6EF6EBAE" w14:textId="39A55409" w:rsidR="00357F7D" w:rsidRPr="00D42E59" w:rsidRDefault="001B382B" w:rsidP="00357F7D">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27" w:name="bookmark36"/>
      <w:bookmarkStart w:id="28" w:name="bookmark37"/>
      <w:r w:rsidRPr="00D42E59">
        <w:rPr>
          <w:rFonts w:asciiTheme="minorHAnsi" w:hAnsiTheme="minorHAnsi" w:cstheme="minorHAnsi"/>
          <w:sz w:val="24"/>
          <w:szCs w:val="24"/>
        </w:rPr>
        <w:lastRenderedPageBreak/>
        <w:t>Termin realizacji zamówienia może ulec zmianie w sytuacji:</w:t>
      </w:r>
      <w:bookmarkEnd w:id="27"/>
      <w:bookmarkEnd w:id="28"/>
    </w:p>
    <w:p w14:paraId="7263FE1D" w14:textId="74D3E648" w:rsidR="001B382B" w:rsidRPr="00D42E59" w:rsidRDefault="001B382B" w:rsidP="00A31DAE">
      <w:pPr>
        <w:pStyle w:val="Tekstpodstawowy"/>
        <w:numPr>
          <w:ilvl w:val="0"/>
          <w:numId w:val="26"/>
        </w:numPr>
        <w:shd w:val="clear" w:color="auto" w:fill="auto"/>
        <w:tabs>
          <w:tab w:val="left" w:pos="993"/>
        </w:tabs>
        <w:ind w:left="993" w:hanging="300"/>
        <w:jc w:val="both"/>
        <w:rPr>
          <w:rFonts w:asciiTheme="minorHAnsi" w:hAnsiTheme="minorHAnsi" w:cstheme="minorHAnsi"/>
          <w:sz w:val="24"/>
          <w:szCs w:val="24"/>
        </w:rPr>
      </w:pPr>
      <w:r w:rsidRPr="00D42E59">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357F7D" w:rsidRPr="00D42E59">
        <w:rPr>
          <w:rFonts w:asciiTheme="minorHAnsi" w:hAnsiTheme="minorHAnsi" w:cstheme="minorHAnsi"/>
          <w:sz w:val="24"/>
          <w:szCs w:val="24"/>
        </w:rPr>
        <w:t>, gradu, deszczu</w:t>
      </w:r>
      <w:r w:rsidRPr="00D42E59">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42D3400D" w:rsidR="001B382B" w:rsidRPr="00D42E59" w:rsidRDefault="001B382B" w:rsidP="00A31DAE">
      <w:pPr>
        <w:pStyle w:val="Tekstpodstawowy"/>
        <w:numPr>
          <w:ilvl w:val="0"/>
          <w:numId w:val="26"/>
        </w:numPr>
        <w:shd w:val="clear" w:color="auto" w:fill="auto"/>
        <w:tabs>
          <w:tab w:val="left" w:pos="993"/>
        </w:tabs>
        <w:ind w:left="993" w:hanging="284"/>
        <w:jc w:val="both"/>
        <w:rPr>
          <w:rFonts w:asciiTheme="minorHAnsi" w:hAnsiTheme="minorHAnsi" w:cstheme="minorHAnsi"/>
          <w:sz w:val="24"/>
          <w:szCs w:val="24"/>
        </w:rPr>
      </w:pPr>
      <w:r w:rsidRPr="00D42E59">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D42E59">
        <w:rPr>
          <w:rFonts w:asciiTheme="minorHAnsi" w:hAnsiTheme="minorHAnsi" w:cstheme="minorHAnsi"/>
          <w:sz w:val="24"/>
          <w:szCs w:val="24"/>
        </w:rPr>
        <w:t xml:space="preserve"> pandemia, epidemia,</w:t>
      </w:r>
      <w:r w:rsidRPr="00D42E59">
        <w:rPr>
          <w:rFonts w:asciiTheme="minorHAnsi" w:hAnsiTheme="minorHAnsi" w:cstheme="minorHAnsi"/>
          <w:sz w:val="24"/>
          <w:szCs w:val="24"/>
        </w:rPr>
        <w:t xml:space="preserve"> strajki oraz akty władzy i administracji publicznej, </w:t>
      </w:r>
    </w:p>
    <w:p w14:paraId="1DA6BDDF" w14:textId="6A89B289" w:rsidR="00357F7D" w:rsidRPr="00A31DAE" w:rsidRDefault="001B382B" w:rsidP="00A31DAE">
      <w:pPr>
        <w:pStyle w:val="Tekstpodstawowy"/>
        <w:numPr>
          <w:ilvl w:val="0"/>
          <w:numId w:val="26"/>
        </w:numPr>
        <w:shd w:val="clear" w:color="auto" w:fill="auto"/>
        <w:tabs>
          <w:tab w:val="left" w:pos="993"/>
        </w:tabs>
        <w:ind w:left="993" w:hanging="284"/>
        <w:jc w:val="both"/>
        <w:rPr>
          <w:rFonts w:asciiTheme="minorHAnsi" w:hAnsiTheme="minorHAnsi" w:cstheme="minorHAnsi"/>
          <w:sz w:val="24"/>
          <w:szCs w:val="24"/>
        </w:rPr>
      </w:pPr>
      <w:r w:rsidRPr="00D42E59">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70AA96C8" w14:textId="33AFB021" w:rsidR="00907C89" w:rsidRPr="00D42E59" w:rsidRDefault="00907C89" w:rsidP="00416720">
      <w:pPr>
        <w:spacing w:line="276" w:lineRule="auto"/>
        <w:ind w:left="708" w:right="-47"/>
        <w:jc w:val="both"/>
        <w:rPr>
          <w:rFonts w:asciiTheme="minorHAnsi" w:eastAsia="Arial Narrow" w:hAnsiTheme="minorHAnsi" w:cstheme="minorHAnsi"/>
          <w:color w:val="auto"/>
        </w:rPr>
      </w:pPr>
      <w:r w:rsidRPr="00D42E59">
        <w:rPr>
          <w:rFonts w:asciiTheme="minorHAnsi" w:eastAsia="Arial Narrow" w:hAnsiTheme="minorHAnsi" w:cstheme="minorHAnsi"/>
          <w:color w:val="auto"/>
        </w:rPr>
        <w:t xml:space="preserve">W </w:t>
      </w:r>
      <w:r w:rsidR="00416720" w:rsidRPr="00D42E59">
        <w:rPr>
          <w:rFonts w:asciiTheme="minorHAnsi" w:eastAsia="Arial Narrow" w:hAnsiTheme="minorHAnsi" w:cstheme="minorHAnsi"/>
          <w:color w:val="auto"/>
        </w:rPr>
        <w:t>przypadkach</w:t>
      </w:r>
      <w:r w:rsidR="00B8163D">
        <w:rPr>
          <w:rFonts w:asciiTheme="minorHAnsi" w:eastAsia="Arial Narrow" w:hAnsiTheme="minorHAnsi" w:cstheme="minorHAnsi"/>
          <w:color w:val="auto"/>
        </w:rPr>
        <w:t>, o których mowa w ust. 1.1</w:t>
      </w:r>
      <w:r w:rsidR="00416720" w:rsidRPr="00D42E59">
        <w:rPr>
          <w:rFonts w:asciiTheme="minorHAnsi" w:eastAsia="Arial Narrow" w:hAnsiTheme="minorHAnsi" w:cstheme="minorHAnsi"/>
          <w:color w:val="auto"/>
        </w:rPr>
        <w:t xml:space="preserve"> termin wykonania przedmiotu umowy może ulec odpowiedniemu przedłużeniu o czas</w:t>
      </w:r>
      <w:r w:rsidR="00153BDE" w:rsidRPr="00D42E59">
        <w:rPr>
          <w:rFonts w:asciiTheme="minorHAnsi" w:eastAsia="Arial Narrow" w:hAnsiTheme="minorHAnsi" w:cstheme="minorHAnsi"/>
          <w:color w:val="auto"/>
        </w:rPr>
        <w:t xml:space="preserve"> niezbędny do zakończenia przedmiotu umowy w sposób należyty, nie dłużej niż o okres trwania tych okoliczności.</w:t>
      </w:r>
    </w:p>
    <w:p w14:paraId="1223B224" w14:textId="77777777" w:rsidR="001B382B" w:rsidRPr="00D42E59"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29" w:name="bookmark38"/>
      <w:bookmarkStart w:id="30" w:name="bookmark39"/>
      <w:r w:rsidRPr="00D42E59">
        <w:rPr>
          <w:rFonts w:asciiTheme="minorHAnsi" w:hAnsiTheme="minorHAnsi" w:cstheme="minorHAnsi"/>
          <w:sz w:val="24"/>
          <w:szCs w:val="24"/>
        </w:rPr>
        <w:t>Zmiana sposobu i zakresu wykonywania robót może ulec zmianie w sytuacji:</w:t>
      </w:r>
      <w:bookmarkEnd w:id="29"/>
      <w:bookmarkEnd w:id="30"/>
    </w:p>
    <w:p w14:paraId="17F6FBB7" w14:textId="798D3387" w:rsidR="002917FE" w:rsidRPr="00D42E59" w:rsidRDefault="002917FE" w:rsidP="00A31DAE">
      <w:pPr>
        <w:pStyle w:val="Tekstpodstawowy"/>
        <w:numPr>
          <w:ilvl w:val="0"/>
          <w:numId w:val="27"/>
        </w:numPr>
        <w:tabs>
          <w:tab w:val="left" w:pos="993"/>
        </w:tabs>
        <w:ind w:left="993" w:hanging="284"/>
        <w:jc w:val="both"/>
        <w:rPr>
          <w:rFonts w:asciiTheme="minorHAnsi" w:hAnsiTheme="minorHAnsi" w:cstheme="minorHAnsi"/>
          <w:sz w:val="24"/>
          <w:szCs w:val="24"/>
        </w:rPr>
      </w:pPr>
      <w:r w:rsidRPr="00D42E59">
        <w:rPr>
          <w:rFonts w:asciiTheme="minorHAnsi" w:hAnsiTheme="minorHAnsi" w:cstheme="minorHAnsi"/>
          <w:sz w:val="24"/>
          <w:szCs w:val="24"/>
        </w:rPr>
        <w:t xml:space="preserve">konieczności rezygnacji z wykonania części robót w </w:t>
      </w:r>
      <w:r w:rsidR="00B8163D">
        <w:rPr>
          <w:rFonts w:asciiTheme="minorHAnsi" w:hAnsiTheme="minorHAnsi" w:cstheme="minorHAnsi"/>
          <w:sz w:val="24"/>
          <w:szCs w:val="24"/>
        </w:rPr>
        <w:t>przypadku gdy z uwagi na stan utrzymania drogi ich wykonanie będzie zbędne</w:t>
      </w:r>
      <w:r w:rsidR="003648FF" w:rsidRPr="00D42E59">
        <w:rPr>
          <w:rFonts w:asciiTheme="minorHAnsi" w:hAnsiTheme="minorHAnsi" w:cstheme="minorHAnsi"/>
          <w:sz w:val="24"/>
          <w:szCs w:val="24"/>
        </w:rPr>
        <w:t>.</w:t>
      </w:r>
      <w:r w:rsidR="00F31874" w:rsidRPr="00D42E59">
        <w:rPr>
          <w:rFonts w:asciiTheme="minorHAnsi" w:hAnsiTheme="minorHAnsi" w:cstheme="minorHAnsi"/>
          <w:sz w:val="24"/>
          <w:szCs w:val="24"/>
        </w:rPr>
        <w:t xml:space="preserve"> Zamawiający może zrezygnować z robót o wartości nie większej niż </w:t>
      </w:r>
      <w:r w:rsidR="0020396D" w:rsidRPr="00D42E59">
        <w:rPr>
          <w:rFonts w:asciiTheme="minorHAnsi" w:hAnsiTheme="minorHAnsi" w:cstheme="minorHAnsi"/>
          <w:sz w:val="24"/>
          <w:szCs w:val="24"/>
        </w:rPr>
        <w:t xml:space="preserve">30% wartości </w:t>
      </w:r>
      <w:r w:rsidR="00D42E59" w:rsidRPr="00D42E59">
        <w:rPr>
          <w:rFonts w:asciiTheme="minorHAnsi" w:hAnsiTheme="minorHAnsi" w:cstheme="minorHAnsi"/>
          <w:sz w:val="24"/>
          <w:szCs w:val="24"/>
        </w:rPr>
        <w:t xml:space="preserve">szacunkowego </w:t>
      </w:r>
      <w:r w:rsidR="0020396D" w:rsidRPr="00D42E59">
        <w:rPr>
          <w:rFonts w:asciiTheme="minorHAnsi" w:hAnsiTheme="minorHAnsi" w:cstheme="minorHAnsi"/>
          <w:sz w:val="24"/>
          <w:szCs w:val="24"/>
        </w:rPr>
        <w:t xml:space="preserve">wynagrodzenia brutto określonego w § </w:t>
      </w:r>
      <w:r w:rsidR="00EB0CC4" w:rsidRPr="00D42E59">
        <w:rPr>
          <w:rFonts w:asciiTheme="minorHAnsi" w:hAnsiTheme="minorHAnsi" w:cstheme="minorHAnsi"/>
          <w:sz w:val="24"/>
          <w:szCs w:val="24"/>
        </w:rPr>
        <w:t>7</w:t>
      </w:r>
      <w:r w:rsidR="0020396D" w:rsidRPr="00D42E59">
        <w:rPr>
          <w:rFonts w:asciiTheme="minorHAnsi" w:hAnsiTheme="minorHAnsi" w:cstheme="minorHAnsi"/>
          <w:sz w:val="24"/>
          <w:szCs w:val="24"/>
        </w:rPr>
        <w:t xml:space="preserve"> ust. 2 umowy.</w:t>
      </w:r>
    </w:p>
    <w:p w14:paraId="31C7AB76" w14:textId="77777777" w:rsidR="001B382B" w:rsidRPr="00D42E59"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1" w:name="bookmark40"/>
      <w:bookmarkStart w:id="32" w:name="bookmark41"/>
      <w:r w:rsidRPr="00D42E59">
        <w:rPr>
          <w:rFonts w:asciiTheme="minorHAnsi" w:hAnsiTheme="minorHAnsi" w:cstheme="minorHAnsi"/>
          <w:sz w:val="24"/>
          <w:szCs w:val="24"/>
        </w:rPr>
        <w:t>Wynagrodzenie wykonawcy określone w umowie może ulec zmianie w sytuacji:</w:t>
      </w:r>
      <w:bookmarkEnd w:id="31"/>
      <w:bookmarkEnd w:id="32"/>
    </w:p>
    <w:p w14:paraId="7086CFDD" w14:textId="77777777" w:rsidR="00A31DAE" w:rsidRDefault="009C5843" w:rsidP="00A31DAE">
      <w:pPr>
        <w:pStyle w:val="Tekstpodstawowy"/>
        <w:numPr>
          <w:ilvl w:val="0"/>
          <w:numId w:val="43"/>
        </w:numPr>
        <w:ind w:left="993" w:hanging="284"/>
        <w:jc w:val="both"/>
        <w:rPr>
          <w:rFonts w:asciiTheme="minorHAnsi" w:hAnsiTheme="minorHAnsi" w:cstheme="minorHAnsi"/>
          <w:sz w:val="24"/>
          <w:szCs w:val="24"/>
        </w:rPr>
      </w:pPr>
      <w:r w:rsidRPr="00D42E59">
        <w:rPr>
          <w:rFonts w:asciiTheme="minorHAnsi" w:hAnsiTheme="minorHAnsi" w:cstheme="minorHAnsi"/>
          <w:sz w:val="24"/>
          <w:szCs w:val="24"/>
        </w:rPr>
        <w:t>konieczności rezygnacji z wykonania części robót</w:t>
      </w:r>
      <w:r w:rsidR="007F62EB">
        <w:rPr>
          <w:rFonts w:asciiTheme="minorHAnsi" w:hAnsiTheme="minorHAnsi" w:cstheme="minorHAnsi"/>
          <w:sz w:val="24"/>
          <w:szCs w:val="24"/>
        </w:rPr>
        <w:t xml:space="preserve"> </w:t>
      </w:r>
      <w:r w:rsidR="007F62EB" w:rsidRPr="007F62EB">
        <w:rPr>
          <w:rFonts w:asciiTheme="minorHAnsi" w:hAnsiTheme="minorHAnsi" w:cstheme="minorHAnsi"/>
          <w:sz w:val="24"/>
          <w:szCs w:val="24"/>
        </w:rPr>
        <w:t>w przypadku gdy z uwagi na stan utrzymania drogi ich wykonanie będzie zbędne</w:t>
      </w:r>
      <w:r w:rsidRPr="00D42E59">
        <w:rPr>
          <w:rFonts w:asciiTheme="minorHAnsi" w:hAnsiTheme="minorHAnsi" w:cstheme="minorHAnsi"/>
          <w:sz w:val="24"/>
          <w:szCs w:val="24"/>
        </w:rPr>
        <w:t xml:space="preserve">. Wynagrodzenie zostanie ustalone </w:t>
      </w:r>
      <w:r w:rsidR="00A31DAE">
        <w:rPr>
          <w:rFonts w:asciiTheme="minorHAnsi" w:hAnsiTheme="minorHAnsi" w:cstheme="minorHAnsi"/>
          <w:sz w:val="24"/>
          <w:szCs w:val="24"/>
        </w:rPr>
        <w:br/>
      </w:r>
      <w:r w:rsidRPr="00D42E59">
        <w:rPr>
          <w:rFonts w:asciiTheme="minorHAnsi" w:hAnsiTheme="minorHAnsi" w:cstheme="minorHAnsi"/>
          <w:sz w:val="24"/>
          <w:szCs w:val="24"/>
        </w:rPr>
        <w:t>w protokole konieczności na podstawie zaakceptowanego przez Zamawiającego kosztorysu z zastosowaniem czynników cenotwórczych zawartych w kosztorysie ofertowym</w:t>
      </w:r>
      <w:r w:rsidR="0020396D" w:rsidRPr="00D42E59">
        <w:rPr>
          <w:rFonts w:asciiTheme="minorHAnsi" w:hAnsiTheme="minorHAnsi" w:cstheme="minorHAnsi"/>
          <w:sz w:val="24"/>
          <w:szCs w:val="24"/>
        </w:rPr>
        <w:t xml:space="preserve">. Zamawiający może zrezygnować z robót o wartości nie większej niż 30% wartości </w:t>
      </w:r>
      <w:r w:rsidR="00D42E59" w:rsidRPr="00D42E59">
        <w:rPr>
          <w:rFonts w:asciiTheme="minorHAnsi" w:hAnsiTheme="minorHAnsi" w:cstheme="minorHAnsi"/>
          <w:sz w:val="24"/>
          <w:szCs w:val="24"/>
        </w:rPr>
        <w:t xml:space="preserve">szacunkowego </w:t>
      </w:r>
      <w:r w:rsidR="0020396D" w:rsidRPr="00D42E59">
        <w:rPr>
          <w:rFonts w:asciiTheme="minorHAnsi" w:hAnsiTheme="minorHAnsi" w:cstheme="minorHAnsi"/>
          <w:sz w:val="24"/>
          <w:szCs w:val="24"/>
        </w:rPr>
        <w:t xml:space="preserve">wynagrodzenia brutto określonego w § </w:t>
      </w:r>
      <w:r w:rsidR="00EB0CC4" w:rsidRPr="00D42E59">
        <w:rPr>
          <w:rFonts w:asciiTheme="minorHAnsi" w:hAnsiTheme="minorHAnsi" w:cstheme="minorHAnsi"/>
          <w:sz w:val="24"/>
          <w:szCs w:val="24"/>
        </w:rPr>
        <w:t>7</w:t>
      </w:r>
      <w:r w:rsidR="0020396D" w:rsidRPr="00D42E59">
        <w:rPr>
          <w:rFonts w:asciiTheme="minorHAnsi" w:hAnsiTheme="minorHAnsi" w:cstheme="minorHAnsi"/>
          <w:sz w:val="24"/>
          <w:szCs w:val="24"/>
        </w:rPr>
        <w:t xml:space="preserve"> ust. 2 umowy.</w:t>
      </w:r>
    </w:p>
    <w:p w14:paraId="0F0F57FA" w14:textId="6E6719CA" w:rsidR="001B382B" w:rsidRPr="00A31DAE" w:rsidRDefault="001B382B" w:rsidP="00A31DAE">
      <w:pPr>
        <w:pStyle w:val="Tekstpodstawowy"/>
        <w:numPr>
          <w:ilvl w:val="0"/>
          <w:numId w:val="43"/>
        </w:numPr>
        <w:ind w:left="993" w:hanging="284"/>
        <w:jc w:val="both"/>
        <w:rPr>
          <w:rFonts w:asciiTheme="minorHAnsi" w:hAnsiTheme="minorHAnsi" w:cstheme="minorHAnsi"/>
          <w:sz w:val="24"/>
          <w:szCs w:val="24"/>
        </w:rPr>
      </w:pPr>
      <w:r w:rsidRPr="00A31DAE">
        <w:rPr>
          <w:rFonts w:asciiTheme="minorHAnsi" w:hAnsiTheme="minorHAnsi" w:cstheme="minorHAnsi"/>
          <w:sz w:val="24"/>
          <w:szCs w:val="24"/>
        </w:rPr>
        <w:t>zmiany ustawowej stawki podatku VAT - o wartość zmiany.</w:t>
      </w:r>
    </w:p>
    <w:p w14:paraId="09CD5E16" w14:textId="77777777" w:rsidR="00A31DAE" w:rsidRDefault="00416720" w:rsidP="00F343DF">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7F62EB">
        <w:rPr>
          <w:rFonts w:asciiTheme="minorHAnsi" w:hAnsiTheme="minorHAnsi" w:cstheme="minorHAnsi"/>
          <w:b/>
          <w:bCs/>
          <w:sz w:val="24"/>
          <w:szCs w:val="24"/>
        </w:rPr>
        <w:t xml:space="preserve"> Jeżeli </w:t>
      </w:r>
      <w:r w:rsidR="00F343DF">
        <w:rPr>
          <w:rFonts w:asciiTheme="minorHAnsi" w:hAnsiTheme="minorHAnsi" w:cstheme="minorHAnsi"/>
          <w:b/>
          <w:bCs/>
          <w:sz w:val="24"/>
          <w:szCs w:val="24"/>
        </w:rPr>
        <w:t xml:space="preserve">Zamawiający uzna przeszkody za uzasadnione strony dokonują zmiany umowy </w:t>
      </w:r>
      <w:r w:rsidR="00A31DAE">
        <w:rPr>
          <w:rFonts w:asciiTheme="minorHAnsi" w:hAnsiTheme="minorHAnsi" w:cstheme="minorHAnsi"/>
          <w:b/>
          <w:bCs/>
          <w:sz w:val="24"/>
          <w:szCs w:val="24"/>
        </w:rPr>
        <w:br/>
      </w:r>
      <w:r w:rsidR="00F343DF">
        <w:rPr>
          <w:rFonts w:asciiTheme="minorHAnsi" w:hAnsiTheme="minorHAnsi" w:cstheme="minorHAnsi"/>
          <w:b/>
          <w:bCs/>
          <w:sz w:val="24"/>
          <w:szCs w:val="24"/>
        </w:rPr>
        <w:t>w szczególności przez</w:t>
      </w:r>
      <w:r w:rsidR="00A31DAE">
        <w:rPr>
          <w:rFonts w:asciiTheme="minorHAnsi" w:hAnsiTheme="minorHAnsi" w:cstheme="minorHAnsi"/>
          <w:b/>
          <w:bCs/>
          <w:sz w:val="24"/>
          <w:szCs w:val="24"/>
        </w:rPr>
        <w:t>:</w:t>
      </w:r>
    </w:p>
    <w:p w14:paraId="5302B1F4" w14:textId="4278BDC0" w:rsidR="00F343DF" w:rsidRPr="00F343DF" w:rsidRDefault="00A31DAE" w:rsidP="00A31DAE">
      <w:pPr>
        <w:pStyle w:val="Tekstpodstawowy"/>
        <w:numPr>
          <w:ilvl w:val="0"/>
          <w:numId w:val="48"/>
        </w:numPr>
        <w:ind w:left="993"/>
        <w:jc w:val="both"/>
        <w:rPr>
          <w:rFonts w:asciiTheme="minorHAnsi" w:hAnsiTheme="minorHAnsi" w:cstheme="minorHAnsi"/>
          <w:b/>
          <w:bCs/>
          <w:sz w:val="24"/>
          <w:szCs w:val="24"/>
        </w:rPr>
      </w:pPr>
      <w:r>
        <w:rPr>
          <w:rFonts w:asciiTheme="minorHAnsi" w:hAnsiTheme="minorHAnsi" w:cstheme="minorHAnsi"/>
          <w:b/>
          <w:bCs/>
          <w:sz w:val="24"/>
          <w:szCs w:val="24"/>
        </w:rPr>
        <w:t>zmianę</w:t>
      </w:r>
      <w:r w:rsidR="00F343DF" w:rsidRPr="00F343DF">
        <w:rPr>
          <w:rFonts w:asciiTheme="minorHAnsi" w:hAnsiTheme="minorHAnsi" w:cstheme="minorHAnsi"/>
          <w:b/>
          <w:bCs/>
          <w:sz w:val="24"/>
          <w:szCs w:val="24"/>
        </w:rPr>
        <w:t xml:space="preserve"> terminu wykonania umowy lub jej części, lub czasowe zawieszenie wykonywania</w:t>
      </w:r>
      <w:r>
        <w:rPr>
          <w:rFonts w:asciiTheme="minorHAnsi" w:hAnsiTheme="minorHAnsi" w:cstheme="minorHAnsi"/>
          <w:b/>
          <w:bCs/>
          <w:sz w:val="24"/>
          <w:szCs w:val="24"/>
        </w:rPr>
        <w:t xml:space="preserve"> </w:t>
      </w:r>
      <w:r w:rsidR="00F343DF" w:rsidRPr="00F343DF">
        <w:rPr>
          <w:rFonts w:asciiTheme="minorHAnsi" w:hAnsiTheme="minorHAnsi" w:cstheme="minorHAnsi"/>
          <w:b/>
          <w:bCs/>
          <w:sz w:val="24"/>
          <w:szCs w:val="24"/>
        </w:rPr>
        <w:t>umowy lub jej części,</w:t>
      </w:r>
    </w:p>
    <w:p w14:paraId="2971BA07" w14:textId="75D88B24" w:rsidR="00F343DF" w:rsidRPr="00F343DF" w:rsidRDefault="00F343DF" w:rsidP="00A31DAE">
      <w:pPr>
        <w:pStyle w:val="Tekstpodstawowy"/>
        <w:numPr>
          <w:ilvl w:val="0"/>
          <w:numId w:val="48"/>
        </w:numPr>
        <w:ind w:left="993"/>
        <w:jc w:val="both"/>
        <w:rPr>
          <w:rFonts w:asciiTheme="minorHAnsi" w:hAnsiTheme="minorHAnsi" w:cstheme="minorHAnsi"/>
          <w:b/>
          <w:bCs/>
          <w:sz w:val="24"/>
          <w:szCs w:val="24"/>
        </w:rPr>
      </w:pPr>
      <w:r w:rsidRPr="00F343DF">
        <w:rPr>
          <w:rFonts w:asciiTheme="minorHAnsi" w:hAnsiTheme="minorHAnsi" w:cstheme="minorHAnsi"/>
          <w:b/>
          <w:bCs/>
          <w:sz w:val="24"/>
          <w:szCs w:val="24"/>
        </w:rPr>
        <w:t>zmianę sposobu wykonywania dostaw, usług lub robót budowlanych,</w:t>
      </w:r>
    </w:p>
    <w:p w14:paraId="25309319" w14:textId="3F93131A" w:rsidR="00416720" w:rsidRDefault="00F343DF" w:rsidP="00A31DAE">
      <w:pPr>
        <w:pStyle w:val="Tekstpodstawowy"/>
        <w:numPr>
          <w:ilvl w:val="0"/>
          <w:numId w:val="48"/>
        </w:numPr>
        <w:ind w:left="993"/>
        <w:jc w:val="both"/>
        <w:rPr>
          <w:rFonts w:asciiTheme="minorHAnsi" w:hAnsiTheme="minorHAnsi" w:cstheme="minorHAnsi"/>
          <w:b/>
          <w:bCs/>
          <w:sz w:val="24"/>
          <w:szCs w:val="24"/>
        </w:rPr>
      </w:pPr>
      <w:r w:rsidRPr="00F343DF">
        <w:rPr>
          <w:rFonts w:asciiTheme="minorHAnsi" w:hAnsiTheme="minorHAnsi" w:cstheme="minorHAnsi"/>
          <w:b/>
          <w:bCs/>
          <w:sz w:val="24"/>
          <w:szCs w:val="24"/>
        </w:rPr>
        <w:t xml:space="preserve">zmianę zakresu świadczenia wykonawcy i odpowiadającą jej zmianę wynagrodzenia </w:t>
      </w:r>
      <w:r w:rsidR="00A31DAE">
        <w:rPr>
          <w:rFonts w:asciiTheme="minorHAnsi" w:hAnsiTheme="minorHAnsi" w:cstheme="minorHAnsi"/>
          <w:b/>
          <w:bCs/>
          <w:sz w:val="24"/>
          <w:szCs w:val="24"/>
        </w:rPr>
        <w:br/>
      </w:r>
      <w:r w:rsidRPr="00F343DF">
        <w:rPr>
          <w:rFonts w:asciiTheme="minorHAnsi" w:hAnsiTheme="minorHAnsi" w:cstheme="minorHAnsi"/>
          <w:b/>
          <w:bCs/>
          <w:sz w:val="24"/>
          <w:szCs w:val="24"/>
        </w:rPr>
        <w:t>lub sposobu rozliczenia wynagrodzenia wykonawcy</w:t>
      </w:r>
    </w:p>
    <w:p w14:paraId="0F9739BF" w14:textId="42866E1D" w:rsidR="00A31DAE" w:rsidRPr="00416720" w:rsidRDefault="00A31DAE" w:rsidP="00F343DF">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 </w:t>
      </w:r>
      <w:r w:rsidRPr="00A31DAE">
        <w:rPr>
          <w:rFonts w:asciiTheme="minorHAnsi" w:hAnsiTheme="minorHAnsi" w:cstheme="minorHAnsi"/>
          <w:b/>
          <w:bCs/>
          <w:sz w:val="24"/>
          <w:szCs w:val="24"/>
        </w:rPr>
        <w:t>o ile wzrost wynagrodzenia spowodowany każdą kolejną zmianą nie przekroczy 50% wartości umowy</w:t>
      </w:r>
      <w:r>
        <w:rPr>
          <w:rFonts w:asciiTheme="minorHAnsi" w:hAnsiTheme="minorHAnsi" w:cstheme="minorHAnsi"/>
          <w:b/>
          <w:bCs/>
          <w:sz w:val="24"/>
          <w:szCs w:val="24"/>
        </w:rPr>
        <w:t>.</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lastRenderedPageBreak/>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766578A5" w14:textId="77777777" w:rsidR="001B382B" w:rsidRPr="005A7F5B" w:rsidRDefault="001B382B" w:rsidP="001B382B">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33" w:name="bookmark42"/>
      <w:bookmarkStart w:id="34" w:name="bookmark43"/>
      <w:r w:rsidRPr="00DA66BB">
        <w:rPr>
          <w:rFonts w:asciiTheme="minorHAnsi" w:hAnsiTheme="minorHAnsi" w:cstheme="minorHAnsi"/>
          <w:sz w:val="24"/>
          <w:szCs w:val="24"/>
        </w:rPr>
        <w:t>odstąpienie od umowy</w:t>
      </w:r>
      <w:bookmarkEnd w:id="33"/>
      <w:bookmarkEnd w:id="34"/>
    </w:p>
    <w:p w14:paraId="58140F75" w14:textId="52673C3E"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w:t>
      </w:r>
      <w:r w:rsidR="00357F7D">
        <w:rPr>
          <w:rFonts w:asciiTheme="minorHAnsi" w:hAnsiTheme="minorHAnsi" w:cstheme="minorHAnsi"/>
          <w:b/>
          <w:sz w:val="24"/>
          <w:szCs w:val="24"/>
        </w:rPr>
        <w:t>4</w:t>
      </w:r>
    </w:p>
    <w:p w14:paraId="14A1D067" w14:textId="7A5FFDCB"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istotnemu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7DD5BBE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 xml:space="preserve">Wielokrotnego dokonywania bezpośredniej zapłaty podwykonawcy lub dalszemu podwykonawcy, o którym mowa w § </w:t>
      </w:r>
      <w:r w:rsidR="005376C4">
        <w:rPr>
          <w:rFonts w:asciiTheme="minorHAnsi" w:hAnsiTheme="minorHAnsi" w:cstheme="minorHAnsi"/>
          <w:sz w:val="24"/>
          <w:szCs w:val="24"/>
        </w:rPr>
        <w:t>6</w:t>
      </w:r>
      <w:r w:rsidRPr="00D5297D">
        <w:rPr>
          <w:rFonts w:asciiTheme="minorHAnsi" w:hAnsiTheme="minorHAnsi" w:cstheme="minorHAnsi"/>
          <w:sz w:val="24"/>
          <w:szCs w:val="24"/>
        </w:rPr>
        <w:t xml:space="preserve"> ust. 1</w:t>
      </w:r>
      <w:r w:rsidR="007F62EB">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7777777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 pkt 1.</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25825B85" w14:textId="4EAF7D57" w:rsidR="001B382B" w:rsidRPr="00EC50BD" w:rsidRDefault="001B382B" w:rsidP="00DA66BB">
      <w:pPr>
        <w:pStyle w:val="Tekstpodstawowy"/>
        <w:numPr>
          <w:ilvl w:val="0"/>
          <w:numId w:val="39"/>
        </w:numPr>
        <w:shd w:val="clear" w:color="auto" w:fill="auto"/>
        <w:tabs>
          <w:tab w:val="left" w:pos="494"/>
        </w:tabs>
        <w:spacing w:after="240"/>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14FDC148" w14:textId="0BECF685" w:rsidR="001B382B" w:rsidRDefault="001B382B" w:rsidP="001B382B">
      <w:pPr>
        <w:pStyle w:val="Tekstpodstawowy"/>
        <w:shd w:val="clear" w:color="auto" w:fill="auto"/>
        <w:tabs>
          <w:tab w:val="left" w:pos="494"/>
        </w:tabs>
        <w:spacing w:after="240"/>
        <w:jc w:val="both"/>
        <w:rPr>
          <w:rFonts w:asciiTheme="minorHAnsi" w:hAnsiTheme="minorHAnsi" w:cstheme="minorHAnsi"/>
          <w:sz w:val="24"/>
          <w:szCs w:val="24"/>
        </w:rPr>
      </w:pPr>
    </w:p>
    <w:p w14:paraId="1CBA0EDB" w14:textId="28D8A66D" w:rsidR="00055F12" w:rsidRDefault="00055F12" w:rsidP="001B382B">
      <w:pPr>
        <w:pStyle w:val="Tekstpodstawowy"/>
        <w:shd w:val="clear" w:color="auto" w:fill="auto"/>
        <w:tabs>
          <w:tab w:val="left" w:pos="494"/>
        </w:tabs>
        <w:spacing w:after="240"/>
        <w:jc w:val="both"/>
        <w:rPr>
          <w:rFonts w:asciiTheme="minorHAnsi" w:hAnsiTheme="minorHAnsi" w:cstheme="minorHAnsi"/>
          <w:sz w:val="24"/>
          <w:szCs w:val="24"/>
        </w:rPr>
      </w:pPr>
    </w:p>
    <w:p w14:paraId="1A756649" w14:textId="4CAB6022" w:rsidR="00055F12" w:rsidRDefault="00055F12" w:rsidP="001B382B">
      <w:pPr>
        <w:pStyle w:val="Tekstpodstawowy"/>
        <w:shd w:val="clear" w:color="auto" w:fill="auto"/>
        <w:tabs>
          <w:tab w:val="left" w:pos="494"/>
        </w:tabs>
        <w:spacing w:after="240"/>
        <w:jc w:val="both"/>
        <w:rPr>
          <w:rFonts w:asciiTheme="minorHAnsi" w:hAnsiTheme="minorHAnsi" w:cstheme="minorHAnsi"/>
          <w:sz w:val="24"/>
          <w:szCs w:val="24"/>
        </w:rPr>
      </w:pPr>
    </w:p>
    <w:p w14:paraId="6593D21D" w14:textId="555D4E5A" w:rsidR="00055F12" w:rsidRDefault="00055F12" w:rsidP="001B382B">
      <w:pPr>
        <w:pStyle w:val="Tekstpodstawowy"/>
        <w:shd w:val="clear" w:color="auto" w:fill="auto"/>
        <w:tabs>
          <w:tab w:val="left" w:pos="494"/>
        </w:tabs>
        <w:spacing w:after="240"/>
        <w:jc w:val="both"/>
        <w:rPr>
          <w:rFonts w:asciiTheme="minorHAnsi" w:hAnsiTheme="minorHAnsi" w:cstheme="minorHAnsi"/>
          <w:sz w:val="24"/>
          <w:szCs w:val="24"/>
        </w:rPr>
      </w:pPr>
    </w:p>
    <w:p w14:paraId="7793C854" w14:textId="77777777" w:rsidR="00055F12" w:rsidRPr="007D5064" w:rsidRDefault="00055F12" w:rsidP="001B382B">
      <w:pPr>
        <w:pStyle w:val="Tekstpodstawowy"/>
        <w:shd w:val="clear" w:color="auto" w:fill="auto"/>
        <w:tabs>
          <w:tab w:val="left" w:pos="494"/>
        </w:tabs>
        <w:spacing w:after="240"/>
        <w:jc w:val="both"/>
        <w:rPr>
          <w:rFonts w:asciiTheme="minorHAnsi" w:hAnsiTheme="minorHAnsi" w:cstheme="minorHAnsi"/>
          <w:sz w:val="24"/>
          <w:szCs w:val="24"/>
        </w:rPr>
      </w:pPr>
    </w:p>
    <w:p w14:paraId="65EC90F7" w14:textId="77777777"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bookmarkStart w:id="35" w:name="bookmark44"/>
      <w:bookmarkStart w:id="36" w:name="bookmark45"/>
      <w:r w:rsidRPr="007D5064">
        <w:rPr>
          <w:rFonts w:asciiTheme="minorHAnsi" w:hAnsiTheme="minorHAnsi" w:cstheme="minorHAnsi"/>
          <w:sz w:val="24"/>
          <w:szCs w:val="24"/>
        </w:rPr>
        <w:lastRenderedPageBreak/>
        <w:t>przepisy końcowe</w:t>
      </w:r>
      <w:bookmarkEnd w:id="35"/>
      <w:bookmarkEnd w:id="36"/>
    </w:p>
    <w:p w14:paraId="3F823B35" w14:textId="0F477D58"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sidR="00EB0CC4">
        <w:rPr>
          <w:rFonts w:asciiTheme="minorHAnsi" w:hAnsiTheme="minorHAnsi" w:cstheme="minorHAnsi"/>
          <w:b/>
          <w:sz w:val="24"/>
          <w:szCs w:val="24"/>
        </w:rPr>
        <w:t>1</w:t>
      </w:r>
      <w:r w:rsidR="005376C4">
        <w:rPr>
          <w:rFonts w:asciiTheme="minorHAnsi" w:hAnsiTheme="minorHAnsi" w:cstheme="minorHAnsi"/>
          <w:b/>
          <w:sz w:val="24"/>
          <w:szCs w:val="24"/>
        </w:rPr>
        <w:t>5</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5692CCB6"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w:t>
      </w:r>
      <w:r w:rsidR="00EB0CC4">
        <w:rPr>
          <w:rFonts w:asciiTheme="minorHAnsi" w:hAnsiTheme="minorHAnsi" w:cstheme="minorHAnsi"/>
          <w:b/>
          <w:sz w:val="24"/>
          <w:szCs w:val="24"/>
        </w:rPr>
        <w:t>1</w:t>
      </w:r>
      <w:r w:rsidR="005376C4">
        <w:rPr>
          <w:rFonts w:asciiTheme="minorHAnsi" w:hAnsiTheme="minorHAnsi" w:cstheme="minorHAnsi"/>
          <w:b/>
          <w:sz w:val="24"/>
          <w:szCs w:val="24"/>
        </w:rPr>
        <w:t>6</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F645" w14:textId="77777777" w:rsidR="00973E84" w:rsidRDefault="00973E84">
      <w:r>
        <w:separator/>
      </w:r>
    </w:p>
  </w:endnote>
  <w:endnote w:type="continuationSeparator" w:id="0">
    <w:p w14:paraId="503CFD3A" w14:textId="77777777" w:rsidR="00973E84" w:rsidRDefault="009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973E84">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307B28">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7434" w14:textId="77777777" w:rsidR="00973E84" w:rsidRDefault="00973E84">
      <w:r>
        <w:separator/>
      </w:r>
    </w:p>
  </w:footnote>
  <w:footnote w:type="continuationSeparator" w:id="0">
    <w:p w14:paraId="0C9F0A5C" w14:textId="77777777" w:rsidR="00973E84" w:rsidRDefault="0097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F585A"/>
    <w:multiLevelType w:val="hybridMultilevel"/>
    <w:tmpl w:val="5B30A158"/>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982AFB7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C0668A"/>
    <w:multiLevelType w:val="hybridMultilevel"/>
    <w:tmpl w:val="3D485A76"/>
    <w:lvl w:ilvl="0" w:tplc="59AC7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2E45A5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7F374F"/>
    <w:multiLevelType w:val="hybridMultilevel"/>
    <w:tmpl w:val="16C4A8B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1" w15:restartNumberingAfterBreak="0">
    <w:nsid w:val="66691943"/>
    <w:multiLevelType w:val="hybridMultilevel"/>
    <w:tmpl w:val="9A1CB8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3C1C42"/>
    <w:multiLevelType w:val="hybridMultilevel"/>
    <w:tmpl w:val="72EEB97C"/>
    <w:lvl w:ilvl="0" w:tplc="04150017">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20797"/>
    <w:multiLevelType w:val="hybridMultilevel"/>
    <w:tmpl w:val="CE203A4A"/>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4"/>
  </w:num>
  <w:num w:numId="3">
    <w:abstractNumId w:val="7"/>
  </w:num>
  <w:num w:numId="4">
    <w:abstractNumId w:val="46"/>
  </w:num>
  <w:num w:numId="5">
    <w:abstractNumId w:val="21"/>
  </w:num>
  <w:num w:numId="6">
    <w:abstractNumId w:val="32"/>
  </w:num>
  <w:num w:numId="7">
    <w:abstractNumId w:val="12"/>
  </w:num>
  <w:num w:numId="8">
    <w:abstractNumId w:val="15"/>
  </w:num>
  <w:num w:numId="9">
    <w:abstractNumId w:val="34"/>
  </w:num>
  <w:num w:numId="10">
    <w:abstractNumId w:val="38"/>
  </w:num>
  <w:num w:numId="11">
    <w:abstractNumId w:val="33"/>
  </w:num>
  <w:num w:numId="12">
    <w:abstractNumId w:val="25"/>
  </w:num>
  <w:num w:numId="13">
    <w:abstractNumId w:val="43"/>
  </w:num>
  <w:num w:numId="14">
    <w:abstractNumId w:val="26"/>
  </w:num>
  <w:num w:numId="15">
    <w:abstractNumId w:val="2"/>
  </w:num>
  <w:num w:numId="16">
    <w:abstractNumId w:val="10"/>
  </w:num>
  <w:num w:numId="17">
    <w:abstractNumId w:val="23"/>
  </w:num>
  <w:num w:numId="18">
    <w:abstractNumId w:val="14"/>
  </w:num>
  <w:num w:numId="19">
    <w:abstractNumId w:val="29"/>
  </w:num>
  <w:num w:numId="20">
    <w:abstractNumId w:val="28"/>
  </w:num>
  <w:num w:numId="21">
    <w:abstractNumId w:val="5"/>
  </w:num>
  <w:num w:numId="22">
    <w:abstractNumId w:val="42"/>
  </w:num>
  <w:num w:numId="23">
    <w:abstractNumId w:val="17"/>
  </w:num>
  <w:num w:numId="24">
    <w:abstractNumId w:val="0"/>
  </w:num>
  <w:num w:numId="25">
    <w:abstractNumId w:val="27"/>
  </w:num>
  <w:num w:numId="26">
    <w:abstractNumId w:val="18"/>
  </w:num>
  <w:num w:numId="27">
    <w:abstractNumId w:val="36"/>
  </w:num>
  <w:num w:numId="28">
    <w:abstractNumId w:val="9"/>
  </w:num>
  <w:num w:numId="29">
    <w:abstractNumId w:val="13"/>
  </w:num>
  <w:num w:numId="30">
    <w:abstractNumId w:val="1"/>
  </w:num>
  <w:num w:numId="31">
    <w:abstractNumId w:val="31"/>
  </w:num>
  <w:num w:numId="32">
    <w:abstractNumId w:val="45"/>
  </w:num>
  <w:num w:numId="33">
    <w:abstractNumId w:val="8"/>
  </w:num>
  <w:num w:numId="34">
    <w:abstractNumId w:val="37"/>
  </w:num>
  <w:num w:numId="35">
    <w:abstractNumId w:val="11"/>
  </w:num>
  <w:num w:numId="36">
    <w:abstractNumId w:val="39"/>
  </w:num>
  <w:num w:numId="37">
    <w:abstractNumId w:val="20"/>
  </w:num>
  <w:num w:numId="38">
    <w:abstractNumId w:val="24"/>
  </w:num>
  <w:num w:numId="39">
    <w:abstractNumId w:val="35"/>
  </w:num>
  <w:num w:numId="40">
    <w:abstractNumId w:val="30"/>
  </w:num>
  <w:num w:numId="41">
    <w:abstractNumId w:val="22"/>
  </w:num>
  <w:num w:numId="42">
    <w:abstractNumId w:val="19"/>
  </w:num>
  <w:num w:numId="43">
    <w:abstractNumId w:val="3"/>
  </w:num>
  <w:num w:numId="44">
    <w:abstractNumId w:val="44"/>
  </w:num>
  <w:num w:numId="45">
    <w:abstractNumId w:val="6"/>
  </w:num>
  <w:num w:numId="46">
    <w:abstractNumId w:val="16"/>
  </w:num>
  <w:num w:numId="47">
    <w:abstractNumId w:val="4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328CF"/>
    <w:rsid w:val="000365FE"/>
    <w:rsid w:val="00055F12"/>
    <w:rsid w:val="0005638A"/>
    <w:rsid w:val="00070E29"/>
    <w:rsid w:val="0007709A"/>
    <w:rsid w:val="000C6AB1"/>
    <w:rsid w:val="000D08CC"/>
    <w:rsid w:val="000F151E"/>
    <w:rsid w:val="000F7DB5"/>
    <w:rsid w:val="00144789"/>
    <w:rsid w:val="00153BDE"/>
    <w:rsid w:val="00172CD8"/>
    <w:rsid w:val="001921CA"/>
    <w:rsid w:val="001A14E1"/>
    <w:rsid w:val="001B23F5"/>
    <w:rsid w:val="001B382B"/>
    <w:rsid w:val="001B4F46"/>
    <w:rsid w:val="001E091A"/>
    <w:rsid w:val="001E1F3E"/>
    <w:rsid w:val="001E254C"/>
    <w:rsid w:val="0020396D"/>
    <w:rsid w:val="002153B7"/>
    <w:rsid w:val="0023041C"/>
    <w:rsid w:val="00232AA2"/>
    <w:rsid w:val="002536C3"/>
    <w:rsid w:val="002917FE"/>
    <w:rsid w:val="002B27FD"/>
    <w:rsid w:val="002C4572"/>
    <w:rsid w:val="00300173"/>
    <w:rsid w:val="00307B28"/>
    <w:rsid w:val="003248FC"/>
    <w:rsid w:val="003321B5"/>
    <w:rsid w:val="00357F7D"/>
    <w:rsid w:val="003648FF"/>
    <w:rsid w:val="00373813"/>
    <w:rsid w:val="00374B61"/>
    <w:rsid w:val="003B6F79"/>
    <w:rsid w:val="003C15A8"/>
    <w:rsid w:val="004017F9"/>
    <w:rsid w:val="00416720"/>
    <w:rsid w:val="00423C8C"/>
    <w:rsid w:val="00431A6A"/>
    <w:rsid w:val="00432093"/>
    <w:rsid w:val="0044095C"/>
    <w:rsid w:val="004553EF"/>
    <w:rsid w:val="00477E20"/>
    <w:rsid w:val="00485AC1"/>
    <w:rsid w:val="004A43C2"/>
    <w:rsid w:val="004E7F5C"/>
    <w:rsid w:val="004F1420"/>
    <w:rsid w:val="004F4D14"/>
    <w:rsid w:val="00501408"/>
    <w:rsid w:val="00503282"/>
    <w:rsid w:val="00515E8F"/>
    <w:rsid w:val="00535E53"/>
    <w:rsid w:val="005376C4"/>
    <w:rsid w:val="00541139"/>
    <w:rsid w:val="0058338B"/>
    <w:rsid w:val="005A7F5B"/>
    <w:rsid w:val="006009FD"/>
    <w:rsid w:val="00643088"/>
    <w:rsid w:val="006826F0"/>
    <w:rsid w:val="0068463C"/>
    <w:rsid w:val="006A6C21"/>
    <w:rsid w:val="006E06F8"/>
    <w:rsid w:val="00715FF5"/>
    <w:rsid w:val="00733E6F"/>
    <w:rsid w:val="00735150"/>
    <w:rsid w:val="00736B38"/>
    <w:rsid w:val="0077373A"/>
    <w:rsid w:val="00780ACE"/>
    <w:rsid w:val="007951E0"/>
    <w:rsid w:val="007C70AD"/>
    <w:rsid w:val="007D5064"/>
    <w:rsid w:val="007D6C46"/>
    <w:rsid w:val="007E6772"/>
    <w:rsid w:val="007F62EB"/>
    <w:rsid w:val="00891824"/>
    <w:rsid w:val="008B3292"/>
    <w:rsid w:val="008B6BE6"/>
    <w:rsid w:val="008F1A5F"/>
    <w:rsid w:val="008F35E3"/>
    <w:rsid w:val="0090201D"/>
    <w:rsid w:val="00907C89"/>
    <w:rsid w:val="00973E84"/>
    <w:rsid w:val="00974EB1"/>
    <w:rsid w:val="00984D73"/>
    <w:rsid w:val="0098739D"/>
    <w:rsid w:val="009971FB"/>
    <w:rsid w:val="009A2932"/>
    <w:rsid w:val="009C5843"/>
    <w:rsid w:val="009D2AFB"/>
    <w:rsid w:val="00A31DAE"/>
    <w:rsid w:val="00A4746E"/>
    <w:rsid w:val="00A52D73"/>
    <w:rsid w:val="00A54F09"/>
    <w:rsid w:val="00A56C8D"/>
    <w:rsid w:val="00A63577"/>
    <w:rsid w:val="00A67B50"/>
    <w:rsid w:val="00A7320A"/>
    <w:rsid w:val="00AB3A6E"/>
    <w:rsid w:val="00AE7A37"/>
    <w:rsid w:val="00AF254F"/>
    <w:rsid w:val="00B05EF5"/>
    <w:rsid w:val="00B14E53"/>
    <w:rsid w:val="00B26BAF"/>
    <w:rsid w:val="00B35258"/>
    <w:rsid w:val="00B536BC"/>
    <w:rsid w:val="00B8163D"/>
    <w:rsid w:val="00B8222B"/>
    <w:rsid w:val="00BA4CD5"/>
    <w:rsid w:val="00BA6C48"/>
    <w:rsid w:val="00BB09D2"/>
    <w:rsid w:val="00BC0522"/>
    <w:rsid w:val="00C40B01"/>
    <w:rsid w:val="00C53AEC"/>
    <w:rsid w:val="00CD489D"/>
    <w:rsid w:val="00D1669F"/>
    <w:rsid w:val="00D42E59"/>
    <w:rsid w:val="00D5297D"/>
    <w:rsid w:val="00D62745"/>
    <w:rsid w:val="00D62D49"/>
    <w:rsid w:val="00DA66BB"/>
    <w:rsid w:val="00DA7E2D"/>
    <w:rsid w:val="00DD1281"/>
    <w:rsid w:val="00DE0B33"/>
    <w:rsid w:val="00E42B9A"/>
    <w:rsid w:val="00EA280C"/>
    <w:rsid w:val="00EA6DDC"/>
    <w:rsid w:val="00EB0CC4"/>
    <w:rsid w:val="00EB2CFA"/>
    <w:rsid w:val="00EC50BD"/>
    <w:rsid w:val="00F0201D"/>
    <w:rsid w:val="00F03FA3"/>
    <w:rsid w:val="00F124AE"/>
    <w:rsid w:val="00F2371F"/>
    <w:rsid w:val="00F27E78"/>
    <w:rsid w:val="00F31874"/>
    <w:rsid w:val="00F31FF1"/>
    <w:rsid w:val="00F343DF"/>
    <w:rsid w:val="00F46F41"/>
    <w:rsid w:val="00F5035C"/>
    <w:rsid w:val="00F63E61"/>
    <w:rsid w:val="00F75595"/>
    <w:rsid w:val="00F86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11</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57</cp:revision>
  <cp:lastPrinted>2021-02-19T13:20:00Z</cp:lastPrinted>
  <dcterms:created xsi:type="dcterms:W3CDTF">2021-01-19T08:57:00Z</dcterms:created>
  <dcterms:modified xsi:type="dcterms:W3CDTF">2021-02-19T14:31:00Z</dcterms:modified>
</cp:coreProperties>
</file>