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C7CCF85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B3E66">
        <w:rPr>
          <w:rFonts w:eastAsia="Tahoma" w:cstheme="minorHAnsi"/>
          <w:sz w:val="24"/>
          <w:szCs w:val="24"/>
        </w:rPr>
        <w:t>1</w:t>
      </w:r>
      <w:r w:rsidR="00205DE5">
        <w:rPr>
          <w:rFonts w:eastAsia="Tahoma" w:cstheme="minorHAnsi"/>
          <w:sz w:val="24"/>
          <w:szCs w:val="24"/>
        </w:rPr>
        <w:t>1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3389B15C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 xml:space="preserve">Przedszkola nr </w:t>
      </w:r>
      <w:r w:rsidR="0073682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0D42E0C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B3E66">
        <w:rPr>
          <w:rFonts w:eastAsia="Tahoma" w:cstheme="minorHAnsi"/>
          <w:sz w:val="24"/>
          <w:szCs w:val="24"/>
        </w:rPr>
        <w:t>1</w:t>
      </w:r>
      <w:r w:rsidR="00205DE5">
        <w:rPr>
          <w:rFonts w:eastAsia="Tahoma" w:cstheme="minorHAnsi"/>
          <w:sz w:val="24"/>
          <w:szCs w:val="24"/>
        </w:rPr>
        <w:t>1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205DE5">
        <w:rPr>
          <w:rFonts w:eastAsia="Tahoma" w:cstheme="minorHAnsi"/>
          <w:sz w:val="24"/>
          <w:szCs w:val="24"/>
        </w:rPr>
        <w:t>SOKI ZE ŚWIEŻYCH OWOCÓW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50"/>
        <w:gridCol w:w="1265"/>
        <w:gridCol w:w="562"/>
        <w:gridCol w:w="702"/>
        <w:gridCol w:w="1409"/>
        <w:gridCol w:w="1125"/>
        <w:gridCol w:w="984"/>
        <w:gridCol w:w="1266"/>
        <w:gridCol w:w="1125"/>
      </w:tblGrid>
      <w:tr w:rsidR="00D437A8" w:rsidRPr="00F24410" w14:paraId="6D0BDE2D" w14:textId="77777777" w:rsidTr="0073682A">
        <w:trPr>
          <w:cantSplit/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F24410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437A8" w:rsidRPr="00F24410" w14:paraId="4303027F" w14:textId="77777777" w:rsidTr="0073682A">
        <w:trPr>
          <w:cantSplit/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205DE5" w:rsidRPr="00F24410" w14:paraId="4E631E2E" w14:textId="77777777" w:rsidTr="00C813D7">
        <w:trPr>
          <w:cantSplit/>
          <w:trHeight w:val="269"/>
        </w:trPr>
        <w:tc>
          <w:tcPr>
            <w:tcW w:w="562" w:type="dxa"/>
            <w:vAlign w:val="center"/>
            <w:hideMark/>
          </w:tcPr>
          <w:p w14:paraId="6583A5CA" w14:textId="7E23D578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7C268E" w14:textId="25C8CC08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C1136">
              <w:rPr>
                <w:rFonts w:cstheme="minorHAnsi"/>
                <w:sz w:val="20"/>
                <w:szCs w:val="20"/>
              </w:rPr>
              <w:t>świeży wyciskany sok jabłkowy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3DFC5D7" w14:textId="1EA4035A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(opak. 3L lub 5L)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AB5A20C" w14:textId="395DCD0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5167123" w14:textId="3B487B6C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7FB8891A" w14:textId="77777777" w:rsidTr="00C813D7">
        <w:trPr>
          <w:cantSplit/>
          <w:trHeight w:val="271"/>
        </w:trPr>
        <w:tc>
          <w:tcPr>
            <w:tcW w:w="562" w:type="dxa"/>
            <w:vAlign w:val="center"/>
            <w:hideMark/>
          </w:tcPr>
          <w:p w14:paraId="4B89A90C" w14:textId="542CDE86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26FF22" w14:textId="18E89439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świeży wyciskany sok pomarańczowy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216AA06" w14:textId="493E727A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(opak. 3L lub 5L)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A856698" w14:textId="412C5536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ABDBAD2" w14:textId="5CCAFE4C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13F35706" w14:textId="77777777" w:rsidTr="00C813D7">
        <w:trPr>
          <w:cantSplit/>
          <w:trHeight w:val="286"/>
        </w:trPr>
        <w:tc>
          <w:tcPr>
            <w:tcW w:w="562" w:type="dxa"/>
            <w:vAlign w:val="center"/>
            <w:hideMark/>
          </w:tcPr>
          <w:p w14:paraId="6570BA15" w14:textId="227E792D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9F9969" w14:textId="4AD576ED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świeży wyciskany sok mandarynkowy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5CD2C8E" w14:textId="0E50ABF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(opak. 3L lub 5L)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333480" w14:textId="3E8479AF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6720883" w14:textId="6F505DFD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5C502E15" w14:textId="77777777" w:rsidTr="00C813D7">
        <w:trPr>
          <w:cantSplit/>
          <w:trHeight w:val="286"/>
        </w:trPr>
        <w:tc>
          <w:tcPr>
            <w:tcW w:w="562" w:type="dxa"/>
            <w:vAlign w:val="center"/>
          </w:tcPr>
          <w:p w14:paraId="6A78F216" w14:textId="4FC961B8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EC305A" w14:textId="79329FA1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świeży wyciskany sok jabłkowy z sokiem truskawkowym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C07B7EC" w14:textId="2622D2E9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(opak. 3L lub 5L)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F27C0A9" w14:textId="2101EC05" w:rsidR="00205DE5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316EAC4" w14:textId="61C83835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0CBC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698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716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D81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5A5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46E26953" w14:textId="77777777" w:rsidTr="00C813D7">
        <w:trPr>
          <w:cantSplit/>
          <w:trHeight w:val="286"/>
        </w:trPr>
        <w:tc>
          <w:tcPr>
            <w:tcW w:w="562" w:type="dxa"/>
            <w:vAlign w:val="center"/>
          </w:tcPr>
          <w:p w14:paraId="556D6B88" w14:textId="2CDCEA9D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C32E66" w14:textId="59213287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świeży wyciskany sok ananasowy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7D7F1C6" w14:textId="699C46BF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(opak. 3L lub 5L)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262EFED" w14:textId="2B530832" w:rsidR="00205DE5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89B3D60" w14:textId="2B6E34D7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6364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32A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1F2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9E4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5A9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44D740BD" w14:textId="77777777" w:rsidTr="00C813D7">
        <w:trPr>
          <w:cantSplit/>
          <w:trHeight w:val="286"/>
        </w:trPr>
        <w:tc>
          <w:tcPr>
            <w:tcW w:w="562" w:type="dxa"/>
            <w:vAlign w:val="center"/>
          </w:tcPr>
          <w:p w14:paraId="6872953B" w14:textId="444E4EE5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D3F14C" w14:textId="3DEDEB4E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sok marchew-jabłko-banan pasteryzowany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3DCA38F" w14:textId="6B68E8F3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750ml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27B9291" w14:textId="32BD9569" w:rsidR="00205DE5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9B2BAFE" w14:textId="2E199C9C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4E8F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4D6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B1F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D4E3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D06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7351E541" w14:textId="77777777" w:rsidTr="00C813D7">
        <w:trPr>
          <w:cantSplit/>
          <w:trHeight w:val="286"/>
        </w:trPr>
        <w:tc>
          <w:tcPr>
            <w:tcW w:w="562" w:type="dxa"/>
            <w:vAlign w:val="center"/>
          </w:tcPr>
          <w:p w14:paraId="1EB86967" w14:textId="1D8FEDFF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B046EC" w14:textId="2799E0BE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sok pomarańczowy pasteryzowany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C9D8F8C" w14:textId="554FAB38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750ml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398B01A" w14:textId="6C686725" w:rsidR="00205DE5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DC1136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3A87871" w14:textId="7C49F48B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3DC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4A3A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B99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630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8826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46868A8F" w14:textId="77777777" w:rsidTr="00C813D7">
        <w:trPr>
          <w:cantSplit/>
          <w:trHeight w:val="286"/>
        </w:trPr>
        <w:tc>
          <w:tcPr>
            <w:tcW w:w="562" w:type="dxa"/>
            <w:vAlign w:val="center"/>
          </w:tcPr>
          <w:p w14:paraId="16D4D1B4" w14:textId="5800ED4A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7DA6E7" w14:textId="3C376D4F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sok jabłkowy pasteryzowany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878D4D1" w14:textId="3569506F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sz w:val="20"/>
                <w:szCs w:val="20"/>
              </w:rPr>
              <w:t>750ml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E893B28" w14:textId="243F78E9" w:rsidR="00205DE5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DC1136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1AF3037" w14:textId="320E3A2B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A126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93F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9CC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74F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E9CF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55E1AA46" w14:textId="77777777" w:rsidTr="00C813D7">
        <w:trPr>
          <w:cantSplit/>
          <w:trHeight w:val="286"/>
        </w:trPr>
        <w:tc>
          <w:tcPr>
            <w:tcW w:w="562" w:type="dxa"/>
            <w:vAlign w:val="center"/>
          </w:tcPr>
          <w:p w14:paraId="375D13B5" w14:textId="1DBD3265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8C9E923" w14:textId="66DA4DF3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Sok owocowy z rurką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501AA26" w14:textId="5FED444F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 xml:space="preserve">200ml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BE943C0" w14:textId="2C626D28" w:rsidR="00205DE5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DC1136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ED915AF" w14:textId="570264EE" w:rsidR="00205DE5" w:rsidRPr="00020418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136">
              <w:rPr>
                <w:rFonts w:cstheme="minorHAns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BB02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CE0" w14:textId="77777777" w:rsidR="00205DE5" w:rsidRPr="00F24410" w:rsidRDefault="00205DE5" w:rsidP="00205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C5A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D67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97EA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DE5" w:rsidRPr="00F24410" w14:paraId="6C01FBE7" w14:textId="77777777" w:rsidTr="004B3E66">
        <w:trPr>
          <w:cantSplit/>
          <w:trHeight w:val="946"/>
        </w:trPr>
        <w:tc>
          <w:tcPr>
            <w:tcW w:w="6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24410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16A17015" w:rsidR="00205DE5" w:rsidRPr="00F24410" w:rsidRDefault="00205DE5" w:rsidP="00205D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 zł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205DE5" w:rsidRPr="00F24410" w:rsidRDefault="00205DE5" w:rsidP="00205D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05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FE5FE0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</w:t>
    </w:r>
    <w:r w:rsidR="0073682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5DE5"/>
    <w:rsid w:val="00225286"/>
    <w:rsid w:val="00286C3A"/>
    <w:rsid w:val="002954F3"/>
    <w:rsid w:val="00362DE8"/>
    <w:rsid w:val="00385FB3"/>
    <w:rsid w:val="00397601"/>
    <w:rsid w:val="003C3437"/>
    <w:rsid w:val="004B3E66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3682A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24410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35</cp:revision>
  <dcterms:created xsi:type="dcterms:W3CDTF">2021-04-30T12:44:00Z</dcterms:created>
  <dcterms:modified xsi:type="dcterms:W3CDTF">2024-07-05T09:11:00Z</dcterms:modified>
</cp:coreProperties>
</file>