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2BA8" w14:textId="77777777" w:rsidR="005E1A5F" w:rsidRDefault="005E1A5F" w:rsidP="005E1A5F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CD45A6">
        <w:rPr>
          <w:rFonts w:ascii="Arial" w:hAnsi="Arial" w:cs="Arial"/>
          <w:bCs/>
          <w:i/>
          <w:iCs/>
          <w:sz w:val="20"/>
          <w:szCs w:val="20"/>
        </w:rPr>
        <w:t>Załącznik nr 2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Tomu I SWZ</w:t>
      </w:r>
    </w:p>
    <w:p w14:paraId="6B498EDD" w14:textId="77777777" w:rsidR="005E1A5F" w:rsidRDefault="005E1A5F" w:rsidP="005E1A5F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7FFAB562" w14:textId="77777777" w:rsidR="005E1A5F" w:rsidRPr="00E03310" w:rsidRDefault="005E1A5F" w:rsidP="005E1A5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B2B04">
        <w:rPr>
          <w:rFonts w:ascii="Arial" w:hAnsi="Arial" w:cs="Arial"/>
          <w:b/>
          <w:bCs/>
          <w:iCs/>
          <w:sz w:val="22"/>
          <w:szCs w:val="22"/>
        </w:rPr>
        <w:t>OŚWIADCZENIE O NIEPODLEGANIU WYKLUCZENIU</w:t>
      </w:r>
      <w:r w:rsidRPr="003B2B04">
        <w:rPr>
          <w:rFonts w:ascii="Arial" w:hAnsi="Arial" w:cs="Arial"/>
          <w:sz w:val="22"/>
          <w:szCs w:val="22"/>
        </w:rPr>
        <w:t xml:space="preserve"> </w:t>
      </w:r>
      <w:r w:rsidRPr="003B2B04">
        <w:rPr>
          <w:rFonts w:ascii="Arial" w:hAnsi="Arial" w:cs="Arial"/>
          <w:b/>
          <w:bCs/>
          <w:sz w:val="22"/>
          <w:szCs w:val="22"/>
        </w:rPr>
        <w:t>Z</w:t>
      </w:r>
      <w:r w:rsidRPr="003B2B04">
        <w:rPr>
          <w:rFonts w:ascii="Arial" w:hAnsi="Arial" w:cs="Arial"/>
          <w:b/>
          <w:bCs/>
          <w:iCs/>
          <w:sz w:val="22"/>
          <w:szCs w:val="22"/>
        </w:rPr>
        <w:t xml:space="preserve"> POSTĘPOWANIA </w:t>
      </w:r>
    </w:p>
    <w:p w14:paraId="500D6F9B" w14:textId="77777777" w:rsidR="005E1A5F" w:rsidRPr="00CD45A6" w:rsidRDefault="005E1A5F" w:rsidP="005E1A5F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18"/>
        <w:gridCol w:w="22"/>
      </w:tblGrid>
      <w:tr w:rsidR="005E1A5F" w14:paraId="52E55495" w14:textId="77777777" w:rsidTr="00246462">
        <w:trPr>
          <w:gridAfter w:val="1"/>
          <w:wAfter w:w="22" w:type="dxa"/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2E7F62A7" w14:textId="77777777" w:rsidR="005E1A5F" w:rsidRDefault="005E1A5F" w:rsidP="00246462">
            <w:pPr>
              <w:snapToGrid w:val="0"/>
              <w:spacing w:before="60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Zadanie:</w:t>
            </w:r>
          </w:p>
          <w:p w14:paraId="67F8763C" w14:textId="77777777" w:rsidR="005E1A5F" w:rsidRDefault="005E1A5F" w:rsidP="00246462">
            <w:pPr>
              <w:tabs>
                <w:tab w:val="left" w:pos="8326"/>
              </w:tabs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847" w:type="dxa"/>
            <w:gridSpan w:val="2"/>
            <w:shd w:val="clear" w:color="auto" w:fill="auto"/>
          </w:tcPr>
          <w:p w14:paraId="41DCC645" w14:textId="77777777" w:rsidR="005E1A5F" w:rsidRDefault="005E1A5F" w:rsidP="00246462">
            <w:pPr>
              <w:snapToGrid w:val="0"/>
              <w:spacing w:before="60"/>
              <w:ind w:left="-7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Świadczenie usług żywienia zbiorowego wraz z dystrybucją posiłków dla hospitalizowanych pacjentów Powiatowego Centrum Zdrowia w Kamiennej Górze Sp. z o.o.</w:t>
            </w:r>
          </w:p>
          <w:p w14:paraId="4DAF232D" w14:textId="77777777" w:rsidR="005E1A5F" w:rsidRPr="00512FD0" w:rsidRDefault="005E1A5F" w:rsidP="00246462">
            <w:pPr>
              <w:snapToGrid w:val="0"/>
              <w:spacing w:before="60"/>
              <w:ind w:left="-7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5E1A5F" w14:paraId="0C8BD624" w14:textId="77777777" w:rsidTr="00246462">
        <w:trPr>
          <w:gridBefore w:val="1"/>
          <w:wBefore w:w="38" w:type="dxa"/>
        </w:trPr>
        <w:tc>
          <w:tcPr>
            <w:tcW w:w="6622" w:type="dxa"/>
            <w:gridSpan w:val="2"/>
            <w:shd w:val="clear" w:color="auto" w:fill="auto"/>
          </w:tcPr>
          <w:p w14:paraId="42EAACCC" w14:textId="77777777" w:rsidR="005E1A5F" w:rsidRDefault="005E1A5F" w:rsidP="0024646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FF3F1B0" w14:textId="77777777" w:rsidR="005E1A5F" w:rsidRDefault="005E1A5F" w:rsidP="00246462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TP 5/2024</w:t>
            </w:r>
          </w:p>
        </w:tc>
      </w:tr>
      <w:tr w:rsidR="005E1A5F" w14:paraId="1654CF35" w14:textId="77777777" w:rsidTr="00246462">
        <w:trPr>
          <w:gridBefore w:val="1"/>
          <w:wBefore w:w="38" w:type="dxa"/>
        </w:trPr>
        <w:tc>
          <w:tcPr>
            <w:tcW w:w="6622" w:type="dxa"/>
            <w:gridSpan w:val="2"/>
            <w:shd w:val="clear" w:color="auto" w:fill="auto"/>
          </w:tcPr>
          <w:p w14:paraId="6BA2D773" w14:textId="77777777" w:rsidR="005E1A5F" w:rsidRDefault="005E1A5F" w:rsidP="00246462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13055B4" w14:textId="77777777" w:rsidR="005E1A5F" w:rsidRDefault="005E1A5F" w:rsidP="00246462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</w:tbl>
    <w:p w14:paraId="4E9DDE8C" w14:textId="77777777" w:rsidR="005E1A5F" w:rsidRDefault="005E1A5F" w:rsidP="005E1A5F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 </w:t>
      </w:r>
    </w:p>
    <w:p w14:paraId="196F86D7" w14:textId="77777777" w:rsidR="005E1A5F" w:rsidRDefault="005E1A5F" w:rsidP="005E1A5F">
      <w:pPr>
        <w:spacing w:before="40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>Powiatowe Centrum Zdrowia w Kamiennej Górze Sp. z o.o.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Cs/>
          <w:sz w:val="20"/>
          <w:szCs w:val="20"/>
          <w:lang w:eastAsia="pl-PL"/>
        </w:rPr>
        <w:t>ul. Bohaterów Getta 10, 58-400 Kamienna Góra, Polska</w:t>
      </w:r>
    </w:p>
    <w:p w14:paraId="6694A1BF" w14:textId="77777777" w:rsidR="005E1A5F" w:rsidRPr="00A301F8" w:rsidRDefault="005E1A5F" w:rsidP="005E1A5F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6F0E0CB4" w14:textId="77777777" w:rsidR="005E1A5F" w:rsidRPr="00A301F8" w:rsidRDefault="005E1A5F" w:rsidP="005E1A5F">
      <w:pPr>
        <w:pStyle w:val="Tekstpodstawowywcity"/>
        <w:rPr>
          <w:sz w:val="20"/>
          <w:szCs w:val="20"/>
        </w:rPr>
      </w:pPr>
      <w:r w:rsidRPr="00A301F8">
        <w:rPr>
          <w:b/>
          <w:bCs/>
          <w:sz w:val="20"/>
          <w:szCs w:val="20"/>
        </w:rPr>
        <w:t>2. WYKONAWCA: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710"/>
      </w:tblGrid>
      <w:tr w:rsidR="005E1A5F" w14:paraId="5E14E087" w14:textId="77777777" w:rsidTr="0024646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39F3" w14:textId="77777777" w:rsidR="005E1A5F" w:rsidRDefault="005E1A5F" w:rsidP="00246462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85DC9C2" w14:textId="77777777" w:rsidR="005E1A5F" w:rsidRDefault="005E1A5F" w:rsidP="0024646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174D" w14:textId="77777777" w:rsidR="005E1A5F" w:rsidRDefault="005E1A5F" w:rsidP="0024646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5E1A5F" w14:paraId="3BD2B2F9" w14:textId="77777777" w:rsidTr="00246462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6891C" w14:textId="77777777" w:rsidR="005E1A5F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F6F0DB" w14:textId="77777777" w:rsidR="005E1A5F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2DACD" w14:textId="77777777" w:rsidR="005E1A5F" w:rsidRDefault="005E1A5F" w:rsidP="002464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10AAC3" w14:textId="77777777" w:rsidR="005E1A5F" w:rsidRDefault="005E1A5F" w:rsidP="002464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3CED5" w14:textId="77777777" w:rsidR="005E1A5F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A5F" w14:paraId="4E4BA1AD" w14:textId="77777777" w:rsidTr="00246462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8BC06" w14:textId="77777777" w:rsidR="005E1A5F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C1E32F" w14:textId="77777777" w:rsidR="005E1A5F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3553F9" w14:textId="77777777" w:rsidR="005E1A5F" w:rsidRDefault="005E1A5F" w:rsidP="002464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E33F64" w14:textId="77777777" w:rsidR="005E1A5F" w:rsidRDefault="005E1A5F" w:rsidP="002464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3A131" w14:textId="77777777" w:rsidR="005E1A5F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8651A0" w14:textId="77777777" w:rsidR="005E1A5F" w:rsidRDefault="005E1A5F" w:rsidP="005E1A5F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29F6308E" w14:textId="77777777" w:rsidR="005E1A5F" w:rsidRDefault="005E1A5F" w:rsidP="005E1A5F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4B191B9" w14:textId="77777777" w:rsidR="005E1A5F" w:rsidRDefault="005E1A5F" w:rsidP="005E1A5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B3053C1" w14:textId="77777777" w:rsidR="005E1A5F" w:rsidRDefault="005E1A5F" w:rsidP="005E1A5F">
      <w:pPr>
        <w:ind w:right="-471"/>
        <w:rPr>
          <w:rFonts w:ascii="Arial" w:hAnsi="Arial" w:cs="Arial"/>
          <w:b/>
          <w:bCs/>
          <w:sz w:val="20"/>
          <w:szCs w:val="20"/>
        </w:rPr>
      </w:pPr>
    </w:p>
    <w:p w14:paraId="5809DC04" w14:textId="77777777" w:rsidR="005E1A5F" w:rsidRDefault="005E1A5F" w:rsidP="005E1A5F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OŚWIADCZAM, ŻE: </w:t>
      </w:r>
    </w:p>
    <w:p w14:paraId="0D4A7B8B" w14:textId="77777777" w:rsidR="005E1A5F" w:rsidRDefault="005E1A5F" w:rsidP="005E1A5F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dzień składania ofert:</w:t>
      </w:r>
    </w:p>
    <w:p w14:paraId="7D724129" w14:textId="77777777" w:rsidR="005E1A5F" w:rsidRPr="00D426A7" w:rsidRDefault="005E1A5F" w:rsidP="005E1A5F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33AAE8B" w14:textId="77777777" w:rsidR="005E1A5F" w:rsidRPr="00D239E2" w:rsidRDefault="005E1A5F" w:rsidP="005E1A5F">
      <w:pPr>
        <w:tabs>
          <w:tab w:val="left" w:pos="900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ab/>
      </w:r>
      <w:r w:rsidRPr="00D239E2">
        <w:rPr>
          <w:rFonts w:ascii="Arial" w:hAnsi="Arial" w:cs="Arial"/>
          <w:b/>
          <w:sz w:val="20"/>
          <w:szCs w:val="20"/>
        </w:rPr>
        <w:t>nie podlegam wykluczeniu z postępowania  na podstawie przesłanek określonych w art. 108 ust. 1 i art. 109 ust. 1 pkt  4)  ustawy Prawo zamówień publicznych oraz na podstawie art.</w:t>
      </w:r>
      <w:r w:rsidRPr="00D239E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7 ust. 1 ustawy</w:t>
      </w:r>
      <w:r w:rsidRPr="00D239E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D239E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D239E2">
        <w:rPr>
          <w:rFonts w:ascii="Arial" w:hAnsi="Arial" w:cs="Arial"/>
          <w:b/>
          <w:sz w:val="20"/>
          <w:szCs w:val="20"/>
        </w:rPr>
        <w:t>.</w:t>
      </w:r>
    </w:p>
    <w:p w14:paraId="1D46CCA9" w14:textId="77777777" w:rsidR="005E1A5F" w:rsidRPr="00D426A7" w:rsidRDefault="005E1A5F" w:rsidP="005E1A5F">
      <w:pPr>
        <w:tabs>
          <w:tab w:val="left" w:pos="900"/>
        </w:tabs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D426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(załącznik nr 2</w:t>
      </w:r>
      <w:r w:rsidRPr="00D426A7">
        <w:rPr>
          <w:rFonts w:ascii="Arial" w:hAnsi="Arial" w:cs="Arial"/>
          <w:bCs/>
          <w:sz w:val="20"/>
          <w:szCs w:val="20"/>
        </w:rPr>
        <w:t>a)</w:t>
      </w:r>
    </w:p>
    <w:p w14:paraId="402631C8" w14:textId="77777777" w:rsidR="005E1A5F" w:rsidRPr="00D426A7" w:rsidRDefault="005E1A5F" w:rsidP="005E1A5F">
      <w:pPr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14509CF3" w14:textId="77777777" w:rsidR="005E1A5F" w:rsidRPr="00D426A7" w:rsidRDefault="005E1A5F" w:rsidP="005E1A5F">
      <w:pPr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73A1E134" w14:textId="77777777" w:rsidR="005E1A5F" w:rsidRPr="00D426A7" w:rsidRDefault="005E1A5F" w:rsidP="005E1A5F">
      <w:pPr>
        <w:suppressAutoHyphens w:val="0"/>
        <w:autoSpaceDE w:val="0"/>
        <w:spacing w:before="120" w:after="120"/>
        <w:ind w:left="425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426A7">
        <w:rPr>
          <w:rFonts w:ascii="Arial" w:hAnsi="Arial" w:cs="Arial"/>
          <w:b/>
          <w:bCs/>
          <w:sz w:val="20"/>
          <w:szCs w:val="20"/>
        </w:rPr>
        <w:t>II.</w:t>
      </w:r>
      <w:r w:rsidRPr="00D426A7">
        <w:rPr>
          <w:rFonts w:ascii="Arial" w:hAnsi="Arial" w:cs="Arial"/>
          <w:b/>
          <w:bCs/>
          <w:sz w:val="20"/>
          <w:szCs w:val="20"/>
        </w:rPr>
        <w:tab/>
        <w:t xml:space="preserve">(*)Oświadczam, że zachodzą w stosunku do mnie podstawy wykluczenia z postępowania na podstawie art. ……..…ustawy Prawo zamówień publicznych </w:t>
      </w:r>
    </w:p>
    <w:p w14:paraId="24497A4F" w14:textId="77777777" w:rsidR="005E1A5F" w:rsidRPr="00D426A7" w:rsidRDefault="005E1A5F" w:rsidP="005E1A5F">
      <w:pPr>
        <w:suppressAutoHyphens w:val="0"/>
        <w:autoSpaceDE w:val="0"/>
        <w:spacing w:before="120" w:after="120"/>
        <w:ind w:left="425"/>
        <w:jc w:val="both"/>
        <w:rPr>
          <w:rFonts w:ascii="Arial" w:hAnsi="Arial" w:cs="Arial"/>
          <w:b/>
          <w:bCs/>
          <w:sz w:val="20"/>
          <w:szCs w:val="20"/>
        </w:rPr>
      </w:pPr>
      <w:r w:rsidRPr="00D426A7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art. 108 ust. 1 pkt. 1,2 i 5</w:t>
      </w:r>
      <w:r w:rsidRPr="00D426A7">
        <w:rPr>
          <w:rFonts w:ascii="Arial" w:hAnsi="Arial" w:cs="Arial"/>
          <w:i/>
          <w:sz w:val="20"/>
          <w:szCs w:val="20"/>
        </w:rPr>
        <w:t xml:space="preserve"> oraz art. 109 ust. 1 pkt. 4 Ustawy </w:t>
      </w:r>
      <w:proofErr w:type="spellStart"/>
      <w:r w:rsidRPr="00D426A7">
        <w:rPr>
          <w:rFonts w:ascii="Arial" w:hAnsi="Arial" w:cs="Arial"/>
          <w:i/>
          <w:sz w:val="20"/>
          <w:szCs w:val="20"/>
        </w:rPr>
        <w:t>Pzp</w:t>
      </w:r>
      <w:proofErr w:type="spellEnd"/>
      <w:r w:rsidRPr="00D426A7">
        <w:rPr>
          <w:rFonts w:ascii="Arial" w:hAnsi="Arial" w:cs="Arial"/>
          <w:i/>
          <w:sz w:val="20"/>
          <w:szCs w:val="20"/>
        </w:rPr>
        <w:t>)</w:t>
      </w:r>
    </w:p>
    <w:p w14:paraId="31E5EA43" w14:textId="77777777" w:rsidR="005E1A5F" w:rsidRPr="00D426A7" w:rsidRDefault="005E1A5F" w:rsidP="005E1A5F">
      <w:pPr>
        <w:suppressAutoHyphens w:val="0"/>
        <w:autoSpaceDE w:val="0"/>
        <w:spacing w:before="120" w:after="120"/>
        <w:ind w:left="425"/>
        <w:jc w:val="both"/>
        <w:rPr>
          <w:rFonts w:ascii="Arial" w:hAnsi="Arial" w:cs="Arial"/>
          <w:b/>
          <w:bCs/>
          <w:sz w:val="20"/>
          <w:szCs w:val="20"/>
        </w:rPr>
      </w:pPr>
      <w:r w:rsidRPr="00D426A7">
        <w:rPr>
          <w:rFonts w:ascii="Arial" w:hAnsi="Arial" w:cs="Arial"/>
          <w:b/>
          <w:bCs/>
          <w:sz w:val="20"/>
          <w:szCs w:val="20"/>
        </w:rPr>
        <w:t xml:space="preserve">Jednocześnie w związku z ww. okolicznością oświadczam, że spełniłem łącznie przesłanki określone w art. 110 ust. 2 Ustawy </w:t>
      </w:r>
      <w:proofErr w:type="spellStart"/>
      <w:r w:rsidRPr="00D426A7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D426A7">
        <w:rPr>
          <w:rFonts w:ascii="Arial" w:hAnsi="Arial" w:cs="Arial"/>
          <w:b/>
          <w:bCs/>
          <w:sz w:val="20"/>
          <w:szCs w:val="20"/>
        </w:rPr>
        <w:t>, poprzez podjęcie następujących czynności:</w:t>
      </w:r>
    </w:p>
    <w:p w14:paraId="5C58E3B4" w14:textId="77777777" w:rsidR="005E1A5F" w:rsidRPr="00D426A7" w:rsidRDefault="005E1A5F" w:rsidP="005E1A5F">
      <w:pPr>
        <w:suppressAutoHyphens w:val="0"/>
        <w:autoSpaceDE w:val="0"/>
        <w:spacing w:before="120"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D426A7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592468A6" w14:textId="77777777" w:rsidR="005E1A5F" w:rsidRPr="00D426A7" w:rsidRDefault="005E1A5F" w:rsidP="005E1A5F">
      <w:pPr>
        <w:suppressAutoHyphens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20"/>
          <w:szCs w:val="20"/>
        </w:rPr>
      </w:pPr>
      <w:r w:rsidRPr="00D426A7">
        <w:rPr>
          <w:rFonts w:ascii="Arial" w:hAnsi="Arial" w:cs="Arial"/>
          <w:i/>
          <w:iCs/>
          <w:sz w:val="20"/>
          <w:szCs w:val="20"/>
        </w:rPr>
        <w:t>(*) -  pkt II wypełnić, jeżeli dotyczy Wykonawcy</w:t>
      </w:r>
    </w:p>
    <w:p w14:paraId="64CF9699" w14:textId="77777777" w:rsidR="005E1A5F" w:rsidRPr="00D426A7" w:rsidRDefault="005E1A5F" w:rsidP="005E1A5F">
      <w:pPr>
        <w:tabs>
          <w:tab w:val="left" w:pos="900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0AD153D0" w14:textId="77777777" w:rsidR="005E1A5F" w:rsidRPr="001C20BE" w:rsidRDefault="005E1A5F" w:rsidP="005E1A5F">
      <w:pPr>
        <w:tabs>
          <w:tab w:val="left" w:pos="900"/>
        </w:tabs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  </w:t>
      </w:r>
      <w:r w:rsidRPr="001C20BE">
        <w:rPr>
          <w:rFonts w:ascii="Arial" w:hAnsi="Arial" w:cs="Arial"/>
          <w:b/>
          <w:sz w:val="20"/>
          <w:szCs w:val="20"/>
        </w:rPr>
        <w:t>spełniam warunki udziału w postępowaniu w zakresie wskazanym przez Zamawiającego w pkt 21.1. IDW, dotyczące:</w:t>
      </w:r>
    </w:p>
    <w:p w14:paraId="1B88F914" w14:textId="77777777" w:rsidR="005E1A5F" w:rsidRPr="001C20BE" w:rsidRDefault="005E1A5F" w:rsidP="005E1A5F">
      <w:pPr>
        <w:numPr>
          <w:ilvl w:val="1"/>
          <w:numId w:val="6"/>
        </w:numPr>
        <w:tabs>
          <w:tab w:val="left" w:pos="900"/>
        </w:tabs>
        <w:spacing w:before="120" w:after="120"/>
        <w:ind w:left="993"/>
        <w:jc w:val="both"/>
        <w:rPr>
          <w:rFonts w:ascii="Arial" w:hAnsi="Arial" w:cs="Arial"/>
          <w:b/>
          <w:sz w:val="20"/>
          <w:szCs w:val="20"/>
        </w:rPr>
      </w:pPr>
      <w:r w:rsidRPr="001C20BE">
        <w:rPr>
          <w:rFonts w:ascii="Arial" w:hAnsi="Arial" w:cs="Arial"/>
          <w:b/>
          <w:sz w:val="20"/>
          <w:szCs w:val="20"/>
        </w:rPr>
        <w:t>zdolności technicznej lub zawodowej.</w:t>
      </w:r>
    </w:p>
    <w:p w14:paraId="70C835AD" w14:textId="77777777" w:rsidR="005E1A5F" w:rsidRPr="001C20BE" w:rsidRDefault="005E1A5F" w:rsidP="005E1A5F">
      <w:p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4BC01DA4" w14:textId="77777777" w:rsidR="005E1A5F" w:rsidRPr="001C20BE" w:rsidRDefault="005E1A5F" w:rsidP="005E1A5F">
      <w:pPr>
        <w:spacing w:before="120" w:after="120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1C20BE">
        <w:rPr>
          <w:rFonts w:ascii="Arial" w:hAnsi="Arial" w:cs="Arial"/>
          <w:b/>
          <w:sz w:val="20"/>
          <w:szCs w:val="20"/>
        </w:rPr>
        <w:t xml:space="preserve">IV. </w:t>
      </w:r>
      <w:r w:rsidRPr="001C20BE">
        <w:rPr>
          <w:rFonts w:ascii="Arial" w:hAnsi="Arial" w:cs="Arial"/>
          <w:b/>
          <w:sz w:val="20"/>
          <w:szCs w:val="20"/>
        </w:rPr>
        <w:tab/>
      </w:r>
      <w:r w:rsidRPr="001C20BE">
        <w:rPr>
          <w:rFonts w:ascii="Arial" w:hAnsi="Arial" w:cs="Arial"/>
          <w:b/>
          <w:bCs/>
          <w:sz w:val="20"/>
          <w:szCs w:val="20"/>
        </w:rPr>
        <w:t>w celu potwierdzenia spełniania warunków udziału w niniejszym postępowaniu</w:t>
      </w:r>
      <w:r w:rsidRPr="001C20BE">
        <w:rPr>
          <w:rFonts w:ascii="Arial" w:hAnsi="Arial" w:cs="Arial"/>
          <w:sz w:val="20"/>
          <w:szCs w:val="20"/>
        </w:rPr>
        <w:t xml:space="preserve">  </w:t>
      </w:r>
      <w:r w:rsidRPr="001C20BE">
        <w:rPr>
          <w:rFonts w:ascii="Arial" w:hAnsi="Arial" w:cs="Arial"/>
          <w:b/>
          <w:sz w:val="20"/>
          <w:szCs w:val="20"/>
        </w:rPr>
        <w:t>polegam na zasobach następującego/-</w:t>
      </w:r>
      <w:proofErr w:type="spellStart"/>
      <w:r w:rsidRPr="001C20BE">
        <w:rPr>
          <w:rFonts w:ascii="Arial" w:hAnsi="Arial" w:cs="Arial"/>
          <w:b/>
          <w:sz w:val="20"/>
          <w:szCs w:val="20"/>
        </w:rPr>
        <w:t>ych</w:t>
      </w:r>
      <w:proofErr w:type="spellEnd"/>
      <w:r w:rsidRPr="001C20BE">
        <w:rPr>
          <w:rFonts w:ascii="Arial" w:hAnsi="Arial" w:cs="Arial"/>
          <w:b/>
          <w:sz w:val="20"/>
          <w:szCs w:val="20"/>
        </w:rPr>
        <w:t xml:space="preserve"> podmiotu/-ów:</w:t>
      </w:r>
      <w:r w:rsidRPr="001C20BE">
        <w:rPr>
          <w:rFonts w:ascii="Arial" w:hAnsi="Arial" w:cs="Arial"/>
          <w:sz w:val="20"/>
          <w:szCs w:val="20"/>
        </w:rPr>
        <w:t xml:space="preserve">  </w:t>
      </w:r>
      <w:r w:rsidRPr="001C20BE">
        <w:rPr>
          <w:rFonts w:ascii="Arial" w:hAnsi="Arial" w:cs="Arial"/>
          <w:i/>
          <w:iCs/>
          <w:sz w:val="20"/>
          <w:szCs w:val="20"/>
        </w:rPr>
        <w:t>(jeżeli dotyczy)</w:t>
      </w:r>
    </w:p>
    <w:p w14:paraId="243DF6B8" w14:textId="77777777" w:rsidR="005E1A5F" w:rsidRPr="001C20BE" w:rsidRDefault="005E1A5F" w:rsidP="005E1A5F">
      <w:pPr>
        <w:numPr>
          <w:ilvl w:val="0"/>
          <w:numId w:val="7"/>
        </w:numPr>
        <w:tabs>
          <w:tab w:val="left" w:pos="686"/>
        </w:tabs>
        <w:spacing w:line="36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 </w:t>
      </w:r>
    </w:p>
    <w:p w14:paraId="782EB806" w14:textId="77777777" w:rsidR="005E1A5F" w:rsidRPr="001C20BE" w:rsidRDefault="005E1A5F" w:rsidP="005E1A5F">
      <w:pPr>
        <w:numPr>
          <w:ilvl w:val="0"/>
          <w:numId w:val="7"/>
        </w:numPr>
        <w:tabs>
          <w:tab w:val="left" w:pos="686"/>
        </w:tabs>
        <w:spacing w:line="36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56AD73" w14:textId="77777777" w:rsidR="005E1A5F" w:rsidRPr="001C20BE" w:rsidRDefault="005E1A5F" w:rsidP="005E1A5F">
      <w:pPr>
        <w:numPr>
          <w:ilvl w:val="0"/>
          <w:numId w:val="7"/>
        </w:numPr>
        <w:tabs>
          <w:tab w:val="left" w:pos="686"/>
        </w:tabs>
        <w:spacing w:line="36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F48E494" w14:textId="77777777" w:rsidR="005E1A5F" w:rsidRPr="001C20BE" w:rsidRDefault="005E1A5F" w:rsidP="005E1A5F">
      <w:pPr>
        <w:tabs>
          <w:tab w:val="left" w:pos="686"/>
        </w:tabs>
        <w:ind w:left="709"/>
        <w:jc w:val="center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sz w:val="20"/>
          <w:szCs w:val="20"/>
        </w:rPr>
        <w:t>(wskazać podmioty)</w:t>
      </w:r>
    </w:p>
    <w:p w14:paraId="4A75C666" w14:textId="77777777" w:rsidR="005E1A5F" w:rsidRPr="001C20BE" w:rsidRDefault="005E1A5F" w:rsidP="005E1A5F">
      <w:pPr>
        <w:tabs>
          <w:tab w:val="left" w:pos="686"/>
        </w:tabs>
        <w:spacing w:before="120" w:after="120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23491F95" w14:textId="77777777" w:rsidR="005E1A5F" w:rsidRPr="001C20BE" w:rsidRDefault="005E1A5F" w:rsidP="005E1A5F">
      <w:pPr>
        <w:tabs>
          <w:tab w:val="left" w:pos="686"/>
        </w:tabs>
        <w:spacing w:before="120" w:after="120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b/>
          <w:sz w:val="20"/>
          <w:szCs w:val="20"/>
        </w:rPr>
        <w:t>w następującym zakresie:</w:t>
      </w:r>
      <w:r w:rsidRPr="001C20BE">
        <w:rPr>
          <w:rFonts w:ascii="Arial" w:hAnsi="Arial" w:cs="Arial"/>
          <w:sz w:val="20"/>
          <w:szCs w:val="20"/>
        </w:rPr>
        <w:t xml:space="preserve"> </w:t>
      </w:r>
    </w:p>
    <w:p w14:paraId="474D5984" w14:textId="77777777" w:rsidR="005E1A5F" w:rsidRPr="001C20BE" w:rsidRDefault="005E1A5F" w:rsidP="005E1A5F">
      <w:p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sz w:val="20"/>
          <w:szCs w:val="20"/>
        </w:rPr>
        <w:t>(</w:t>
      </w:r>
      <w:r w:rsidRPr="001C20BE">
        <w:rPr>
          <w:rFonts w:ascii="Arial" w:hAnsi="Arial" w:cs="Arial"/>
          <w:i/>
          <w:sz w:val="20"/>
          <w:szCs w:val="20"/>
        </w:rPr>
        <w:t>należy podać</w:t>
      </w:r>
      <w:r w:rsidRPr="001C20BE">
        <w:rPr>
          <w:rFonts w:ascii="Arial" w:hAnsi="Arial" w:cs="Arial"/>
          <w:sz w:val="20"/>
          <w:szCs w:val="20"/>
        </w:rPr>
        <w:t xml:space="preserve"> </w:t>
      </w:r>
      <w:r w:rsidRPr="001C20BE">
        <w:rPr>
          <w:rFonts w:ascii="Arial" w:hAnsi="Arial" w:cs="Arial"/>
          <w:i/>
          <w:sz w:val="20"/>
          <w:szCs w:val="20"/>
        </w:rPr>
        <w:t>odpowiednio: zdolności techniczne lub zawodowe)</w:t>
      </w:r>
    </w:p>
    <w:p w14:paraId="7D6FF43E" w14:textId="77777777" w:rsidR="005E1A5F" w:rsidRPr="001C20BE" w:rsidRDefault="005E1A5F" w:rsidP="005E1A5F">
      <w:pPr>
        <w:tabs>
          <w:tab w:val="left" w:pos="709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1C20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AF9DFD1" w14:textId="77777777" w:rsidR="005E1A5F" w:rsidRPr="00D426A7" w:rsidRDefault="005E1A5F" w:rsidP="005E1A5F">
      <w:pPr>
        <w:tabs>
          <w:tab w:val="left" w:pos="900"/>
        </w:tabs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6F0C20FA" w14:textId="77777777" w:rsidR="005E1A5F" w:rsidRPr="00D426A7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3F59FEAC" w14:textId="77777777" w:rsidR="005E1A5F" w:rsidRPr="00D426A7" w:rsidRDefault="005E1A5F" w:rsidP="005E1A5F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Hlk112912575"/>
    </w:p>
    <w:p w14:paraId="7A8BDD07" w14:textId="77777777" w:rsidR="005E1A5F" w:rsidRPr="00D426A7" w:rsidRDefault="005E1A5F" w:rsidP="005E1A5F">
      <w:pPr>
        <w:shd w:val="clear" w:color="auto" w:fill="FFFFFF"/>
        <w:ind w:left="284"/>
        <w:jc w:val="both"/>
        <w:rPr>
          <w:rFonts w:ascii="Arial" w:hAnsi="Arial" w:cs="Arial"/>
          <w:sz w:val="20"/>
          <w:szCs w:val="20"/>
        </w:rPr>
      </w:pPr>
      <w:r w:rsidRPr="00D426A7"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 w:rsidRPr="00D426A7">
        <w:rPr>
          <w:rFonts w:ascii="Arial" w:hAnsi="Arial" w:cs="Arial"/>
          <w:color w:val="222222"/>
          <w:sz w:val="20"/>
          <w:szCs w:val="20"/>
        </w:rPr>
        <w:tab/>
      </w:r>
      <w:r w:rsidRPr="00D426A7">
        <w:rPr>
          <w:rFonts w:ascii="Arial" w:hAnsi="Arial" w:cs="Arial"/>
          <w:color w:val="222222"/>
          <w:sz w:val="20"/>
          <w:szCs w:val="20"/>
        </w:rPr>
        <w:tab/>
        <w:t xml:space="preserve">        </w:t>
      </w:r>
    </w:p>
    <w:p w14:paraId="62AB5FDC" w14:textId="77777777" w:rsidR="005E1A5F" w:rsidRPr="00D426A7" w:rsidRDefault="005E1A5F" w:rsidP="005E1A5F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426A7">
        <w:rPr>
          <w:rFonts w:ascii="Arial" w:hAnsi="Arial" w:cs="Arial"/>
          <w:color w:val="222222"/>
          <w:sz w:val="20"/>
          <w:szCs w:val="20"/>
        </w:rPr>
        <w:tab/>
      </w:r>
      <w:r w:rsidRPr="00D426A7">
        <w:rPr>
          <w:rFonts w:ascii="Arial" w:hAnsi="Arial" w:cs="Arial"/>
          <w:color w:val="222222"/>
          <w:sz w:val="20"/>
          <w:szCs w:val="20"/>
        </w:rPr>
        <w:tab/>
      </w:r>
      <w:r w:rsidRPr="00D426A7">
        <w:rPr>
          <w:rFonts w:ascii="Arial" w:hAnsi="Arial" w:cs="Arial"/>
          <w:color w:val="222222"/>
          <w:sz w:val="20"/>
          <w:szCs w:val="20"/>
        </w:rPr>
        <w:tab/>
      </w:r>
    </w:p>
    <w:p w14:paraId="638960BF" w14:textId="77777777" w:rsidR="005E1A5F" w:rsidRPr="00D426A7" w:rsidRDefault="005E1A5F" w:rsidP="005E1A5F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20"/>
          <w:szCs w:val="20"/>
        </w:rPr>
      </w:pPr>
    </w:p>
    <w:bookmarkEnd w:id="0"/>
    <w:p w14:paraId="285179D2" w14:textId="77777777" w:rsidR="005E1A5F" w:rsidRPr="00D426A7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58BB3F7C" w14:textId="77777777" w:rsidR="005E1A5F" w:rsidRPr="00D426A7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27F5BDA" w14:textId="77777777" w:rsidR="005E1A5F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Tahoma" w:hAnsi="Tahoma" w:cs="Tahoma"/>
          <w:i/>
          <w:iCs/>
          <w:color w:val="222222"/>
        </w:rPr>
      </w:pPr>
    </w:p>
    <w:p w14:paraId="0AF391F1" w14:textId="77777777" w:rsidR="005E1A5F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Tahoma" w:hAnsi="Tahoma" w:cs="Tahoma"/>
          <w:i/>
          <w:iCs/>
          <w:color w:val="222222"/>
        </w:rPr>
      </w:pPr>
    </w:p>
    <w:p w14:paraId="3D327290" w14:textId="77777777" w:rsidR="005E1A5F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Tahoma" w:hAnsi="Tahoma" w:cs="Tahoma"/>
          <w:i/>
          <w:iCs/>
          <w:color w:val="222222"/>
        </w:rPr>
      </w:pPr>
    </w:p>
    <w:p w14:paraId="5361D800" w14:textId="77777777" w:rsidR="005E1A5F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Tahoma" w:hAnsi="Tahoma" w:cs="Tahoma"/>
          <w:i/>
          <w:iCs/>
          <w:color w:val="222222"/>
        </w:rPr>
      </w:pPr>
    </w:p>
    <w:p w14:paraId="6BA86219" w14:textId="77777777" w:rsidR="005E1A5F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Tahoma" w:hAnsi="Tahoma" w:cs="Tahoma"/>
          <w:i/>
          <w:iCs/>
          <w:color w:val="222222"/>
        </w:rPr>
      </w:pPr>
    </w:p>
    <w:p w14:paraId="35C83AB7" w14:textId="77777777" w:rsidR="005E1A5F" w:rsidRPr="00576FDA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br w:type="page"/>
      </w:r>
      <w:r w:rsidRPr="00576FDA">
        <w:rPr>
          <w:rFonts w:ascii="Arial" w:hAnsi="Arial" w:cs="Arial"/>
          <w:i/>
          <w:iCs/>
          <w:sz w:val="20"/>
          <w:szCs w:val="20"/>
        </w:rPr>
        <w:lastRenderedPageBreak/>
        <w:t>Załącznik nr 2a do Tomu I SWZ</w:t>
      </w:r>
    </w:p>
    <w:p w14:paraId="5D814C08" w14:textId="77777777" w:rsidR="005E1A5F" w:rsidRPr="00576FDA" w:rsidRDefault="005E1A5F" w:rsidP="005E1A5F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44EA8AC" w14:textId="77777777" w:rsidR="005E1A5F" w:rsidRPr="00576FDA" w:rsidRDefault="005E1A5F" w:rsidP="005E1A5F">
      <w:pPr>
        <w:tabs>
          <w:tab w:val="left" w:pos="900"/>
          <w:tab w:val="left" w:pos="5529"/>
        </w:tabs>
        <w:ind w:left="284" w:hanging="284"/>
        <w:jc w:val="center"/>
        <w:rPr>
          <w:rFonts w:ascii="Tahoma" w:hAnsi="Tahoma" w:cs="Tahoma"/>
          <w:sz w:val="18"/>
          <w:szCs w:val="18"/>
        </w:rPr>
      </w:pPr>
      <w:r w:rsidRPr="00576FDA">
        <w:rPr>
          <w:rFonts w:ascii="Tahoma" w:hAnsi="Tahoma" w:cs="Tahoma"/>
          <w:b/>
          <w:bCs/>
          <w:sz w:val="18"/>
          <w:szCs w:val="18"/>
        </w:rPr>
        <w:t xml:space="preserve">Przesłanki wykluczenia  wykonawcy określone w art. 108 ust. 1  Ustawy </w:t>
      </w:r>
      <w:proofErr w:type="spellStart"/>
      <w:r w:rsidRPr="00576FDA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14:paraId="18A99931" w14:textId="77777777" w:rsidR="005E1A5F" w:rsidRPr="00576FDA" w:rsidRDefault="005E1A5F" w:rsidP="005E1A5F">
      <w:pPr>
        <w:tabs>
          <w:tab w:val="left" w:pos="284"/>
        </w:tabs>
        <w:jc w:val="both"/>
        <w:rPr>
          <w:rFonts w:ascii="Tahoma" w:hAnsi="Tahoma" w:cs="Tahoma"/>
          <w:sz w:val="17"/>
          <w:szCs w:val="17"/>
        </w:rPr>
      </w:pPr>
      <w:r w:rsidRPr="00576FDA">
        <w:rPr>
          <w:rFonts w:ascii="Tahoma" w:hAnsi="Tahoma" w:cs="Tahoma"/>
          <w:i/>
          <w:iCs/>
          <w:sz w:val="17"/>
          <w:szCs w:val="17"/>
        </w:rPr>
        <w:tab/>
        <w:t xml:space="preserve">Z postępowania o udzielenia zamówienia publicznego wyklucza się wykonawcę: </w:t>
      </w:r>
    </w:p>
    <w:p w14:paraId="3D66A3F3" w14:textId="77777777" w:rsidR="005E1A5F" w:rsidRPr="00576FDA" w:rsidRDefault="005E1A5F" w:rsidP="00B31165">
      <w:pPr>
        <w:pStyle w:val="Nagwek3"/>
        <w:keepNext w:val="0"/>
        <w:suppressAutoHyphens w:val="0"/>
        <w:spacing w:before="0" w:after="0"/>
        <w:ind w:left="425" w:hanging="141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1)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 xml:space="preserve">będącego osobą fizyczną, którego prawomocnie skazano za przestępstwo: </w:t>
      </w:r>
    </w:p>
    <w:p w14:paraId="25AC6F21" w14:textId="77777777" w:rsidR="005E1A5F" w:rsidRPr="00576FDA" w:rsidRDefault="005E1A5F" w:rsidP="00B31165">
      <w:pPr>
        <w:pStyle w:val="Nagwek3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>udziału w zorganizowanej grupie przestępczej albo związku mającym na celu popełnienie przestępstwa lub przestępstwa skarbowego, o którym mowa w art. 258 Kodeksu karnego,</w:t>
      </w:r>
    </w:p>
    <w:p w14:paraId="63301443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handlu ludźmi, o którym mowa w art. 189a Kodeksu karnego, </w:t>
      </w:r>
    </w:p>
    <w:p w14:paraId="46862EEC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color w:val="auto"/>
          <w:sz w:val="17"/>
          <w:szCs w:val="17"/>
        </w:rPr>
        <w:t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</w:t>
      </w:r>
    </w:p>
    <w:p w14:paraId="24C2F2BF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E74926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>o charakterze terrorystycznym, o którym mowa w art. 115 § 20 Kodeksu karnego, lub mające na celu popełnienie tego przestępstwa,</w:t>
      </w:r>
    </w:p>
    <w:p w14:paraId="74EE26BF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14:paraId="6F515576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E48753F" w14:textId="77777777" w:rsidR="005E1A5F" w:rsidRPr="00576FDA" w:rsidRDefault="005E1A5F" w:rsidP="00B31165">
      <w:pPr>
        <w:pStyle w:val="Nagwek3"/>
        <w:keepNext w:val="0"/>
        <w:numPr>
          <w:ilvl w:val="0"/>
          <w:numId w:val="5"/>
        </w:numPr>
        <w:tabs>
          <w:tab w:val="num" w:pos="360"/>
        </w:tabs>
        <w:suppressAutoHyphens w:val="0"/>
        <w:spacing w:before="0" w:after="0"/>
        <w:ind w:left="1276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CC6C295" w14:textId="77777777" w:rsidR="005E1A5F" w:rsidRPr="00576FDA" w:rsidRDefault="005E1A5F" w:rsidP="00B31165">
      <w:pPr>
        <w:pStyle w:val="Nagwek3"/>
        <w:keepNext w:val="0"/>
        <w:tabs>
          <w:tab w:val="num" w:pos="851"/>
        </w:tabs>
        <w:suppressAutoHyphens w:val="0"/>
        <w:spacing w:before="0" w:after="0"/>
        <w:ind w:left="709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2)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023C005" w14:textId="77777777" w:rsidR="005E1A5F" w:rsidRPr="00576FDA" w:rsidRDefault="005E1A5F" w:rsidP="00B31165">
      <w:pPr>
        <w:pStyle w:val="Nagwek3"/>
        <w:keepNext w:val="0"/>
        <w:tabs>
          <w:tab w:val="num" w:pos="851"/>
        </w:tabs>
        <w:suppressAutoHyphens w:val="0"/>
        <w:spacing w:before="0" w:after="0"/>
        <w:ind w:left="709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3)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68A5D41" w14:textId="77777777" w:rsidR="005E1A5F" w:rsidRPr="00576FDA" w:rsidRDefault="005E1A5F" w:rsidP="00B31165">
      <w:pPr>
        <w:pStyle w:val="Nagwek3"/>
        <w:keepNext w:val="0"/>
        <w:suppressAutoHyphens w:val="0"/>
        <w:spacing w:before="0" w:after="0"/>
        <w:ind w:left="425" w:hanging="141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4)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>wobec którego orzeczono zakaz ubiegania się̨ o zamówienia publiczne;</w:t>
      </w:r>
    </w:p>
    <w:p w14:paraId="05284D80" w14:textId="77777777" w:rsidR="005E1A5F" w:rsidRPr="00576FDA" w:rsidRDefault="005E1A5F" w:rsidP="00B31165">
      <w:pPr>
        <w:pStyle w:val="Nagwek3"/>
        <w:keepNext w:val="0"/>
        <w:tabs>
          <w:tab w:val="num" w:pos="851"/>
        </w:tabs>
        <w:suppressAutoHyphens w:val="0"/>
        <w:spacing w:before="0" w:after="0"/>
        <w:ind w:left="709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5)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 xml:space="preserve">jeżeli Zamawiający może stwierdzić́,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postepowaniu, chyba że wykażą̨ , że przygotowali te oferty lub wnioski niezależnie od siebie; </w:t>
      </w:r>
    </w:p>
    <w:p w14:paraId="7631D487" w14:textId="77777777" w:rsidR="005E1A5F" w:rsidRPr="00576FDA" w:rsidRDefault="005E1A5F" w:rsidP="00B31165">
      <w:pPr>
        <w:pStyle w:val="Nagwek3"/>
        <w:keepNext w:val="0"/>
        <w:tabs>
          <w:tab w:val="num" w:pos="851"/>
        </w:tabs>
        <w:suppressAutoHyphens w:val="0"/>
        <w:spacing w:before="0" w:after="0"/>
        <w:ind w:left="709" w:hanging="425"/>
        <w:jc w:val="both"/>
        <w:rPr>
          <w:rFonts w:ascii="Tahoma" w:hAnsi="Tahoma" w:cs="Tahoma"/>
          <w:i/>
          <w:iCs/>
          <w:color w:val="auto"/>
          <w:sz w:val="17"/>
          <w:szCs w:val="17"/>
        </w:rPr>
      </w:pP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 xml:space="preserve">6) </w:t>
      </w:r>
      <w:r w:rsidRPr="00576FDA">
        <w:rPr>
          <w:rFonts w:ascii="Tahoma" w:hAnsi="Tahoma" w:cs="Tahoma"/>
          <w:i/>
          <w:iCs/>
          <w:color w:val="auto"/>
          <w:sz w:val="17"/>
          <w:szCs w:val="17"/>
        </w:rPr>
        <w:tab/>
        <w:t xml:space="preserve"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niż̇ przez wykluczenie Wykonawcy z udziału w postępowaniu o udzielenie zamówienia. </w:t>
      </w:r>
    </w:p>
    <w:p w14:paraId="70B3459D" w14:textId="77777777" w:rsidR="005E1A5F" w:rsidRPr="00576FDA" w:rsidRDefault="005E1A5F" w:rsidP="005E1A5F">
      <w:pPr>
        <w:jc w:val="both"/>
        <w:rPr>
          <w:rFonts w:ascii="Tahoma" w:hAnsi="Tahoma" w:cs="Tahoma"/>
          <w:i/>
          <w:iCs/>
          <w:sz w:val="17"/>
          <w:szCs w:val="17"/>
        </w:rPr>
      </w:pPr>
    </w:p>
    <w:p w14:paraId="28827A91" w14:textId="77777777" w:rsidR="005E1A5F" w:rsidRPr="00576FDA" w:rsidRDefault="005E1A5F" w:rsidP="005E1A5F">
      <w:pPr>
        <w:tabs>
          <w:tab w:val="left" w:pos="900"/>
          <w:tab w:val="left" w:pos="5529"/>
        </w:tabs>
        <w:ind w:left="284" w:hanging="284"/>
        <w:jc w:val="center"/>
        <w:rPr>
          <w:rFonts w:ascii="Tahoma" w:hAnsi="Tahoma" w:cs="Tahoma"/>
          <w:sz w:val="17"/>
          <w:szCs w:val="17"/>
        </w:rPr>
      </w:pPr>
      <w:r w:rsidRPr="00576FDA">
        <w:rPr>
          <w:rFonts w:ascii="Tahoma" w:hAnsi="Tahoma" w:cs="Tahoma"/>
          <w:b/>
          <w:bCs/>
          <w:sz w:val="17"/>
          <w:szCs w:val="17"/>
        </w:rPr>
        <w:t>Przesłanki wykluczenia  wykonawcy określone w art. 109 ust. 1 pkt 4)  Ustawy</w:t>
      </w:r>
    </w:p>
    <w:p w14:paraId="30A4E11F" w14:textId="77777777" w:rsidR="005E1A5F" w:rsidRPr="00046D4F" w:rsidRDefault="005E1A5F" w:rsidP="005E1A5F">
      <w:pPr>
        <w:ind w:firstLine="284"/>
        <w:jc w:val="both"/>
        <w:rPr>
          <w:rFonts w:ascii="Tahoma" w:hAnsi="Tahoma" w:cs="Tahoma"/>
          <w:sz w:val="17"/>
          <w:szCs w:val="17"/>
        </w:rPr>
      </w:pPr>
      <w:r w:rsidRPr="00576FDA">
        <w:rPr>
          <w:rFonts w:ascii="Tahoma" w:hAnsi="Tahoma" w:cs="Tahoma"/>
          <w:i/>
          <w:iCs/>
          <w:sz w:val="17"/>
          <w:szCs w:val="17"/>
        </w:rPr>
        <w:t xml:space="preserve">Z postępowania o udzielenie zamówienia </w:t>
      </w:r>
      <w:r w:rsidRPr="00046D4F">
        <w:rPr>
          <w:rFonts w:ascii="Tahoma" w:hAnsi="Tahoma" w:cs="Tahoma"/>
          <w:i/>
          <w:iCs/>
          <w:sz w:val="17"/>
          <w:szCs w:val="17"/>
        </w:rPr>
        <w:t xml:space="preserve">zamawiający może wykluczyć wykonawcę: </w:t>
      </w:r>
      <w:r w:rsidRPr="00046D4F">
        <w:rPr>
          <w:rFonts w:ascii="Segoe UI Emoji" w:eastAsia="Segoe UI Emoji" w:hAnsi="Segoe UI Emoji" w:cs="Segoe UI Emoji"/>
          <w:i/>
          <w:iCs/>
          <w:sz w:val="17"/>
          <w:szCs w:val="17"/>
        </w:rPr>
        <w:t>(…)</w:t>
      </w:r>
    </w:p>
    <w:p w14:paraId="405D30F0" w14:textId="77777777" w:rsidR="005E1A5F" w:rsidRPr="001C2A40" w:rsidRDefault="005E1A5F" w:rsidP="005E1A5F">
      <w:p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046D4F">
        <w:rPr>
          <w:rFonts w:ascii="Tahoma" w:hAnsi="Tahoma" w:cs="Tahoma"/>
          <w:i/>
          <w:iCs/>
          <w:sz w:val="17"/>
          <w:szCs w:val="17"/>
        </w:rPr>
        <w:t>4)</w:t>
      </w:r>
      <w:r w:rsidRPr="00046D4F">
        <w:rPr>
          <w:rFonts w:ascii="Tahoma" w:hAnsi="Tahoma" w:cs="Tahoma"/>
          <w:i/>
          <w:iCs/>
          <w:sz w:val="17"/>
          <w:szCs w:val="17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>
        <w:rPr>
          <w:rFonts w:ascii="Tahoma" w:hAnsi="Tahoma" w:cs="Tahoma"/>
          <w:i/>
          <w:iCs/>
          <w:sz w:val="18"/>
          <w:szCs w:val="18"/>
        </w:rPr>
        <w:t xml:space="preserve"> (…)</w:t>
      </w:r>
    </w:p>
    <w:p w14:paraId="522B3663" w14:textId="77777777" w:rsidR="005E1A5F" w:rsidRPr="00036D61" w:rsidRDefault="005E1A5F" w:rsidP="005E1A5F">
      <w:pPr>
        <w:jc w:val="right"/>
        <w:rPr>
          <w:rFonts w:ascii="Tahoma" w:hAnsi="Tahoma" w:cs="Tahoma"/>
          <w:bCs/>
          <w:i/>
          <w:iCs/>
        </w:rPr>
      </w:pPr>
    </w:p>
    <w:p w14:paraId="5ED24D94" w14:textId="77777777" w:rsidR="005E1A5F" w:rsidRPr="00046D4F" w:rsidRDefault="005E1A5F" w:rsidP="005E1A5F">
      <w:pPr>
        <w:tabs>
          <w:tab w:val="left" w:pos="900"/>
          <w:tab w:val="left" w:pos="5529"/>
        </w:tabs>
        <w:ind w:left="284" w:hanging="284"/>
        <w:jc w:val="center"/>
        <w:rPr>
          <w:rFonts w:ascii="Tahoma" w:hAnsi="Tahoma" w:cs="Tahoma"/>
          <w:sz w:val="17"/>
          <w:szCs w:val="17"/>
        </w:rPr>
      </w:pPr>
      <w:r w:rsidRPr="00046D4F">
        <w:rPr>
          <w:rFonts w:ascii="Tahoma" w:hAnsi="Tahoma" w:cs="Tahoma"/>
          <w:b/>
          <w:bCs/>
          <w:color w:val="222222"/>
          <w:sz w:val="17"/>
          <w:szCs w:val="17"/>
        </w:rPr>
        <w:t xml:space="preserve">Przesłanki wykluczenia  wykonawcy określone w </w:t>
      </w:r>
      <w:r w:rsidRPr="00046D4F">
        <w:rPr>
          <w:rFonts w:ascii="Tahoma" w:hAnsi="Tahoma" w:cs="Tahoma"/>
          <w:b/>
          <w:sz w:val="17"/>
          <w:szCs w:val="17"/>
        </w:rPr>
        <w:t>art.</w:t>
      </w:r>
      <w:r w:rsidRPr="00046D4F">
        <w:rPr>
          <w:rFonts w:ascii="Tahoma" w:hAnsi="Tahoma" w:cs="Tahoma"/>
          <w:b/>
          <w:bCs/>
          <w:color w:val="222222"/>
          <w:sz w:val="17"/>
          <w:szCs w:val="17"/>
          <w:shd w:val="clear" w:color="auto" w:fill="FFFFFF"/>
        </w:rPr>
        <w:t>7 ust. 1 ustawy</w:t>
      </w:r>
      <w:r w:rsidRPr="00046D4F">
        <w:rPr>
          <w:rFonts w:ascii="Tahoma" w:hAnsi="Tahoma" w:cs="Tahoma"/>
          <w:color w:val="222222"/>
          <w:sz w:val="17"/>
          <w:szCs w:val="17"/>
          <w:shd w:val="clear" w:color="auto" w:fill="FFFFFF"/>
        </w:rPr>
        <w:t> </w:t>
      </w:r>
      <w:r w:rsidRPr="00046D4F">
        <w:rPr>
          <w:rFonts w:ascii="Tahoma" w:hAnsi="Tahoma" w:cs="Tahoma"/>
          <w:b/>
          <w:bCs/>
          <w:color w:val="222222"/>
          <w:sz w:val="17"/>
          <w:szCs w:val="17"/>
          <w:shd w:val="clear" w:color="auto" w:fill="FFFFFF"/>
        </w:rPr>
        <w:t>o szczególnych rozwiązaniach w zakresie przeciwdziałania wspieraniu agresji na Ukrainę oraz służących ochronie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FFFFF"/>
        </w:rPr>
        <w:t xml:space="preserve"> </w:t>
      </w:r>
      <w:r w:rsidRPr="00046D4F">
        <w:rPr>
          <w:rFonts w:ascii="Tahoma" w:hAnsi="Tahoma" w:cs="Tahoma"/>
          <w:b/>
          <w:bCs/>
          <w:color w:val="222222"/>
          <w:sz w:val="17"/>
          <w:szCs w:val="17"/>
          <w:shd w:val="clear" w:color="auto" w:fill="FFFFFF"/>
        </w:rPr>
        <w:t>bezpieczeństwa narodowego</w:t>
      </w:r>
    </w:p>
    <w:p w14:paraId="44F709E5" w14:textId="77777777" w:rsidR="005E1A5F" w:rsidRPr="00046D4F" w:rsidRDefault="005E1A5F" w:rsidP="005E1A5F">
      <w:pPr>
        <w:ind w:left="142"/>
        <w:jc w:val="both"/>
        <w:rPr>
          <w:rFonts w:ascii="Tahoma" w:hAnsi="Tahoma" w:cs="Tahoma"/>
          <w:i/>
          <w:iCs/>
          <w:sz w:val="17"/>
          <w:szCs w:val="17"/>
        </w:rPr>
      </w:pPr>
      <w:r w:rsidRPr="00046D4F">
        <w:rPr>
          <w:rFonts w:ascii="Tahoma" w:hAnsi="Tahoma" w:cs="Tahoma"/>
          <w:i/>
          <w:iCs/>
          <w:color w:val="333333"/>
          <w:sz w:val="17"/>
          <w:szCs w:val="17"/>
          <w:shd w:val="clear" w:color="auto" w:fill="FFFFFF"/>
        </w:rPr>
        <w:t>Z postępowania o udzielenie zamówienia publicznego lub konkursu prowadzonego na podstawie ustawy z dnia 11 września 2019 r. - Prawo zamówień publicznych wyklucza się:</w:t>
      </w:r>
    </w:p>
    <w:p w14:paraId="54437BF1" w14:textId="77777777" w:rsidR="005E1A5F" w:rsidRPr="00046D4F" w:rsidRDefault="005E1A5F" w:rsidP="005E1A5F">
      <w:pPr>
        <w:ind w:left="709" w:hanging="425"/>
        <w:jc w:val="both"/>
        <w:rPr>
          <w:rFonts w:ascii="Tahoma" w:hAnsi="Tahoma" w:cs="Tahoma"/>
          <w:i/>
          <w:iCs/>
          <w:color w:val="333333"/>
          <w:sz w:val="17"/>
          <w:szCs w:val="17"/>
        </w:rPr>
      </w:pP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 xml:space="preserve">1) </w:t>
      </w:r>
      <w:r>
        <w:rPr>
          <w:rFonts w:ascii="Tahoma" w:hAnsi="Tahoma" w:cs="Tahoma"/>
          <w:i/>
          <w:iCs/>
          <w:color w:val="333333"/>
          <w:sz w:val="17"/>
          <w:szCs w:val="17"/>
        </w:rPr>
        <w:tab/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wykonawcę oraz uczestnika konkursu wymienionego w wykazach określonych w rozporządzeniu 765/2006 i</w:t>
      </w:r>
      <w:r>
        <w:rPr>
          <w:rFonts w:ascii="Tahoma" w:hAnsi="Tahoma" w:cs="Tahoma"/>
          <w:i/>
          <w:iCs/>
          <w:color w:val="333333"/>
          <w:sz w:val="17"/>
          <w:szCs w:val="17"/>
        </w:rPr>
        <w:t> 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rozporządzeniu 269/2014 albo wpisanego na listę na podstawie decyzji w sprawie wpisu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listę rozstrzygającej o 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zastosowaniu środka, o którym mowa w art. 1 pkt 3;</w:t>
      </w:r>
    </w:p>
    <w:p w14:paraId="3BF6C004" w14:textId="77777777" w:rsidR="005E1A5F" w:rsidRPr="00046D4F" w:rsidRDefault="005E1A5F" w:rsidP="005E1A5F">
      <w:pPr>
        <w:ind w:left="709" w:hanging="425"/>
        <w:jc w:val="both"/>
        <w:rPr>
          <w:rFonts w:ascii="Tahoma" w:hAnsi="Tahoma" w:cs="Tahoma"/>
          <w:i/>
          <w:iCs/>
          <w:color w:val="333333"/>
          <w:sz w:val="17"/>
          <w:szCs w:val="17"/>
        </w:rPr>
      </w:pP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 xml:space="preserve">2) </w:t>
      </w:r>
      <w:r>
        <w:rPr>
          <w:rFonts w:ascii="Tahoma" w:hAnsi="Tahoma" w:cs="Tahoma"/>
          <w:i/>
          <w:iCs/>
          <w:color w:val="333333"/>
          <w:sz w:val="17"/>
          <w:szCs w:val="17"/>
        </w:rPr>
        <w:tab/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wykonawcę oraz uczestnika konkursu, którego beneficjentem rzeczywistym w rozumieniu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ustawy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z dnia 1 marca 2018 r. o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 przeciwdziałaniu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praniu pieniędzy oraz finansowaniu terroryzmu (Dz. U. z 2022 r. poz. 593 i 655) jest osoba wymieniona w wykazach określonych w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rozporządzeniu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 xml:space="preserve">765/2006 i 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rozporządzeniu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269/2014 albo wpisana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listę lub będąca takim beneficjentem rzeczywistym od dnia 24 lutego 2022 r., o ile została wpisana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l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istę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podstawie decyzji w sprawie wpisu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listę rozstrzygającej o zastosowaniu środka, o którym mowa w art. 1 pkt 3;</w:t>
      </w:r>
    </w:p>
    <w:p w14:paraId="04312FC6" w14:textId="77777777" w:rsidR="005E1A5F" w:rsidRPr="00046D4F" w:rsidRDefault="005E1A5F" w:rsidP="005E1A5F">
      <w:pPr>
        <w:ind w:left="709" w:hanging="425"/>
        <w:jc w:val="both"/>
        <w:rPr>
          <w:rFonts w:ascii="Tahoma" w:hAnsi="Tahoma" w:cs="Tahoma"/>
          <w:i/>
          <w:iCs/>
          <w:color w:val="333333"/>
          <w:sz w:val="17"/>
          <w:szCs w:val="17"/>
        </w:rPr>
      </w:pP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3)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i/>
          <w:iCs/>
          <w:color w:val="333333"/>
          <w:sz w:val="17"/>
          <w:szCs w:val="17"/>
        </w:rPr>
        <w:tab/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6D11F3">
          <w:rPr>
            <w:rStyle w:val="Hipercze"/>
            <w:rFonts w:ascii="Tahoma" w:eastAsiaTheme="majorEastAsia" w:hAnsi="Tahoma" w:cs="Tahoma"/>
            <w:i/>
            <w:iCs/>
            <w:color w:val="000000"/>
            <w:sz w:val="17"/>
            <w:szCs w:val="17"/>
          </w:rPr>
          <w:t>art. 3 ust. 1 pkt 37</w:t>
        </w:r>
      </w:hyperlink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ustawy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 xml:space="preserve">z dnia 29 września 1994 r. o rachunkowości (Dz. U. z 2021 r. poz. 217, 2105 i 2106) jest podmiot wymieniony w wykazach określonych w 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rozporządzeniu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 xml:space="preserve">765/2006 i </w:t>
      </w:r>
      <w:hyperlink r:id="rId8" w:anchor="/document/68410867?cm=DOCUMENT" w:history="1">
        <w:r w:rsidRPr="006D11F3">
          <w:rPr>
            <w:rStyle w:val="Hipercze"/>
            <w:rFonts w:ascii="Tahoma" w:eastAsiaTheme="majorEastAsia" w:hAnsi="Tahoma" w:cs="Tahoma"/>
            <w:i/>
            <w:iCs/>
            <w:color w:val="000000"/>
            <w:sz w:val="17"/>
            <w:szCs w:val="17"/>
          </w:rPr>
          <w:t>rozporządzeniu</w:t>
        </w:r>
      </w:hyperlink>
      <w:r w:rsidRPr="006D11F3"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269/2014 albo wpisany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l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istę lub będący taką jednostką dominującą od dnia 24 lutego 2022 r., o ile został wpisany listę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podstawie decyzji w sprawie wpisu</w:t>
      </w:r>
      <w:r>
        <w:rPr>
          <w:rFonts w:ascii="Tahoma" w:hAnsi="Tahoma" w:cs="Tahoma"/>
          <w:i/>
          <w:iCs/>
          <w:color w:val="333333"/>
          <w:sz w:val="17"/>
          <w:szCs w:val="17"/>
        </w:rPr>
        <w:t xml:space="preserve"> na </w:t>
      </w:r>
      <w:r w:rsidRPr="00046D4F">
        <w:rPr>
          <w:rFonts w:ascii="Tahoma" w:hAnsi="Tahoma" w:cs="Tahoma"/>
          <w:i/>
          <w:iCs/>
          <w:color w:val="333333"/>
          <w:sz w:val="17"/>
          <w:szCs w:val="17"/>
        </w:rPr>
        <w:t>listę rozstrzygającej o zastosowaniu środka, o którym mowa w art. 1 pkt 3.</w:t>
      </w:r>
    </w:p>
    <w:p w14:paraId="6E027BFE" w14:textId="77777777" w:rsidR="005E1A5F" w:rsidRDefault="005E1A5F" w:rsidP="005E1A5F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br w:type="page"/>
      </w:r>
      <w:r w:rsidRPr="00CD45A6">
        <w:rPr>
          <w:rFonts w:ascii="Arial" w:hAnsi="Arial" w:cs="Arial"/>
          <w:bCs/>
          <w:i/>
          <w:iCs/>
          <w:sz w:val="20"/>
          <w:szCs w:val="20"/>
        </w:rPr>
        <w:lastRenderedPageBreak/>
        <w:t>Załącznik nr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3 do Tomu I SWZ</w:t>
      </w:r>
    </w:p>
    <w:p w14:paraId="705BC0E6" w14:textId="77777777" w:rsidR="005E1A5F" w:rsidRPr="001C20BE" w:rsidRDefault="005E1A5F" w:rsidP="005E1A5F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041AB0" w14:textId="77777777" w:rsidR="005E1A5F" w:rsidRPr="001C20BE" w:rsidRDefault="005E1A5F" w:rsidP="005E1A5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7809167" w14:textId="77777777" w:rsidR="005E1A5F" w:rsidRPr="001C20BE" w:rsidRDefault="005E1A5F" w:rsidP="005E1A5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C20BE">
        <w:rPr>
          <w:rFonts w:ascii="Arial" w:hAnsi="Arial" w:cs="Arial"/>
          <w:b/>
          <w:bCs/>
          <w:iCs/>
          <w:sz w:val="20"/>
          <w:szCs w:val="20"/>
        </w:rPr>
        <w:t xml:space="preserve">OŚWIADCZENIE WYKONAWCÓW WSPÓLNIE UBIEGAJĄCYCH SIĘ </w:t>
      </w:r>
    </w:p>
    <w:p w14:paraId="5A56F07C" w14:textId="77777777" w:rsidR="005E1A5F" w:rsidRPr="001C20BE" w:rsidRDefault="005E1A5F" w:rsidP="005E1A5F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C20BE">
        <w:rPr>
          <w:rFonts w:ascii="Arial" w:hAnsi="Arial" w:cs="Arial"/>
          <w:b/>
          <w:bCs/>
          <w:iCs/>
          <w:sz w:val="20"/>
          <w:szCs w:val="20"/>
        </w:rPr>
        <w:t>O UDZIELENIE ZAMÓWIENIA</w:t>
      </w:r>
    </w:p>
    <w:p w14:paraId="5454BD9B" w14:textId="77777777" w:rsidR="005E1A5F" w:rsidRPr="001C20BE" w:rsidRDefault="005E1A5F" w:rsidP="005E1A5F">
      <w:pPr>
        <w:ind w:right="-471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1FAC71D" w14:textId="77777777" w:rsidR="005E1A5F" w:rsidRPr="001C20BE" w:rsidRDefault="005E1A5F" w:rsidP="005E1A5F">
      <w:pPr>
        <w:ind w:right="-471"/>
        <w:rPr>
          <w:rFonts w:ascii="Arial" w:hAnsi="Arial" w:cs="Arial"/>
          <w:b/>
          <w:bCs/>
          <w:sz w:val="20"/>
          <w:szCs w:val="20"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993"/>
        <w:gridCol w:w="850"/>
        <w:gridCol w:w="3240"/>
        <w:gridCol w:w="1539"/>
        <w:gridCol w:w="3218"/>
        <w:gridCol w:w="22"/>
      </w:tblGrid>
      <w:tr w:rsidR="005E1A5F" w:rsidRPr="001C20BE" w14:paraId="385C9B9D" w14:textId="77777777" w:rsidTr="00246462">
        <w:trPr>
          <w:gridAfter w:val="1"/>
          <w:wAfter w:w="22" w:type="dxa"/>
          <w:trHeight w:val="502"/>
        </w:trPr>
        <w:tc>
          <w:tcPr>
            <w:tcW w:w="1031" w:type="dxa"/>
            <w:gridSpan w:val="2"/>
            <w:hideMark/>
          </w:tcPr>
          <w:p w14:paraId="1CB57B47" w14:textId="77777777" w:rsidR="005E1A5F" w:rsidRPr="001C20BE" w:rsidRDefault="005E1A5F" w:rsidP="0024646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Zadanie:</w:t>
            </w:r>
          </w:p>
          <w:p w14:paraId="7947212A" w14:textId="77777777" w:rsidR="005E1A5F" w:rsidRPr="001C20BE" w:rsidRDefault="005E1A5F" w:rsidP="00246462">
            <w:pPr>
              <w:tabs>
                <w:tab w:val="left" w:pos="83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847" w:type="dxa"/>
            <w:gridSpan w:val="4"/>
          </w:tcPr>
          <w:p w14:paraId="38D04850" w14:textId="77777777" w:rsidR="005E1A5F" w:rsidRPr="001C20BE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Świadczenie usług żywienia zbiorowego wraz z dystrybucją posiłków dla hospitalizowanych pacjentów Powiatowego Centrum Zdrowia w Kamiennej Górze Sp. z o.o.  </w:t>
            </w:r>
          </w:p>
          <w:p w14:paraId="2972E8E0" w14:textId="77777777" w:rsidR="005E1A5F" w:rsidRPr="001C20BE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5E1A5F" w:rsidRPr="001C20BE" w14:paraId="176E03CE" w14:textId="77777777" w:rsidTr="00246462">
        <w:trPr>
          <w:gridBefore w:val="1"/>
          <w:gridAfter w:val="3"/>
          <w:wBefore w:w="38" w:type="dxa"/>
          <w:wAfter w:w="4779" w:type="dxa"/>
        </w:trPr>
        <w:tc>
          <w:tcPr>
            <w:tcW w:w="1843" w:type="dxa"/>
            <w:gridSpan w:val="2"/>
            <w:hideMark/>
          </w:tcPr>
          <w:p w14:paraId="53CA9F64" w14:textId="77777777" w:rsidR="005E1A5F" w:rsidRPr="001C20BE" w:rsidRDefault="005E1A5F" w:rsidP="00246462">
            <w:pPr>
              <w:rPr>
                <w:rFonts w:ascii="Arial" w:hAnsi="Arial" w:cs="Arial"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sz w:val="20"/>
                <w:szCs w:val="20"/>
              </w:rPr>
              <w:t> Nr sprawy:</w:t>
            </w:r>
          </w:p>
        </w:tc>
        <w:tc>
          <w:tcPr>
            <w:tcW w:w="3240" w:type="dxa"/>
            <w:vAlign w:val="center"/>
            <w:hideMark/>
          </w:tcPr>
          <w:p w14:paraId="1F519280" w14:textId="77777777" w:rsidR="005E1A5F" w:rsidRPr="001C20BE" w:rsidRDefault="005E1A5F" w:rsidP="0024646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 5/2024</w:t>
            </w:r>
          </w:p>
        </w:tc>
      </w:tr>
      <w:tr w:rsidR="005E1A5F" w:rsidRPr="001C20BE" w14:paraId="7B87C809" w14:textId="77777777" w:rsidTr="00246462">
        <w:trPr>
          <w:gridBefore w:val="1"/>
          <w:wBefore w:w="38" w:type="dxa"/>
        </w:trPr>
        <w:tc>
          <w:tcPr>
            <w:tcW w:w="6622" w:type="dxa"/>
            <w:gridSpan w:val="4"/>
          </w:tcPr>
          <w:p w14:paraId="7294BE5D" w14:textId="77777777" w:rsidR="005E1A5F" w:rsidRPr="001C20BE" w:rsidRDefault="005E1A5F" w:rsidP="00246462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F57EF65" w14:textId="77777777" w:rsidR="005E1A5F" w:rsidRPr="001C20BE" w:rsidRDefault="005E1A5F" w:rsidP="00246462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</w:tbl>
    <w:p w14:paraId="2311F303" w14:textId="77777777" w:rsidR="005E1A5F" w:rsidRDefault="005E1A5F" w:rsidP="005E1A5F">
      <w:pPr>
        <w:spacing w:before="120"/>
        <w:ind w:left="1985" w:hanging="1985"/>
        <w:jc w:val="both"/>
        <w:rPr>
          <w:rFonts w:ascii="Arial" w:hAnsi="Arial" w:cs="Arial"/>
          <w:b/>
          <w:sz w:val="20"/>
          <w:szCs w:val="20"/>
        </w:rPr>
      </w:pPr>
      <w:r w:rsidRPr="001C20BE">
        <w:rPr>
          <w:rFonts w:ascii="Arial" w:hAnsi="Arial" w:cs="Arial"/>
          <w:b/>
          <w:bCs/>
          <w:sz w:val="20"/>
          <w:szCs w:val="20"/>
        </w:rPr>
        <w:t xml:space="preserve">1. ZAMAWIAJĄCY: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0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38D5">
        <w:rPr>
          <w:rFonts w:ascii="Arial" w:hAnsi="Arial" w:cs="Arial"/>
          <w:b/>
          <w:sz w:val="20"/>
          <w:szCs w:val="20"/>
        </w:rPr>
        <w:t>Powiatowe Centrum Zdrowia w Kamiennej Górze Sp. z o.o., ul. Bohaterów Getta 10, 58-400 Kamienna Góra, Polska</w:t>
      </w:r>
    </w:p>
    <w:p w14:paraId="02A489BE" w14:textId="77777777" w:rsidR="005E1A5F" w:rsidRPr="007C13B6" w:rsidRDefault="005E1A5F" w:rsidP="005E1A5F">
      <w:pPr>
        <w:spacing w:before="120"/>
        <w:ind w:left="1985" w:hanging="1985"/>
        <w:jc w:val="both"/>
        <w:rPr>
          <w:rFonts w:ascii="Arial" w:hAnsi="Arial" w:cs="Arial"/>
          <w:b/>
          <w:bCs/>
          <w:sz w:val="12"/>
          <w:szCs w:val="12"/>
        </w:rPr>
      </w:pPr>
    </w:p>
    <w:p w14:paraId="7D44F4B8" w14:textId="77777777" w:rsidR="005E1A5F" w:rsidRPr="001C20BE" w:rsidRDefault="005E1A5F" w:rsidP="005E1A5F">
      <w:pPr>
        <w:pStyle w:val="Tekstpodstawowywcity"/>
        <w:ind w:hanging="283"/>
        <w:rPr>
          <w:rFonts w:cs="Arial"/>
          <w:sz w:val="20"/>
          <w:szCs w:val="20"/>
        </w:rPr>
      </w:pPr>
      <w:r w:rsidRPr="001C20BE">
        <w:rPr>
          <w:rFonts w:cs="Arial"/>
          <w:b/>
          <w:bCs/>
          <w:sz w:val="20"/>
          <w:szCs w:val="20"/>
        </w:rPr>
        <w:t>2. WYKONAWC</w:t>
      </w:r>
      <w:r w:rsidRPr="001C20BE">
        <w:rPr>
          <w:rFonts w:cs="Arial"/>
          <w:b/>
          <w:bCs/>
          <w:sz w:val="20"/>
          <w:szCs w:val="20"/>
          <w:lang w:val="pl-PL"/>
        </w:rPr>
        <w:t>Y WSPÓLNIE UBIEGAJĄCY SIĘ O UDZIELENIE ZAMÓWIENIA</w:t>
      </w:r>
      <w:r w:rsidRPr="001C20BE">
        <w:rPr>
          <w:rFonts w:cs="Arial"/>
          <w:b/>
          <w:bCs/>
          <w:sz w:val="20"/>
          <w:szCs w:val="20"/>
        </w:rPr>
        <w:t>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527"/>
        <w:gridCol w:w="4710"/>
      </w:tblGrid>
      <w:tr w:rsidR="005E1A5F" w:rsidRPr="001C20BE" w14:paraId="6E3D217F" w14:textId="77777777" w:rsidTr="00246462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D279D" w14:textId="77777777" w:rsidR="005E1A5F" w:rsidRPr="001C20BE" w:rsidRDefault="005E1A5F" w:rsidP="00246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4B958AAD" w14:textId="77777777" w:rsidR="005E1A5F" w:rsidRPr="001C20BE" w:rsidRDefault="005E1A5F" w:rsidP="0024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E41E" w14:textId="77777777" w:rsidR="005E1A5F" w:rsidRPr="001C20BE" w:rsidRDefault="005E1A5F" w:rsidP="0024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0BE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5E1A5F" w:rsidRPr="001C20BE" w14:paraId="63A0D7D4" w14:textId="77777777" w:rsidTr="00246462">
        <w:trPr>
          <w:cantSplit/>
          <w:trHeight w:hRule="exact" w:val="703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3AF3BB" w14:textId="77777777" w:rsidR="005E1A5F" w:rsidRPr="001C20BE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A52AAC" w14:textId="77777777" w:rsidR="005E1A5F" w:rsidRPr="001C20BE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62C4E1" w14:textId="77777777" w:rsidR="005E1A5F" w:rsidRPr="001C20BE" w:rsidRDefault="005E1A5F" w:rsidP="002464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7AEA8" w14:textId="77777777" w:rsidR="005E1A5F" w:rsidRPr="001C20BE" w:rsidRDefault="005E1A5F" w:rsidP="002464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0F03" w14:textId="77777777" w:rsidR="005E1A5F" w:rsidRPr="001C20BE" w:rsidRDefault="005E1A5F" w:rsidP="0024646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A5F" w:rsidRPr="00036D61" w14:paraId="2E3F01A7" w14:textId="77777777" w:rsidTr="00246462">
        <w:trPr>
          <w:cantSplit/>
          <w:trHeight w:hRule="exact" w:val="8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2C84D5E1" w14:textId="77777777" w:rsidR="005E1A5F" w:rsidRPr="00036D61" w:rsidRDefault="005E1A5F" w:rsidP="00246462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F0DE7DC" w14:textId="77777777" w:rsidR="005E1A5F" w:rsidRPr="00036D61" w:rsidRDefault="005E1A5F" w:rsidP="00246462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  <w:p w14:paraId="5384DBEE" w14:textId="77777777" w:rsidR="005E1A5F" w:rsidRPr="00036D61" w:rsidRDefault="005E1A5F" w:rsidP="00246462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14:paraId="2AF620CA" w14:textId="77777777" w:rsidR="005E1A5F" w:rsidRPr="00036D61" w:rsidRDefault="005E1A5F" w:rsidP="00246462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4AB5E" w14:textId="77777777" w:rsidR="005E1A5F" w:rsidRPr="00036D61" w:rsidRDefault="005E1A5F" w:rsidP="00246462">
            <w:pPr>
              <w:snapToGrid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422F289A" w14:textId="77777777" w:rsidR="005E1A5F" w:rsidRPr="00036D61" w:rsidRDefault="005E1A5F" w:rsidP="005E1A5F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263579FB" w14:textId="77777777" w:rsidR="005E1A5F" w:rsidRPr="00036D61" w:rsidRDefault="005E1A5F" w:rsidP="005E1A5F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6C956A72" w14:textId="77777777" w:rsidR="005E1A5F" w:rsidRPr="00036D61" w:rsidRDefault="005E1A5F" w:rsidP="005E1A5F">
      <w:pPr>
        <w:ind w:right="-471"/>
        <w:rPr>
          <w:rFonts w:ascii="Tahoma" w:hAnsi="Tahoma" w:cs="Tahoma"/>
          <w:b/>
          <w:bCs/>
        </w:rPr>
      </w:pPr>
    </w:p>
    <w:p w14:paraId="3B219691" w14:textId="77777777" w:rsidR="005E1A5F" w:rsidRPr="007C13B6" w:rsidRDefault="005E1A5F" w:rsidP="005E1A5F">
      <w:pPr>
        <w:jc w:val="center"/>
        <w:rPr>
          <w:rFonts w:ascii="Arial" w:hAnsi="Arial" w:cs="Arial"/>
          <w:sz w:val="20"/>
          <w:szCs w:val="20"/>
        </w:rPr>
      </w:pPr>
      <w:r w:rsidRPr="007C13B6">
        <w:rPr>
          <w:rFonts w:ascii="Arial" w:hAnsi="Arial" w:cs="Arial"/>
          <w:b/>
          <w:sz w:val="20"/>
          <w:szCs w:val="20"/>
        </w:rPr>
        <w:t xml:space="preserve">OŚWIADCZAMY, ŻE </w:t>
      </w:r>
    </w:p>
    <w:p w14:paraId="129A1BF5" w14:textId="77777777" w:rsidR="005E1A5F" w:rsidRPr="007C13B6" w:rsidRDefault="005E1A5F" w:rsidP="005E1A5F">
      <w:pPr>
        <w:tabs>
          <w:tab w:val="left" w:pos="900"/>
        </w:tabs>
        <w:spacing w:before="120"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3B6">
        <w:rPr>
          <w:rFonts w:ascii="Arial" w:hAnsi="Arial" w:cs="Arial"/>
          <w:bCs/>
          <w:sz w:val="20"/>
          <w:szCs w:val="20"/>
        </w:rPr>
        <w:t>W ramach ww. zamówienia:</w:t>
      </w:r>
    </w:p>
    <w:p w14:paraId="3D2F5355" w14:textId="77777777" w:rsidR="005E1A5F" w:rsidRPr="007C13B6" w:rsidRDefault="005E1A5F" w:rsidP="005E1A5F">
      <w:pPr>
        <w:numPr>
          <w:ilvl w:val="0"/>
          <w:numId w:val="8"/>
        </w:numPr>
        <w:spacing w:before="120"/>
        <w:ind w:left="425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Wykonawca …………………………………………………………………………….…………… </w:t>
      </w:r>
      <w:r w:rsidRPr="007C13B6">
        <w:rPr>
          <w:rFonts w:ascii="Arial" w:hAnsi="Arial" w:cs="Arial"/>
          <w:bCs/>
          <w:i/>
          <w:noProof/>
          <w:sz w:val="20"/>
          <w:szCs w:val="20"/>
        </w:rPr>
        <w:t>(nazwa i adres Wykonawcy)</w:t>
      </w: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</w:p>
    <w:p w14:paraId="5B9CA8BD" w14:textId="77777777" w:rsidR="005E1A5F" w:rsidRPr="007C13B6" w:rsidRDefault="005E1A5F" w:rsidP="005E1A5F">
      <w:pPr>
        <w:spacing w:before="120"/>
        <w:ind w:left="425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>zrealizuje następujące dostawy</w:t>
      </w:r>
      <w:r>
        <w:rPr>
          <w:rFonts w:ascii="Arial" w:hAnsi="Arial" w:cs="Arial"/>
          <w:bCs/>
          <w:iCs/>
          <w:noProof/>
          <w:sz w:val="20"/>
          <w:szCs w:val="20"/>
        </w:rPr>
        <w:t xml:space="preserve"> lub</w:t>
      </w: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 usługi</w:t>
      </w:r>
      <w:r>
        <w:rPr>
          <w:rFonts w:ascii="Arial" w:hAnsi="Arial" w:cs="Arial"/>
          <w:bCs/>
          <w:iCs/>
          <w:noProof/>
          <w:sz w:val="20"/>
          <w:szCs w:val="20"/>
        </w:rPr>
        <w:t>:</w:t>
      </w:r>
    </w:p>
    <w:p w14:paraId="240231BB" w14:textId="77777777" w:rsidR="005E1A5F" w:rsidRPr="007C13B6" w:rsidRDefault="005E1A5F" w:rsidP="005E1A5F">
      <w:pPr>
        <w:spacing w:line="276" w:lineRule="auto"/>
        <w:ind w:left="426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A88F6" w14:textId="77777777" w:rsidR="005E1A5F" w:rsidRPr="007C13B6" w:rsidRDefault="005E1A5F" w:rsidP="005E1A5F">
      <w:pPr>
        <w:spacing w:line="276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77A4F76B" w14:textId="77777777" w:rsidR="005E1A5F" w:rsidRPr="007C13B6" w:rsidRDefault="005E1A5F" w:rsidP="005E1A5F">
      <w:pPr>
        <w:numPr>
          <w:ilvl w:val="0"/>
          <w:numId w:val="8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Wykonawca …………………………………………………………………………….…………… </w:t>
      </w:r>
      <w:r w:rsidRPr="007C13B6">
        <w:rPr>
          <w:rFonts w:ascii="Arial" w:hAnsi="Arial" w:cs="Arial"/>
          <w:bCs/>
          <w:i/>
          <w:noProof/>
          <w:sz w:val="20"/>
          <w:szCs w:val="20"/>
        </w:rPr>
        <w:t>(nazwa i adres Wykonawcy)</w:t>
      </w: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</w:p>
    <w:p w14:paraId="0EB4AA9A" w14:textId="77777777" w:rsidR="005E1A5F" w:rsidRPr="007C13B6" w:rsidRDefault="005E1A5F" w:rsidP="005E1A5F">
      <w:pPr>
        <w:ind w:left="426"/>
        <w:jc w:val="both"/>
        <w:rPr>
          <w:rFonts w:ascii="Arial" w:hAnsi="Arial" w:cs="Arial"/>
          <w:bCs/>
          <w:iCs/>
          <w:noProof/>
          <w:sz w:val="20"/>
          <w:szCs w:val="20"/>
        </w:rPr>
      </w:pPr>
    </w:p>
    <w:p w14:paraId="4401A18C" w14:textId="77777777" w:rsidR="005E1A5F" w:rsidRPr="007C13B6" w:rsidRDefault="005E1A5F" w:rsidP="005E1A5F">
      <w:pPr>
        <w:ind w:left="426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>zrealizuje następujące dostawy</w:t>
      </w:r>
      <w:r>
        <w:rPr>
          <w:rFonts w:ascii="Arial" w:hAnsi="Arial" w:cs="Arial"/>
          <w:bCs/>
          <w:iCs/>
          <w:noProof/>
          <w:sz w:val="20"/>
          <w:szCs w:val="20"/>
        </w:rPr>
        <w:t xml:space="preserve"> lub</w:t>
      </w: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 usługi:</w:t>
      </w:r>
    </w:p>
    <w:p w14:paraId="0D9F5C44" w14:textId="77777777" w:rsidR="005E1A5F" w:rsidRPr="007C13B6" w:rsidRDefault="005E1A5F" w:rsidP="005E1A5F">
      <w:pPr>
        <w:spacing w:line="276" w:lineRule="auto"/>
        <w:ind w:left="426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35F77" w14:textId="77777777" w:rsidR="005E1A5F" w:rsidRPr="007C13B6" w:rsidRDefault="005E1A5F" w:rsidP="005E1A5F">
      <w:pPr>
        <w:spacing w:line="276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</w:p>
    <w:p w14:paraId="57922C00" w14:textId="77777777" w:rsidR="005E1A5F" w:rsidRPr="007C13B6" w:rsidRDefault="005E1A5F" w:rsidP="005E1A5F">
      <w:pPr>
        <w:numPr>
          <w:ilvl w:val="0"/>
          <w:numId w:val="8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Wykonawca …………………………………………………………………………….…………… </w:t>
      </w:r>
      <w:r w:rsidRPr="007C13B6">
        <w:rPr>
          <w:rFonts w:ascii="Arial" w:hAnsi="Arial" w:cs="Arial"/>
          <w:bCs/>
          <w:i/>
          <w:noProof/>
          <w:sz w:val="20"/>
          <w:szCs w:val="20"/>
        </w:rPr>
        <w:t>(nazwa i adres Wykonawcy)</w:t>
      </w:r>
    </w:p>
    <w:p w14:paraId="1DAED8B0" w14:textId="77777777" w:rsidR="005E1A5F" w:rsidRPr="007C13B6" w:rsidRDefault="005E1A5F" w:rsidP="005E1A5F">
      <w:pPr>
        <w:ind w:left="426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</w:p>
    <w:p w14:paraId="57BBA5DD" w14:textId="77777777" w:rsidR="005E1A5F" w:rsidRPr="007C13B6" w:rsidRDefault="005E1A5F" w:rsidP="005E1A5F">
      <w:pPr>
        <w:ind w:left="426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>zrealizuje następujące dostawy</w:t>
      </w:r>
      <w:r>
        <w:rPr>
          <w:rFonts w:ascii="Arial" w:hAnsi="Arial" w:cs="Arial"/>
          <w:bCs/>
          <w:iCs/>
          <w:noProof/>
          <w:sz w:val="20"/>
          <w:szCs w:val="20"/>
        </w:rPr>
        <w:t xml:space="preserve"> lub</w:t>
      </w:r>
      <w:r w:rsidRPr="007C13B6">
        <w:rPr>
          <w:rFonts w:ascii="Arial" w:hAnsi="Arial" w:cs="Arial"/>
          <w:bCs/>
          <w:iCs/>
          <w:noProof/>
          <w:sz w:val="20"/>
          <w:szCs w:val="20"/>
        </w:rPr>
        <w:t xml:space="preserve"> usługi:</w:t>
      </w:r>
    </w:p>
    <w:p w14:paraId="54D6E587" w14:textId="77777777" w:rsidR="005E1A5F" w:rsidRPr="007C13B6" w:rsidRDefault="005E1A5F" w:rsidP="005E1A5F">
      <w:pPr>
        <w:spacing w:line="276" w:lineRule="auto"/>
        <w:ind w:left="426"/>
        <w:rPr>
          <w:rFonts w:ascii="Arial" w:hAnsi="Arial" w:cs="Arial"/>
          <w:bCs/>
          <w:iCs/>
          <w:noProof/>
          <w:sz w:val="20"/>
          <w:szCs w:val="20"/>
        </w:rPr>
      </w:pPr>
      <w:r w:rsidRPr="007C13B6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04881" w14:textId="77777777" w:rsidR="005E1A5F" w:rsidRPr="007C13B6" w:rsidRDefault="005E1A5F" w:rsidP="005E1A5F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E5A5C3E" w14:textId="77777777" w:rsidR="005E1A5F" w:rsidRPr="007C13B6" w:rsidRDefault="005E1A5F" w:rsidP="005E1A5F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6B91BF7D" w14:textId="77777777" w:rsidR="005E1A5F" w:rsidRPr="007C13B6" w:rsidRDefault="005E1A5F" w:rsidP="005E1A5F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6C201C" w14:textId="77777777" w:rsidR="005E1A5F" w:rsidRPr="007C13B6" w:rsidRDefault="005E1A5F" w:rsidP="005E1A5F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C18BC32" w14:textId="77777777" w:rsidR="005E1A5F" w:rsidRPr="007C13B6" w:rsidRDefault="005E1A5F" w:rsidP="005E1A5F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1BF8A4D4" w14:textId="77777777" w:rsidR="005E1A5F" w:rsidRPr="007C13B6" w:rsidRDefault="005E1A5F" w:rsidP="005E1A5F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7C13B6"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</w:p>
    <w:p w14:paraId="2CD82A9D" w14:textId="77777777" w:rsidR="005E1A5F" w:rsidRPr="007C13B6" w:rsidRDefault="005E1A5F" w:rsidP="005E1A5F">
      <w:pPr>
        <w:rPr>
          <w:rFonts w:ascii="Arial" w:hAnsi="Arial" w:cs="Arial"/>
          <w:sz w:val="20"/>
          <w:szCs w:val="20"/>
        </w:rPr>
      </w:pPr>
    </w:p>
    <w:p w14:paraId="7BE79B74" w14:textId="77777777" w:rsidR="005E1A5F" w:rsidRPr="007C13B6" w:rsidRDefault="005E1A5F" w:rsidP="005E1A5F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20"/>
          <w:szCs w:val="20"/>
        </w:rPr>
      </w:pPr>
    </w:p>
    <w:p w14:paraId="7F43A9D9" w14:textId="77777777" w:rsidR="005E1A5F" w:rsidRDefault="005E1A5F" w:rsidP="005E1A5F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bookmarkStart w:id="1" w:name="_Hlk69374677"/>
      <w:r>
        <w:rPr>
          <w:rFonts w:ascii="Tahoma" w:hAnsi="Tahoma" w:cs="Tahoma"/>
          <w:b/>
          <w:bCs/>
          <w:i/>
          <w:iCs/>
        </w:rPr>
        <w:br w:type="page"/>
      </w:r>
      <w:bookmarkEnd w:id="1"/>
      <w:r w:rsidRPr="00CD45A6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iCs/>
          <w:sz w:val="20"/>
          <w:szCs w:val="20"/>
        </w:rPr>
        <w:t>4 do Tomu I SWZ</w:t>
      </w:r>
    </w:p>
    <w:p w14:paraId="61D7DBA5" w14:textId="77777777" w:rsidR="005E1A5F" w:rsidRPr="008404F9" w:rsidRDefault="005E1A5F" w:rsidP="005E1A5F">
      <w:pPr>
        <w:spacing w:after="34"/>
        <w:ind w:right="149"/>
        <w:jc w:val="right"/>
        <w:rPr>
          <w:rFonts w:ascii="Arial" w:eastAsia="Tahoma" w:hAnsi="Arial" w:cs="Arial"/>
          <w:color w:val="000000"/>
          <w:sz w:val="20"/>
          <w:szCs w:val="20"/>
        </w:rPr>
      </w:pPr>
    </w:p>
    <w:p w14:paraId="311245D9" w14:textId="77777777" w:rsidR="005E1A5F" w:rsidRPr="008404F9" w:rsidRDefault="005E1A5F" w:rsidP="005E1A5F">
      <w:pPr>
        <w:suppressAutoHyphens w:val="0"/>
        <w:spacing w:after="40"/>
        <w:jc w:val="center"/>
        <w:rPr>
          <w:rFonts w:ascii="Arial" w:eastAsia="Tahoma" w:hAnsi="Arial" w:cs="Arial"/>
          <w:color w:val="000000"/>
          <w:sz w:val="20"/>
          <w:szCs w:val="20"/>
        </w:rPr>
      </w:pPr>
      <w:r w:rsidRPr="008404F9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</w:p>
    <w:p w14:paraId="250E67CE" w14:textId="77777777" w:rsidR="005E1A5F" w:rsidRPr="008404F9" w:rsidRDefault="005E1A5F" w:rsidP="005E1A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04F9">
        <w:rPr>
          <w:rFonts w:ascii="Arial" w:hAnsi="Arial" w:cs="Arial"/>
          <w:b/>
          <w:bCs/>
          <w:sz w:val="20"/>
          <w:szCs w:val="20"/>
        </w:rPr>
        <w:t xml:space="preserve">ZOBOWIĄZANIE DO ODDANIA DO DYSPOZYCJI NIEZBĘDNYCH ZASOBÓW </w:t>
      </w:r>
    </w:p>
    <w:p w14:paraId="34B118BD" w14:textId="77777777" w:rsidR="005E1A5F" w:rsidRPr="008404F9" w:rsidRDefault="005E1A5F" w:rsidP="005E1A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04F9">
        <w:rPr>
          <w:rFonts w:ascii="Arial" w:hAnsi="Arial" w:cs="Arial"/>
          <w:b/>
          <w:bCs/>
          <w:sz w:val="20"/>
          <w:szCs w:val="20"/>
        </w:rPr>
        <w:t>NA POTRZEBY REALIZACJI ZAMÓWIENIA</w:t>
      </w:r>
    </w:p>
    <w:p w14:paraId="090EC868" w14:textId="77777777" w:rsidR="005E1A5F" w:rsidRPr="00CC17E5" w:rsidRDefault="005E1A5F" w:rsidP="005E1A5F">
      <w:pPr>
        <w:rPr>
          <w:rFonts w:ascii="Tahoma" w:hAnsi="Tahoma" w:cs="Tahoma"/>
          <w:b/>
          <w:bCs/>
          <w:sz w:val="18"/>
          <w:szCs w:val="18"/>
        </w:rPr>
      </w:pPr>
    </w:p>
    <w:p w14:paraId="172AE4AC" w14:textId="77777777" w:rsidR="005E1A5F" w:rsidRDefault="005E1A5F" w:rsidP="005E1A5F">
      <w:pPr>
        <w:tabs>
          <w:tab w:val="left" w:pos="2977"/>
        </w:tabs>
        <w:rPr>
          <w:rFonts w:ascii="Tahoma" w:hAnsi="Tahoma" w:cs="Tahoma"/>
          <w:sz w:val="21"/>
          <w:szCs w:val="21"/>
        </w:rPr>
      </w:pPr>
    </w:p>
    <w:p w14:paraId="63935860" w14:textId="77777777" w:rsidR="005E1A5F" w:rsidRPr="008404F9" w:rsidRDefault="005E1A5F" w:rsidP="005E1A5F">
      <w:pPr>
        <w:tabs>
          <w:tab w:val="left" w:pos="2977"/>
        </w:tabs>
        <w:rPr>
          <w:rFonts w:ascii="Arial" w:hAnsi="Arial" w:cs="Arial"/>
          <w:sz w:val="16"/>
          <w:szCs w:val="16"/>
        </w:rPr>
      </w:pPr>
      <w:r w:rsidRPr="008404F9">
        <w:rPr>
          <w:rFonts w:ascii="Arial" w:hAnsi="Arial" w:cs="Arial"/>
          <w:sz w:val="20"/>
          <w:szCs w:val="20"/>
        </w:rPr>
        <w:t>Ja(My) niżej podpisany(-ni) …………………………………………..………………………………………… będąc upoważnionym(-mi) do reprezentowania:</w:t>
      </w:r>
      <w:r w:rsidRPr="008404F9">
        <w:rPr>
          <w:rFonts w:ascii="Tahoma" w:hAnsi="Tahoma" w:cs="Tahoma"/>
          <w:i/>
          <w:sz w:val="20"/>
          <w:szCs w:val="20"/>
        </w:rPr>
        <w:t xml:space="preserve">          </w:t>
      </w:r>
      <w:r w:rsidRPr="008404F9">
        <w:rPr>
          <w:rFonts w:ascii="Arial" w:hAnsi="Arial" w:cs="Arial"/>
          <w:i/>
          <w:sz w:val="20"/>
          <w:szCs w:val="20"/>
        </w:rPr>
        <w:t xml:space="preserve"> </w:t>
      </w:r>
      <w:r w:rsidRPr="008404F9">
        <w:rPr>
          <w:rFonts w:ascii="Arial" w:hAnsi="Arial" w:cs="Arial"/>
          <w:i/>
          <w:sz w:val="18"/>
          <w:szCs w:val="18"/>
        </w:rPr>
        <w:t>(</w:t>
      </w:r>
      <w:r w:rsidRPr="008404F9">
        <w:rPr>
          <w:rFonts w:ascii="Arial" w:hAnsi="Arial" w:cs="Arial"/>
          <w:i/>
          <w:sz w:val="16"/>
          <w:szCs w:val="16"/>
        </w:rPr>
        <w:t>imię i nazwisko składającego oświadczenie)</w:t>
      </w:r>
    </w:p>
    <w:p w14:paraId="26B23611" w14:textId="77777777" w:rsidR="005E1A5F" w:rsidRPr="008404F9" w:rsidRDefault="005E1A5F" w:rsidP="005E1A5F">
      <w:pPr>
        <w:ind w:left="2835"/>
        <w:jc w:val="both"/>
        <w:rPr>
          <w:rFonts w:ascii="Arial" w:hAnsi="Arial" w:cs="Arial"/>
          <w:sz w:val="16"/>
          <w:szCs w:val="16"/>
        </w:rPr>
      </w:pPr>
    </w:p>
    <w:p w14:paraId="1DD0DFD4" w14:textId="77777777" w:rsidR="005E1A5F" w:rsidRPr="008404F9" w:rsidRDefault="005E1A5F" w:rsidP="005E1A5F">
      <w:pPr>
        <w:ind w:left="2835"/>
        <w:jc w:val="both"/>
        <w:rPr>
          <w:rFonts w:ascii="Arial" w:hAnsi="Arial" w:cs="Arial"/>
          <w:sz w:val="21"/>
          <w:szCs w:val="21"/>
        </w:rPr>
      </w:pPr>
    </w:p>
    <w:p w14:paraId="71277D96" w14:textId="77777777" w:rsidR="005E1A5F" w:rsidRPr="008404F9" w:rsidRDefault="005E1A5F" w:rsidP="005E1A5F">
      <w:pPr>
        <w:jc w:val="both"/>
        <w:rPr>
          <w:rFonts w:ascii="Arial" w:hAnsi="Arial" w:cs="Arial"/>
          <w:i/>
          <w:sz w:val="21"/>
          <w:szCs w:val="21"/>
        </w:rPr>
      </w:pPr>
      <w:r w:rsidRPr="008404F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……………………………………………………………………………………………………..……………………</w:t>
      </w:r>
    </w:p>
    <w:p w14:paraId="1309DED4" w14:textId="77777777" w:rsidR="005E1A5F" w:rsidRPr="008404F9" w:rsidRDefault="005E1A5F" w:rsidP="005E1A5F">
      <w:pPr>
        <w:ind w:left="1416" w:firstLine="708"/>
        <w:rPr>
          <w:rFonts w:ascii="Arial" w:hAnsi="Arial" w:cs="Arial"/>
          <w:sz w:val="16"/>
          <w:szCs w:val="16"/>
        </w:rPr>
      </w:pPr>
      <w:r w:rsidRPr="008404F9">
        <w:rPr>
          <w:rFonts w:ascii="Arial" w:hAnsi="Arial" w:cs="Arial"/>
          <w:i/>
          <w:sz w:val="16"/>
          <w:szCs w:val="16"/>
        </w:rPr>
        <w:t>(nazwa i adres podmiotu udostępniającego zasoby)</w:t>
      </w:r>
    </w:p>
    <w:p w14:paraId="7CB61DE3" w14:textId="77777777" w:rsidR="005E1A5F" w:rsidRPr="00CC17E5" w:rsidRDefault="005E1A5F" w:rsidP="005E1A5F">
      <w:pPr>
        <w:jc w:val="both"/>
        <w:rPr>
          <w:rFonts w:ascii="Tahoma" w:hAnsi="Tahoma" w:cs="Tahoma"/>
          <w:sz w:val="21"/>
          <w:szCs w:val="21"/>
        </w:rPr>
      </w:pPr>
    </w:p>
    <w:p w14:paraId="71A59A7A" w14:textId="77777777" w:rsidR="005E1A5F" w:rsidRDefault="005E1A5F" w:rsidP="005E1A5F">
      <w:pPr>
        <w:jc w:val="center"/>
        <w:rPr>
          <w:rFonts w:ascii="Tahoma" w:hAnsi="Tahoma" w:cs="Tahoma"/>
          <w:b/>
          <w:bCs/>
        </w:rPr>
      </w:pPr>
    </w:p>
    <w:p w14:paraId="792434D3" w14:textId="77777777" w:rsidR="005E1A5F" w:rsidRPr="00333EB7" w:rsidRDefault="005E1A5F" w:rsidP="005E1A5F">
      <w:pPr>
        <w:jc w:val="center"/>
        <w:rPr>
          <w:rFonts w:ascii="Arial" w:hAnsi="Arial" w:cs="Arial"/>
        </w:rPr>
      </w:pPr>
      <w:r w:rsidRPr="00333EB7">
        <w:rPr>
          <w:rFonts w:ascii="Arial" w:hAnsi="Arial" w:cs="Arial"/>
          <w:b/>
          <w:bCs/>
        </w:rPr>
        <w:t>O Ś W I A D C Z A M (-Y)</w:t>
      </w:r>
      <w:r w:rsidRPr="00333EB7">
        <w:rPr>
          <w:rFonts w:ascii="Arial" w:hAnsi="Arial" w:cs="Arial"/>
        </w:rPr>
        <w:t>,</w:t>
      </w:r>
    </w:p>
    <w:p w14:paraId="7D0B8240" w14:textId="77777777" w:rsidR="005E1A5F" w:rsidRPr="00333EB7" w:rsidRDefault="005E1A5F" w:rsidP="005E1A5F">
      <w:pPr>
        <w:jc w:val="center"/>
        <w:rPr>
          <w:rFonts w:ascii="Arial" w:hAnsi="Arial" w:cs="Arial"/>
          <w:b/>
          <w:sz w:val="20"/>
          <w:szCs w:val="20"/>
        </w:rPr>
      </w:pPr>
    </w:p>
    <w:p w14:paraId="3D90DE57" w14:textId="77777777" w:rsidR="005E1A5F" w:rsidRPr="00333EB7" w:rsidRDefault="005E1A5F" w:rsidP="005E1A5F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333EB7">
        <w:rPr>
          <w:rFonts w:ascii="Arial" w:hAnsi="Arial" w:cs="Arial"/>
          <w:sz w:val="20"/>
          <w:szCs w:val="20"/>
        </w:rPr>
        <w:t>że na potrzeby realizacji zamówienia pn.</w:t>
      </w:r>
      <w:r w:rsidRPr="00333EB7">
        <w:rPr>
          <w:rFonts w:ascii="Arial" w:hAnsi="Arial" w:cs="Arial"/>
          <w:bCs/>
          <w:sz w:val="20"/>
          <w:szCs w:val="20"/>
        </w:rPr>
        <w:t xml:space="preserve">: </w:t>
      </w:r>
    </w:p>
    <w:p w14:paraId="79AE8AA4" w14:textId="77777777" w:rsidR="005E1A5F" w:rsidRPr="0063239C" w:rsidRDefault="005E1A5F" w:rsidP="005E1A5F">
      <w:pPr>
        <w:snapToGrid w:val="0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  <w:r w:rsidRPr="00950433">
        <w:rPr>
          <w:rFonts w:ascii="Arial" w:hAnsi="Arial" w:cs="Arial"/>
          <w:b/>
          <w:bCs/>
          <w:sz w:val="20"/>
          <w:szCs w:val="20"/>
        </w:rPr>
        <w:t xml:space="preserve">Świadczenie usług żywienia zbiorowego wraz z dystrybucją posiłków dla hospitalizowanych pacjentów Powiatowego Centrum Zdrowia w Kamiennej Górze Sp. z o.o.  </w:t>
      </w:r>
    </w:p>
    <w:p w14:paraId="3809AA04" w14:textId="77777777" w:rsidR="005E1A5F" w:rsidRPr="00333EB7" w:rsidRDefault="005E1A5F" w:rsidP="005E1A5F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950433">
        <w:rPr>
          <w:rFonts w:ascii="Arial" w:eastAsia="Calibri" w:hAnsi="Arial" w:cs="Arial"/>
          <w:b/>
          <w:sz w:val="20"/>
          <w:szCs w:val="20"/>
        </w:rPr>
        <w:t>Nr sprawy:   TP 5/2024</w:t>
      </w:r>
    </w:p>
    <w:p w14:paraId="65CC3FC8" w14:textId="77777777" w:rsidR="005E1A5F" w:rsidRPr="00333EB7" w:rsidRDefault="005E1A5F" w:rsidP="005E1A5F">
      <w:pPr>
        <w:spacing w:before="120" w:after="120"/>
        <w:jc w:val="both"/>
        <w:rPr>
          <w:rFonts w:ascii="Arial" w:hAnsi="Arial" w:cs="Arial"/>
          <w:iCs/>
          <w:noProof/>
          <w:sz w:val="20"/>
          <w:szCs w:val="20"/>
        </w:rPr>
      </w:pPr>
      <w:r w:rsidRPr="00333EB7">
        <w:rPr>
          <w:rFonts w:ascii="Arial" w:hAnsi="Arial" w:cs="Arial"/>
          <w:sz w:val="20"/>
          <w:szCs w:val="20"/>
        </w:rPr>
        <w:t xml:space="preserve">wyżej wymieniony podmiot </w:t>
      </w:r>
      <w:r w:rsidRPr="00333EB7">
        <w:rPr>
          <w:rFonts w:ascii="Arial" w:hAnsi="Arial" w:cs="Arial"/>
          <w:iCs/>
          <w:noProof/>
          <w:sz w:val="20"/>
          <w:szCs w:val="20"/>
        </w:rPr>
        <w:t>udostępni Wykonawcy</w:t>
      </w:r>
    </w:p>
    <w:p w14:paraId="67B7BDCF" w14:textId="77777777" w:rsidR="005E1A5F" w:rsidRPr="004B0555" w:rsidRDefault="005E1A5F" w:rsidP="005E1A5F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  <w:r w:rsidRPr="004B05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EF9AC75" w14:textId="77777777" w:rsidR="005E1A5F" w:rsidRPr="004B0555" w:rsidRDefault="005E1A5F" w:rsidP="005E1A5F">
      <w:pPr>
        <w:jc w:val="center"/>
        <w:rPr>
          <w:rFonts w:ascii="Arial" w:hAnsi="Arial" w:cs="Arial"/>
          <w:sz w:val="18"/>
          <w:szCs w:val="18"/>
        </w:rPr>
      </w:pPr>
      <w:r w:rsidRPr="004B0555">
        <w:rPr>
          <w:rFonts w:ascii="Arial" w:hAnsi="Arial" w:cs="Arial"/>
          <w:i/>
          <w:sz w:val="18"/>
          <w:szCs w:val="18"/>
        </w:rPr>
        <w:t>(nazwa i adres Wykonawcy składającego ofertę)</w:t>
      </w:r>
    </w:p>
    <w:p w14:paraId="1B59BA74" w14:textId="77777777" w:rsidR="005E1A5F" w:rsidRPr="00785BA0" w:rsidRDefault="005E1A5F" w:rsidP="005E1A5F">
      <w:pPr>
        <w:jc w:val="both"/>
        <w:rPr>
          <w:rFonts w:ascii="Tahoma" w:hAnsi="Tahoma" w:cs="Tahoma"/>
          <w:iCs/>
          <w:noProof/>
        </w:rPr>
      </w:pPr>
    </w:p>
    <w:p w14:paraId="5C52C596" w14:textId="77777777" w:rsidR="005E1A5F" w:rsidRPr="00785BA0" w:rsidRDefault="005E1A5F" w:rsidP="005E1A5F">
      <w:pPr>
        <w:spacing w:before="120" w:after="120"/>
        <w:jc w:val="both"/>
        <w:rPr>
          <w:rFonts w:ascii="Tahoma" w:eastAsia="Calibri" w:hAnsi="Tahoma" w:cs="Tahoma"/>
          <w:bCs/>
          <w:sz w:val="21"/>
          <w:szCs w:val="21"/>
        </w:rPr>
      </w:pPr>
      <w:r w:rsidRPr="00785BA0">
        <w:rPr>
          <w:rFonts w:ascii="Tahoma" w:hAnsi="Tahoma" w:cs="Tahoma"/>
          <w:bCs/>
          <w:iCs/>
          <w:noProof/>
          <w:sz w:val="21"/>
          <w:szCs w:val="21"/>
        </w:rPr>
        <w:t xml:space="preserve"> swoje zasoby w następującym zakresie:</w:t>
      </w:r>
    </w:p>
    <w:p w14:paraId="6E72F656" w14:textId="77777777" w:rsidR="005E1A5F" w:rsidRPr="004B0555" w:rsidRDefault="005E1A5F" w:rsidP="005E1A5F">
      <w:pPr>
        <w:spacing w:before="120" w:line="360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14232" w14:textId="77777777" w:rsidR="005E1A5F" w:rsidRPr="004B0555" w:rsidRDefault="005E1A5F" w:rsidP="005E1A5F">
      <w:pPr>
        <w:spacing w:line="276" w:lineRule="auto"/>
        <w:ind w:left="284"/>
        <w:jc w:val="center"/>
        <w:rPr>
          <w:rFonts w:ascii="Arial" w:hAnsi="Arial" w:cs="Arial"/>
          <w:bCs/>
          <w:i/>
          <w:noProof/>
          <w:sz w:val="18"/>
          <w:szCs w:val="18"/>
        </w:rPr>
      </w:pPr>
      <w:r w:rsidRPr="004B0555">
        <w:rPr>
          <w:rFonts w:ascii="Arial" w:hAnsi="Arial" w:cs="Arial"/>
          <w:bCs/>
          <w:i/>
          <w:noProof/>
          <w:sz w:val="18"/>
          <w:szCs w:val="18"/>
        </w:rPr>
        <w:t>(zakres dostępnych Wykonawcy zasobów podmiotu udostępniającego zasoby)</w:t>
      </w:r>
    </w:p>
    <w:p w14:paraId="6D3542DD" w14:textId="77777777" w:rsidR="005E1A5F" w:rsidRPr="0067046B" w:rsidRDefault="005E1A5F" w:rsidP="005E1A5F">
      <w:pPr>
        <w:spacing w:line="276" w:lineRule="auto"/>
        <w:ind w:left="284"/>
        <w:rPr>
          <w:rFonts w:ascii="Tahoma" w:hAnsi="Tahoma" w:cs="Tahoma"/>
          <w:bCs/>
          <w:iCs/>
          <w:noProof/>
        </w:rPr>
      </w:pPr>
    </w:p>
    <w:p w14:paraId="2F531C29" w14:textId="77777777" w:rsidR="005E1A5F" w:rsidRPr="004B0555" w:rsidRDefault="005E1A5F" w:rsidP="005E1A5F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226C1EBF" w14:textId="77777777" w:rsidR="005E1A5F" w:rsidRPr="004B0555" w:rsidRDefault="005E1A5F" w:rsidP="005E1A5F">
      <w:pPr>
        <w:spacing w:before="120" w:line="360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454AA" w14:textId="77777777" w:rsidR="005E1A5F" w:rsidRPr="0067046B" w:rsidRDefault="005E1A5F" w:rsidP="005E1A5F">
      <w:pPr>
        <w:ind w:left="284"/>
        <w:rPr>
          <w:rFonts w:ascii="Tahoma" w:hAnsi="Tahoma" w:cs="Tahoma"/>
          <w:bCs/>
          <w:iCs/>
          <w:noProof/>
        </w:rPr>
      </w:pPr>
    </w:p>
    <w:p w14:paraId="5A90B7FA" w14:textId="77777777" w:rsidR="005E1A5F" w:rsidRPr="004B0555" w:rsidRDefault="005E1A5F" w:rsidP="005E1A5F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 xml:space="preserve">Oświadczam(-y), że podmiot udostępniający zasoby: </w:t>
      </w:r>
    </w:p>
    <w:p w14:paraId="7CEED0D3" w14:textId="77777777" w:rsidR="005E1A5F" w:rsidRPr="004B0555" w:rsidRDefault="005E1A5F" w:rsidP="005E1A5F">
      <w:pPr>
        <w:spacing w:after="120"/>
        <w:ind w:left="425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- zrealizuje</w:t>
      </w:r>
    </w:p>
    <w:p w14:paraId="70CE3B24" w14:textId="77777777" w:rsidR="005E1A5F" w:rsidRDefault="005E1A5F" w:rsidP="005E1A5F">
      <w:pPr>
        <w:spacing w:after="120"/>
        <w:ind w:left="425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- nie zrealizuje</w:t>
      </w:r>
      <w:r w:rsidRPr="004B0555">
        <w:rPr>
          <w:rFonts w:ascii="Arial" w:hAnsi="Arial" w:cs="Arial"/>
          <w:bCs/>
          <w:iCs/>
          <w:noProof/>
          <w:sz w:val="20"/>
          <w:szCs w:val="20"/>
          <w:vertAlign w:val="superscript"/>
        </w:rPr>
        <w:t>(*)</w:t>
      </w:r>
      <w:r w:rsidRPr="004B0555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</w:p>
    <w:p w14:paraId="32BFC419" w14:textId="77777777" w:rsidR="005E1A5F" w:rsidRPr="004B0555" w:rsidRDefault="005E1A5F" w:rsidP="005E1A5F">
      <w:pPr>
        <w:spacing w:after="120"/>
        <w:ind w:left="425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usługi, których wskazane zdolności dotyczą.</w:t>
      </w:r>
    </w:p>
    <w:p w14:paraId="01D2BBD7" w14:textId="77777777" w:rsidR="005E1A5F" w:rsidRPr="008863E1" w:rsidRDefault="005E1A5F" w:rsidP="005E1A5F">
      <w:pPr>
        <w:shd w:val="clear" w:color="auto" w:fill="FFFFFF"/>
        <w:spacing w:before="120"/>
        <w:ind w:left="284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  <w:vertAlign w:val="superscript"/>
        </w:rPr>
        <w:t>(*)</w:t>
      </w:r>
      <w:r w:rsidRPr="008863E1">
        <w:rPr>
          <w:rFonts w:ascii="Tahoma" w:hAnsi="Tahoma" w:cs="Tahoma"/>
          <w:i/>
          <w:sz w:val="16"/>
          <w:szCs w:val="16"/>
          <w:vertAlign w:val="superscript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- n</w:t>
      </w:r>
      <w:r w:rsidRPr="008863E1">
        <w:rPr>
          <w:rFonts w:ascii="Tahoma" w:hAnsi="Tahoma" w:cs="Tahoma"/>
          <w:i/>
          <w:sz w:val="16"/>
          <w:szCs w:val="16"/>
        </w:rPr>
        <w:t>iepotrzebne skreślić</w:t>
      </w:r>
    </w:p>
    <w:p w14:paraId="0C7CE8E5" w14:textId="77777777" w:rsidR="005E1A5F" w:rsidRPr="0067046B" w:rsidRDefault="005E1A5F" w:rsidP="005E1A5F">
      <w:pPr>
        <w:ind w:left="284"/>
        <w:rPr>
          <w:rFonts w:ascii="Tahoma" w:hAnsi="Tahoma" w:cs="Tahoma"/>
          <w:bCs/>
          <w:iCs/>
          <w:noProof/>
        </w:rPr>
      </w:pPr>
    </w:p>
    <w:p w14:paraId="2EFF5F1A" w14:textId="77777777" w:rsidR="005E1A5F" w:rsidRPr="004B0555" w:rsidRDefault="005E1A5F" w:rsidP="005E1A5F">
      <w:pPr>
        <w:numPr>
          <w:ilvl w:val="0"/>
          <w:numId w:val="9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Zakres w jakim podmiot udostępniający zasoby zrealizuje usługi, których wskazane zdolności dotyczą:</w:t>
      </w:r>
    </w:p>
    <w:p w14:paraId="15F044FA" w14:textId="77777777" w:rsidR="005E1A5F" w:rsidRPr="004B0555" w:rsidRDefault="005E1A5F" w:rsidP="005E1A5F">
      <w:pPr>
        <w:spacing w:before="120" w:line="360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4B055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2DB90" w14:textId="77777777" w:rsidR="005E1A5F" w:rsidRDefault="005E1A5F" w:rsidP="005E1A5F">
      <w:pPr>
        <w:rPr>
          <w:rFonts w:ascii="Tahoma" w:hAnsi="Tahoma" w:cs="Tahoma"/>
          <w:bCs/>
          <w:iCs/>
          <w:noProof/>
        </w:rPr>
      </w:pPr>
    </w:p>
    <w:p w14:paraId="45FDF000" w14:textId="77777777" w:rsidR="005E1A5F" w:rsidRPr="0067046B" w:rsidRDefault="005E1A5F" w:rsidP="005E1A5F">
      <w:pPr>
        <w:ind w:left="284"/>
        <w:rPr>
          <w:rFonts w:ascii="Tahoma" w:hAnsi="Tahoma" w:cs="Tahoma"/>
          <w:bCs/>
          <w:iCs/>
          <w:noProof/>
        </w:rPr>
      </w:pPr>
    </w:p>
    <w:p w14:paraId="39ED1980" w14:textId="77777777" w:rsidR="005E1A5F" w:rsidRPr="00CC17E5" w:rsidRDefault="005E1A5F" w:rsidP="005E1A5F">
      <w:pPr>
        <w:jc w:val="both"/>
        <w:rPr>
          <w:rFonts w:ascii="Tahoma" w:hAnsi="Tahoma" w:cs="Tahoma"/>
          <w:sz w:val="21"/>
          <w:szCs w:val="21"/>
        </w:rPr>
      </w:pPr>
    </w:p>
    <w:p w14:paraId="57F813BF" w14:textId="77777777" w:rsidR="005E1A5F" w:rsidRDefault="005E1A5F" w:rsidP="005E1A5F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br w:type="page"/>
      </w:r>
      <w:r w:rsidRPr="00CD45A6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iCs/>
          <w:sz w:val="20"/>
          <w:szCs w:val="20"/>
        </w:rPr>
        <w:t>5 do Tomu I SWZ</w:t>
      </w:r>
    </w:p>
    <w:p w14:paraId="631A74D4" w14:textId="77777777" w:rsidR="005E1A5F" w:rsidRPr="00662E75" w:rsidRDefault="005E1A5F" w:rsidP="005E1A5F">
      <w:pPr>
        <w:suppressAutoHyphens w:val="0"/>
        <w:spacing w:after="40"/>
        <w:jc w:val="center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</w:p>
    <w:p w14:paraId="0900DF2E" w14:textId="77777777" w:rsidR="005E1A5F" w:rsidRPr="00662E75" w:rsidRDefault="005E1A5F" w:rsidP="005E1A5F">
      <w:pPr>
        <w:suppressAutoHyphens w:val="0"/>
        <w:spacing w:after="36" w:line="242" w:lineRule="auto"/>
        <w:ind w:left="142" w:right="-15" w:hanging="142"/>
        <w:jc w:val="center"/>
        <w:rPr>
          <w:rFonts w:ascii="Arial" w:eastAsia="Tahoma" w:hAnsi="Arial" w:cs="Arial"/>
          <w:color w:val="000000"/>
          <w:sz w:val="32"/>
          <w:szCs w:val="28"/>
        </w:rPr>
      </w:pPr>
      <w:r w:rsidRPr="00662E75">
        <w:rPr>
          <w:rFonts w:ascii="Arial" w:eastAsia="Tahoma" w:hAnsi="Arial" w:cs="Arial"/>
          <w:b/>
          <w:color w:val="000000"/>
          <w:sz w:val="28"/>
          <w:szCs w:val="28"/>
        </w:rPr>
        <w:t>WYKAZ USŁUG</w:t>
      </w:r>
      <w:r w:rsidRPr="00662E75">
        <w:rPr>
          <w:rFonts w:ascii="Arial" w:eastAsia="Tahoma" w:hAnsi="Arial" w:cs="Arial"/>
          <w:color w:val="000000"/>
          <w:sz w:val="28"/>
          <w:szCs w:val="28"/>
        </w:rPr>
        <w:t xml:space="preserve"> </w:t>
      </w:r>
    </w:p>
    <w:p w14:paraId="017EAC59" w14:textId="77777777" w:rsidR="005E1A5F" w:rsidRPr="00662E75" w:rsidRDefault="005E1A5F" w:rsidP="005E1A5F">
      <w:pPr>
        <w:suppressAutoHyphens w:val="0"/>
        <w:spacing w:after="37"/>
        <w:jc w:val="center"/>
        <w:rPr>
          <w:rFonts w:ascii="Arial" w:eastAsia="Tahoma" w:hAnsi="Arial" w:cs="Arial"/>
          <w:color w:val="000000"/>
          <w:sz w:val="10"/>
          <w:szCs w:val="8"/>
        </w:rPr>
      </w:pPr>
    </w:p>
    <w:p w14:paraId="73A6947E" w14:textId="77777777" w:rsidR="005E1A5F" w:rsidRPr="00662E75" w:rsidRDefault="005E1A5F" w:rsidP="005E1A5F">
      <w:pPr>
        <w:suppressAutoHyphens w:val="0"/>
        <w:spacing w:after="34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</w:p>
    <w:p w14:paraId="589B8E86" w14:textId="77777777" w:rsidR="005E1A5F" w:rsidRPr="00662E75" w:rsidRDefault="005E1A5F" w:rsidP="005E1A5F">
      <w:pPr>
        <w:spacing w:after="38" w:line="247" w:lineRule="auto"/>
        <w:ind w:left="1134" w:right="-17" w:hanging="992"/>
        <w:jc w:val="both"/>
        <w:rPr>
          <w:rFonts w:ascii="Arial" w:eastAsia="Tahoma" w:hAnsi="Arial" w:cs="Arial"/>
          <w:color w:val="000000"/>
          <w:sz w:val="20"/>
          <w:szCs w:val="18"/>
        </w:rPr>
      </w:pPr>
      <w:r w:rsidRPr="00662E75">
        <w:rPr>
          <w:rFonts w:ascii="Arial" w:eastAsia="Tahoma" w:hAnsi="Arial" w:cs="Arial"/>
          <w:b/>
          <w:color w:val="000000"/>
          <w:sz w:val="20"/>
          <w:szCs w:val="18"/>
        </w:rPr>
        <w:t>Zadanie:</w:t>
      </w:r>
      <w:r w:rsidRPr="00662E75">
        <w:rPr>
          <w:rFonts w:ascii="Arial" w:eastAsia="Tahoma" w:hAnsi="Arial" w:cs="Arial"/>
          <w:color w:val="000000"/>
          <w:sz w:val="20"/>
          <w:szCs w:val="18"/>
        </w:rPr>
        <w:t xml:space="preserve">  </w:t>
      </w:r>
      <w:r>
        <w:rPr>
          <w:rFonts w:ascii="Arial" w:eastAsia="Tahoma" w:hAnsi="Arial" w:cs="Arial"/>
          <w:color w:val="000000"/>
          <w:sz w:val="20"/>
          <w:szCs w:val="18"/>
        </w:rPr>
        <w:t xml:space="preserve"> </w:t>
      </w:r>
      <w:r w:rsidRPr="00662E75">
        <w:rPr>
          <w:rFonts w:ascii="Arial" w:eastAsia="Tahoma" w:hAnsi="Arial" w:cs="Arial"/>
          <w:b/>
          <w:color w:val="000000"/>
          <w:sz w:val="20"/>
          <w:szCs w:val="18"/>
        </w:rPr>
        <w:t>Świadczenie usług żywienia zbiorowego wraz z dystrybucją posiłków dla hospitalizowanych pacjentów Powiatowego Centrum Zdrowia w Kamiennej Górze Sp. z o.o.</w:t>
      </w:r>
    </w:p>
    <w:p w14:paraId="62B78D82" w14:textId="77777777" w:rsidR="005E1A5F" w:rsidRPr="00662E75" w:rsidRDefault="005E1A5F" w:rsidP="005E1A5F">
      <w:pPr>
        <w:suppressAutoHyphens w:val="0"/>
        <w:spacing w:after="33"/>
        <w:ind w:left="1032"/>
        <w:rPr>
          <w:rFonts w:ascii="Arial" w:eastAsia="Tahoma" w:hAnsi="Arial" w:cs="Arial"/>
          <w:color w:val="000000"/>
          <w:sz w:val="20"/>
          <w:szCs w:val="18"/>
        </w:rPr>
      </w:pPr>
      <w:r w:rsidRPr="00662E75">
        <w:rPr>
          <w:rFonts w:ascii="Arial" w:eastAsia="Tahoma" w:hAnsi="Arial" w:cs="Arial"/>
          <w:b/>
          <w:color w:val="000000"/>
          <w:sz w:val="20"/>
          <w:szCs w:val="18"/>
        </w:rPr>
        <w:t xml:space="preserve"> </w:t>
      </w:r>
    </w:p>
    <w:p w14:paraId="36BCA478" w14:textId="77777777" w:rsidR="005E1A5F" w:rsidRPr="00662E75" w:rsidRDefault="005E1A5F" w:rsidP="005E1A5F">
      <w:pPr>
        <w:suppressAutoHyphens w:val="0"/>
        <w:spacing w:after="38" w:line="247" w:lineRule="auto"/>
        <w:ind w:left="105" w:right="-15" w:hanging="10"/>
        <w:jc w:val="both"/>
        <w:rPr>
          <w:rFonts w:ascii="Arial" w:eastAsia="Tahoma" w:hAnsi="Arial" w:cs="Arial"/>
          <w:color w:val="000000"/>
          <w:sz w:val="20"/>
          <w:szCs w:val="18"/>
        </w:rPr>
      </w:pPr>
      <w:r w:rsidRPr="00662E75">
        <w:rPr>
          <w:rFonts w:ascii="Arial" w:eastAsia="Tahoma" w:hAnsi="Arial" w:cs="Arial"/>
          <w:b/>
          <w:color w:val="000000"/>
          <w:sz w:val="20"/>
          <w:szCs w:val="18"/>
        </w:rPr>
        <w:t>Nr sprawy:</w:t>
      </w:r>
      <w:r w:rsidRPr="00662E75">
        <w:rPr>
          <w:rFonts w:ascii="Arial" w:eastAsia="Tahoma" w:hAnsi="Arial" w:cs="Arial"/>
          <w:color w:val="000000"/>
          <w:sz w:val="20"/>
          <w:szCs w:val="18"/>
        </w:rPr>
        <w:t xml:space="preserve"> </w:t>
      </w:r>
      <w:r w:rsidRPr="00662E75">
        <w:rPr>
          <w:rFonts w:ascii="Arial" w:eastAsia="Tahoma" w:hAnsi="Arial" w:cs="Arial"/>
          <w:color w:val="000000"/>
          <w:sz w:val="20"/>
          <w:szCs w:val="18"/>
        </w:rPr>
        <w:tab/>
      </w:r>
      <w:r>
        <w:rPr>
          <w:rFonts w:ascii="Arial" w:eastAsia="Tahoma" w:hAnsi="Arial" w:cs="Arial"/>
          <w:b/>
          <w:color w:val="000000"/>
          <w:sz w:val="20"/>
          <w:szCs w:val="18"/>
        </w:rPr>
        <w:t>TP 5/2024</w:t>
      </w:r>
      <w:r w:rsidRPr="00662E75">
        <w:rPr>
          <w:rFonts w:ascii="Arial" w:eastAsia="Tahoma" w:hAnsi="Arial" w:cs="Arial"/>
          <w:color w:val="000000"/>
          <w:sz w:val="20"/>
          <w:szCs w:val="18"/>
        </w:rPr>
        <w:t xml:space="preserve"> </w:t>
      </w:r>
    </w:p>
    <w:p w14:paraId="7DFE6D2D" w14:textId="77777777" w:rsidR="005E1A5F" w:rsidRPr="00662E75" w:rsidRDefault="005E1A5F" w:rsidP="005E1A5F">
      <w:pPr>
        <w:suppressAutoHyphens w:val="0"/>
        <w:spacing w:after="155"/>
        <w:ind w:left="38"/>
        <w:jc w:val="both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  <w:r w:rsidRPr="00662E75">
        <w:rPr>
          <w:rFonts w:ascii="Arial" w:eastAsia="Tahoma" w:hAnsi="Arial" w:cs="Arial"/>
          <w:b/>
          <w:color w:val="000000"/>
          <w:szCs w:val="22"/>
        </w:rPr>
        <w:tab/>
        <w:t xml:space="preserve"> </w:t>
      </w:r>
    </w:p>
    <w:p w14:paraId="24AF5288" w14:textId="77777777" w:rsidR="005E1A5F" w:rsidRPr="00333CDA" w:rsidRDefault="005E1A5F" w:rsidP="005E1A5F">
      <w:pPr>
        <w:keepNext/>
        <w:keepLines/>
        <w:suppressAutoHyphens w:val="0"/>
        <w:spacing w:after="37" w:line="244" w:lineRule="auto"/>
        <w:ind w:left="95" w:right="-15"/>
        <w:jc w:val="both"/>
        <w:outlineLvl w:val="1"/>
        <w:rPr>
          <w:rFonts w:ascii="Arial" w:eastAsia="Tahoma" w:hAnsi="Arial" w:cs="Arial"/>
          <w:b/>
          <w:color w:val="000000"/>
          <w:sz w:val="20"/>
          <w:szCs w:val="18"/>
        </w:rPr>
      </w:pPr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 xml:space="preserve">1. ZAMAWIAJĄCY: </w:t>
      </w:r>
    </w:p>
    <w:p w14:paraId="74FDF68E" w14:textId="77777777" w:rsidR="005E1A5F" w:rsidRPr="00333CDA" w:rsidRDefault="005E1A5F" w:rsidP="005E1A5F">
      <w:pPr>
        <w:suppressAutoHyphens w:val="0"/>
        <w:spacing w:after="38" w:line="247" w:lineRule="auto"/>
        <w:ind w:left="105" w:right="-15" w:hanging="10"/>
        <w:jc w:val="both"/>
        <w:rPr>
          <w:rFonts w:ascii="Arial" w:eastAsia="Tahoma" w:hAnsi="Arial" w:cs="Arial"/>
          <w:color w:val="000000"/>
          <w:sz w:val="20"/>
          <w:szCs w:val="18"/>
        </w:rPr>
      </w:pPr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>Powiatowe Centrum Zdrowia w Kamiennej Górze Sp. z o.o., ul. Bohaterów Getta 10, 58-400 Kamienna Góra, Polska</w:t>
      </w:r>
    </w:p>
    <w:p w14:paraId="4DE8ACE8" w14:textId="77777777" w:rsidR="005E1A5F" w:rsidRPr="00333CDA" w:rsidRDefault="005E1A5F" w:rsidP="005E1A5F">
      <w:pPr>
        <w:suppressAutoHyphens w:val="0"/>
        <w:spacing w:after="37"/>
        <w:ind w:left="470"/>
        <w:rPr>
          <w:rFonts w:ascii="Arial" w:eastAsia="Tahoma" w:hAnsi="Arial" w:cs="Arial"/>
          <w:color w:val="000000"/>
          <w:sz w:val="20"/>
          <w:szCs w:val="18"/>
        </w:rPr>
      </w:pPr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 xml:space="preserve"> </w:t>
      </w:r>
    </w:p>
    <w:p w14:paraId="723E1BEA" w14:textId="77777777" w:rsidR="005E1A5F" w:rsidRPr="00333CDA" w:rsidRDefault="005E1A5F" w:rsidP="005E1A5F">
      <w:pPr>
        <w:suppressAutoHyphens w:val="0"/>
        <w:spacing w:after="124" w:line="247" w:lineRule="auto"/>
        <w:ind w:left="105" w:right="-15" w:hanging="10"/>
        <w:jc w:val="both"/>
        <w:rPr>
          <w:rFonts w:ascii="Arial" w:eastAsia="Tahoma" w:hAnsi="Arial" w:cs="Arial"/>
          <w:color w:val="000000"/>
          <w:sz w:val="20"/>
          <w:szCs w:val="18"/>
        </w:rPr>
      </w:pPr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>2. WYKONAWCA:</w:t>
      </w: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 </w:t>
      </w:r>
    </w:p>
    <w:tbl>
      <w:tblPr>
        <w:tblW w:w="9822" w:type="dxa"/>
        <w:tblInd w:w="26" w:type="dxa"/>
        <w:tblCellMar>
          <w:left w:w="70" w:type="dxa"/>
          <w:right w:w="74" w:type="dxa"/>
        </w:tblCellMar>
        <w:tblLook w:val="04A0" w:firstRow="1" w:lastRow="0" w:firstColumn="1" w:lastColumn="0" w:noHBand="0" w:noVBand="1"/>
      </w:tblPr>
      <w:tblGrid>
        <w:gridCol w:w="583"/>
        <w:gridCol w:w="4527"/>
        <w:gridCol w:w="4712"/>
      </w:tblGrid>
      <w:tr w:rsidR="005E1A5F" w:rsidRPr="00662E75" w14:paraId="188B1FA5" w14:textId="77777777" w:rsidTr="00246462">
        <w:trPr>
          <w:trHeight w:val="2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C1E5D4" w14:textId="77777777" w:rsidR="005E1A5F" w:rsidRPr="00333CDA" w:rsidRDefault="005E1A5F" w:rsidP="00246462">
            <w:pPr>
              <w:suppressAutoHyphens w:val="0"/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333CD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L.p.</w:t>
            </w:r>
            <w:r w:rsidRPr="00333CDA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9ADFBD" w14:textId="77777777" w:rsidR="005E1A5F" w:rsidRPr="00333CDA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333CD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Nazwa Wykonawcy</w:t>
            </w:r>
            <w:r w:rsidRPr="00333CDA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3AD0" w14:textId="77777777" w:rsidR="005E1A5F" w:rsidRPr="00333CDA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333CD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Adres Wykonawcy</w:t>
            </w:r>
            <w:r w:rsidRPr="00333CDA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1A5F" w:rsidRPr="00662E75" w14:paraId="66430311" w14:textId="77777777" w:rsidTr="00246462">
        <w:trPr>
          <w:trHeight w:val="45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9CDDE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B77B8" w14:textId="77777777" w:rsidR="005E1A5F" w:rsidRPr="00662E75" w:rsidRDefault="005E1A5F" w:rsidP="00246462">
            <w:pPr>
              <w:suppressAutoHyphens w:val="0"/>
              <w:spacing w:after="37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3DC9EEC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96561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1A5F" w:rsidRPr="00662E75" w14:paraId="531EE7C2" w14:textId="77777777" w:rsidTr="00246462">
        <w:trPr>
          <w:trHeight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9924C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E2F66" w14:textId="77777777" w:rsidR="005E1A5F" w:rsidRPr="00662E75" w:rsidRDefault="005E1A5F" w:rsidP="00246462">
            <w:pPr>
              <w:suppressAutoHyphens w:val="0"/>
              <w:spacing w:after="37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CFD21F6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CC644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3ADDB23" w14:textId="77777777" w:rsidR="005E1A5F" w:rsidRPr="00662E75" w:rsidRDefault="005E1A5F" w:rsidP="005E1A5F">
      <w:pPr>
        <w:suppressAutoHyphens w:val="0"/>
        <w:spacing w:after="10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 w:val="10"/>
          <w:szCs w:val="22"/>
        </w:rPr>
        <w:t xml:space="preserve"> </w:t>
      </w:r>
    </w:p>
    <w:p w14:paraId="1FBCA981" w14:textId="77777777" w:rsidR="005E1A5F" w:rsidRPr="00662E75" w:rsidRDefault="005E1A5F" w:rsidP="005E1A5F">
      <w:pPr>
        <w:suppressAutoHyphens w:val="0"/>
        <w:spacing w:after="36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 w:val="10"/>
          <w:szCs w:val="22"/>
        </w:rPr>
        <w:t xml:space="preserve"> </w:t>
      </w:r>
    </w:p>
    <w:p w14:paraId="23BF80E6" w14:textId="77777777" w:rsidR="005E1A5F" w:rsidRPr="00662E75" w:rsidRDefault="005E1A5F" w:rsidP="005E1A5F">
      <w:pPr>
        <w:suppressAutoHyphens w:val="0"/>
        <w:spacing w:after="37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</w:p>
    <w:p w14:paraId="04C0B287" w14:textId="77777777" w:rsidR="005E1A5F" w:rsidRPr="00662E75" w:rsidRDefault="005E1A5F" w:rsidP="005E1A5F">
      <w:pPr>
        <w:suppressAutoHyphens w:val="0"/>
        <w:spacing w:after="35"/>
        <w:ind w:left="10" w:right="-15" w:hanging="10"/>
        <w:jc w:val="center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>OŚWIADCZAM, ŻE:</w:t>
      </w:r>
      <w:r w:rsidRPr="00662E75">
        <w:rPr>
          <w:rFonts w:ascii="Arial" w:eastAsia="Tahoma" w:hAnsi="Arial" w:cs="Arial"/>
          <w:color w:val="000000"/>
          <w:szCs w:val="22"/>
        </w:rPr>
        <w:t xml:space="preserve"> </w:t>
      </w:r>
    </w:p>
    <w:p w14:paraId="6F8D96A5" w14:textId="77777777" w:rsidR="005E1A5F" w:rsidRPr="00333CDA" w:rsidRDefault="005E1A5F" w:rsidP="005E1A5F">
      <w:pPr>
        <w:spacing w:after="31" w:line="247" w:lineRule="auto"/>
        <w:ind w:left="4111" w:hanging="3873"/>
        <w:jc w:val="both"/>
        <w:rPr>
          <w:rFonts w:ascii="Arial" w:eastAsia="Tahoma" w:hAnsi="Arial" w:cs="Arial"/>
          <w:color w:val="000000"/>
          <w:sz w:val="20"/>
          <w:szCs w:val="18"/>
        </w:rPr>
      </w:pP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w okresie ostatnich </w:t>
      </w:r>
      <w:r>
        <w:rPr>
          <w:rFonts w:ascii="Arial" w:eastAsia="Tahoma" w:hAnsi="Arial" w:cs="Arial"/>
          <w:color w:val="000000"/>
          <w:sz w:val="20"/>
          <w:szCs w:val="18"/>
        </w:rPr>
        <w:t>3</w:t>
      </w: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 lat (a jeżeli okres prowadzenia działalności jest krótszy – w tym okresie) wykonałem następujące </w:t>
      </w:r>
      <w:r>
        <w:rPr>
          <w:rFonts w:ascii="Arial" w:eastAsia="Tahoma" w:hAnsi="Arial" w:cs="Arial"/>
          <w:color w:val="000000"/>
          <w:sz w:val="20"/>
          <w:szCs w:val="18"/>
        </w:rPr>
        <w:t>usługi</w:t>
      </w: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  </w:t>
      </w:r>
    </w:p>
    <w:p w14:paraId="25D91B39" w14:textId="77777777" w:rsidR="005E1A5F" w:rsidRPr="00333CDA" w:rsidRDefault="005E1A5F" w:rsidP="005E1A5F">
      <w:pPr>
        <w:suppressAutoHyphens w:val="0"/>
        <w:spacing w:after="34"/>
        <w:ind w:left="10" w:right="-15" w:hanging="10"/>
        <w:jc w:val="center"/>
        <w:rPr>
          <w:rFonts w:ascii="Arial" w:eastAsia="Tahoma" w:hAnsi="Arial" w:cs="Arial"/>
          <w:color w:val="000000"/>
          <w:sz w:val="20"/>
          <w:szCs w:val="18"/>
        </w:rPr>
      </w:pP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(zgodne z wymogiem określonym w punkcie </w:t>
      </w:r>
      <w:r w:rsidRPr="00333CDA">
        <w:rPr>
          <w:rFonts w:ascii="Arial" w:eastAsia="Tahoma" w:hAnsi="Arial" w:cs="Arial"/>
          <w:b/>
          <w:bCs/>
          <w:color w:val="000000"/>
          <w:sz w:val="20"/>
          <w:szCs w:val="18"/>
        </w:rPr>
        <w:t>20.1.4.</w:t>
      </w: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 </w:t>
      </w:r>
      <w:proofErr w:type="spellStart"/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>ppkt</w:t>
      </w:r>
      <w:proofErr w:type="spellEnd"/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ahoma" w:hAnsi="Arial" w:cs="Arial"/>
          <w:b/>
          <w:color w:val="000000"/>
          <w:sz w:val="20"/>
          <w:szCs w:val="18"/>
        </w:rPr>
        <w:t>1</w:t>
      </w:r>
      <w:r w:rsidRPr="00333CDA">
        <w:rPr>
          <w:rFonts w:ascii="Arial" w:eastAsia="Tahoma" w:hAnsi="Arial" w:cs="Arial"/>
          <w:b/>
          <w:color w:val="000000"/>
          <w:sz w:val="20"/>
          <w:szCs w:val="18"/>
        </w:rPr>
        <w:t>)</w:t>
      </w:r>
      <w:r w:rsidRPr="00333CDA">
        <w:rPr>
          <w:rFonts w:ascii="Arial" w:eastAsia="Tahoma" w:hAnsi="Arial" w:cs="Arial"/>
          <w:color w:val="000000"/>
          <w:sz w:val="20"/>
          <w:szCs w:val="18"/>
        </w:rPr>
        <w:t xml:space="preserve"> Części I SWZ) </w:t>
      </w:r>
    </w:p>
    <w:p w14:paraId="14F6271C" w14:textId="77777777" w:rsidR="005E1A5F" w:rsidRPr="00662E75" w:rsidRDefault="005E1A5F" w:rsidP="005E1A5F">
      <w:pPr>
        <w:suppressAutoHyphens w:val="0"/>
        <w:spacing w:after="4" w:line="276" w:lineRule="auto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</w:p>
    <w:tbl>
      <w:tblPr>
        <w:tblW w:w="9781" w:type="dxa"/>
        <w:tblInd w:w="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992"/>
        <w:gridCol w:w="1854"/>
        <w:gridCol w:w="1406"/>
      </w:tblGrid>
      <w:tr w:rsidR="005E1A5F" w:rsidRPr="00662E75" w14:paraId="5DAA300C" w14:textId="77777777" w:rsidTr="00246462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472900" w14:textId="77777777" w:rsidR="005E1A5F" w:rsidRPr="00662E75" w:rsidRDefault="005E1A5F" w:rsidP="00246462">
            <w:pPr>
              <w:suppressAutoHyphens w:val="0"/>
              <w:spacing w:line="276" w:lineRule="auto"/>
              <w:ind w:left="2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7"/>
                <w:szCs w:val="22"/>
              </w:rPr>
              <w:t>L.p.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FCB7F2" w14:textId="77777777" w:rsidR="005E1A5F" w:rsidRPr="00662E75" w:rsidRDefault="005E1A5F" w:rsidP="00246462">
            <w:pPr>
              <w:suppressAutoHyphens w:val="0"/>
              <w:spacing w:after="44" w:line="261" w:lineRule="auto"/>
              <w:ind w:left="133" w:right="32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Arial" w:hAnsi="Arial" w:cs="Arial"/>
                <w:color w:val="000000"/>
                <w:sz w:val="18"/>
                <w:szCs w:val="22"/>
              </w:rPr>
              <w:t xml:space="preserve">Rodzaj i zakres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</w:rPr>
              <w:t>usług</w:t>
            </w:r>
            <w:r w:rsidRPr="00662E7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662E75"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>zgodnie z </w:t>
            </w:r>
            <w:r w:rsidRPr="00C327CB"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>pkt 20.1.4.</w:t>
            </w:r>
            <w:r w:rsidRPr="00662E75"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 xml:space="preserve"> </w:t>
            </w:r>
            <w:proofErr w:type="spellStart"/>
            <w:r w:rsidRPr="00662E75"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>ppkt</w:t>
            </w:r>
            <w:proofErr w:type="spellEnd"/>
            <w:r w:rsidRPr="00662E75"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>1</w:t>
            </w:r>
            <w:r w:rsidRPr="00662E75">
              <w:rPr>
                <w:rFonts w:ascii="Arial" w:eastAsia="Tahoma" w:hAnsi="Arial" w:cs="Arial"/>
                <w:b/>
                <w:color w:val="000000"/>
                <w:sz w:val="16"/>
                <w:szCs w:val="22"/>
              </w:rPr>
              <w:t xml:space="preserve">) </w:t>
            </w:r>
          </w:p>
          <w:p w14:paraId="00299BAE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4"/>
                <w:szCs w:val="22"/>
              </w:rPr>
              <w:t>(</w:t>
            </w:r>
            <w:r w:rsidRPr="00662E75">
              <w:rPr>
                <w:rFonts w:ascii="Arial" w:eastAsia="Tahoma" w:hAnsi="Arial" w:cs="Arial"/>
                <w:color w:val="000000"/>
                <w:sz w:val="14"/>
                <w:szCs w:val="22"/>
                <w:u w:val="single"/>
              </w:rPr>
              <w:t xml:space="preserve">w okresie ostatnich </w:t>
            </w:r>
            <w:r>
              <w:rPr>
                <w:rFonts w:ascii="Arial" w:eastAsia="Tahoma" w:hAnsi="Arial" w:cs="Arial"/>
                <w:color w:val="000000"/>
                <w:sz w:val="14"/>
                <w:szCs w:val="22"/>
                <w:u w:val="single"/>
              </w:rPr>
              <w:t>3</w:t>
            </w:r>
            <w:r w:rsidRPr="00662E75">
              <w:rPr>
                <w:rFonts w:ascii="Arial" w:eastAsia="Tahoma" w:hAnsi="Arial" w:cs="Arial"/>
                <w:color w:val="000000"/>
                <w:sz w:val="14"/>
                <w:szCs w:val="22"/>
                <w:u w:val="single"/>
              </w:rPr>
              <w:t xml:space="preserve"> lat (a jeżeli okres prowadzenia działalności jest krótszy - w tym okresie) </w:t>
            </w:r>
            <w:r w:rsidRPr="007423B1">
              <w:rPr>
                <w:rFonts w:ascii="Arial" w:eastAsia="Tahoma" w:hAnsi="Arial" w:cs="Arial"/>
                <w:color w:val="000000"/>
                <w:sz w:val="14"/>
                <w:szCs w:val="22"/>
                <w:u w:val="single"/>
              </w:rPr>
              <w:t xml:space="preserve">wykonał lub wykonuje minimum 2 usługi przygotowywania i dostawy posiłków dla pacjentów w szpitalach lub innych jednostkach ochrony zdrowia. </w:t>
            </w:r>
            <w:r w:rsidRPr="006A7C85">
              <w:rPr>
                <w:rFonts w:ascii="Arial" w:eastAsia="Tahoma" w:hAnsi="Arial" w:cs="Arial"/>
                <w:color w:val="000000"/>
                <w:sz w:val="14"/>
                <w:szCs w:val="22"/>
                <w:u w:val="single"/>
              </w:rPr>
              <w:t>Usługi wykonywane w sposób ciągły przez okres minimum 12 miesięcy,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4610BE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16"/>
                <w:szCs w:val="16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16"/>
              </w:rPr>
              <w:t xml:space="preserve">Data wykonania </w:t>
            </w:r>
          </w:p>
        </w:tc>
        <w:tc>
          <w:tcPr>
            <w:tcW w:w="1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FD1B26" w14:textId="77777777" w:rsidR="005E1A5F" w:rsidRPr="00662E75" w:rsidRDefault="005E1A5F" w:rsidP="00246462">
            <w:pPr>
              <w:suppressAutoHyphens w:val="0"/>
              <w:spacing w:after="11" w:line="221" w:lineRule="auto"/>
              <w:jc w:val="center"/>
              <w:rPr>
                <w:rFonts w:ascii="Arial" w:eastAsia="Tahoma" w:hAnsi="Arial" w:cs="Arial"/>
                <w:color w:val="000000"/>
                <w:sz w:val="16"/>
                <w:szCs w:val="16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16"/>
              </w:rPr>
              <w:t>Podmiot na rzecz którego zamówienie wykonano</w:t>
            </w:r>
          </w:p>
          <w:p w14:paraId="4A0745AA" w14:textId="77777777" w:rsidR="005E1A5F" w:rsidRPr="00662E75" w:rsidRDefault="005E1A5F" w:rsidP="00246462">
            <w:pPr>
              <w:suppressAutoHyphens w:val="0"/>
              <w:spacing w:after="24"/>
              <w:jc w:val="center"/>
              <w:rPr>
                <w:rFonts w:ascii="Arial" w:eastAsia="Tahoma" w:hAnsi="Arial" w:cs="Arial"/>
                <w:color w:val="000000"/>
                <w:sz w:val="16"/>
                <w:szCs w:val="16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40861D4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16"/>
                <w:szCs w:val="16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16"/>
              </w:rPr>
              <w:t xml:space="preserve">(nazwa, adres, nr telefonu do kontaktu) </w:t>
            </w:r>
          </w:p>
        </w:tc>
        <w:tc>
          <w:tcPr>
            <w:tcW w:w="1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DB80B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16"/>
                <w:szCs w:val="16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16"/>
              </w:rPr>
              <w:t xml:space="preserve">Dowody określające czy </w:t>
            </w:r>
            <w:r>
              <w:rPr>
                <w:rFonts w:ascii="Arial" w:eastAsia="Tahoma" w:hAnsi="Arial" w:cs="Arial"/>
                <w:color w:val="000000"/>
                <w:sz w:val="16"/>
                <w:szCs w:val="16"/>
              </w:rPr>
              <w:t>usługi</w:t>
            </w:r>
            <w:r w:rsidRPr="00662E75">
              <w:rPr>
                <w:rFonts w:ascii="Arial" w:eastAsia="Tahoma" w:hAnsi="Arial" w:cs="Arial"/>
                <w:color w:val="000000"/>
                <w:sz w:val="16"/>
                <w:szCs w:val="16"/>
              </w:rPr>
              <w:t xml:space="preserve"> zostały wykonane należycie </w:t>
            </w:r>
          </w:p>
        </w:tc>
      </w:tr>
      <w:tr w:rsidR="005E1A5F" w:rsidRPr="00662E75" w14:paraId="7A3B27B9" w14:textId="77777777" w:rsidTr="00246462">
        <w:trPr>
          <w:trHeight w:val="742"/>
        </w:trPr>
        <w:tc>
          <w:tcPr>
            <w:tcW w:w="70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022316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08DDF5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37C71C" w14:textId="77777777" w:rsidR="005E1A5F" w:rsidRPr="00662E75" w:rsidRDefault="005E1A5F" w:rsidP="00246462">
            <w:pPr>
              <w:suppressAutoHyphens w:val="0"/>
              <w:spacing w:after="19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8"/>
                <w:szCs w:val="22"/>
              </w:rPr>
              <w:t xml:space="preserve">początek </w:t>
            </w:r>
          </w:p>
          <w:p w14:paraId="57DE6579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22"/>
              </w:rPr>
              <w:t>(data)</w:t>
            </w:r>
            <w:r w:rsidRPr="00662E75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E7A6CE" w14:textId="77777777" w:rsidR="005E1A5F" w:rsidRPr="00662E75" w:rsidRDefault="005E1A5F" w:rsidP="00246462">
            <w:pPr>
              <w:suppressAutoHyphens w:val="0"/>
              <w:spacing w:after="19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8"/>
                <w:szCs w:val="22"/>
              </w:rPr>
              <w:t xml:space="preserve">koniec </w:t>
            </w:r>
          </w:p>
          <w:p w14:paraId="16F6EA21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6"/>
                <w:szCs w:val="22"/>
              </w:rPr>
              <w:t>(data)</w:t>
            </w:r>
            <w:r w:rsidRPr="00662E75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80BDCC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FDEB5C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</w:p>
        </w:tc>
      </w:tr>
      <w:tr w:rsidR="005E1A5F" w:rsidRPr="00662E75" w14:paraId="5112CA84" w14:textId="77777777" w:rsidTr="00246462">
        <w:trPr>
          <w:trHeight w:val="154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6FD56C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8"/>
                <w:szCs w:val="22"/>
              </w:rPr>
              <w:t>1</w:t>
            </w:r>
            <w:r w:rsidRPr="00662E75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5B7BC2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78E0E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017AFD" w14:textId="77777777" w:rsidR="005E1A5F" w:rsidRPr="00662E75" w:rsidRDefault="005E1A5F" w:rsidP="00246462">
            <w:pPr>
              <w:suppressAutoHyphens w:val="0"/>
              <w:spacing w:line="276" w:lineRule="auto"/>
              <w:ind w:left="2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815D3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CA184B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1A5F" w:rsidRPr="00662E75" w14:paraId="7CA6BFE6" w14:textId="77777777" w:rsidTr="00246462">
        <w:trPr>
          <w:trHeight w:val="153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EFF88D" w14:textId="77777777" w:rsidR="005E1A5F" w:rsidRPr="00662E75" w:rsidRDefault="005E1A5F" w:rsidP="00246462">
            <w:pPr>
              <w:suppressAutoHyphens w:val="0"/>
              <w:spacing w:line="276" w:lineRule="auto"/>
              <w:jc w:val="center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color w:val="000000"/>
                <w:sz w:val="18"/>
                <w:szCs w:val="22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1F27D2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475AAA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6DE826" w14:textId="77777777" w:rsidR="005E1A5F" w:rsidRPr="00662E75" w:rsidRDefault="005E1A5F" w:rsidP="00246462">
            <w:pPr>
              <w:suppressAutoHyphens w:val="0"/>
              <w:spacing w:line="276" w:lineRule="auto"/>
              <w:ind w:left="2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6FE314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6757F9" w14:textId="77777777" w:rsidR="005E1A5F" w:rsidRPr="00662E75" w:rsidRDefault="005E1A5F" w:rsidP="00246462">
            <w:pPr>
              <w:suppressAutoHyphens w:val="0"/>
              <w:spacing w:line="276" w:lineRule="auto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662E75">
              <w:rPr>
                <w:rFonts w:ascii="Arial" w:eastAsia="Tahoma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41CCF98" w14:textId="77777777" w:rsidR="005E1A5F" w:rsidRPr="00662E75" w:rsidRDefault="005E1A5F" w:rsidP="005E1A5F">
      <w:pPr>
        <w:suppressAutoHyphens w:val="0"/>
        <w:spacing w:after="35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</w:p>
    <w:p w14:paraId="0054C992" w14:textId="77777777" w:rsidR="005E1A5F" w:rsidRPr="00662E75" w:rsidRDefault="005E1A5F" w:rsidP="005E1A5F">
      <w:pPr>
        <w:suppressAutoHyphens w:val="0"/>
        <w:spacing w:after="37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b/>
          <w:color w:val="000000"/>
          <w:szCs w:val="22"/>
        </w:rPr>
        <w:t xml:space="preserve"> </w:t>
      </w:r>
    </w:p>
    <w:p w14:paraId="4FC5A73A" w14:textId="77777777" w:rsidR="005E1A5F" w:rsidRPr="00662E75" w:rsidRDefault="005E1A5F" w:rsidP="005E1A5F">
      <w:pPr>
        <w:suppressAutoHyphens w:val="0"/>
        <w:spacing w:after="37"/>
        <w:rPr>
          <w:rFonts w:ascii="Arial" w:eastAsia="Tahoma" w:hAnsi="Arial" w:cs="Arial"/>
          <w:color w:val="000000"/>
          <w:szCs w:val="22"/>
        </w:rPr>
      </w:pPr>
    </w:p>
    <w:p w14:paraId="6CAD36F5" w14:textId="77777777" w:rsidR="005E1A5F" w:rsidRPr="00662E75" w:rsidRDefault="005E1A5F" w:rsidP="005E1A5F">
      <w:pPr>
        <w:suppressAutoHyphens w:val="0"/>
        <w:spacing w:after="35"/>
        <w:ind w:left="110"/>
        <w:rPr>
          <w:rFonts w:ascii="Arial" w:eastAsia="Tahoma" w:hAnsi="Arial" w:cs="Arial"/>
          <w:color w:val="000000"/>
          <w:szCs w:val="22"/>
        </w:rPr>
      </w:pPr>
      <w:r w:rsidRPr="00662E75">
        <w:rPr>
          <w:rFonts w:ascii="Arial" w:eastAsia="Tahoma" w:hAnsi="Arial" w:cs="Arial"/>
          <w:color w:val="222222"/>
          <w:szCs w:val="22"/>
        </w:rPr>
        <w:t xml:space="preserve"> </w:t>
      </w:r>
    </w:p>
    <w:p w14:paraId="4C2249E4" w14:textId="77777777" w:rsidR="005E1A5F" w:rsidRPr="00B82F4F" w:rsidRDefault="005E1A5F" w:rsidP="005E1A5F">
      <w:pPr>
        <w:suppressAutoHyphens w:val="0"/>
        <w:spacing w:after="34" w:line="243" w:lineRule="auto"/>
        <w:ind w:left="105" w:right="-15" w:hanging="10"/>
        <w:jc w:val="both"/>
        <w:rPr>
          <w:rFonts w:ascii="Arial" w:eastAsia="Tahoma" w:hAnsi="Arial" w:cs="Arial"/>
          <w:color w:val="000000"/>
          <w:sz w:val="20"/>
          <w:szCs w:val="18"/>
        </w:rPr>
      </w:pPr>
      <w:r w:rsidRPr="00B82F4F">
        <w:rPr>
          <w:rFonts w:ascii="Arial" w:eastAsia="Tahoma" w:hAnsi="Arial" w:cs="Arial"/>
          <w:color w:val="222222"/>
          <w:sz w:val="20"/>
          <w:szCs w:val="18"/>
        </w:rPr>
        <w:t xml:space="preserve">........................... dnia .................... </w:t>
      </w:r>
      <w:r w:rsidRPr="00B82F4F">
        <w:rPr>
          <w:rFonts w:ascii="Arial" w:eastAsia="Tahoma" w:hAnsi="Arial" w:cs="Arial"/>
          <w:color w:val="222222"/>
          <w:sz w:val="20"/>
          <w:szCs w:val="18"/>
        </w:rPr>
        <w:tab/>
      </w:r>
      <w:r w:rsidRPr="00B82F4F">
        <w:rPr>
          <w:rFonts w:ascii="Arial" w:eastAsia="Tahoma" w:hAnsi="Arial" w:cs="Arial"/>
          <w:color w:val="000000"/>
          <w:sz w:val="20"/>
          <w:szCs w:val="18"/>
        </w:rPr>
        <w:t xml:space="preserve"> </w:t>
      </w:r>
    </w:p>
    <w:p w14:paraId="5A799774" w14:textId="77777777" w:rsidR="005E1A5F" w:rsidRPr="00662E75" w:rsidRDefault="005E1A5F" w:rsidP="005E1A5F">
      <w:pPr>
        <w:ind w:right="-471"/>
        <w:rPr>
          <w:rFonts w:ascii="Arial" w:hAnsi="Arial" w:cs="Arial"/>
          <w:b/>
          <w:bCs/>
          <w:iCs/>
          <w:sz w:val="20"/>
          <w:szCs w:val="20"/>
        </w:rPr>
      </w:pPr>
    </w:p>
    <w:p w14:paraId="387D1556" w14:textId="77777777" w:rsidR="00644A9A" w:rsidRPr="005E1A5F" w:rsidRDefault="00644A9A" w:rsidP="005E1A5F"/>
    <w:sectPr w:rsidR="00644A9A" w:rsidRPr="005E1A5F" w:rsidSect="009C5C1A">
      <w:headerReference w:type="default" r:id="rId9"/>
      <w:footerReference w:type="default" r:id="rId10"/>
      <w:pgSz w:w="11906" w:h="16838"/>
      <w:pgMar w:top="568" w:right="849" w:bottom="851" w:left="1134" w:header="56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EA3B4" w14:textId="77777777" w:rsidR="009C5C1A" w:rsidRDefault="009C5C1A">
      <w:r>
        <w:separator/>
      </w:r>
    </w:p>
  </w:endnote>
  <w:endnote w:type="continuationSeparator" w:id="0">
    <w:p w14:paraId="742425BE" w14:textId="77777777" w:rsidR="009C5C1A" w:rsidRDefault="009C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D275" w14:textId="77777777" w:rsidR="00982A9F" w:rsidRDefault="00000000" w:rsidP="00DB2DB6">
    <w:pPr>
      <w:pStyle w:val="Stopka"/>
      <w:tabs>
        <w:tab w:val="clear" w:pos="4536"/>
        <w:tab w:val="clear" w:pos="9072"/>
      </w:tabs>
      <w:ind w:right="-42"/>
    </w:pPr>
    <w:r>
      <w:rPr>
        <w:rStyle w:val="Numerstrony"/>
        <w:rFonts w:eastAsiaTheme="majorEastAsia" w:cs="Arial"/>
        <w:i/>
        <w:sz w:val="16"/>
        <w:szCs w:val="16"/>
      </w:rPr>
      <w:t>_____________________________________________________</w:t>
    </w:r>
    <w:r>
      <w:rPr>
        <w:rStyle w:val="Numerstrony"/>
        <w:rFonts w:eastAsiaTheme="majorEastAsia" w:cs="Arial"/>
        <w:i/>
        <w:sz w:val="16"/>
        <w:szCs w:val="16"/>
        <w:lang w:val="pl-PL"/>
      </w:rPr>
      <w:t>__</w:t>
    </w:r>
    <w:r>
      <w:rPr>
        <w:rStyle w:val="Numerstrony"/>
        <w:rFonts w:eastAsiaTheme="majorEastAsia" w:cs="Arial"/>
        <w:i/>
        <w:sz w:val="16"/>
        <w:szCs w:val="16"/>
      </w:rPr>
      <w:t>_______________________________________________________</w:t>
    </w:r>
  </w:p>
  <w:p w14:paraId="69E5C3A5" w14:textId="77777777" w:rsidR="00982A9F" w:rsidRPr="003D73C7" w:rsidRDefault="00000000" w:rsidP="003D73C7">
    <w:pPr>
      <w:ind w:left="1134" w:hanging="1134"/>
      <w:jc w:val="both"/>
      <w:rPr>
        <w:rFonts w:ascii="Arial" w:hAnsi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Tom I SWZ –  </w:t>
    </w:r>
    <w:r w:rsidRPr="00F83C09">
      <w:rPr>
        <w:rFonts w:ascii="Arial" w:hAnsi="Arial" w:cs="Arial"/>
        <w:bCs/>
        <w:sz w:val="14"/>
        <w:szCs w:val="14"/>
      </w:rPr>
      <w:t>Świadcz</w:t>
    </w:r>
    <w:r>
      <w:rPr>
        <w:rFonts w:ascii="Arial" w:hAnsi="Arial" w:cs="Arial"/>
        <w:bCs/>
        <w:sz w:val="14"/>
        <w:szCs w:val="14"/>
      </w:rPr>
      <w:t>enie usług żywienia zbiorowego wraz z dystrybucją posiłków dla hospitalizowanych pacjentów Powiatowego Centrum Zdrowia                w Kamiennej Górze Sp. z o.o.</w:t>
    </w:r>
    <w:r w:rsidRPr="00F83C09">
      <w:rPr>
        <w:rFonts w:ascii="Arial" w:hAnsi="Arial"/>
        <w:sz w:val="14"/>
        <w:szCs w:val="14"/>
      </w:rPr>
      <w:t xml:space="preserve"> </w:t>
    </w:r>
    <w:r w:rsidRPr="00F83C09">
      <w:rPr>
        <w:rFonts w:ascii="Arial" w:hAnsi="Arial" w:cs="Arial"/>
        <w:bCs/>
        <w:sz w:val="14"/>
        <w:szCs w:val="14"/>
      </w:rPr>
      <w:t xml:space="preserve"> </w:t>
    </w:r>
  </w:p>
  <w:p w14:paraId="2E8F7592" w14:textId="77777777" w:rsidR="00982A9F" w:rsidRDefault="00000000" w:rsidP="00ED6320">
    <w:pPr>
      <w:pStyle w:val="NormalnyWeb"/>
      <w:spacing w:before="0" w:after="0"/>
      <w:ind w:left="1094" w:hanging="1094"/>
      <w:jc w:val="right"/>
    </w:pPr>
    <w:r>
      <w:rPr>
        <w:rStyle w:val="Numerstrony"/>
        <w:rFonts w:ascii="Arial" w:hAnsi="Arial" w:cs="Arial"/>
        <w:color w:val="auto"/>
        <w:sz w:val="16"/>
        <w:szCs w:val="16"/>
      </w:rPr>
      <w:t xml:space="preserve">Strona </w:t>
    </w:r>
    <w:r>
      <w:rPr>
        <w:rStyle w:val="Numerstrony"/>
        <w:rFonts w:cs="Arial"/>
        <w:color w:val="auto"/>
        <w:sz w:val="16"/>
        <w:szCs w:val="16"/>
      </w:rPr>
      <w:fldChar w:fldCharType="begin"/>
    </w:r>
    <w:r>
      <w:rPr>
        <w:rStyle w:val="Numerstrony"/>
        <w:rFonts w:cs="Arial"/>
        <w:color w:val="auto"/>
        <w:sz w:val="16"/>
        <w:szCs w:val="16"/>
      </w:rPr>
      <w:instrText xml:space="preserve"> PAGE </w:instrText>
    </w:r>
    <w:r>
      <w:rPr>
        <w:rStyle w:val="Numerstrony"/>
        <w:rFonts w:cs="Arial"/>
        <w:color w:val="auto"/>
        <w:sz w:val="16"/>
        <w:szCs w:val="16"/>
      </w:rPr>
      <w:fldChar w:fldCharType="separate"/>
    </w:r>
    <w:r>
      <w:rPr>
        <w:rStyle w:val="Numerstrony"/>
        <w:rFonts w:cs="Arial"/>
        <w:noProof/>
        <w:color w:val="auto"/>
        <w:sz w:val="16"/>
        <w:szCs w:val="16"/>
      </w:rPr>
      <w:t>16</w:t>
    </w:r>
    <w:r>
      <w:rPr>
        <w:rStyle w:val="Numerstrony"/>
        <w:rFonts w:cs="Arial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F35D" w14:textId="77777777" w:rsidR="009C5C1A" w:rsidRDefault="009C5C1A">
      <w:r>
        <w:separator/>
      </w:r>
    </w:p>
  </w:footnote>
  <w:footnote w:type="continuationSeparator" w:id="0">
    <w:p w14:paraId="35F30BA6" w14:textId="77777777" w:rsidR="009C5C1A" w:rsidRDefault="009C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C0A6" w14:textId="77777777" w:rsidR="00982A9F" w:rsidRDefault="00982A9F">
    <w:pPr>
      <w:pStyle w:val="Nagwek"/>
      <w:tabs>
        <w:tab w:val="clear" w:pos="4536"/>
        <w:tab w:val="clear" w:pos="9072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3FE44A2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59202CA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C632D3E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95E296B"/>
    <w:multiLevelType w:val="hybridMultilevel"/>
    <w:tmpl w:val="508A1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5C4225D2"/>
    <w:multiLevelType w:val="hybridMultilevel"/>
    <w:tmpl w:val="CA9C6AC6"/>
    <w:lvl w:ilvl="0" w:tplc="F612CC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780702"/>
    <w:multiLevelType w:val="multilevel"/>
    <w:tmpl w:val="2586E6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1300">
    <w:abstractNumId w:val="0"/>
  </w:num>
  <w:num w:numId="2" w16cid:durableId="1324047188">
    <w:abstractNumId w:val="1"/>
  </w:num>
  <w:num w:numId="3" w16cid:durableId="1750421744">
    <w:abstractNumId w:val="2"/>
  </w:num>
  <w:num w:numId="4" w16cid:durableId="322441264">
    <w:abstractNumId w:val="6"/>
  </w:num>
  <w:num w:numId="5" w16cid:durableId="820118002">
    <w:abstractNumId w:val="4"/>
  </w:num>
  <w:num w:numId="6" w16cid:durableId="1852066963">
    <w:abstractNumId w:val="7"/>
  </w:num>
  <w:num w:numId="7" w16cid:durableId="1837452142">
    <w:abstractNumId w:val="5"/>
  </w:num>
  <w:num w:numId="8" w16cid:durableId="2102991576">
    <w:abstractNumId w:val="8"/>
  </w:num>
  <w:num w:numId="9" w16cid:durableId="26125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E6"/>
    <w:rsid w:val="0005415E"/>
    <w:rsid w:val="001A49BB"/>
    <w:rsid w:val="001E6DF0"/>
    <w:rsid w:val="001F340B"/>
    <w:rsid w:val="0043216B"/>
    <w:rsid w:val="00576FDA"/>
    <w:rsid w:val="005E1A5F"/>
    <w:rsid w:val="005F2AC6"/>
    <w:rsid w:val="00644A9A"/>
    <w:rsid w:val="00712DE6"/>
    <w:rsid w:val="009809CB"/>
    <w:rsid w:val="00982A9F"/>
    <w:rsid w:val="009C5C1A"/>
    <w:rsid w:val="00B31165"/>
    <w:rsid w:val="00D94CA9"/>
    <w:rsid w:val="00DA4B39"/>
    <w:rsid w:val="00DF18C6"/>
    <w:rsid w:val="00E74BDB"/>
    <w:rsid w:val="00EB6FC3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C3A8"/>
  <w15:chartTrackingRefBased/>
  <w15:docId w15:val="{6D77A578-1A36-4594-8A75-1050B5D0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D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712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D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D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D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D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712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D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D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D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D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D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D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2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2D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D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2D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D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DE6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uiPriority w:val="99"/>
    <w:rsid w:val="00712DE6"/>
    <w:rPr>
      <w:rFonts w:cs="Times New Roman"/>
    </w:rPr>
  </w:style>
  <w:style w:type="character" w:styleId="Hipercze">
    <w:name w:val="Hyperlink"/>
    <w:rsid w:val="00712DE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712DE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12DE6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712DE6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12DE6"/>
    <w:rPr>
      <w:rFonts w:ascii="Arial" w:eastAsia="Times New Roman" w:hAnsi="Arial" w:cs="Times New Roman"/>
      <w:kern w:val="0"/>
      <w:sz w:val="24"/>
      <w:szCs w:val="24"/>
      <w:lang w:val="x-none"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712DE6"/>
    <w:pPr>
      <w:overflowPunct w:val="0"/>
      <w:autoSpaceDE w:val="0"/>
      <w:jc w:val="both"/>
      <w:textAlignment w:val="baseline"/>
    </w:pPr>
    <w:rPr>
      <w:rFonts w:ascii="Arial" w:hAnsi="Arial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2DE6"/>
    <w:rPr>
      <w:rFonts w:ascii="Arial" w:eastAsia="Times New Roman" w:hAnsi="Arial" w:cs="Times New Roman"/>
      <w:kern w:val="0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712DE6"/>
    <w:pPr>
      <w:suppressAutoHyphens w:val="0"/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Normalny1">
    <w:name w:val="Normalny1"/>
    <w:basedOn w:val="Normalny"/>
    <w:qFormat/>
    <w:rsid w:val="00712DE6"/>
    <w:pPr>
      <w:widowControl w:val="0"/>
      <w:autoSpaceDN w:val="0"/>
    </w:pPr>
    <w:rPr>
      <w:lang w:eastAsia="pl-PL"/>
    </w:rPr>
  </w:style>
  <w:style w:type="paragraph" w:customStyle="1" w:styleId="Tekstpodstawowyzwciciem21">
    <w:name w:val="Tekst podstawowy z wcięciem 21"/>
    <w:basedOn w:val="Tekstpodstawowywcity"/>
    <w:uiPriority w:val="99"/>
    <w:rsid w:val="00712DE6"/>
    <w:pPr>
      <w:overflowPunct/>
      <w:autoSpaceDE/>
      <w:spacing w:after="120"/>
      <w:ind w:left="283" w:firstLine="210"/>
      <w:jc w:val="left"/>
      <w:textAlignment w:val="auto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Ewelina</dc:creator>
  <cp:keywords/>
  <dc:description/>
  <cp:lastModifiedBy>Nowak Ewelina</cp:lastModifiedBy>
  <cp:revision>2</cp:revision>
  <dcterms:created xsi:type="dcterms:W3CDTF">2024-05-06T11:05:00Z</dcterms:created>
  <dcterms:modified xsi:type="dcterms:W3CDTF">2024-05-06T11:05:00Z</dcterms:modified>
</cp:coreProperties>
</file>