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bookmarkStart w:id="0" w:name="_Hlk17283972"/>
      <w:r w:rsidRPr="002F3638"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474E5DD8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B504E7">
        <w:rPr>
          <w:b/>
        </w:rPr>
        <w:t>5</w:t>
      </w: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58EFBF44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B504E7" w:rsidRPr="00B504E7">
        <w:rPr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B504E7" w:rsidRPr="00B504E7">
        <w:rPr>
          <w:b/>
          <w:bCs/>
          <w:i/>
          <w:iCs/>
        </w:rPr>
        <w:t>WSOiUK</w:t>
      </w:r>
      <w:proofErr w:type="spellEnd"/>
      <w:r w:rsidR="00B504E7" w:rsidRPr="00B504E7">
        <w:rPr>
          <w:b/>
          <w:bCs/>
          <w:i/>
          <w:iCs/>
        </w:rPr>
        <w:t xml:space="preserve"> Urzędu Miasta Poznania z podziałem na 2 części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448DAADA" w14:textId="24F728D2" w:rsidR="00D22D5A" w:rsidRPr="00956111" w:rsidRDefault="00D22D5A" w:rsidP="00956111">
      <w:pPr>
        <w:spacing w:after="240"/>
        <w:rPr>
          <w:rFonts w:cs="Times New Roman"/>
        </w:rPr>
      </w:pPr>
      <w:r w:rsidRPr="00D7427B">
        <w:rPr>
          <w:rFonts w:cs="Times New Roman"/>
          <w:sz w:val="32"/>
          <w:szCs w:val="32"/>
        </w:rPr>
        <w:sym w:font="Wingdings" w:char="F0A8"/>
      </w:r>
      <w:r w:rsidRPr="00D7427B">
        <w:rPr>
          <w:rFonts w:cs="Times New Roman"/>
          <w:sz w:val="32"/>
          <w:szCs w:val="32"/>
        </w:rPr>
        <w:t xml:space="preserve"> </w:t>
      </w:r>
      <w:r w:rsidRPr="00D7427B">
        <w:rPr>
          <w:rFonts w:cs="Times New Roman"/>
        </w:rPr>
        <w:t xml:space="preserve"> </w:t>
      </w:r>
      <w:r>
        <w:rPr>
          <w:rFonts w:cs="Times New Roman"/>
        </w:rPr>
        <w:t>O</w:t>
      </w:r>
      <w:r w:rsidRPr="00C60A58">
        <w:rPr>
          <w:rFonts w:cs="Times New Roman"/>
        </w:rPr>
        <w:t xml:space="preserve">świadczam, że nie podlegam wykluczeniu z postępowania na podstawie </w:t>
      </w:r>
      <w:bookmarkStart w:id="1" w:name="_Hlk101887999"/>
      <w:r w:rsidRPr="00C60A58">
        <w:rPr>
          <w:rFonts w:cs="Times New Roman"/>
        </w:rPr>
        <w:t xml:space="preserve">art. 7 ust. 1 ustawy z dnia 13 kwietnia 2022 r. o szczególnych rozwiązaniach w zakresie przeciwdziałania wspieraniu agresji na Ukrainę oraz służących ochronie bezpieczeństwa narodowego (Dz.U. 2022 poz. 835). </w:t>
      </w:r>
      <w:bookmarkEnd w:id="1"/>
    </w:p>
    <w:p w14:paraId="2C2557A4" w14:textId="2E3BBB50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2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bookmarkEnd w:id="2"/>
    <w:p w14:paraId="64EA3960" w14:textId="1786AF13" w:rsidR="00F54969" w:rsidRPr="00F54969" w:rsidRDefault="00B56888" w:rsidP="00956111"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bookmarkStart w:id="3" w:name="_Hlk17192739"/>
      <w:bookmarkStart w:id="4" w:name="_Hlk101888128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bookmarkEnd w:id="4"/>
    <w:p w14:paraId="3018B253" w14:textId="4A89485A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A54B17">
        <w:rPr>
          <w:b/>
          <w:bCs/>
        </w:rPr>
        <w:t>5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22FB72E8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</w:t>
      </w:r>
      <w:r w:rsidR="00A54B17" w:rsidRPr="00A54B17">
        <w:rPr>
          <w:rFonts w:eastAsia="Calibri Light" w:cs="Times New Roman"/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A54B17" w:rsidRPr="00A54B17">
        <w:rPr>
          <w:rFonts w:eastAsia="Calibri Light" w:cs="Times New Roman"/>
          <w:b/>
          <w:bCs/>
          <w:i/>
          <w:iCs/>
        </w:rPr>
        <w:t>WSOiUK</w:t>
      </w:r>
      <w:proofErr w:type="spellEnd"/>
      <w:r w:rsidR="00A54B17" w:rsidRPr="00A54B17">
        <w:rPr>
          <w:rFonts w:eastAsia="Calibri Light" w:cs="Times New Roman"/>
          <w:b/>
          <w:bCs/>
          <w:i/>
          <w:iCs/>
        </w:rPr>
        <w:t xml:space="preserve"> Urzędu Miasta Poznania z podziałem na 2 części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644EDE">
        <w:rPr>
          <w:rFonts w:cs="Times New Roman"/>
          <w:color w:val="auto"/>
          <w:lang w:eastAsia="en-US"/>
        </w:rPr>
        <w:t>PZP</w:t>
      </w:r>
      <w:proofErr w:type="spellEnd"/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492077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color w:val="auto"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dotyczące prawomocnego skazania wykonawcy będącego osobą fizyczną za przestępstwo wymienione w art. 108 ust. 1 pkt 1 lit. a-h lub za odpowiedni czyn zabroniony </w:t>
      </w:r>
      <w:r w:rsidRPr="00492077">
        <w:rPr>
          <w:rFonts w:eastAsia="Times New Roman" w:cs="Times New Roman"/>
          <w:color w:val="auto"/>
        </w:rPr>
        <w:t>określony w przepisach prawa obcego,</w:t>
      </w:r>
    </w:p>
    <w:p w14:paraId="765D0469" w14:textId="77777777" w:rsidR="00F54969" w:rsidRPr="00492077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  <w:color w:val="auto"/>
        </w:rPr>
      </w:pPr>
      <w:r w:rsidRPr="00492077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492077">
        <w:rPr>
          <w:rFonts w:eastAsia="Times New Roman" w:cs="Times New Roman"/>
          <w:b/>
          <w:color w:val="auto"/>
        </w:rPr>
        <w:t>PZP</w:t>
      </w:r>
      <w:proofErr w:type="spellEnd"/>
      <w:r w:rsidRPr="00492077">
        <w:rPr>
          <w:rFonts w:eastAsia="Times New Roman" w:cs="Times New Roman"/>
          <w:b/>
          <w:color w:val="auto"/>
        </w:rPr>
        <w:t xml:space="preserve">, </w:t>
      </w:r>
      <w:r w:rsidRPr="00492077">
        <w:rPr>
          <w:rFonts w:eastAsia="Times New Roman" w:cs="Times New Roman"/>
          <w:color w:val="auto"/>
        </w:rPr>
        <w:t xml:space="preserve">dotyczące prawomocnego skazania </w:t>
      </w:r>
      <w:r w:rsidRPr="00492077">
        <w:rPr>
          <w:rFonts w:eastAsia="Times New Roman" w:cs="Times New Roman"/>
          <w:color w:val="auto"/>
          <w:shd w:val="clear" w:color="auto" w:fill="FFFFFF"/>
        </w:rPr>
        <w:t xml:space="preserve">za przestępstwo, o którym mowa </w:t>
      </w:r>
      <w:r w:rsidRPr="00492077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492077">
        <w:rPr>
          <w:rFonts w:eastAsia="Times New Roman" w:cs="Times New Roman"/>
          <w:color w:val="auto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3F0F7C2E" w:rsidR="00F54969" w:rsidRPr="00956111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644EDE">
        <w:rPr>
          <w:rFonts w:eastAsia="Times New Roman" w:cs="Times New Roman"/>
          <w:color w:val="auto"/>
        </w:rPr>
        <w:t>podmiotu</w:t>
      </w:r>
      <w:proofErr w:type="gramEnd"/>
      <w:r w:rsidRPr="00644EDE">
        <w:rPr>
          <w:rFonts w:eastAsia="Times New Roman" w:cs="Times New Roman"/>
          <w:color w:val="auto"/>
        </w:rPr>
        <w:t xml:space="preserve"> który należy z wykonawcą do tej samej grupy </w:t>
      </w:r>
      <w:r w:rsidRPr="00644EDE">
        <w:rPr>
          <w:rFonts w:eastAsia="Times New Roman" w:cs="Times New Roman"/>
          <w:color w:val="auto"/>
        </w:rPr>
        <w:lastRenderedPageBreak/>
        <w:t>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501BCBAC" w14:textId="30FCD7E5" w:rsidR="00956111" w:rsidRPr="00F54969" w:rsidRDefault="00956111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bookmarkStart w:id="5" w:name="_Hlk101888187"/>
      <w:r w:rsidRPr="00956111">
        <w:rPr>
          <w:rFonts w:eastAsia="Calibri Light" w:cs="Times New Roman"/>
          <w:b/>
        </w:rPr>
        <w:t>art. 7 ust. 1 ustawy z dnia 13 kwietnia 2022 r. o szczególnych rozwiązaniach w zakresie przeciwdziałania wspieraniu agresji na Ukrainę oraz służących ochronie bezpieczeństwa narodowego (Dz.U. 2022 poz. 835)</w:t>
      </w:r>
    </w:p>
    <w:bookmarkEnd w:id="5"/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5B3FB1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5B3FB1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5DB6D7AF" w14:textId="4A7D2B57" w:rsidR="00D16D69" w:rsidRPr="00863ABD" w:rsidRDefault="00D16D69" w:rsidP="00D16D69">
      <w:pPr>
        <w:suppressAutoHyphens/>
        <w:spacing w:after="160" w:line="240" w:lineRule="auto"/>
        <w:rPr>
          <w:rFonts w:cs="Times New Roman"/>
          <w:bCs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0E93AEE4" w14:textId="268F9ED9" w:rsidR="002D45EF" w:rsidRPr="002F3638" w:rsidRDefault="00F54969" w:rsidP="0042658D">
      <w:r w:rsidRPr="00F54969">
        <w:rPr>
          <w:b/>
          <w:bCs/>
        </w:rPr>
        <w:br w:type="column"/>
      </w:r>
      <w:bookmarkStart w:id="6" w:name="_GoBack"/>
      <w:bookmarkEnd w:id="3"/>
      <w:bookmarkEnd w:id="6"/>
      <w:r w:rsidR="0042658D" w:rsidRPr="002F3638">
        <w:lastRenderedPageBreak/>
        <w:t xml:space="preserve"> </w:t>
      </w:r>
    </w:p>
    <w:sectPr w:rsidR="002D45EF" w:rsidRPr="002F3638" w:rsidSect="0038388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CDB3" w14:textId="77777777" w:rsidR="00116377" w:rsidRDefault="00116377" w:rsidP="000B4C60">
      <w:r>
        <w:separator/>
      </w:r>
    </w:p>
  </w:endnote>
  <w:endnote w:type="continuationSeparator" w:id="0">
    <w:p w14:paraId="56F48752" w14:textId="77777777" w:rsidR="00116377" w:rsidRDefault="00116377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3E69" w14:textId="77777777" w:rsidR="00116377" w:rsidRDefault="00116377" w:rsidP="000B4C60">
      <w:r>
        <w:separator/>
      </w:r>
    </w:p>
  </w:footnote>
  <w:footnote w:type="continuationSeparator" w:id="0">
    <w:p w14:paraId="6E955EFD" w14:textId="77777777" w:rsidR="00116377" w:rsidRDefault="00116377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1C3CAB56" w:rsidR="00697F38" w:rsidRPr="00961989" w:rsidRDefault="00697F38" w:rsidP="00697F38">
    <w:pPr>
      <w:pStyle w:val="Nagwek"/>
      <w:jc w:val="center"/>
      <w:rPr>
        <w:i/>
        <w:iCs/>
      </w:rPr>
    </w:pPr>
    <w:r w:rsidRPr="00961989">
      <w:rPr>
        <w:i/>
        <w:iCs/>
      </w:rPr>
      <w:t>„</w:t>
    </w:r>
    <w:r w:rsidR="004F6B0C" w:rsidRPr="004F6B0C">
      <w:rPr>
        <w:i/>
        <w:iCs/>
      </w:rPr>
      <w:t xml:space="preserve">Aranżacja pomieszczeń 1/10, 1/11, 1/12, 1/13 i 1/20 zlokalizowanych na I piętrze budynku biurowego położonego w Poznaniu przy ul. 28 Czerwca 1956 r. nr 406 dla potrzeb </w:t>
    </w:r>
    <w:proofErr w:type="spellStart"/>
    <w:r w:rsidR="004F6B0C" w:rsidRPr="004F6B0C">
      <w:rPr>
        <w:i/>
        <w:iCs/>
      </w:rPr>
      <w:t>WSOiUK</w:t>
    </w:r>
    <w:proofErr w:type="spellEnd"/>
    <w:r w:rsidR="004F6B0C" w:rsidRPr="004F6B0C">
      <w:rPr>
        <w:i/>
        <w:iCs/>
      </w:rPr>
      <w:t xml:space="preserve"> Urzędu Miasta Poznania z podziałem na 2 części</w:t>
    </w:r>
    <w:r w:rsidRPr="00961989">
      <w:rPr>
        <w:i/>
        <w:iCs/>
      </w:rPr>
      <w:t>”</w:t>
    </w:r>
  </w:p>
  <w:p w14:paraId="669C3001" w14:textId="024DA881" w:rsidR="00D96BC7" w:rsidRPr="00697F38" w:rsidRDefault="00D96BC7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461B0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16377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0AA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0FCB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63E4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58D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07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B0C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3FB1"/>
    <w:rsid w:val="005B5C9A"/>
    <w:rsid w:val="005B6448"/>
    <w:rsid w:val="005C27B1"/>
    <w:rsid w:val="005C2D78"/>
    <w:rsid w:val="005C3632"/>
    <w:rsid w:val="005C5807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6C2B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3ABD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599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111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276BA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54B17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04E7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67A36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85588"/>
    <w:rsid w:val="00B92173"/>
    <w:rsid w:val="00B95626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6E15"/>
    <w:rsid w:val="00C715E7"/>
    <w:rsid w:val="00C71E66"/>
    <w:rsid w:val="00C72434"/>
    <w:rsid w:val="00C75F1C"/>
    <w:rsid w:val="00C7682E"/>
    <w:rsid w:val="00C8163C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16D69"/>
    <w:rsid w:val="00D17DBF"/>
    <w:rsid w:val="00D21837"/>
    <w:rsid w:val="00D22020"/>
    <w:rsid w:val="00D2220F"/>
    <w:rsid w:val="00D22D5A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80B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534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00BF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E75BD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2" ma:contentTypeDescription="Utwórz nowy dokument." ma:contentTypeScope="" ma:versionID="ba261c82f2a11534e554e863c235986e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e12e6321a6cbf57ee5dfc32070844f36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2150-F9C8-40E7-A49B-B046DA113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B6428-3451-4DC5-8179-0712C70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B0E63-6457-432C-9FBE-C73BCA8A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0B4AC-498F-4050-9920-40E690E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2022-04-26T15:57:00Z</dcterms:created>
  <dcterms:modified xsi:type="dcterms:W3CDTF">2022-04-26T15:57:00Z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</Properties>
</file>