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3528712E" w:rsidR="00DE6761" w:rsidRPr="008F623C" w:rsidRDefault="008F623C" w:rsidP="00B813FE">
      <w:pPr>
        <w:spacing w:after="100" w:afterAutospacing="1" w:line="48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  <w:r w:rsidRPr="008F623C">
        <w:rPr>
          <w:rFonts w:ascii="Calibri" w:hAnsi="Calibri" w:cs="Calibri"/>
          <w:sz w:val="22"/>
          <w:szCs w:val="22"/>
        </w:rPr>
        <w:t>oznaczenie sprawy 22/369/2023 (ID 822390)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ab/>
      </w:r>
      <w:r>
        <w:rPr>
          <w:rFonts w:ascii="Calibri" w:eastAsiaTheme="majorEastAsia" w:hAnsi="Calibri" w:cs="Calibri"/>
          <w:bCs/>
          <w:sz w:val="22"/>
          <w:szCs w:val="22"/>
        </w:rPr>
        <w:t xml:space="preserve">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>
        <w:rPr>
          <w:rFonts w:ascii="Calibri" w:eastAsiaTheme="majorEastAsia" w:hAnsi="Calibri" w:cs="Calibri"/>
          <w:bCs/>
          <w:sz w:val="22"/>
          <w:szCs w:val="22"/>
        </w:rPr>
        <w:t>1</w:t>
      </w:r>
      <w:r w:rsidR="001E4DFE">
        <w:rPr>
          <w:rFonts w:ascii="Calibri" w:eastAsiaTheme="majorEastAsia" w:hAnsi="Calibri" w:cs="Calibri"/>
          <w:bCs/>
          <w:sz w:val="22"/>
          <w:szCs w:val="22"/>
        </w:rPr>
        <w:t>6</w:t>
      </w:r>
      <w:r>
        <w:rPr>
          <w:rFonts w:ascii="Calibri" w:eastAsiaTheme="majorEastAsia" w:hAnsi="Calibri" w:cs="Calibri"/>
          <w:bCs/>
          <w:sz w:val="22"/>
          <w:szCs w:val="22"/>
        </w:rPr>
        <w:t>.10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.2023r</w:t>
      </w:r>
    </w:p>
    <w:p w14:paraId="3E304F84" w14:textId="04332F0D" w:rsidR="00F042EF" w:rsidRPr="00344807" w:rsidRDefault="00F042EF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2490302A" w14:textId="0E07BCED" w:rsidR="00B36D56" w:rsidRPr="000D7408" w:rsidRDefault="00DE6761" w:rsidP="008F62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D7408">
        <w:rPr>
          <w:rFonts w:ascii="Calibri" w:hAnsi="Calibri" w:cs="Calibri"/>
          <w:sz w:val="24"/>
          <w:szCs w:val="24"/>
        </w:rPr>
        <w:t xml:space="preserve">Dotyczy: </w:t>
      </w:r>
      <w:r w:rsidR="008F623C" w:rsidRPr="000D7408">
        <w:rPr>
          <w:rFonts w:ascii="Calibri" w:hAnsi="Calibri" w:cs="Calibri"/>
          <w:sz w:val="24"/>
          <w:szCs w:val="24"/>
        </w:rPr>
        <w:t xml:space="preserve">Przebudowa  Stacji Uzdatniania Wody w m. </w:t>
      </w:r>
      <w:proofErr w:type="spellStart"/>
      <w:r w:rsidR="008F623C" w:rsidRPr="000D7408">
        <w:rPr>
          <w:rFonts w:ascii="Calibri" w:hAnsi="Calibri" w:cs="Calibri"/>
          <w:sz w:val="24"/>
          <w:szCs w:val="24"/>
        </w:rPr>
        <w:t>Starkówiec</w:t>
      </w:r>
      <w:proofErr w:type="spellEnd"/>
      <w:r w:rsidR="008F623C" w:rsidRPr="000D7408">
        <w:rPr>
          <w:rFonts w:ascii="Calibri" w:hAnsi="Calibri" w:cs="Calibri"/>
          <w:sz w:val="24"/>
          <w:szCs w:val="24"/>
        </w:rPr>
        <w:t xml:space="preserve"> Piątkowski”</w:t>
      </w:r>
    </w:p>
    <w:p w14:paraId="2244E95A" w14:textId="77777777" w:rsidR="008F623C" w:rsidRPr="000D7408" w:rsidRDefault="008F623C" w:rsidP="008F62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4C6A209" w14:textId="77777777" w:rsidR="001E4DFE" w:rsidRDefault="001E4DFE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3E8AEFE3" w14:textId="4766FB61" w:rsidR="00E96A4E" w:rsidRPr="000D7408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D7408">
        <w:rPr>
          <w:rFonts w:ascii="Calibri" w:hAnsi="Calibri" w:cs="Calibri"/>
          <w:sz w:val="24"/>
          <w:szCs w:val="24"/>
        </w:rPr>
        <w:t xml:space="preserve">Zamawiający tj. </w:t>
      </w:r>
      <w:r w:rsidR="006D381B" w:rsidRPr="000D7408">
        <w:rPr>
          <w:rFonts w:ascii="Calibri" w:hAnsi="Calibri" w:cs="Calibri"/>
          <w:sz w:val="24"/>
          <w:szCs w:val="24"/>
        </w:rPr>
        <w:t>Miejskie Przedsiębiorstwo Energetyki Cieplnej Wodociągów i</w:t>
      </w:r>
      <w:r w:rsidR="001E4DFE">
        <w:rPr>
          <w:rFonts w:ascii="Calibri" w:hAnsi="Calibri" w:cs="Calibri"/>
          <w:sz w:val="24"/>
          <w:szCs w:val="24"/>
        </w:rPr>
        <w:t> </w:t>
      </w:r>
      <w:r w:rsidR="006D381B" w:rsidRPr="000D7408">
        <w:rPr>
          <w:rFonts w:ascii="Calibri" w:hAnsi="Calibri" w:cs="Calibri"/>
          <w:sz w:val="24"/>
          <w:szCs w:val="24"/>
        </w:rPr>
        <w:t xml:space="preserve">Kanalizacji Sp. z o.o. w Środzie Wlkp. </w:t>
      </w:r>
      <w:r w:rsidRPr="000D7408">
        <w:rPr>
          <w:rFonts w:ascii="Calibri" w:hAnsi="Calibri" w:cs="Calibri"/>
          <w:sz w:val="24"/>
          <w:szCs w:val="24"/>
        </w:rPr>
        <w:t xml:space="preserve">reprezentowana przez </w:t>
      </w:r>
      <w:r w:rsidR="006D381B" w:rsidRPr="000D7408">
        <w:rPr>
          <w:rFonts w:ascii="Calibri" w:hAnsi="Calibri" w:cs="Calibri"/>
          <w:sz w:val="24"/>
          <w:szCs w:val="24"/>
        </w:rPr>
        <w:t xml:space="preserve">Prezesa Spółki Bartosza </w:t>
      </w:r>
      <w:proofErr w:type="spellStart"/>
      <w:r w:rsidR="006D381B" w:rsidRPr="000D7408">
        <w:rPr>
          <w:rFonts w:ascii="Calibri" w:hAnsi="Calibri" w:cs="Calibri"/>
          <w:sz w:val="24"/>
          <w:szCs w:val="24"/>
        </w:rPr>
        <w:t>Bałażyka</w:t>
      </w:r>
      <w:proofErr w:type="spellEnd"/>
      <w:r w:rsidR="006D381B" w:rsidRPr="000D7408">
        <w:rPr>
          <w:rFonts w:ascii="Calibri" w:hAnsi="Calibri" w:cs="Calibri"/>
          <w:sz w:val="24"/>
          <w:szCs w:val="24"/>
        </w:rPr>
        <w:t xml:space="preserve"> przekazuje poniżej informację, </w:t>
      </w:r>
      <w:r w:rsidRPr="000D7408">
        <w:rPr>
          <w:rFonts w:ascii="Calibri" w:hAnsi="Calibri" w:cs="Calibri"/>
          <w:sz w:val="24"/>
          <w:szCs w:val="24"/>
        </w:rPr>
        <w:t xml:space="preserve">że w dniu </w:t>
      </w:r>
      <w:r w:rsidR="00DE6761" w:rsidRPr="000D7408">
        <w:rPr>
          <w:rFonts w:ascii="Calibri" w:hAnsi="Calibri" w:cs="Calibri"/>
          <w:sz w:val="24"/>
          <w:szCs w:val="24"/>
        </w:rPr>
        <w:t>1</w:t>
      </w:r>
      <w:r w:rsidR="008F623C" w:rsidRPr="000D7408">
        <w:rPr>
          <w:rFonts w:ascii="Calibri" w:hAnsi="Calibri" w:cs="Calibri"/>
          <w:sz w:val="24"/>
          <w:szCs w:val="24"/>
        </w:rPr>
        <w:t>6</w:t>
      </w:r>
      <w:r w:rsidR="00DE6761" w:rsidRPr="000D7408">
        <w:rPr>
          <w:rFonts w:ascii="Calibri" w:hAnsi="Calibri" w:cs="Calibri"/>
          <w:sz w:val="24"/>
          <w:szCs w:val="24"/>
        </w:rPr>
        <w:t>.</w:t>
      </w:r>
      <w:r w:rsidR="008F623C" w:rsidRPr="000D7408">
        <w:rPr>
          <w:rFonts w:ascii="Calibri" w:hAnsi="Calibri" w:cs="Calibri"/>
          <w:sz w:val="24"/>
          <w:szCs w:val="24"/>
        </w:rPr>
        <w:t>1</w:t>
      </w:r>
      <w:r w:rsidR="00DE6761" w:rsidRPr="000D7408">
        <w:rPr>
          <w:rFonts w:ascii="Calibri" w:hAnsi="Calibri" w:cs="Calibri"/>
          <w:sz w:val="24"/>
          <w:szCs w:val="24"/>
        </w:rPr>
        <w:t>0</w:t>
      </w:r>
      <w:r w:rsidRPr="000D7408">
        <w:rPr>
          <w:rFonts w:ascii="Calibri" w:hAnsi="Calibri" w:cs="Calibri"/>
          <w:sz w:val="24"/>
          <w:szCs w:val="24"/>
        </w:rPr>
        <w:t>.202</w:t>
      </w:r>
      <w:r w:rsidR="001D7C2D" w:rsidRPr="000D7408">
        <w:rPr>
          <w:rFonts w:ascii="Calibri" w:hAnsi="Calibri" w:cs="Calibri"/>
          <w:sz w:val="24"/>
          <w:szCs w:val="24"/>
        </w:rPr>
        <w:t>3</w:t>
      </w:r>
      <w:r w:rsidRPr="000D7408">
        <w:rPr>
          <w:rFonts w:ascii="Calibri" w:hAnsi="Calibri" w:cs="Calibri"/>
          <w:sz w:val="24"/>
          <w:szCs w:val="24"/>
        </w:rPr>
        <w:t>r</w:t>
      </w:r>
      <w:r w:rsidR="00323961" w:rsidRPr="000D7408">
        <w:rPr>
          <w:rFonts w:ascii="Calibri" w:hAnsi="Calibri" w:cs="Calibri"/>
          <w:sz w:val="24"/>
          <w:szCs w:val="24"/>
        </w:rPr>
        <w:t>.</w:t>
      </w:r>
      <w:r w:rsidR="00344807" w:rsidRPr="000D7408">
        <w:rPr>
          <w:rFonts w:ascii="Calibri" w:hAnsi="Calibri" w:cs="Calibri"/>
          <w:sz w:val="24"/>
          <w:szCs w:val="24"/>
        </w:rPr>
        <w:t xml:space="preserve"> za pośrednictwem środków komunikacji elektronicznej - za pośrednictwem platformy adres stron</w:t>
      </w:r>
      <w:r w:rsidRPr="000D7408">
        <w:rPr>
          <w:rFonts w:ascii="Calibri" w:hAnsi="Calibri" w:cs="Calibri"/>
          <w:sz w:val="24"/>
          <w:szCs w:val="24"/>
        </w:rPr>
        <w:t>:</w:t>
      </w:r>
      <w:r w:rsidR="00344807" w:rsidRPr="000D74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hyperlink r:id="rId8" w:history="1">
        <w:r w:rsidR="00344807" w:rsidRPr="000D7408">
          <w:rPr>
            <w:rFonts w:ascii="Calibri" w:hAnsi="Calibri" w:cs="Calibri"/>
            <w:color w:val="0000FF"/>
            <w:sz w:val="24"/>
            <w:szCs w:val="24"/>
            <w:lang w:eastAsia="en-US"/>
          </w:rPr>
          <w:t>https://platformazakupowa.pl/pn/wodociagi_sroda</w:t>
        </w:r>
      </w:hyperlink>
      <w:r w:rsidR="00344807" w:rsidRPr="000D7408">
        <w:rPr>
          <w:rFonts w:ascii="Calibri" w:hAnsi="Calibri" w:cs="Calibri"/>
          <w:color w:val="0000FF"/>
          <w:sz w:val="24"/>
          <w:szCs w:val="24"/>
          <w:lang w:eastAsia="en-US"/>
        </w:rPr>
        <w:t xml:space="preserve"> </w:t>
      </w:r>
      <w:r w:rsidR="00344807" w:rsidRPr="000D7408">
        <w:rPr>
          <w:rFonts w:ascii="Calibri" w:hAnsi="Calibri" w:cs="Calibri"/>
          <w:sz w:val="24"/>
          <w:szCs w:val="24"/>
        </w:rPr>
        <w:t xml:space="preserve"> </w:t>
      </w:r>
      <w:r w:rsidR="00DE6761" w:rsidRPr="000D7408">
        <w:rPr>
          <w:rFonts w:ascii="Calibri" w:hAnsi="Calibri" w:cs="Calibri"/>
          <w:sz w:val="24"/>
          <w:szCs w:val="24"/>
        </w:rPr>
        <w:t>został</w:t>
      </w:r>
      <w:r w:rsidR="001E4DFE">
        <w:rPr>
          <w:rFonts w:ascii="Calibri" w:hAnsi="Calibri" w:cs="Calibri"/>
          <w:sz w:val="24"/>
          <w:szCs w:val="24"/>
        </w:rPr>
        <w:t>y</w:t>
      </w:r>
      <w:r w:rsidR="00DE6761" w:rsidRPr="000D7408">
        <w:rPr>
          <w:rFonts w:ascii="Calibri" w:hAnsi="Calibri" w:cs="Calibri"/>
          <w:sz w:val="24"/>
          <w:szCs w:val="24"/>
        </w:rPr>
        <w:t xml:space="preserve"> otwarte </w:t>
      </w:r>
      <w:r w:rsidR="001E4DFE">
        <w:rPr>
          <w:rFonts w:ascii="Calibri" w:hAnsi="Calibri" w:cs="Calibri"/>
          <w:sz w:val="24"/>
          <w:szCs w:val="24"/>
        </w:rPr>
        <w:t>następujące o</w:t>
      </w:r>
      <w:r w:rsidR="00DE6761" w:rsidRPr="000D7408">
        <w:rPr>
          <w:rFonts w:ascii="Calibri" w:hAnsi="Calibri" w:cs="Calibri"/>
          <w:sz w:val="24"/>
          <w:szCs w:val="24"/>
        </w:rPr>
        <w:t>ferty:</w:t>
      </w:r>
    </w:p>
    <w:p w14:paraId="63DB76D0" w14:textId="77777777" w:rsidR="00DE6761" w:rsidRDefault="00DE6761" w:rsidP="005C041F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Hlk141700624"/>
    </w:p>
    <w:p w14:paraId="458C654D" w14:textId="36172601" w:rsidR="001E4DFE" w:rsidRPr="001E4DFE" w:rsidRDefault="00380695" w:rsidP="001E4DFE">
      <w:pPr>
        <w:spacing w:line="276" w:lineRule="auto"/>
        <w:rPr>
          <w:rFonts w:ascii="Calibri" w:hAnsi="Calibri" w:cs="Calibri"/>
          <w:sz w:val="24"/>
          <w:szCs w:val="24"/>
        </w:rPr>
      </w:pPr>
      <w:bookmarkStart w:id="1" w:name="_Hlk148348248"/>
      <w:r w:rsidRPr="001E4DFE">
        <w:rPr>
          <w:rFonts w:ascii="Calibri" w:hAnsi="Calibri" w:cs="Calibri"/>
          <w:sz w:val="24"/>
          <w:szCs w:val="24"/>
        </w:rPr>
        <w:t xml:space="preserve">Oferta nr 1 </w:t>
      </w:r>
      <w:r w:rsidR="001E4DFE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 xml:space="preserve">BUD-AN Sp. z o.o. </w:t>
      </w:r>
      <w:r w:rsidR="001E4DFE" w:rsidRPr="001E4DFE">
        <w:rPr>
          <w:rFonts w:ascii="Calibri" w:hAnsi="Calibri" w:cs="Calibri"/>
          <w:sz w:val="24"/>
          <w:szCs w:val="24"/>
        </w:rPr>
        <w:t xml:space="preserve"> </w:t>
      </w:r>
      <w:r w:rsidR="008F623C" w:rsidRPr="001E4DFE">
        <w:rPr>
          <w:rFonts w:ascii="Calibri" w:hAnsi="Calibri" w:cs="Calibri"/>
          <w:sz w:val="24"/>
          <w:szCs w:val="24"/>
        </w:rPr>
        <w:t>ul. Piekarska 5/4; 62-800 Kalisz</w:t>
      </w:r>
      <w:r w:rsidR="008F623C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ab/>
      </w:r>
    </w:p>
    <w:p w14:paraId="1FF274D0" w14:textId="057A72A2" w:rsidR="00242EAA" w:rsidRPr="001E4DFE" w:rsidRDefault="001E4DFE" w:rsidP="001E4DFE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>zaoferowana cena</w:t>
      </w:r>
      <w:r w:rsidR="009C2FFD" w:rsidRPr="001E4DFE">
        <w:rPr>
          <w:rFonts w:ascii="Calibri" w:hAnsi="Calibri" w:cs="Calibri"/>
          <w:sz w:val="24"/>
          <w:szCs w:val="24"/>
        </w:rPr>
        <w:t xml:space="preserve"> netto</w:t>
      </w:r>
      <w:r w:rsidR="00242EAA" w:rsidRPr="001E4DFE">
        <w:rPr>
          <w:rFonts w:ascii="Calibri" w:hAnsi="Calibri" w:cs="Calibri"/>
          <w:sz w:val="24"/>
          <w:szCs w:val="24"/>
        </w:rPr>
        <w:t>:</w:t>
      </w:r>
      <w:r w:rsidR="009C2FFD" w:rsidRPr="001E4DFE">
        <w:rPr>
          <w:rFonts w:ascii="Calibri" w:hAnsi="Calibri" w:cs="Calibri"/>
          <w:sz w:val="24"/>
          <w:szCs w:val="24"/>
        </w:rPr>
        <w:t xml:space="preserve">   </w:t>
      </w:r>
      <w:r w:rsidR="009C2FFD" w:rsidRPr="001E4DFE">
        <w:rPr>
          <w:rFonts w:ascii="Calibri" w:hAnsi="Calibri" w:cs="Calibri"/>
          <w:sz w:val="24"/>
          <w:szCs w:val="24"/>
        </w:rPr>
        <w:tab/>
        <w:t xml:space="preserve"> </w:t>
      </w:r>
      <w:r w:rsidR="008F623C" w:rsidRPr="001E4DFE">
        <w:rPr>
          <w:rFonts w:ascii="Calibri" w:hAnsi="Calibri" w:cs="Calibri"/>
          <w:sz w:val="24"/>
          <w:szCs w:val="24"/>
        </w:rPr>
        <w:t>3.713.000,00</w:t>
      </w:r>
      <w:r w:rsidR="009C2FFD" w:rsidRPr="001E4DFE">
        <w:rPr>
          <w:rFonts w:ascii="Calibri" w:hAnsi="Calibri" w:cs="Calibri"/>
          <w:sz w:val="24"/>
          <w:szCs w:val="24"/>
        </w:rPr>
        <w:t xml:space="preserve"> zł. </w:t>
      </w:r>
    </w:p>
    <w:p w14:paraId="48E59CC1" w14:textId="63EC00D0" w:rsidR="00242EAA" w:rsidRPr="001E4DFE" w:rsidRDefault="00242EAA" w:rsidP="008F623C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</w:p>
    <w:bookmarkEnd w:id="0"/>
    <w:p w14:paraId="15E192BE" w14:textId="35941990" w:rsidR="00F77D1E" w:rsidRPr="001E4DFE" w:rsidRDefault="00F77D1E" w:rsidP="001E4DFE">
      <w:pPr>
        <w:spacing w:line="276" w:lineRule="auto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Oferta nr 2 </w:t>
      </w:r>
      <w:r w:rsidR="001E4DFE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>METROLOG Sp. z o.o.</w:t>
      </w:r>
      <w:r w:rsidR="001E4DFE" w:rsidRPr="001E4DFE">
        <w:rPr>
          <w:rFonts w:ascii="Calibri" w:hAnsi="Calibri" w:cs="Calibri"/>
          <w:sz w:val="24"/>
          <w:szCs w:val="24"/>
        </w:rPr>
        <w:t xml:space="preserve"> </w:t>
      </w:r>
      <w:r w:rsidR="008F623C" w:rsidRPr="001E4DFE">
        <w:rPr>
          <w:rFonts w:ascii="Calibri" w:hAnsi="Calibri" w:cs="Calibri"/>
          <w:sz w:val="24"/>
          <w:szCs w:val="24"/>
        </w:rPr>
        <w:t xml:space="preserve">Ul. Kościuszki 97; 64-700 Czarnków </w:t>
      </w:r>
      <w:r w:rsidR="008F623C" w:rsidRPr="001E4DFE">
        <w:rPr>
          <w:rFonts w:ascii="Calibri" w:hAnsi="Calibri" w:cs="Calibri"/>
          <w:sz w:val="24"/>
          <w:szCs w:val="24"/>
        </w:rPr>
        <w:tab/>
      </w:r>
      <w:r w:rsidR="001E4DFE" w:rsidRPr="001E4DFE">
        <w:rPr>
          <w:rFonts w:ascii="Calibri" w:hAnsi="Calibri" w:cs="Calibri"/>
          <w:sz w:val="24"/>
          <w:szCs w:val="24"/>
        </w:rPr>
        <w:tab/>
      </w:r>
      <w:r w:rsidR="001E4DFE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ab/>
      </w:r>
      <w:r w:rsidR="001E4DFE" w:rsidRPr="001E4DFE">
        <w:rPr>
          <w:rFonts w:ascii="Calibri" w:hAnsi="Calibri" w:cs="Calibri"/>
          <w:sz w:val="24"/>
          <w:szCs w:val="24"/>
        </w:rPr>
        <w:tab/>
      </w:r>
      <w:r w:rsidR="001E4DFE" w:rsidRPr="001E4DFE">
        <w:rPr>
          <w:rFonts w:ascii="Calibri" w:hAnsi="Calibri" w:cs="Calibri"/>
          <w:sz w:val="24"/>
          <w:szCs w:val="24"/>
        </w:rPr>
        <w:t xml:space="preserve">zaoferowana cena netto:   </w:t>
      </w:r>
      <w:r w:rsidRPr="001E4DFE">
        <w:rPr>
          <w:rFonts w:ascii="Calibri" w:hAnsi="Calibri" w:cs="Calibri"/>
          <w:sz w:val="24"/>
          <w:szCs w:val="24"/>
        </w:rPr>
        <w:tab/>
        <w:t xml:space="preserve"> </w:t>
      </w:r>
      <w:r w:rsidR="008F623C" w:rsidRPr="001E4DFE">
        <w:rPr>
          <w:rFonts w:ascii="Calibri" w:hAnsi="Calibri" w:cs="Calibri"/>
          <w:sz w:val="24"/>
          <w:szCs w:val="24"/>
        </w:rPr>
        <w:t>4.441.000,00</w:t>
      </w:r>
      <w:r w:rsidRPr="001E4DFE">
        <w:rPr>
          <w:rFonts w:ascii="Calibri" w:hAnsi="Calibri" w:cs="Calibri"/>
          <w:sz w:val="24"/>
          <w:szCs w:val="24"/>
        </w:rPr>
        <w:t xml:space="preserve"> zł. </w:t>
      </w:r>
    </w:p>
    <w:p w14:paraId="3BA4F11C" w14:textId="378E5465" w:rsidR="00F77D1E" w:rsidRPr="001E4DFE" w:rsidRDefault="00F77D1E" w:rsidP="008F623C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ab/>
      </w:r>
      <w:bookmarkEnd w:id="1"/>
      <w:r w:rsidRPr="001E4DFE">
        <w:rPr>
          <w:rFonts w:ascii="Calibri" w:hAnsi="Calibri" w:cs="Calibri"/>
          <w:sz w:val="24"/>
          <w:szCs w:val="24"/>
        </w:rPr>
        <w:tab/>
        <w:t xml:space="preserve"> </w:t>
      </w:r>
    </w:p>
    <w:p w14:paraId="6C859515" w14:textId="2A0F712F" w:rsidR="001E4DFE" w:rsidRPr="001E4DFE" w:rsidRDefault="008F623C" w:rsidP="001E4DFE">
      <w:pPr>
        <w:spacing w:line="276" w:lineRule="auto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Oferta nr </w:t>
      </w:r>
      <w:r w:rsidRPr="001E4DFE">
        <w:rPr>
          <w:rFonts w:ascii="Calibri" w:hAnsi="Calibri" w:cs="Calibri"/>
          <w:sz w:val="24"/>
          <w:szCs w:val="24"/>
        </w:rPr>
        <w:t>3</w:t>
      </w:r>
      <w:r w:rsidRPr="001E4DFE">
        <w:rPr>
          <w:rFonts w:ascii="Calibri" w:hAnsi="Calibri" w:cs="Calibri"/>
          <w:sz w:val="24"/>
          <w:szCs w:val="24"/>
        </w:rPr>
        <w:t xml:space="preserve"> </w:t>
      </w:r>
      <w:r w:rsidR="001E4DFE">
        <w:rPr>
          <w:rFonts w:ascii="Calibri" w:hAnsi="Calibri" w:cs="Calibri"/>
          <w:sz w:val="24"/>
          <w:szCs w:val="24"/>
        </w:rPr>
        <w:tab/>
      </w:r>
      <w:proofErr w:type="spellStart"/>
      <w:r w:rsidRPr="001E4DFE">
        <w:rPr>
          <w:rFonts w:ascii="Calibri" w:hAnsi="Calibri" w:cs="Calibri"/>
          <w:sz w:val="24"/>
          <w:szCs w:val="24"/>
        </w:rPr>
        <w:t>Instalcompact</w:t>
      </w:r>
      <w:proofErr w:type="spellEnd"/>
      <w:r w:rsidRPr="001E4DFE">
        <w:rPr>
          <w:rFonts w:ascii="Calibri" w:hAnsi="Calibri" w:cs="Calibri"/>
          <w:sz w:val="24"/>
          <w:szCs w:val="24"/>
        </w:rPr>
        <w:t xml:space="preserve"> Sp. z o.o. Ul. Wierzbowa 23; 62-080 Tarnowo </w:t>
      </w:r>
      <w:r w:rsidR="000D7408" w:rsidRPr="001E4DFE">
        <w:rPr>
          <w:rFonts w:ascii="Calibri" w:hAnsi="Calibri" w:cs="Calibri"/>
          <w:sz w:val="24"/>
          <w:szCs w:val="24"/>
        </w:rPr>
        <w:t>Podgórne</w:t>
      </w:r>
    </w:p>
    <w:p w14:paraId="6877F624" w14:textId="24E7D290" w:rsidR="008F623C" w:rsidRPr="001E4DFE" w:rsidRDefault="001E4DFE" w:rsidP="001E4DFE">
      <w:pPr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zaoferowana cena netto:   </w:t>
      </w:r>
      <w:r w:rsidR="008F623C" w:rsidRPr="001E4DFE">
        <w:rPr>
          <w:rFonts w:ascii="Calibri" w:hAnsi="Calibri" w:cs="Calibri"/>
          <w:sz w:val="24"/>
          <w:szCs w:val="24"/>
        </w:rPr>
        <w:tab/>
        <w:t xml:space="preserve"> 3</w:t>
      </w:r>
      <w:r w:rsidR="008F623C" w:rsidRPr="001E4DFE">
        <w:rPr>
          <w:rFonts w:ascii="Calibri" w:hAnsi="Calibri" w:cs="Calibri"/>
          <w:sz w:val="24"/>
          <w:szCs w:val="24"/>
        </w:rPr>
        <w:t>.885.</w:t>
      </w:r>
      <w:r w:rsidR="008F623C" w:rsidRPr="001E4DFE">
        <w:rPr>
          <w:rFonts w:ascii="Calibri" w:hAnsi="Calibri" w:cs="Calibri"/>
          <w:sz w:val="24"/>
          <w:szCs w:val="24"/>
        </w:rPr>
        <w:t xml:space="preserve">000,00 zł. </w:t>
      </w:r>
    </w:p>
    <w:p w14:paraId="5D2A9F50" w14:textId="77777777" w:rsidR="008F623C" w:rsidRPr="001E4DFE" w:rsidRDefault="008F623C" w:rsidP="008F623C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</w:p>
    <w:p w14:paraId="11785E18" w14:textId="63431F64" w:rsidR="000D7408" w:rsidRPr="001E4DFE" w:rsidRDefault="008F623C" w:rsidP="008F623C">
      <w:pPr>
        <w:spacing w:line="276" w:lineRule="auto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Oferta nr </w:t>
      </w:r>
      <w:r w:rsidRPr="001E4DFE">
        <w:rPr>
          <w:rFonts w:ascii="Calibri" w:hAnsi="Calibri" w:cs="Calibri"/>
          <w:sz w:val="24"/>
          <w:szCs w:val="24"/>
        </w:rPr>
        <w:t>4</w:t>
      </w:r>
      <w:r w:rsidR="000D7408" w:rsidRPr="001E4DFE">
        <w:rPr>
          <w:rFonts w:ascii="Calibri" w:hAnsi="Calibri" w:cs="Calibri"/>
          <w:sz w:val="24"/>
          <w:szCs w:val="24"/>
        </w:rPr>
        <w:t xml:space="preserve"> </w:t>
      </w:r>
      <w:r w:rsidR="001E4DFE">
        <w:rPr>
          <w:rFonts w:ascii="Calibri" w:hAnsi="Calibri" w:cs="Calibri"/>
          <w:sz w:val="24"/>
          <w:szCs w:val="24"/>
        </w:rPr>
        <w:tab/>
      </w:r>
      <w:r w:rsidR="000D7408" w:rsidRPr="001E4DFE">
        <w:rPr>
          <w:rFonts w:ascii="Calibri" w:hAnsi="Calibri" w:cs="Calibri"/>
          <w:sz w:val="24"/>
          <w:szCs w:val="24"/>
        </w:rPr>
        <w:t xml:space="preserve">KONSORCJUM </w:t>
      </w:r>
    </w:p>
    <w:p w14:paraId="7A6FC954" w14:textId="3E37C965" w:rsidR="000D7408" w:rsidRPr="001E4DFE" w:rsidRDefault="000D7408" w:rsidP="001E4DFE">
      <w:pPr>
        <w:spacing w:line="276" w:lineRule="auto"/>
        <w:ind w:left="709" w:firstLine="709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Lider </w:t>
      </w:r>
      <w:r w:rsidR="001E4DFE" w:rsidRPr="001E4DFE">
        <w:rPr>
          <w:rFonts w:ascii="Calibri" w:hAnsi="Calibri" w:cs="Calibri"/>
          <w:sz w:val="24"/>
          <w:szCs w:val="24"/>
        </w:rPr>
        <w:t xml:space="preserve">Konsorcjum </w:t>
      </w:r>
      <w:r w:rsidRPr="001E4DFE">
        <w:rPr>
          <w:rFonts w:ascii="Calibri" w:hAnsi="Calibri" w:cs="Calibri"/>
          <w:sz w:val="24"/>
          <w:szCs w:val="24"/>
        </w:rPr>
        <w:t>EKO-DBAJ Sp. z o.o. Cielcza ul. Gajówka 1 63-200 Jarocin</w:t>
      </w:r>
    </w:p>
    <w:p w14:paraId="5566F5B9" w14:textId="77777777" w:rsidR="001E4DFE" w:rsidRPr="001E4DFE" w:rsidRDefault="000D7408" w:rsidP="001E4DFE">
      <w:pPr>
        <w:spacing w:line="276" w:lineRule="auto"/>
        <w:ind w:left="1418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Partner Konsorcjum Przedsiębiorstwo Robót Drogowych DROBUD SA Golina </w:t>
      </w:r>
      <w:r w:rsidR="008F623C" w:rsidRPr="001E4DFE">
        <w:rPr>
          <w:rFonts w:ascii="Calibri" w:hAnsi="Calibri" w:cs="Calibri"/>
          <w:sz w:val="24"/>
          <w:szCs w:val="24"/>
        </w:rPr>
        <w:t xml:space="preserve">Ul. </w:t>
      </w:r>
      <w:r w:rsidRPr="001E4DFE">
        <w:rPr>
          <w:rFonts w:ascii="Calibri" w:hAnsi="Calibri" w:cs="Calibri"/>
          <w:sz w:val="24"/>
          <w:szCs w:val="24"/>
        </w:rPr>
        <w:t xml:space="preserve">Asfaltowa 1 63-200 Jarocin </w:t>
      </w:r>
      <w:r w:rsidR="008F623C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ab/>
      </w:r>
      <w:r w:rsidR="008F623C" w:rsidRPr="001E4DFE">
        <w:rPr>
          <w:rFonts w:ascii="Calibri" w:hAnsi="Calibri" w:cs="Calibri"/>
          <w:sz w:val="24"/>
          <w:szCs w:val="24"/>
        </w:rPr>
        <w:tab/>
      </w:r>
    </w:p>
    <w:p w14:paraId="35D4EAAE" w14:textId="497CD793" w:rsidR="008F623C" w:rsidRPr="001E4DFE" w:rsidRDefault="001E4DFE" w:rsidP="001E4DFE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zaoferowana cena netto:   </w:t>
      </w:r>
      <w:r w:rsidR="008F623C" w:rsidRPr="001E4DFE">
        <w:rPr>
          <w:rFonts w:ascii="Calibri" w:hAnsi="Calibri" w:cs="Calibri"/>
          <w:sz w:val="24"/>
          <w:szCs w:val="24"/>
        </w:rPr>
        <w:tab/>
        <w:t xml:space="preserve"> 4.</w:t>
      </w:r>
      <w:r w:rsidR="000D7408" w:rsidRPr="001E4DFE">
        <w:rPr>
          <w:rFonts w:ascii="Calibri" w:hAnsi="Calibri" w:cs="Calibri"/>
          <w:sz w:val="24"/>
          <w:szCs w:val="24"/>
        </w:rPr>
        <w:t>039</w:t>
      </w:r>
      <w:r w:rsidR="008F623C" w:rsidRPr="001E4DFE">
        <w:rPr>
          <w:rFonts w:ascii="Calibri" w:hAnsi="Calibri" w:cs="Calibri"/>
          <w:sz w:val="24"/>
          <w:szCs w:val="24"/>
        </w:rPr>
        <w:t xml:space="preserve">.000,00 zł. </w:t>
      </w:r>
    </w:p>
    <w:p w14:paraId="2ACE5A43" w14:textId="77777777" w:rsidR="000D7408" w:rsidRPr="001E4DFE" w:rsidRDefault="000D7408" w:rsidP="008F623C">
      <w:pPr>
        <w:jc w:val="both"/>
        <w:rPr>
          <w:rFonts w:ascii="Calibri" w:hAnsi="Calibri" w:cs="Calibri"/>
          <w:sz w:val="24"/>
          <w:szCs w:val="24"/>
        </w:rPr>
      </w:pPr>
    </w:p>
    <w:p w14:paraId="575A76BD" w14:textId="77777777" w:rsidR="001E4DFE" w:rsidRDefault="000D7408" w:rsidP="001E4DF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Oferta nr </w:t>
      </w:r>
      <w:r w:rsidRPr="001E4DFE">
        <w:rPr>
          <w:rFonts w:ascii="Calibri" w:hAnsi="Calibri" w:cs="Calibri"/>
          <w:sz w:val="24"/>
          <w:szCs w:val="24"/>
        </w:rPr>
        <w:t>5</w:t>
      </w:r>
      <w:r w:rsidR="001E4DFE">
        <w:rPr>
          <w:rFonts w:ascii="Calibri" w:hAnsi="Calibri" w:cs="Calibri"/>
          <w:sz w:val="24"/>
          <w:szCs w:val="24"/>
        </w:rPr>
        <w:tab/>
        <w:t xml:space="preserve"> </w:t>
      </w:r>
      <w:r w:rsidRPr="001E4DFE">
        <w:rPr>
          <w:rFonts w:ascii="Calibri" w:hAnsi="Calibri" w:cs="Calibri"/>
          <w:sz w:val="24"/>
          <w:szCs w:val="24"/>
        </w:rPr>
        <w:t xml:space="preserve">HYDRO-MARKO Sp. z o.o. Sp. k. </w:t>
      </w:r>
      <w:r w:rsidRPr="001E4DFE">
        <w:rPr>
          <w:rFonts w:ascii="Calibri" w:hAnsi="Calibri" w:cs="Calibri"/>
          <w:sz w:val="24"/>
          <w:szCs w:val="24"/>
        </w:rPr>
        <w:t>METROLOG Sp. z o.o.</w:t>
      </w:r>
      <w:r w:rsidR="001E4DFE">
        <w:rPr>
          <w:rFonts w:ascii="Calibri" w:hAnsi="Calibri" w:cs="Calibri"/>
          <w:sz w:val="24"/>
          <w:szCs w:val="24"/>
        </w:rPr>
        <w:t xml:space="preserve"> </w:t>
      </w:r>
    </w:p>
    <w:p w14:paraId="01D53EBE" w14:textId="77777777" w:rsidR="001E4DFE" w:rsidRDefault="000D7408" w:rsidP="001E4DFE">
      <w:pPr>
        <w:spacing w:line="276" w:lineRule="auto"/>
        <w:ind w:left="709" w:firstLine="709"/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Ul. </w:t>
      </w:r>
      <w:r w:rsidRPr="001E4DFE">
        <w:rPr>
          <w:rFonts w:ascii="Calibri" w:hAnsi="Calibri" w:cs="Calibri"/>
          <w:sz w:val="24"/>
          <w:szCs w:val="24"/>
        </w:rPr>
        <w:t xml:space="preserve">Wojska Polskiego 139  63-200 Jarocin </w:t>
      </w: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</w:p>
    <w:p w14:paraId="44D62C2F" w14:textId="448A1F08" w:rsidR="000D7408" w:rsidRPr="001E4DFE" w:rsidRDefault="001E4DFE" w:rsidP="001E4DFE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zaoferowana cena</w:t>
      </w:r>
      <w:r w:rsidRPr="009C2FFD">
        <w:rPr>
          <w:rFonts w:ascii="Calibri" w:hAnsi="Calibri" w:cs="Calibri"/>
          <w:sz w:val="24"/>
          <w:szCs w:val="24"/>
        </w:rPr>
        <w:t xml:space="preserve"> netto</w:t>
      </w:r>
      <w:r>
        <w:rPr>
          <w:rFonts w:ascii="Calibri" w:hAnsi="Calibri" w:cs="Calibri"/>
          <w:sz w:val="24"/>
          <w:szCs w:val="24"/>
        </w:rPr>
        <w:t>:</w:t>
      </w:r>
      <w:r w:rsidRPr="009C2FFD">
        <w:rPr>
          <w:rFonts w:ascii="Calibri" w:hAnsi="Calibri" w:cs="Calibri"/>
          <w:sz w:val="24"/>
          <w:szCs w:val="24"/>
        </w:rPr>
        <w:t xml:space="preserve">   </w:t>
      </w:r>
      <w:r w:rsidR="000D7408" w:rsidRPr="001E4DFE">
        <w:rPr>
          <w:rFonts w:ascii="Calibri" w:hAnsi="Calibri" w:cs="Calibri"/>
          <w:sz w:val="24"/>
          <w:szCs w:val="24"/>
        </w:rPr>
        <w:t xml:space="preserve">   </w:t>
      </w:r>
      <w:r w:rsidR="000D7408" w:rsidRPr="001E4DFE">
        <w:rPr>
          <w:rFonts w:ascii="Calibri" w:hAnsi="Calibri" w:cs="Calibri"/>
          <w:sz w:val="24"/>
          <w:szCs w:val="24"/>
        </w:rPr>
        <w:tab/>
        <w:t xml:space="preserve"> </w:t>
      </w:r>
      <w:r w:rsidR="000D7408" w:rsidRPr="001E4DFE">
        <w:rPr>
          <w:rFonts w:ascii="Calibri" w:hAnsi="Calibri" w:cs="Calibri"/>
          <w:sz w:val="24"/>
          <w:szCs w:val="24"/>
        </w:rPr>
        <w:t>3.886</w:t>
      </w:r>
      <w:r w:rsidR="000D7408" w:rsidRPr="001E4DFE">
        <w:rPr>
          <w:rFonts w:ascii="Calibri" w:hAnsi="Calibri" w:cs="Calibri"/>
          <w:sz w:val="24"/>
          <w:szCs w:val="24"/>
        </w:rPr>
        <w:t xml:space="preserve">.000,00 zł. </w:t>
      </w:r>
    </w:p>
    <w:p w14:paraId="6769D359" w14:textId="77777777" w:rsidR="000D7408" w:rsidRDefault="000D7408" w:rsidP="000D7408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</w:p>
    <w:p w14:paraId="774757CE" w14:textId="77777777" w:rsidR="008F623C" w:rsidRPr="009C2FFD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D7408"/>
    <w:rsid w:val="000E448E"/>
    <w:rsid w:val="000F15EC"/>
    <w:rsid w:val="000F5BFF"/>
    <w:rsid w:val="000F6245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55B2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487D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28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4</cp:revision>
  <cp:lastPrinted>2023-07-31T11:27:00Z</cp:lastPrinted>
  <dcterms:created xsi:type="dcterms:W3CDTF">2023-10-16T09:21:00Z</dcterms:created>
  <dcterms:modified xsi:type="dcterms:W3CDTF">2023-10-16T09:49:00Z</dcterms:modified>
</cp:coreProperties>
</file>