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D12EE" w14:textId="77777777" w:rsidR="00EC15AA" w:rsidRDefault="00EC15AA" w:rsidP="00EC15AA">
      <w:pPr>
        <w:rPr>
          <w:rFonts w:cs="Times New Roman"/>
          <w:b/>
          <w:bCs/>
        </w:rPr>
      </w:pPr>
    </w:p>
    <w:p w14:paraId="299C156B" w14:textId="77777777" w:rsidR="00EC15AA" w:rsidRPr="00A53E6B" w:rsidRDefault="00EC15AA" w:rsidP="00EC15AA">
      <w:pPr>
        <w:rPr>
          <w:rFonts w:ascii="Arial Narrow" w:hAnsi="Arial Narrow" w:cs="Times New Roman"/>
        </w:rPr>
      </w:pPr>
      <w:r w:rsidRPr="00A53E6B">
        <w:rPr>
          <w:rFonts w:ascii="Arial Narrow" w:hAnsi="Arial Narrow" w:cs="Times New Roman"/>
          <w:b/>
          <w:bCs/>
        </w:rPr>
        <w:t>Zadanie 2) Zestaw instrumentarium kompatybilne z endoskopem   Wolf</w:t>
      </w:r>
    </w:p>
    <w:tbl>
      <w:tblPr>
        <w:tblW w:w="10916" w:type="dxa"/>
        <w:tblInd w:w="-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6"/>
        <w:gridCol w:w="2777"/>
        <w:gridCol w:w="3969"/>
        <w:gridCol w:w="1701"/>
        <w:gridCol w:w="1843"/>
      </w:tblGrid>
      <w:tr w:rsidR="00EC15AA" w:rsidRPr="00A53E6B" w14:paraId="38A1C8BA" w14:textId="77777777" w:rsidTr="00A23BBA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63EE8582" w14:textId="77777777" w:rsidR="00EC15AA" w:rsidRPr="00A53E6B" w:rsidRDefault="00EC15AA" w:rsidP="00B4432C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/>
                <w:bCs/>
              </w:rPr>
              <w:t>Lp.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084ABAF" w14:textId="77777777" w:rsidR="00EC15AA" w:rsidRPr="00A53E6B" w:rsidRDefault="00EC15AA" w:rsidP="00B4432C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/>
                <w:bCs/>
              </w:rPr>
              <w:t>Opis przedmiotu zamówienia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0CBB4227" w14:textId="77777777" w:rsidR="00EC15AA" w:rsidRPr="00A53E6B" w:rsidRDefault="00EC15AA" w:rsidP="00B4432C">
            <w:pPr>
              <w:jc w:val="center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/>
                <w:bCs/>
              </w:rPr>
              <w:t>Parametry wymagane</w:t>
            </w:r>
          </w:p>
          <w:p w14:paraId="06E58306" w14:textId="77777777" w:rsidR="00EC15AA" w:rsidRPr="00A53E6B" w:rsidRDefault="00EC15AA" w:rsidP="00B4432C">
            <w:pPr>
              <w:jc w:val="center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/>
                <w:bCs/>
              </w:rPr>
              <w:t>i oceniane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DE04124" w14:textId="77777777" w:rsidR="00EC15AA" w:rsidRPr="00A53E6B" w:rsidRDefault="00EC15AA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/>
                <w:bCs/>
              </w:rPr>
              <w:t>Parametry oferowane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2FD241" w14:textId="77777777" w:rsidR="00EC15AA" w:rsidRPr="00A53E6B" w:rsidRDefault="00EC15AA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/>
                <w:bCs/>
              </w:rPr>
              <w:t>Maksymalny termin dostawy</w:t>
            </w:r>
          </w:p>
        </w:tc>
      </w:tr>
      <w:tr w:rsidR="00EC15AA" w:rsidRPr="00A53E6B" w14:paraId="2357797A" w14:textId="77777777" w:rsidTr="00A23BBA"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319E5B7E" w14:textId="77777777" w:rsidR="00EC15AA" w:rsidRPr="00A53E6B" w:rsidRDefault="00EC15AA" w:rsidP="00B4432C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Cs/>
              </w:rPr>
              <w:t>1</w:t>
            </w:r>
          </w:p>
        </w:tc>
        <w:tc>
          <w:tcPr>
            <w:tcW w:w="27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328B509" w14:textId="77777777" w:rsidR="00EC15AA" w:rsidRPr="00A53E6B" w:rsidRDefault="00EC15AA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Calibri"/>
                <w:b/>
              </w:rPr>
              <w:t>Szczoteczka czyszcząca jednorazowa do płaszczy i prowadnic trokarów o średnicy 10-12,5 mm, długość całkowita 400mm,  średnica szczotki 11mm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6BB5DFF3" w14:textId="77777777" w:rsidR="00EC15AA" w:rsidRPr="00A53E6B" w:rsidRDefault="00EC15AA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Cs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B5D6AA2" w14:textId="36233885" w:rsidR="00EC15AA" w:rsidRPr="00A53E6B" w:rsidRDefault="003242D2" w:rsidP="003242D2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D09E59" w14:textId="4A6F7E84" w:rsidR="00EC15AA" w:rsidRPr="00A53E6B" w:rsidRDefault="00EC15AA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Cs/>
              </w:rPr>
              <w:t>14 dni</w:t>
            </w:r>
            <w:r w:rsidR="00A23BBA">
              <w:rPr>
                <w:rFonts w:ascii="Arial Narrow" w:hAnsi="Arial Narrow" w:cs="Times New Roman"/>
                <w:bCs/>
              </w:rPr>
              <w:t xml:space="preserve"> </w:t>
            </w:r>
            <w:r w:rsidR="00A23BBA">
              <w:rPr>
                <w:rFonts w:ascii="Arial Narrow" w:hAnsi="Arial Narrow" w:cs="Times New Roman"/>
                <w:bCs/>
              </w:rPr>
              <w:t>kalendarzowych</w:t>
            </w:r>
          </w:p>
        </w:tc>
      </w:tr>
      <w:tr w:rsidR="003242D2" w:rsidRPr="00A53E6B" w14:paraId="40CD97CB" w14:textId="77777777" w:rsidTr="00A23BBA"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6DDBF930" w14:textId="3FA40A43" w:rsidR="003242D2" w:rsidRPr="00A53E6B" w:rsidRDefault="003242D2" w:rsidP="003242D2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Cs/>
              </w:rPr>
              <w:t>2</w:t>
            </w:r>
          </w:p>
        </w:tc>
        <w:tc>
          <w:tcPr>
            <w:tcW w:w="27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AF3854C" w14:textId="77777777" w:rsidR="003242D2" w:rsidRPr="00A53E6B" w:rsidRDefault="003242D2" w:rsidP="003242D2">
            <w:pPr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Calibri"/>
                <w:b/>
              </w:rPr>
              <w:t>Szczoteczka czyszcząca jednorazowa do płaszczy i prowadnic trokarów o średnicy 5,5 mm dł. Całkowita szczotki 400 mm,  średnica szczotki 4 mm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B4D8CF3" w14:textId="77777777" w:rsidR="003242D2" w:rsidRPr="00A53E6B" w:rsidRDefault="003242D2" w:rsidP="003242D2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Cs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9252609" w14:textId="7F4114A2" w:rsidR="003242D2" w:rsidRPr="00A53E6B" w:rsidRDefault="003242D2" w:rsidP="003242D2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5362F9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31065B" w14:textId="27650BCB" w:rsidR="003242D2" w:rsidRPr="00A53E6B" w:rsidRDefault="003242D2" w:rsidP="003242D2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Cs/>
              </w:rPr>
              <w:t>14 dni</w:t>
            </w:r>
            <w:r w:rsidR="00A23BBA">
              <w:rPr>
                <w:rFonts w:ascii="Arial Narrow" w:hAnsi="Arial Narrow" w:cs="Times New Roman"/>
                <w:bCs/>
              </w:rPr>
              <w:t xml:space="preserve"> </w:t>
            </w:r>
            <w:r w:rsidR="00A23BBA">
              <w:rPr>
                <w:rFonts w:ascii="Arial Narrow" w:hAnsi="Arial Narrow" w:cs="Times New Roman"/>
                <w:bCs/>
              </w:rPr>
              <w:t>kalendarzowych</w:t>
            </w:r>
          </w:p>
        </w:tc>
      </w:tr>
      <w:tr w:rsidR="003242D2" w:rsidRPr="00A53E6B" w14:paraId="12963153" w14:textId="77777777" w:rsidTr="00A23BBA"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A450C35" w14:textId="51F7302D" w:rsidR="003242D2" w:rsidRPr="00A53E6B" w:rsidRDefault="003242D2" w:rsidP="003242D2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Cs/>
              </w:rPr>
              <w:t>3</w:t>
            </w:r>
          </w:p>
        </w:tc>
        <w:tc>
          <w:tcPr>
            <w:tcW w:w="27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35F20F57" w14:textId="77777777" w:rsidR="003242D2" w:rsidRPr="00A53E6B" w:rsidRDefault="003242D2" w:rsidP="003242D2">
            <w:pPr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Calibri"/>
                <w:b/>
              </w:rPr>
              <w:t xml:space="preserve">Szczoteczka czyszcząca jednorazowa do kanałów prowadzących dla optyk, śr. szczotki 5mm, dł. całkowita 400mm 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2435E64" w14:textId="77777777" w:rsidR="003242D2" w:rsidRPr="00A53E6B" w:rsidRDefault="003242D2" w:rsidP="003242D2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Cs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D88D761" w14:textId="7EC1843B" w:rsidR="003242D2" w:rsidRPr="00A53E6B" w:rsidRDefault="003242D2" w:rsidP="003242D2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5362F9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BB6ECA" w14:textId="7081CCC2" w:rsidR="003242D2" w:rsidRPr="00A53E6B" w:rsidRDefault="003242D2" w:rsidP="003242D2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Cs/>
              </w:rPr>
              <w:t>14 dni</w:t>
            </w:r>
            <w:r w:rsidR="00A23BBA">
              <w:rPr>
                <w:rFonts w:ascii="Arial Narrow" w:hAnsi="Arial Narrow" w:cs="Times New Roman"/>
                <w:bCs/>
              </w:rPr>
              <w:t xml:space="preserve"> </w:t>
            </w:r>
            <w:r w:rsidR="00A23BBA">
              <w:rPr>
                <w:rFonts w:ascii="Arial Narrow" w:hAnsi="Arial Narrow" w:cs="Times New Roman"/>
                <w:bCs/>
              </w:rPr>
              <w:t>kalendarzowych</w:t>
            </w:r>
          </w:p>
        </w:tc>
      </w:tr>
      <w:tr w:rsidR="003242D2" w:rsidRPr="00A53E6B" w14:paraId="3ECFAF7E" w14:textId="77777777" w:rsidTr="00A23BBA"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6EEECE2" w14:textId="13000A70" w:rsidR="003242D2" w:rsidRPr="00A53E6B" w:rsidRDefault="003242D2" w:rsidP="003242D2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27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370268A1" w14:textId="77777777" w:rsidR="003242D2" w:rsidRPr="00952626" w:rsidRDefault="003242D2" w:rsidP="003242D2">
            <w:pPr>
              <w:rPr>
                <w:rFonts w:ascii="Arial Narrow" w:hAnsi="Arial Narrow" w:cs="Times New Roman"/>
                <w:b/>
                <w:bCs/>
              </w:rPr>
            </w:pPr>
            <w:r w:rsidRPr="00952626">
              <w:rPr>
                <w:rFonts w:ascii="Arial Narrow" w:hAnsi="Arial Narrow" w:cs="Calibri"/>
                <w:b/>
                <w:bCs/>
                <w:color w:val="000000"/>
              </w:rPr>
              <w:t xml:space="preserve">Elektrody jednorazowe bipolarne  Fr.21   Elektroda bipolarna, jednorazowa, tnąca, pakowana sterylnie do optyk o kącie patrzenia 12°, </w:t>
            </w:r>
          </w:p>
          <w:p w14:paraId="7274A9C0" w14:textId="77777777" w:rsidR="003242D2" w:rsidRPr="00952626" w:rsidRDefault="003242D2" w:rsidP="003242D2">
            <w:pPr>
              <w:rPr>
                <w:rFonts w:ascii="Arial Narrow" w:hAnsi="Arial Narrow" w:cs="Times New Roman"/>
                <w:b/>
                <w:bCs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00A10C9C" w14:textId="77777777" w:rsidR="003242D2" w:rsidRPr="00A53E6B" w:rsidRDefault="003242D2" w:rsidP="003242D2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</w:rPr>
              <w:t>TAK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D6D78D7" w14:textId="60FAD586" w:rsidR="003242D2" w:rsidRPr="00A53E6B" w:rsidRDefault="003242D2" w:rsidP="003242D2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5362F9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C1A47A" w14:textId="459886B1" w:rsidR="003242D2" w:rsidRPr="00A53E6B" w:rsidRDefault="003242D2" w:rsidP="003242D2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Cs/>
              </w:rPr>
              <w:t>14 dni</w:t>
            </w:r>
            <w:r w:rsidR="00A23BBA">
              <w:rPr>
                <w:rFonts w:ascii="Arial Narrow" w:hAnsi="Arial Narrow" w:cs="Times New Roman"/>
                <w:bCs/>
              </w:rPr>
              <w:t xml:space="preserve"> </w:t>
            </w:r>
            <w:r w:rsidR="00A23BBA">
              <w:rPr>
                <w:rFonts w:ascii="Arial Narrow" w:hAnsi="Arial Narrow" w:cs="Times New Roman"/>
                <w:bCs/>
              </w:rPr>
              <w:t>kalendarzowych</w:t>
            </w:r>
          </w:p>
        </w:tc>
      </w:tr>
      <w:tr w:rsidR="003242D2" w:rsidRPr="00A53E6B" w14:paraId="49CB8862" w14:textId="77777777" w:rsidTr="00A23BBA"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08C4014" w14:textId="039D273C" w:rsidR="003242D2" w:rsidRPr="00A53E6B" w:rsidRDefault="003242D2" w:rsidP="003242D2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277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F8307CB" w14:textId="70041BB2" w:rsidR="003242D2" w:rsidRPr="00952626" w:rsidRDefault="003242D2" w:rsidP="003242D2">
            <w:pPr>
              <w:rPr>
                <w:rFonts w:ascii="Arial Narrow" w:hAnsi="Arial Narrow" w:cs="Times New Roman"/>
                <w:b/>
                <w:bCs/>
              </w:rPr>
            </w:pPr>
            <w:r w:rsidRPr="00952626">
              <w:rPr>
                <w:rFonts w:ascii="Arial Narrow" w:hAnsi="Arial Narrow" w:cs="Calibri"/>
                <w:b/>
                <w:bCs/>
                <w:color w:val="000000"/>
              </w:rPr>
              <w:t>Światłowód śr</w:t>
            </w:r>
            <w:r w:rsidR="0029613A">
              <w:rPr>
                <w:rFonts w:ascii="Arial Narrow" w:hAnsi="Arial Narrow" w:cs="Calibri"/>
                <w:b/>
                <w:bCs/>
                <w:color w:val="000000"/>
              </w:rPr>
              <w:t>.</w:t>
            </w:r>
            <w:r w:rsidRPr="00952626">
              <w:rPr>
                <w:rFonts w:ascii="Arial Narrow" w:hAnsi="Arial Narrow" w:cs="Calibri"/>
                <w:b/>
                <w:bCs/>
                <w:color w:val="000000"/>
              </w:rPr>
              <w:t xml:space="preserve"> 3,5mm dł</w:t>
            </w:r>
            <w:r w:rsidR="00A23BBA">
              <w:rPr>
                <w:rFonts w:ascii="Arial Narrow" w:hAnsi="Arial Narrow" w:cs="Calibri"/>
                <w:b/>
                <w:bCs/>
                <w:color w:val="000000"/>
              </w:rPr>
              <w:t xml:space="preserve">. </w:t>
            </w:r>
            <w:r w:rsidRPr="00952626">
              <w:rPr>
                <w:rFonts w:ascii="Arial Narrow" w:hAnsi="Arial Narrow" w:cs="Calibri"/>
                <w:b/>
                <w:bCs/>
                <w:color w:val="000000"/>
              </w:rPr>
              <w:t>230cm</w:t>
            </w:r>
          </w:p>
          <w:p w14:paraId="40CEF05B" w14:textId="77777777" w:rsidR="003242D2" w:rsidRPr="00952626" w:rsidRDefault="003242D2" w:rsidP="003242D2">
            <w:pPr>
              <w:rPr>
                <w:rFonts w:ascii="Arial Narrow" w:hAnsi="Arial Narrow" w:cs="Times New Roman"/>
                <w:b/>
                <w:bCs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DE7A554" w14:textId="77777777" w:rsidR="003242D2" w:rsidRPr="00A53E6B" w:rsidRDefault="003242D2" w:rsidP="003242D2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1ABE724B" w14:textId="77777777" w:rsidR="003242D2" w:rsidRPr="00A53E6B" w:rsidRDefault="003242D2" w:rsidP="003242D2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17335481" w14:textId="77777777" w:rsidR="003242D2" w:rsidRPr="00A53E6B" w:rsidRDefault="003242D2" w:rsidP="003242D2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Cs/>
              </w:rPr>
              <w:t>NIE- 0 pkt. - opisać sposób sterylizacji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273DA79D" w14:textId="11DE6CE5" w:rsidR="003242D2" w:rsidRPr="00A53E6B" w:rsidRDefault="003242D2" w:rsidP="003242D2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5362F9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540835" w14:textId="6FBD3394" w:rsidR="003242D2" w:rsidRPr="00A53E6B" w:rsidRDefault="003242D2" w:rsidP="003242D2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Cs/>
              </w:rPr>
              <w:t>60 dni</w:t>
            </w:r>
            <w:r w:rsidR="00A23BBA">
              <w:rPr>
                <w:rFonts w:ascii="Arial Narrow" w:hAnsi="Arial Narrow" w:cs="Times New Roman"/>
                <w:bCs/>
              </w:rPr>
              <w:t xml:space="preserve"> </w:t>
            </w:r>
            <w:r w:rsidR="00A23BBA">
              <w:rPr>
                <w:rFonts w:ascii="Arial Narrow" w:hAnsi="Arial Narrow" w:cs="Times New Roman"/>
                <w:bCs/>
              </w:rPr>
              <w:t>kalendarzowych</w:t>
            </w:r>
          </w:p>
        </w:tc>
      </w:tr>
      <w:tr w:rsidR="003242D2" w:rsidRPr="00A53E6B" w14:paraId="3EB93566" w14:textId="77777777" w:rsidTr="00A23BBA">
        <w:tc>
          <w:tcPr>
            <w:tcW w:w="626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03BFB1C" w14:textId="3EF6D348" w:rsidR="003242D2" w:rsidRPr="00A53E6B" w:rsidRDefault="003242D2" w:rsidP="003242D2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381D340B" w14:textId="7BAD964C" w:rsidR="003242D2" w:rsidRPr="00952626" w:rsidRDefault="003242D2" w:rsidP="003242D2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952626">
              <w:rPr>
                <w:rFonts w:ascii="Arial Narrow" w:hAnsi="Arial Narrow" w:cs="Calibri"/>
                <w:b/>
                <w:bCs/>
                <w:color w:val="000000"/>
              </w:rPr>
              <w:t>Optyka śr</w:t>
            </w:r>
            <w:r w:rsidR="00A23BBA">
              <w:rPr>
                <w:rFonts w:ascii="Arial Narrow" w:hAnsi="Arial Narrow" w:cs="Calibri"/>
                <w:b/>
                <w:bCs/>
                <w:color w:val="000000"/>
              </w:rPr>
              <w:t>.</w:t>
            </w:r>
            <w:r w:rsidRPr="00952626">
              <w:rPr>
                <w:rFonts w:ascii="Arial Narrow" w:hAnsi="Arial Narrow" w:cs="Calibri"/>
                <w:b/>
                <w:bCs/>
                <w:color w:val="000000"/>
              </w:rPr>
              <w:t xml:space="preserve"> 2,7mm kąt patrzenia 12 stopni </w:t>
            </w:r>
            <w:r w:rsidR="00A23BBA" w:rsidRPr="00952626">
              <w:rPr>
                <w:rFonts w:ascii="Arial Narrow" w:hAnsi="Arial Narrow" w:cs="Calibri"/>
                <w:b/>
                <w:bCs/>
                <w:color w:val="000000"/>
              </w:rPr>
              <w:t>długość</w:t>
            </w:r>
            <w:r w:rsidRPr="00952626">
              <w:rPr>
                <w:rFonts w:ascii="Arial Narrow" w:hAnsi="Arial Narrow" w:cs="Calibri"/>
                <w:b/>
                <w:bCs/>
                <w:color w:val="000000"/>
              </w:rPr>
              <w:t xml:space="preserve"> robocza 310mm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3625FCA" w14:textId="77777777" w:rsidR="003242D2" w:rsidRPr="00A53E6B" w:rsidRDefault="003242D2" w:rsidP="003242D2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0001A167" w14:textId="77777777" w:rsidR="003242D2" w:rsidRPr="00A53E6B" w:rsidRDefault="003242D2" w:rsidP="003242D2">
            <w:pPr>
              <w:spacing w:before="60" w:after="60"/>
              <w:rPr>
                <w:rFonts w:ascii="Arial Narrow" w:hAnsi="Arial Narrow" w:cs="Times New Roman"/>
              </w:rPr>
            </w:pPr>
            <w:r w:rsidRPr="00A53E6B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599997CD" w14:textId="77777777" w:rsidR="003242D2" w:rsidRPr="00A53E6B" w:rsidRDefault="003242D2" w:rsidP="003242D2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A53E6B">
              <w:rPr>
                <w:rFonts w:ascii="Arial Narrow" w:hAnsi="Arial Narrow" w:cs="Times New Roman"/>
                <w:bCs/>
              </w:rPr>
              <w:t>NIE- 0 pkt. - opisać sposób sterylizacji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746173D4" w14:textId="1D04404C" w:rsidR="003242D2" w:rsidRPr="00A53E6B" w:rsidRDefault="003242D2" w:rsidP="003242D2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5362F9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A58A58" w14:textId="15DCE175" w:rsidR="003242D2" w:rsidRPr="00A53E6B" w:rsidRDefault="003242D2" w:rsidP="003242D2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A53E6B">
              <w:rPr>
                <w:rFonts w:ascii="Arial Narrow" w:hAnsi="Arial Narrow" w:cs="Times New Roman"/>
                <w:bCs/>
              </w:rPr>
              <w:t>60 dni</w:t>
            </w:r>
            <w:r w:rsidR="00A23BBA">
              <w:rPr>
                <w:rFonts w:ascii="Arial Narrow" w:hAnsi="Arial Narrow" w:cs="Times New Roman"/>
                <w:bCs/>
              </w:rPr>
              <w:t xml:space="preserve"> </w:t>
            </w:r>
            <w:r w:rsidR="00A23BBA">
              <w:rPr>
                <w:rFonts w:ascii="Arial Narrow" w:hAnsi="Arial Narrow" w:cs="Times New Roman"/>
                <w:bCs/>
              </w:rPr>
              <w:t>kalendarzowych</w:t>
            </w:r>
          </w:p>
        </w:tc>
      </w:tr>
      <w:tr w:rsidR="00EC15AA" w:rsidRPr="00A53E6B" w14:paraId="006B9363" w14:textId="77777777" w:rsidTr="00A23BBA">
        <w:trPr>
          <w:trHeight w:val="81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62426551" w14:textId="77777777" w:rsidR="00EC15AA" w:rsidRPr="00A53E6B" w:rsidRDefault="00EC15AA" w:rsidP="00B4432C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27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835B768" w14:textId="77777777" w:rsidR="00EC15AA" w:rsidRPr="00A53E6B" w:rsidRDefault="00EC15AA" w:rsidP="00B4432C">
            <w:pPr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FC9E899" w14:textId="77777777" w:rsidR="00EC15AA" w:rsidRPr="00A53E6B" w:rsidRDefault="00EC15AA" w:rsidP="00B4432C">
            <w:pPr>
              <w:spacing w:before="60" w:after="60"/>
              <w:rPr>
                <w:rFonts w:ascii="Arial Narrow" w:hAnsi="Arial Narrow" w:cs="Times New Roman"/>
                <w:bCs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FED0AEC" w14:textId="77777777" w:rsidR="00EC15AA" w:rsidRPr="00A53E6B" w:rsidRDefault="00EC15AA" w:rsidP="00B4432C">
            <w:pPr>
              <w:spacing w:before="60" w:after="60"/>
              <w:rPr>
                <w:rFonts w:ascii="Arial Narrow" w:hAnsi="Arial Narrow" w:cs="Times New Roman"/>
                <w:bCs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C8FBAA" w14:textId="77777777" w:rsidR="00EC15AA" w:rsidRPr="00A53E6B" w:rsidRDefault="00EC15AA" w:rsidP="00B4432C">
            <w:pPr>
              <w:spacing w:before="60" w:after="60"/>
              <w:rPr>
                <w:rFonts w:ascii="Arial Narrow" w:hAnsi="Arial Narrow" w:cs="Times New Roman"/>
                <w:bCs/>
              </w:rPr>
            </w:pPr>
          </w:p>
        </w:tc>
      </w:tr>
    </w:tbl>
    <w:p w14:paraId="3A01DC5C" w14:textId="77777777" w:rsidR="00EC15AA" w:rsidRPr="00A53E6B" w:rsidRDefault="00EC15AA" w:rsidP="00EC15AA">
      <w:pPr>
        <w:rPr>
          <w:rFonts w:ascii="Arial Narrow" w:hAnsi="Arial Narrow" w:cs="Times New Roman"/>
        </w:rPr>
      </w:pPr>
    </w:p>
    <w:p w14:paraId="746F9361" w14:textId="77777777" w:rsidR="00EC15AA" w:rsidRPr="00A53E6B" w:rsidRDefault="00EC15AA" w:rsidP="00EC15AA">
      <w:pPr>
        <w:rPr>
          <w:rFonts w:ascii="Arial Narrow" w:hAnsi="Arial Narrow" w:cs="Times New Roman"/>
        </w:rPr>
      </w:pPr>
    </w:p>
    <w:p w14:paraId="03060BD5" w14:textId="3B726400" w:rsidR="00EC15AA" w:rsidRPr="00A53E6B" w:rsidRDefault="00EC15AA" w:rsidP="0029613A">
      <w:pPr>
        <w:rPr>
          <w:rFonts w:ascii="Arial Narrow" w:hAnsi="Arial Narrow" w:cs="Times New Roman"/>
        </w:rPr>
      </w:pPr>
      <w:r w:rsidRPr="00A53E6B">
        <w:rPr>
          <w:rFonts w:ascii="Arial Narrow" w:hAnsi="Arial Narrow" w:cs="Times New Roman"/>
        </w:rPr>
        <w:t xml:space="preserve">                                                                </w:t>
      </w:r>
      <w:r w:rsidR="0042515A">
        <w:rPr>
          <w:rFonts w:ascii="Arial Narrow" w:hAnsi="Arial Narrow" w:cs="Times New Roman"/>
        </w:rPr>
        <w:t xml:space="preserve">                 </w:t>
      </w:r>
    </w:p>
    <w:p w14:paraId="1A00A427" w14:textId="77777777" w:rsidR="00EC15AA" w:rsidRPr="00A53E6B" w:rsidRDefault="00EC15AA" w:rsidP="00EC15AA">
      <w:pPr>
        <w:ind w:left="4956" w:firstLine="708"/>
        <w:jc w:val="center"/>
        <w:rPr>
          <w:rFonts w:ascii="Arial Narrow" w:hAnsi="Arial Narrow" w:cs="Times New Roman"/>
        </w:rPr>
      </w:pPr>
    </w:p>
    <w:p w14:paraId="53FA6F4B" w14:textId="77777777" w:rsidR="00FB7AC3" w:rsidRDefault="00FB7AC3">
      <w:pPr>
        <w:rPr>
          <w:rFonts w:ascii="Arial Narrow" w:hAnsi="Arial Narrow"/>
        </w:rPr>
      </w:pPr>
    </w:p>
    <w:p w14:paraId="153E4F55" w14:textId="77777777" w:rsidR="00A21D5C" w:rsidRPr="00DD5F18" w:rsidRDefault="00A21D5C" w:rsidP="00A21D5C">
      <w:pPr>
        <w:rPr>
          <w:rFonts w:ascii="Arial Narrow" w:hAnsi="Arial Narrow" w:cs="Arial"/>
        </w:rPr>
      </w:pPr>
      <w:r w:rsidRPr="00DD5F18">
        <w:rPr>
          <w:rFonts w:ascii="Arial Narrow" w:hAnsi="Arial Narrow"/>
        </w:rPr>
        <w:t>* Dokument składany w formie el</w:t>
      </w:r>
      <w:r>
        <w:rPr>
          <w:rFonts w:ascii="Arial Narrow" w:hAnsi="Arial Narrow"/>
        </w:rPr>
        <w:t xml:space="preserve">ektronicznej należy podpisać   </w:t>
      </w:r>
      <w:r w:rsidRPr="00DD5F18">
        <w:rPr>
          <w:rFonts w:ascii="Arial Narrow" w:hAnsi="Arial Narrow"/>
        </w:rPr>
        <w:t xml:space="preserve">w sposób opisany w SWZ </w:t>
      </w:r>
    </w:p>
    <w:p w14:paraId="27341CB7" w14:textId="77777777" w:rsidR="00A21D5C" w:rsidRPr="00A53E6B" w:rsidRDefault="00A21D5C">
      <w:pPr>
        <w:rPr>
          <w:rFonts w:ascii="Arial Narrow" w:hAnsi="Arial Narrow"/>
        </w:rPr>
      </w:pPr>
    </w:p>
    <w:sectPr w:rsidR="00A21D5C" w:rsidRPr="00A53E6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9FA34" w14:textId="77777777" w:rsidR="00F177B4" w:rsidRDefault="00F177B4" w:rsidP="00A53E6B">
      <w:r>
        <w:separator/>
      </w:r>
    </w:p>
  </w:endnote>
  <w:endnote w:type="continuationSeparator" w:id="0">
    <w:p w14:paraId="5626E248" w14:textId="77777777" w:rsidR="00F177B4" w:rsidRDefault="00F177B4" w:rsidP="00A5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BDDB8" w14:textId="77777777" w:rsidR="00F177B4" w:rsidRDefault="00F177B4" w:rsidP="00A53E6B">
      <w:r>
        <w:separator/>
      </w:r>
    </w:p>
  </w:footnote>
  <w:footnote w:type="continuationSeparator" w:id="0">
    <w:p w14:paraId="5ADA191B" w14:textId="77777777" w:rsidR="00F177B4" w:rsidRDefault="00F177B4" w:rsidP="00A5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8B16" w14:textId="71FADDF1" w:rsidR="00A53E6B" w:rsidRPr="008C293C" w:rsidRDefault="00A53E6B" w:rsidP="00A53E6B">
    <w:pPr>
      <w:pStyle w:val="Nagwek"/>
      <w:rPr>
        <w:rFonts w:ascii="Arial Narrow" w:hAnsi="Arial Narrow"/>
      </w:rPr>
    </w:pPr>
    <w:r w:rsidRPr="008C293C">
      <w:rPr>
        <w:rFonts w:ascii="Arial Narrow" w:hAnsi="Arial Narrow" w:cs="Times New Roman"/>
      </w:rPr>
      <w:t xml:space="preserve">Załącznik nr </w:t>
    </w:r>
    <w:r>
      <w:rPr>
        <w:rFonts w:ascii="Arial Narrow" w:hAnsi="Arial Narrow" w:cs="Times New Roman"/>
      </w:rPr>
      <w:t>2</w:t>
    </w:r>
    <w:r w:rsidRPr="008C293C">
      <w:rPr>
        <w:rFonts w:ascii="Arial Narrow" w:hAnsi="Arial Narrow" w:cs="Times New Roman"/>
      </w:rPr>
      <w:t xml:space="preserve">  Opis Przedmiotu Zamówienia                                  </w:t>
    </w:r>
    <w:r>
      <w:rPr>
        <w:rFonts w:ascii="Arial Narrow" w:hAnsi="Arial Narrow" w:cs="Times New Roman"/>
      </w:rPr>
      <w:t xml:space="preserve">                 </w:t>
    </w:r>
    <w:r w:rsidRPr="008C293C">
      <w:rPr>
        <w:rFonts w:ascii="Arial Narrow" w:hAnsi="Arial Narrow" w:cs="Times New Roman"/>
      </w:rPr>
      <w:t xml:space="preserve">      NZ.2800.77.2023-TP</w:t>
    </w:r>
  </w:p>
  <w:p w14:paraId="63912171" w14:textId="77777777" w:rsidR="00A53E6B" w:rsidRDefault="00A53E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D8B"/>
    <w:rsid w:val="00036B3C"/>
    <w:rsid w:val="0004546C"/>
    <w:rsid w:val="0015099B"/>
    <w:rsid w:val="0029613A"/>
    <w:rsid w:val="003242D2"/>
    <w:rsid w:val="0041077F"/>
    <w:rsid w:val="0042515A"/>
    <w:rsid w:val="008B2D8B"/>
    <w:rsid w:val="00952626"/>
    <w:rsid w:val="009A28B1"/>
    <w:rsid w:val="009C30ED"/>
    <w:rsid w:val="00A21D5C"/>
    <w:rsid w:val="00A23BBA"/>
    <w:rsid w:val="00A53E6B"/>
    <w:rsid w:val="00BD35D0"/>
    <w:rsid w:val="00EC15AA"/>
    <w:rsid w:val="00ED131F"/>
    <w:rsid w:val="00F177B4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E0104"/>
  <w15:chartTrackingRefBased/>
  <w15:docId w15:val="{7E9B18F9-E85B-4CED-A3D5-73C581FE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5AA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kern w:val="1"/>
      <w:sz w:val="24"/>
      <w:szCs w:val="24"/>
      <w:lang w:eastAsia="pl-PL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E6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3E6B"/>
    <w:rPr>
      <w:rFonts w:ascii="Liberation Serif" w:eastAsiaTheme="minorEastAsia" w:hAnsi="Liberation Serif" w:cs="Mangal"/>
      <w:kern w:val="1"/>
      <w:sz w:val="24"/>
      <w:szCs w:val="21"/>
      <w:lang w:eastAsia="pl-PL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53E6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53E6B"/>
    <w:rPr>
      <w:rFonts w:ascii="Liberation Serif" w:eastAsiaTheme="minorEastAsia" w:hAnsi="Liberation Serif" w:cs="Mangal"/>
      <w:kern w:val="1"/>
      <w:sz w:val="24"/>
      <w:szCs w:val="21"/>
      <w:lang w:eastAsia="pl-PL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5</cp:revision>
  <dcterms:created xsi:type="dcterms:W3CDTF">2023-12-28T08:34:00Z</dcterms:created>
  <dcterms:modified xsi:type="dcterms:W3CDTF">2023-12-28T10:01:00Z</dcterms:modified>
</cp:coreProperties>
</file>