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60987" w14:textId="2E0A3E5F" w:rsidR="00CE56F9" w:rsidRPr="00674A9D" w:rsidRDefault="000E5B79" w:rsidP="00CE56F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OR-III.271.2.25.2023</w:t>
      </w:r>
      <w:r w:rsidR="00CE56F9" w:rsidRPr="00674A9D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="00CE56F9" w:rsidRPr="00674A9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="00CE56F9" w:rsidRPr="00674A9D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30.11.2023</w:t>
      </w:r>
      <w:r w:rsidR="00CE56F9" w:rsidRPr="00674A9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BBF5C1D" w14:textId="77777777" w:rsidR="00CE56F9" w:rsidRDefault="00CE56F9" w:rsidP="00CE56F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73D9995" w14:textId="6139A2D2" w:rsidR="00CE56F9" w:rsidRDefault="00CE56F9" w:rsidP="00CE56F9">
      <w:pPr>
        <w:suppressAutoHyphens/>
        <w:spacing w:after="0" w:line="240" w:lineRule="auto"/>
        <w:ind w:left="5103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CE56F9">
        <w:rPr>
          <w:rFonts w:eastAsia="Times New Roman" w:cstheme="minorHAnsi"/>
          <w:b/>
          <w:bCs/>
          <w:sz w:val="24"/>
          <w:szCs w:val="24"/>
          <w:lang w:eastAsia="zh-CN"/>
        </w:rPr>
        <w:t>Do wszystkich Wykonawców</w:t>
      </w:r>
    </w:p>
    <w:p w14:paraId="49FC3E4B" w14:textId="77777777" w:rsidR="00B646C0" w:rsidRDefault="00B646C0" w:rsidP="00CE56F9">
      <w:pPr>
        <w:suppressAutoHyphens/>
        <w:spacing w:after="0" w:line="240" w:lineRule="auto"/>
        <w:ind w:left="5103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6CEE94C4" w14:textId="77777777" w:rsidR="00B646C0" w:rsidRPr="00CE56F9" w:rsidRDefault="00B646C0" w:rsidP="00CE56F9">
      <w:pPr>
        <w:suppressAutoHyphens/>
        <w:spacing w:after="0" w:line="240" w:lineRule="auto"/>
        <w:ind w:left="5103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1D7DD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E510845" w14:textId="78338511" w:rsidR="001D7DDF" w:rsidRDefault="00CC3734" w:rsidP="008A0330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</w:p>
    <w:bookmarkEnd w:id="0"/>
    <w:p w14:paraId="215AA08D" w14:textId="77777777" w:rsidR="00CE56F9" w:rsidRPr="00674A9D" w:rsidRDefault="00CE56F9" w:rsidP="000E5B79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74A9D">
        <w:rPr>
          <w:rFonts w:cstheme="minorHAnsi"/>
          <w:b/>
          <w:sz w:val="24"/>
          <w:szCs w:val="24"/>
        </w:rPr>
        <w:t>na świadczenie usług transportu osób niepełnosprawnych dla Miasta Gorlice.</w:t>
      </w:r>
    </w:p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2E43D930" w:rsid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0E5B79">
        <w:rPr>
          <w:rFonts w:eastAsia="Times New Roman" w:cstheme="minorHAnsi"/>
          <w:sz w:val="24"/>
          <w:szCs w:val="24"/>
          <w:lang w:eastAsia="zh-CN"/>
        </w:rPr>
        <w:t>23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0E5B79">
        <w:rPr>
          <w:rFonts w:eastAsia="Times New Roman" w:cstheme="minorHAnsi"/>
          <w:sz w:val="24"/>
          <w:szCs w:val="24"/>
          <w:lang w:eastAsia="zh-CN"/>
        </w:rPr>
        <w:t>1605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0E5B79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30.11.2023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="00CE56F9" w:rsidRPr="0066318C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0E5B79">
        <w:rPr>
          <w:rFonts w:cstheme="minorHAnsi"/>
          <w:sz w:val="24"/>
          <w:szCs w:val="24"/>
          <w:shd w:val="clear" w:color="auto" w:fill="FFFFFF"/>
        </w:rPr>
        <w:t>848455</w:t>
      </w:r>
      <w:r w:rsidR="00CE56F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3E1DBCF" w14:textId="71235E48" w:rsidR="00CE56F9" w:rsidRDefault="00CE56F9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Do upływu terminu składania ofert w częściach:</w:t>
      </w:r>
    </w:p>
    <w:p w14:paraId="732A8BC9" w14:textId="660D1451" w:rsidR="000E5B79" w:rsidRPr="000E5B79" w:rsidRDefault="000E5B79" w:rsidP="000E5B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5B79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Część 1 Zamówienia: </w:t>
      </w:r>
      <w:r w:rsidRPr="000E5B79">
        <w:rPr>
          <w:rFonts w:cstheme="minorHAnsi"/>
          <w:color w:val="000000" w:themeColor="text1"/>
          <w:sz w:val="24"/>
          <w:szCs w:val="24"/>
        </w:rPr>
        <w:t>ŚWIADCZENIE USŁUG W ZAKRESIE TRANSPORTU OSÓB NIEPEŁNOSPRAWNYCH - DZIECI I MŁODZIEŻY NIEPEŁOSPRAWNEJ DO 3 PLACÓWEK WRAZ Z ZAPEWNIENIEM OPIEKI W CZASIE PRZEWOZU W 2024 ROKU</w:t>
      </w:r>
      <w:r w:rsidRPr="000E5B79">
        <w:rPr>
          <w:rFonts w:cstheme="minorHAnsi"/>
          <w:color w:val="000000" w:themeColor="text1"/>
          <w:sz w:val="24"/>
          <w:szCs w:val="24"/>
        </w:rPr>
        <w:t xml:space="preserve"> oraz</w:t>
      </w:r>
    </w:p>
    <w:p w14:paraId="0AFE562A" w14:textId="77777777" w:rsidR="000E5B79" w:rsidRPr="000E5B79" w:rsidRDefault="000E5B79" w:rsidP="000E5B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5B79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Część 2  Zamówienia: </w:t>
      </w:r>
      <w:r w:rsidRPr="000E5B79">
        <w:rPr>
          <w:rFonts w:cstheme="minorHAnsi"/>
          <w:color w:val="000000" w:themeColor="text1"/>
          <w:sz w:val="24"/>
          <w:szCs w:val="24"/>
        </w:rPr>
        <w:t>ŚWIADCZENIE USŁUG W ZAKRESIE TRANSPORTU OSÓB NIEPEŁNOSPRAWNYCH DO ŚRODOWISKOWEGO DOMU SAMOPOMOCY W GORLICACH</w:t>
      </w:r>
    </w:p>
    <w:p w14:paraId="304B445B" w14:textId="5A3C2FFF" w:rsidR="00CE56F9" w:rsidRPr="000E5B79" w:rsidRDefault="00CE56F9" w:rsidP="00CE56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56F9">
        <w:rPr>
          <w:rFonts w:ascii="Arial" w:hAnsi="Arial" w:cs="Arial"/>
          <w:sz w:val="20"/>
          <w:szCs w:val="20"/>
        </w:rPr>
        <w:t>zostały złożone następujące oferty:</w:t>
      </w:r>
    </w:p>
    <w:tbl>
      <w:tblPr>
        <w:tblW w:w="1033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665"/>
        <w:gridCol w:w="2291"/>
        <w:gridCol w:w="2292"/>
      </w:tblGrid>
      <w:tr w:rsidR="000E5B79" w14:paraId="30727C8C" w14:textId="77777777" w:rsidTr="00B646C0">
        <w:trPr>
          <w:trHeight w:val="432"/>
        </w:trPr>
        <w:tc>
          <w:tcPr>
            <w:tcW w:w="1090" w:type="dxa"/>
          </w:tcPr>
          <w:p w14:paraId="482E27A9" w14:textId="7777777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Numer oferty</w:t>
            </w:r>
          </w:p>
        </w:tc>
        <w:tc>
          <w:tcPr>
            <w:tcW w:w="4665" w:type="dxa"/>
          </w:tcPr>
          <w:p w14:paraId="2DB45756" w14:textId="7777777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Nazwa i adres Wykonawcy</w:t>
            </w:r>
          </w:p>
        </w:tc>
        <w:tc>
          <w:tcPr>
            <w:tcW w:w="2291" w:type="dxa"/>
          </w:tcPr>
          <w:p w14:paraId="7A874904" w14:textId="7808DFD0" w:rsidR="000E5B79" w:rsidRPr="00B646C0" w:rsidRDefault="00053039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Cena brutto oferty Część 1</w:t>
            </w:r>
          </w:p>
        </w:tc>
        <w:tc>
          <w:tcPr>
            <w:tcW w:w="2292" w:type="dxa"/>
          </w:tcPr>
          <w:p w14:paraId="3309294C" w14:textId="32B0E3B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C</w:t>
            </w:r>
            <w:r w:rsidR="00053039">
              <w:rPr>
                <w:rFonts w:cstheme="minorHAnsi"/>
                <w:sz w:val="28"/>
                <w:szCs w:val="28"/>
              </w:rPr>
              <w:t>ena brutto oferty Część 2</w:t>
            </w:r>
            <w:bookmarkStart w:id="1" w:name="_GoBack"/>
            <w:bookmarkEnd w:id="1"/>
          </w:p>
        </w:tc>
      </w:tr>
      <w:tr w:rsidR="000E5B79" w14:paraId="40B855B5" w14:textId="77777777" w:rsidTr="00B646C0">
        <w:trPr>
          <w:trHeight w:val="746"/>
        </w:trPr>
        <w:tc>
          <w:tcPr>
            <w:tcW w:w="1090" w:type="dxa"/>
          </w:tcPr>
          <w:p w14:paraId="581B0769" w14:textId="30EE8C69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665" w:type="dxa"/>
          </w:tcPr>
          <w:p w14:paraId="7254F9CC" w14:textId="77777777" w:rsidR="000E5B79" w:rsidRPr="00B646C0" w:rsidRDefault="000E5B79" w:rsidP="000E5B79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 xml:space="preserve">Alfa BUS Sp. zo.o. </w:t>
            </w:r>
          </w:p>
          <w:p w14:paraId="410005F7" w14:textId="77777777" w:rsidR="000E5B79" w:rsidRPr="00B646C0" w:rsidRDefault="000E5B79" w:rsidP="000E5B79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 xml:space="preserve">25-516 Kielce </w:t>
            </w:r>
          </w:p>
          <w:p w14:paraId="0E9A43C3" w14:textId="38F19C23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>ul. Kolberga 9</w:t>
            </w:r>
          </w:p>
        </w:tc>
        <w:tc>
          <w:tcPr>
            <w:tcW w:w="2291" w:type="dxa"/>
          </w:tcPr>
          <w:p w14:paraId="4F2655F9" w14:textId="37A0BB21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386 846, 40 PLN</w:t>
            </w:r>
          </w:p>
        </w:tc>
        <w:tc>
          <w:tcPr>
            <w:tcW w:w="2292" w:type="dxa"/>
          </w:tcPr>
          <w:p w14:paraId="0CBD0BE6" w14:textId="007358FB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179 390,40 PLN</w:t>
            </w:r>
          </w:p>
        </w:tc>
      </w:tr>
      <w:tr w:rsidR="000E5B79" w14:paraId="29771426" w14:textId="77777777" w:rsidTr="00B646C0">
        <w:trPr>
          <w:trHeight w:val="259"/>
        </w:trPr>
        <w:tc>
          <w:tcPr>
            <w:tcW w:w="1090" w:type="dxa"/>
          </w:tcPr>
          <w:p w14:paraId="522D5587" w14:textId="4A8D689E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665" w:type="dxa"/>
          </w:tcPr>
          <w:p w14:paraId="4F0FD64A" w14:textId="77777777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Miejski Zakład Komunikacyjny Sp. z o.o. ul. Krakowska 42</w:t>
            </w:r>
          </w:p>
          <w:p w14:paraId="3036F416" w14:textId="2D9CAF79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38-300 Gorlice</w:t>
            </w:r>
          </w:p>
        </w:tc>
        <w:tc>
          <w:tcPr>
            <w:tcW w:w="2291" w:type="dxa"/>
          </w:tcPr>
          <w:p w14:paraId="473EB3E1" w14:textId="706123AA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212 299,65 PLN</w:t>
            </w:r>
          </w:p>
        </w:tc>
        <w:tc>
          <w:tcPr>
            <w:tcW w:w="2292" w:type="dxa"/>
          </w:tcPr>
          <w:p w14:paraId="4B8787F1" w14:textId="1D9C5F94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67 670,40 PLN</w:t>
            </w:r>
          </w:p>
        </w:tc>
      </w:tr>
      <w:tr w:rsidR="000E5B79" w14:paraId="616350D7" w14:textId="77777777" w:rsidTr="00B646C0">
        <w:trPr>
          <w:trHeight w:val="805"/>
        </w:trPr>
        <w:tc>
          <w:tcPr>
            <w:tcW w:w="1090" w:type="dxa"/>
          </w:tcPr>
          <w:p w14:paraId="7ABCD6B2" w14:textId="0E843E06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3.</w:t>
            </w:r>
            <w:r w:rsidR="00B646C0" w:rsidRPr="00B646C0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4665" w:type="dxa"/>
          </w:tcPr>
          <w:p w14:paraId="47919D1F" w14:textId="77777777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Miejski Zakład Komunikacyjny Sp. z o.o. ul. Krakowska 42</w:t>
            </w:r>
          </w:p>
          <w:p w14:paraId="6671B5C4" w14:textId="38457F2F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38-300 Gorlice</w:t>
            </w:r>
          </w:p>
        </w:tc>
        <w:tc>
          <w:tcPr>
            <w:tcW w:w="2291" w:type="dxa"/>
          </w:tcPr>
          <w:p w14:paraId="33570163" w14:textId="38843F83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212 299,65 PLN</w:t>
            </w:r>
          </w:p>
        </w:tc>
        <w:tc>
          <w:tcPr>
            <w:tcW w:w="2292" w:type="dxa"/>
          </w:tcPr>
          <w:p w14:paraId="2BDCFCFF" w14:textId="0FC29DEB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67 670,40 PLN</w:t>
            </w:r>
          </w:p>
        </w:tc>
      </w:tr>
      <w:tr w:rsidR="000E5B79" w14:paraId="617DA162" w14:textId="77777777" w:rsidTr="00B646C0">
        <w:trPr>
          <w:trHeight w:val="1123"/>
        </w:trPr>
        <w:tc>
          <w:tcPr>
            <w:tcW w:w="1090" w:type="dxa"/>
          </w:tcPr>
          <w:p w14:paraId="3A212205" w14:textId="7777777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4665" w:type="dxa"/>
          </w:tcPr>
          <w:p w14:paraId="2422F275" w14:textId="77777777" w:rsidR="000E5B79" w:rsidRPr="00B646C0" w:rsidRDefault="000E5B79" w:rsidP="00114EE2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>Przedsiębiorstwo Przewozowo – Handlowe „LIBROPOL” Sp. j. Rafał Libront, Ryszard Urbanek, Mirosław Libront, Stefan Libront</w:t>
            </w:r>
          </w:p>
          <w:p w14:paraId="6BBC47C5" w14:textId="77777777" w:rsidR="000E5B79" w:rsidRPr="00B646C0" w:rsidRDefault="000E5B79" w:rsidP="00114EE2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>38-324 Siedliska 6</w:t>
            </w:r>
          </w:p>
        </w:tc>
        <w:tc>
          <w:tcPr>
            <w:tcW w:w="2291" w:type="dxa"/>
          </w:tcPr>
          <w:p w14:paraId="311A4588" w14:textId="52F37F09" w:rsidR="000E5B79" w:rsidRPr="00B646C0" w:rsidRDefault="00B646C0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382 660,00 PLN</w:t>
            </w:r>
          </w:p>
        </w:tc>
        <w:tc>
          <w:tcPr>
            <w:tcW w:w="2292" w:type="dxa"/>
          </w:tcPr>
          <w:p w14:paraId="57EA3AB6" w14:textId="42A9FE0E" w:rsidR="000E5B79" w:rsidRPr="00B646C0" w:rsidRDefault="00B646C0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143 640,00 PLN</w:t>
            </w:r>
          </w:p>
        </w:tc>
      </w:tr>
    </w:tbl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027ECE81" w14:textId="139D9F3D" w:rsidR="00E33859" w:rsidRPr="00B646C0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lang w:eastAsia="pl-PL"/>
        </w:rPr>
      </w:pPr>
      <w:r w:rsidRPr="00B646C0">
        <w:rPr>
          <w:rFonts w:ascii="Calibri" w:eastAsia="Times New Roman" w:hAnsi="Calibri" w:cs="Times New Roman"/>
          <w:bCs/>
          <w:i/>
          <w:iCs/>
          <w:kern w:val="1"/>
          <w:lang w:eastAsia="pl-PL"/>
        </w:rPr>
        <w:t xml:space="preserve"> </w:t>
      </w:r>
      <w:r w:rsidR="00B646C0" w:rsidRPr="00B646C0">
        <w:rPr>
          <w:rFonts w:ascii="Calibri" w:eastAsia="Times New Roman" w:hAnsi="Calibri" w:cs="Times New Roman"/>
          <w:bCs/>
          <w:i/>
          <w:iCs/>
          <w:kern w:val="1"/>
          <w:lang w:eastAsia="pl-PL"/>
        </w:rPr>
        <w:t>* w systemie Wykonawca złożył drugą, identyczną ofertę.</w:t>
      </w:r>
      <w:r w:rsidRPr="00B646C0">
        <w:rPr>
          <w:rFonts w:ascii="Calibri" w:eastAsia="Times New Roman" w:hAnsi="Calibri" w:cs="Times New Roman"/>
          <w:bCs/>
          <w:i/>
          <w:iCs/>
          <w:kern w:val="1"/>
          <w:lang w:eastAsia="pl-PL"/>
        </w:rPr>
        <w:t xml:space="preserve">                                                                         </w:t>
      </w:r>
    </w:p>
    <w:p w14:paraId="13206FF8" w14:textId="77777777" w:rsidR="00E33859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153F8AE7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F26BB0F" w14:textId="62A6F79F" w:rsidR="00AA7EA2" w:rsidRPr="0066318C" w:rsidRDefault="00CC3734" w:rsidP="0066318C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2A5E1680" w14:textId="2BCAD3A9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081BCEA0" w14:textId="3A7683E0" w:rsidR="00326575" w:rsidRPr="0066318C" w:rsidRDefault="00CC3734" w:rsidP="006631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sectPr w:rsidR="00326575" w:rsidRPr="0066318C" w:rsidSect="00CE56F9">
      <w:headerReference w:type="default" r:id="rId6"/>
      <w:footerReference w:type="even" r:id="rId7"/>
      <w:footerReference w:type="default" r:id="rId8"/>
      <w:pgSz w:w="11906" w:h="16838"/>
      <w:pgMar w:top="568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E08A" w14:textId="77777777" w:rsidR="00FE1A25" w:rsidRDefault="00FE1A25">
      <w:pPr>
        <w:spacing w:after="0" w:line="240" w:lineRule="auto"/>
      </w:pPr>
      <w:r>
        <w:separator/>
      </w:r>
    </w:p>
  </w:endnote>
  <w:endnote w:type="continuationSeparator" w:id="0">
    <w:p w14:paraId="7543146D" w14:textId="77777777" w:rsidR="00FE1A25" w:rsidRDefault="00FE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FE1A25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FE1A25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FE1A25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FE1A25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460C7" w14:textId="77777777" w:rsidR="00FE1A25" w:rsidRDefault="00FE1A25">
      <w:pPr>
        <w:spacing w:after="0" w:line="240" w:lineRule="auto"/>
      </w:pPr>
      <w:r>
        <w:separator/>
      </w:r>
    </w:p>
  </w:footnote>
  <w:footnote w:type="continuationSeparator" w:id="0">
    <w:p w14:paraId="67497527" w14:textId="77777777" w:rsidR="00FE1A25" w:rsidRDefault="00FE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FE1A25">
    <w:pPr>
      <w:pStyle w:val="Nagwek"/>
      <w:ind w:left="-720" w:right="-6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303C6"/>
    <w:rsid w:val="00053039"/>
    <w:rsid w:val="0005502B"/>
    <w:rsid w:val="000E5B79"/>
    <w:rsid w:val="000F1C79"/>
    <w:rsid w:val="001376C6"/>
    <w:rsid w:val="001A4625"/>
    <w:rsid w:val="001D7DDF"/>
    <w:rsid w:val="0023014B"/>
    <w:rsid w:val="00252CE8"/>
    <w:rsid w:val="0028133F"/>
    <w:rsid w:val="00326575"/>
    <w:rsid w:val="00376B5C"/>
    <w:rsid w:val="003A3589"/>
    <w:rsid w:val="004D2793"/>
    <w:rsid w:val="00552CB6"/>
    <w:rsid w:val="005F42E3"/>
    <w:rsid w:val="00616578"/>
    <w:rsid w:val="00652189"/>
    <w:rsid w:val="0066318C"/>
    <w:rsid w:val="006C3956"/>
    <w:rsid w:val="006D0A89"/>
    <w:rsid w:val="0071733C"/>
    <w:rsid w:val="00731057"/>
    <w:rsid w:val="0075481E"/>
    <w:rsid w:val="007951EF"/>
    <w:rsid w:val="0081468D"/>
    <w:rsid w:val="008A0330"/>
    <w:rsid w:val="00AA7EA2"/>
    <w:rsid w:val="00AB03A6"/>
    <w:rsid w:val="00AC74AE"/>
    <w:rsid w:val="00B646C0"/>
    <w:rsid w:val="00BA4AFD"/>
    <w:rsid w:val="00BC4C4B"/>
    <w:rsid w:val="00C8598B"/>
    <w:rsid w:val="00CC3734"/>
    <w:rsid w:val="00CE56F9"/>
    <w:rsid w:val="00E33859"/>
    <w:rsid w:val="00E572DC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5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cp:lastPrinted>2021-12-16T13:35:00Z</cp:lastPrinted>
  <dcterms:created xsi:type="dcterms:W3CDTF">2023-11-30T13:35:00Z</dcterms:created>
  <dcterms:modified xsi:type="dcterms:W3CDTF">2023-11-30T13:36:00Z</dcterms:modified>
</cp:coreProperties>
</file>