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5" w:type="dxa"/>
        <w:tblInd w:w="-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322"/>
      </w:tblGrid>
      <w:tr w:rsidR="00FD23FA" w14:paraId="645660F7" w14:textId="77777777">
        <w:tc>
          <w:tcPr>
            <w:tcW w:w="4792" w:type="dxa"/>
            <w:shd w:val="clear" w:color="auto" w:fill="auto"/>
          </w:tcPr>
          <w:p w14:paraId="3B541EF4" w14:textId="1F45E667" w:rsidR="00FD23FA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E81C51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402A40">
              <w:rPr>
                <w:rFonts w:ascii="Calibri Light" w:hAnsi="Calibri Light" w:cs="Arial"/>
                <w:sz w:val="20"/>
                <w:szCs w:val="20"/>
              </w:rPr>
              <w:t>8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22" w:type="dxa"/>
            <w:shd w:val="clear" w:color="auto" w:fill="auto"/>
          </w:tcPr>
          <w:p w14:paraId="25345966" w14:textId="77777777" w:rsidR="00FD23FA" w:rsidRDefault="00FD23FA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60D2C56F" w14:textId="77777777" w:rsidR="00FD23FA" w:rsidRDefault="00FD23FA">
      <w:pPr>
        <w:spacing w:after="0" w:line="240" w:lineRule="auto"/>
        <w:jc w:val="both"/>
        <w:rPr>
          <w:sz w:val="32"/>
          <w:szCs w:val="32"/>
        </w:rPr>
      </w:pPr>
    </w:p>
    <w:p w14:paraId="10ED2E23" w14:textId="77777777" w:rsidR="00FD23FA" w:rsidRDefault="00000000">
      <w:pPr>
        <w:pStyle w:val="Nagwek1"/>
      </w:pPr>
      <w:r>
        <w:t>Załącznik nr 2</w:t>
      </w:r>
    </w:p>
    <w:p w14:paraId="760F9D06" w14:textId="77777777" w:rsidR="00FD23FA" w:rsidRDefault="00000000">
      <w:pPr>
        <w:spacing w:after="0"/>
        <w:jc w:val="center"/>
      </w:pPr>
      <w:r>
        <w:rPr>
          <w:rFonts w:ascii="Georgia" w:hAnsi="Georgia"/>
          <w:b/>
          <w:bCs/>
          <w:sz w:val="32"/>
          <w:szCs w:val="32"/>
        </w:rPr>
        <w:t>Wzór umowy</w:t>
      </w:r>
    </w:p>
    <w:p w14:paraId="5007E4BE" w14:textId="77777777" w:rsidR="00FD23FA" w:rsidRDefault="00000000">
      <w:pPr>
        <w:tabs>
          <w:tab w:val="center" w:pos="4535"/>
          <w:tab w:val="right" w:pos="9070"/>
        </w:tabs>
        <w:spacing w:after="0" w:line="264" w:lineRule="auto"/>
        <w:jc w:val="center"/>
      </w:pPr>
      <w:r>
        <w:rPr>
          <w:rFonts w:ascii="Georgia" w:hAnsi="Georgia"/>
          <w:b/>
          <w:sz w:val="32"/>
          <w:szCs w:val="32"/>
        </w:rPr>
        <w:t>Umowa nr ……./</w:t>
      </w:r>
      <w:proofErr w:type="spellStart"/>
      <w:r>
        <w:rPr>
          <w:rFonts w:ascii="Georgia" w:hAnsi="Georgia"/>
          <w:b/>
          <w:sz w:val="32"/>
          <w:szCs w:val="32"/>
        </w:rPr>
        <w:t>DKw</w:t>
      </w:r>
      <w:proofErr w:type="spellEnd"/>
      <w:r>
        <w:rPr>
          <w:rFonts w:ascii="Georgia" w:hAnsi="Georgia"/>
          <w:b/>
          <w:sz w:val="32"/>
          <w:szCs w:val="32"/>
        </w:rPr>
        <w:t>/2023</w:t>
      </w:r>
    </w:p>
    <w:p w14:paraId="59DF26B6" w14:textId="77777777" w:rsidR="00FD23FA" w:rsidRDefault="00FD23FA">
      <w:pPr>
        <w:spacing w:after="0" w:line="264" w:lineRule="auto"/>
      </w:pPr>
    </w:p>
    <w:p w14:paraId="60DCFE37" w14:textId="3D5BBD73" w:rsidR="00FD23FA" w:rsidRDefault="00000000">
      <w:pPr>
        <w:spacing w:after="0" w:line="264" w:lineRule="auto"/>
      </w:pPr>
      <w:r>
        <w:t xml:space="preserve">zawarta w </w:t>
      </w:r>
      <w:r w:rsidR="00402A40">
        <w:t>Brzustowie</w:t>
      </w:r>
      <w:r>
        <w:t xml:space="preserve"> w dniu …………… 2023 r.</w:t>
      </w:r>
      <w:r>
        <w:br/>
        <w:t xml:space="preserve">pomiędzy: </w:t>
      </w:r>
      <w:r>
        <w:rPr>
          <w:b/>
        </w:rPr>
        <w:t>Skarbem Państwa - Zakładem Karnym w Żytkowicach</w:t>
      </w:r>
      <w:r>
        <w:t xml:space="preserve"> </w:t>
      </w:r>
    </w:p>
    <w:p w14:paraId="1911659D" w14:textId="77777777" w:rsidR="00FD23FA" w:rsidRDefault="00000000">
      <w:pPr>
        <w:spacing w:after="0" w:line="264" w:lineRule="auto"/>
      </w:pPr>
      <w:r>
        <w:t xml:space="preserve">z siedzibą  w </w:t>
      </w:r>
      <w:r>
        <w:rPr>
          <w:b/>
        </w:rPr>
        <w:t>Brzustów 62</w:t>
      </w:r>
      <w:r>
        <w:t xml:space="preserve">, </w:t>
      </w:r>
      <w:r>
        <w:rPr>
          <w:b/>
        </w:rPr>
        <w:t>26-930 Garbatka Letnisko</w:t>
      </w:r>
      <w:r>
        <w:br/>
        <w:t xml:space="preserve">NIP: </w:t>
      </w:r>
      <w:r>
        <w:rPr>
          <w:b/>
        </w:rPr>
        <w:t>812-10-58-480</w:t>
      </w:r>
      <w:r>
        <w:t xml:space="preserve">, REGON </w:t>
      </w:r>
      <w:r>
        <w:rPr>
          <w:b/>
        </w:rPr>
        <w:t>001038200</w:t>
      </w:r>
      <w:r>
        <w:t xml:space="preserve"> </w:t>
      </w:r>
    </w:p>
    <w:p w14:paraId="4B740583" w14:textId="77777777" w:rsidR="00FD23FA" w:rsidRDefault="00000000">
      <w:pPr>
        <w:spacing w:after="0" w:line="264" w:lineRule="auto"/>
      </w:pPr>
      <w:r>
        <w:t xml:space="preserve">– zwanym w treści umowy </w:t>
      </w:r>
      <w:r>
        <w:rPr>
          <w:b/>
        </w:rPr>
        <w:t>Zamawiającym</w:t>
      </w:r>
      <w:r>
        <w:t xml:space="preserve">, </w:t>
      </w:r>
    </w:p>
    <w:p w14:paraId="3D044563" w14:textId="7DC9A07D" w:rsidR="00FD23FA" w:rsidRDefault="00402A40">
      <w:pPr>
        <w:spacing w:after="0" w:line="264" w:lineRule="auto"/>
      </w:pPr>
      <w:r>
        <w:t>który reprezentuje</w:t>
      </w:r>
      <w:r w:rsidR="00000000">
        <w:t xml:space="preserve">: </w:t>
      </w:r>
    </w:p>
    <w:p w14:paraId="18D8E385" w14:textId="77777777" w:rsidR="00FD23FA" w:rsidRDefault="00000000">
      <w:pPr>
        <w:spacing w:after="0" w:line="264" w:lineRule="auto"/>
      </w:pPr>
      <w:r>
        <w:rPr>
          <w:b/>
        </w:rPr>
        <w:t>mjr Robert Wilczyński – Dyrektor Zakładu Karnego w Żytkowicach</w:t>
      </w:r>
    </w:p>
    <w:p w14:paraId="539D36B0" w14:textId="77777777" w:rsidR="00FD23FA" w:rsidRDefault="00000000">
      <w:pPr>
        <w:spacing w:after="0" w:line="264" w:lineRule="auto"/>
        <w:jc w:val="both"/>
      </w:pPr>
      <w:r>
        <w:t xml:space="preserve">a, </w:t>
      </w:r>
    </w:p>
    <w:p w14:paraId="5147E1D1" w14:textId="77777777" w:rsidR="00FD23FA" w:rsidRDefault="00000000">
      <w:pPr>
        <w:pStyle w:val="Default"/>
        <w:jc w:val="both"/>
      </w:pPr>
      <w:r>
        <w:rPr>
          <w:rFonts w:ascii="Calibri" w:hAnsi="Calibri"/>
          <w:b/>
          <w:bCs/>
          <w:sz w:val="22"/>
          <w:szCs w:val="22"/>
        </w:rPr>
        <w:t>(w przypadku przedsiębiorcy wpisanego do KRS)</w:t>
      </w:r>
      <w:r>
        <w:rPr>
          <w:rFonts w:ascii="Calibri" w:hAnsi="Calibri"/>
          <w:sz w:val="22"/>
          <w:szCs w:val="22"/>
        </w:rPr>
        <w:t xml:space="preserve"> </w:t>
      </w:r>
    </w:p>
    <w:p w14:paraId="4DAEEDA2" w14:textId="77777777" w:rsidR="00FD23FA" w:rsidRDefault="00000000">
      <w:pPr>
        <w:pStyle w:val="Default"/>
        <w:jc w:val="both"/>
      </w:pPr>
      <w:r>
        <w:rPr>
          <w:rFonts w:ascii="Calibri" w:hAnsi="Calibri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REGON: …………… zwany dalej „</w:t>
      </w:r>
      <w:r>
        <w:rPr>
          <w:rFonts w:ascii="Calibri" w:hAnsi="Calibri"/>
          <w:b/>
          <w:sz w:val="22"/>
          <w:szCs w:val="22"/>
        </w:rPr>
        <w:t>Wykonawcą</w:t>
      </w:r>
      <w:r>
        <w:rPr>
          <w:rFonts w:ascii="Calibri" w:hAnsi="Calibri"/>
          <w:sz w:val="22"/>
          <w:szCs w:val="22"/>
        </w:rPr>
        <w:t xml:space="preserve">”, którego reprezentuje: </w:t>
      </w:r>
    </w:p>
    <w:p w14:paraId="4ADF5078" w14:textId="77777777" w:rsidR="00FD23FA" w:rsidRDefault="00000000">
      <w:pPr>
        <w:pStyle w:val="Default"/>
        <w:jc w:val="both"/>
      </w:pPr>
      <w:r>
        <w:rPr>
          <w:rFonts w:ascii="Calibri" w:hAnsi="Calibri"/>
          <w:sz w:val="22"/>
          <w:szCs w:val="22"/>
        </w:rPr>
        <w:t xml:space="preserve">…………………………………….. - ………………………………………. </w:t>
      </w:r>
    </w:p>
    <w:p w14:paraId="741EE5A8" w14:textId="77777777" w:rsidR="00FD23FA" w:rsidRDefault="00000000">
      <w:pPr>
        <w:pStyle w:val="Default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(w przypadku przedsiębiorcy wpisanego do CEIDG) </w:t>
      </w:r>
    </w:p>
    <w:p w14:paraId="605D449B" w14:textId="77777777" w:rsidR="00FD23FA" w:rsidRDefault="00000000">
      <w:pPr>
        <w:pStyle w:val="Default"/>
        <w:spacing w:line="264" w:lineRule="auto"/>
        <w:jc w:val="both"/>
      </w:pPr>
      <w:r>
        <w:rPr>
          <w:rFonts w:ascii="Calibri" w:hAnsi="Calibri"/>
          <w:sz w:val="22"/>
          <w:szCs w:val="22"/>
        </w:rPr>
        <w:t>(imię i nazwisko)..........................., prowadzącym działalność gospodarczą pod firmą ..................  z siedzibą ...................................................., kod pocztowy ................., przy ulicy ......................., wpisanym do Centralnej Ewidencji i Informacji o Działalności Gospodarczej, NIP:…………..............., REGON: …………...</w:t>
      </w:r>
    </w:p>
    <w:p w14:paraId="751DE1C5" w14:textId="77777777" w:rsidR="00FD23FA" w:rsidRDefault="00FD23FA">
      <w:pPr>
        <w:spacing w:after="0" w:line="264" w:lineRule="auto"/>
      </w:pPr>
    </w:p>
    <w:p w14:paraId="166B3F40" w14:textId="77777777" w:rsidR="00FD23FA" w:rsidRDefault="00000000">
      <w:pPr>
        <w:spacing w:after="0" w:line="264" w:lineRule="auto"/>
      </w:pPr>
      <w:r>
        <w:t xml:space="preserve">zwanym dalej </w:t>
      </w:r>
      <w:r>
        <w:rPr>
          <w:b/>
        </w:rPr>
        <w:t>Wykonawcą</w:t>
      </w:r>
    </w:p>
    <w:p w14:paraId="2B663751" w14:textId="77777777" w:rsidR="00FD23FA" w:rsidRDefault="00FD23FA">
      <w:pPr>
        <w:pStyle w:val="Tekstpodstawowy"/>
        <w:spacing w:line="264" w:lineRule="auto"/>
        <w:rPr>
          <w:b w:val="0"/>
        </w:rPr>
      </w:pPr>
    </w:p>
    <w:p w14:paraId="0B64F9B1" w14:textId="15CAADAA" w:rsidR="00FD23FA" w:rsidRDefault="00000000">
      <w:pPr>
        <w:spacing w:after="0" w:line="264" w:lineRule="auto"/>
        <w:jc w:val="both"/>
      </w:pPr>
      <w:r>
        <w:t xml:space="preserve">w wyniku postępowania o udzielenie zamówienia publicznego </w:t>
      </w:r>
      <w:r>
        <w:rPr>
          <w:rFonts w:cs="Calibri"/>
          <w:b/>
        </w:rPr>
        <w:t xml:space="preserve">nr sprawy </w:t>
      </w:r>
      <w:r>
        <w:rPr>
          <w:rFonts w:cs="Calibri"/>
          <w:b/>
          <w:color w:val="00000A"/>
          <w:u w:val="single"/>
        </w:rPr>
        <w:t>DKw.2233.</w:t>
      </w:r>
      <w:r w:rsidR="00E81C51">
        <w:rPr>
          <w:rFonts w:cs="Calibri"/>
          <w:b/>
          <w:color w:val="00000A"/>
          <w:u w:val="single"/>
        </w:rPr>
        <w:t>48</w:t>
      </w:r>
      <w:r>
        <w:rPr>
          <w:rFonts w:cs="Calibri"/>
          <w:b/>
          <w:color w:val="00000A"/>
          <w:u w:val="single"/>
        </w:rPr>
        <w:t>.2023.DB</w:t>
      </w:r>
      <w:r>
        <w:rPr>
          <w:rFonts w:cs="Calibri"/>
          <w:b/>
        </w:rPr>
        <w:t>,</w:t>
      </w:r>
      <w:r>
        <w:br/>
      </w:r>
      <w:r>
        <w:rPr>
          <w:rFonts w:cs="Calibri"/>
        </w:rPr>
        <w:t>o</w:t>
      </w:r>
      <w:r>
        <w:t xml:space="preserve"> wartości poniżej wartości określonej w art. 2 ust. 1 pkt. 1 Ustawy z dnia 11 września 2019 r. </w:t>
      </w:r>
      <w:r>
        <w:rPr>
          <w:i/>
        </w:rPr>
        <w:t>Prawo zamówień publicznych</w:t>
      </w:r>
      <w:r>
        <w:t xml:space="preserve"> (</w:t>
      </w:r>
      <w:r w:rsidR="00E81C51">
        <w:rPr>
          <w:rFonts w:cs="Calibri"/>
          <w:color w:val="000000"/>
        </w:rPr>
        <w:t xml:space="preserve">Dz.U. 2023 poz. 1605 z </w:t>
      </w:r>
      <w:proofErr w:type="spellStart"/>
      <w:r w:rsidR="00E81C51">
        <w:rPr>
          <w:rFonts w:cs="Calibri"/>
          <w:color w:val="000000"/>
        </w:rPr>
        <w:t>późn</w:t>
      </w:r>
      <w:proofErr w:type="spellEnd"/>
      <w:r w:rsidR="00E81C51">
        <w:rPr>
          <w:rFonts w:cs="Calibri"/>
          <w:color w:val="000000"/>
        </w:rPr>
        <w:t>. zm.</w:t>
      </w:r>
      <w:r>
        <w:t>), strony zawierają zgodnie umowę następującej treści:</w:t>
      </w:r>
    </w:p>
    <w:p w14:paraId="3BCBB7EB" w14:textId="77777777" w:rsidR="00FD23FA" w:rsidRDefault="00000000">
      <w:pPr>
        <w:spacing w:after="0" w:line="264" w:lineRule="auto"/>
        <w:jc w:val="center"/>
      </w:pPr>
      <w:r>
        <w:rPr>
          <w:b/>
        </w:rPr>
        <w:t>§ 1</w:t>
      </w:r>
    </w:p>
    <w:p w14:paraId="115B8A31" w14:textId="17E7453B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t>Wykonawca, wyłoniony w postępowaniu o udzielenie zamówienia, zgodnie ze złożoną</w:t>
      </w:r>
      <w:r>
        <w:br/>
        <w:t>w dniu ……………… ofertą, zobowiązuje się do sukcesywnych dostaw Zamawiającemu</w:t>
      </w:r>
      <w:r w:rsidR="00E81C51">
        <w:t xml:space="preserve"> artykułów strączkowych</w:t>
      </w:r>
      <w:r>
        <w:t>, do magazynu żywnościowego Zamawiającego zlokalizowanego w Zakładzie Karnym w Żytkowicach, Brzustów 62, 26-930 Garbatka Letnisko.</w:t>
      </w:r>
    </w:p>
    <w:p w14:paraId="7FD128C7" w14:textId="7777777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t>Zamawiający przewiduje, że w ramach niniejszej umowy dokona zakupu pozycji wyszczególnionych w tabeli:</w:t>
      </w:r>
    </w:p>
    <w:tbl>
      <w:tblPr>
        <w:tblW w:w="87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201"/>
        <w:gridCol w:w="417"/>
        <w:gridCol w:w="908"/>
        <w:gridCol w:w="1154"/>
        <w:gridCol w:w="1400"/>
        <w:gridCol w:w="1101"/>
        <w:gridCol w:w="1147"/>
      </w:tblGrid>
      <w:tr w:rsidR="00FD23FA" w14:paraId="716BB1A4" w14:textId="77777777" w:rsidTr="00E81C51">
        <w:trPr>
          <w:trHeight w:val="66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563A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B354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8991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3074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B57F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Wartość podatku VAT 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9D6E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6C0F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7940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zamówienia</w:t>
            </w:r>
          </w:p>
          <w:p w14:paraId="3FD88B7B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</w:tr>
      <w:tr w:rsidR="00FD23FA" w14:paraId="4AE82FDF" w14:textId="77777777" w:rsidTr="00E81C51">
        <w:trPr>
          <w:trHeight w:val="270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D71D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5B2A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15C0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4922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63C9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E5F7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2DAB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B330" w14:textId="77777777" w:rsidR="00FD23FA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D4053A" w14:paraId="61C104ED" w14:textId="77777777" w:rsidTr="00E81C51">
        <w:trPr>
          <w:trHeight w:val="300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6C88" w14:textId="77777777" w:rsidR="00D4053A" w:rsidRDefault="00D4053A" w:rsidP="00D4053A">
            <w:pPr>
              <w:widowControl w:val="0"/>
              <w:spacing w:after="0"/>
              <w:jc w:val="center"/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2D742D" w14:textId="16B94619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fasola biała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CEA2DC" w14:textId="77777777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ABAD1" w14:textId="605342A6" w:rsidR="00D4053A" w:rsidRDefault="00D4053A" w:rsidP="00D405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EF84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8415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C709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80F4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</w:tr>
      <w:tr w:rsidR="00D4053A" w14:paraId="6FD75B38" w14:textId="77777777" w:rsidTr="00E81C51">
        <w:trPr>
          <w:trHeight w:val="300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F4B4" w14:textId="77777777" w:rsidR="00D4053A" w:rsidRDefault="00D4053A" w:rsidP="00D4053A">
            <w:pPr>
              <w:widowControl w:val="0"/>
              <w:spacing w:after="0"/>
              <w:jc w:val="center"/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4679DA" w14:textId="3D6C85C2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groch łupany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BD7F95" w14:textId="77777777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D43372" w14:textId="6978B5BB" w:rsidR="00D4053A" w:rsidRDefault="00D4053A" w:rsidP="00D4053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7EB8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3EAB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20A1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99BB" w14:textId="77777777" w:rsidR="00D4053A" w:rsidRDefault="00D4053A" w:rsidP="00D4053A">
            <w:pPr>
              <w:widowControl w:val="0"/>
              <w:spacing w:after="0"/>
              <w:jc w:val="center"/>
            </w:pPr>
          </w:p>
        </w:tc>
      </w:tr>
    </w:tbl>
    <w:p w14:paraId="5F89C7FB" w14:textId="77777777" w:rsidR="00FD23FA" w:rsidRDefault="00FD23FA">
      <w:pPr>
        <w:widowControl w:val="0"/>
        <w:spacing w:after="0" w:line="264" w:lineRule="auto"/>
        <w:contextualSpacing/>
        <w:jc w:val="both"/>
      </w:pPr>
    </w:p>
    <w:p w14:paraId="43C9DE6C" w14:textId="7777777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rPr>
          <w:rFonts w:cs="Calibri"/>
        </w:rPr>
        <w:lastRenderedPageBreak/>
        <w:t xml:space="preserve">Przedmiot zamówienia musi być zgodny z przepisami regulującymi dopuszczenie do spożycia produkty i artykuły spożywcze oraz przepisami regulującymi aspekty higieny i bezpieczeństwa w procesie produkcji wyrobów spożywczych bądź otrzymywania surowców do uzyskania produktów spożywczych. Przedmiot zamówienia musi być wolny od wad i zanieczyszczeń, posiadać swoistą barwę, smak i zapach. </w:t>
      </w:r>
    </w:p>
    <w:p w14:paraId="3266A0D7" w14:textId="4CC1C3E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rPr>
          <w:rFonts w:cs="Calibri"/>
        </w:rPr>
        <w:t>Dostawy realizowane będą przeciętnie</w:t>
      </w:r>
      <w:r w:rsidR="00E81C51">
        <w:rPr>
          <w:rFonts w:cs="Calibri"/>
        </w:rPr>
        <w:t xml:space="preserve"> </w:t>
      </w:r>
      <w:r>
        <w:rPr>
          <w:rFonts w:cs="Calibri"/>
        </w:rPr>
        <w:t xml:space="preserve">raz </w:t>
      </w:r>
      <w:r w:rsidR="00E81C51">
        <w:rPr>
          <w:rFonts w:cs="Calibri"/>
        </w:rPr>
        <w:t>w miesiącu</w:t>
      </w:r>
      <w:r>
        <w:rPr>
          <w:rFonts w:cs="Calibri"/>
        </w:rPr>
        <w:t>, od poniedziałku do piątku, za wyjątkiem dni ustawowo wolnych od pracy, w godzinach 08.00-11.00 na podstawie pisemnych lub telefonicznych zamówień jednostkowych składanych przez pracownika służby żywnościowej. Wykonawca zobowiązuje się zrealizować zamówienia jednostkowe w terminie 24 godzin od otrzymania zamówienia od Zamawiającego.</w:t>
      </w:r>
    </w:p>
    <w:p w14:paraId="26351626" w14:textId="7777777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rPr>
          <w:rFonts w:cs="Calibri"/>
        </w:rPr>
        <w:t>Zamawiający dokonywał będzie zamówień w dni robocze.</w:t>
      </w:r>
    </w:p>
    <w:p w14:paraId="5D9F7290" w14:textId="7777777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rPr>
          <w:rFonts w:cs="Calibri"/>
        </w:rPr>
        <w:t>Jednorazowe zapotrzebowanie zgłaszane dostawcy nie musi obejmować wszystkich pozycji występujących w tabeli w § 1 ust. 2 niniejszej umowy.</w:t>
      </w:r>
    </w:p>
    <w:p w14:paraId="48FAF872" w14:textId="7777777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rPr>
          <w:rFonts w:cs="Calibri"/>
        </w:rPr>
        <w:t>Przedmiot zamówienia ma być dostarczony przez Wykonawcę na własny koszt, środkiem transportu przystosowanym do przewozu przedmiotu zamówienia.</w:t>
      </w:r>
    </w:p>
    <w:p w14:paraId="5F1A0A19" w14:textId="7777777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rPr>
          <w:rFonts w:cs="Calibri"/>
        </w:rPr>
        <w:t>Przed pierwszą dostawą Wykonawca zobowiązany jest określić numery telefonów kontaktowych oraz adresy e-mail niezbędne do prawidłowej komunikacji. W przypadku nie określenia przez Wykonawcę danych, o których mowa w zdaniu poprzednim – obowiązują dane podane w ofercie.</w:t>
      </w:r>
    </w:p>
    <w:p w14:paraId="05025560" w14:textId="77777777" w:rsidR="00FD23FA" w:rsidRDefault="00000000">
      <w:pPr>
        <w:pStyle w:val="Akapitzlist"/>
        <w:numPr>
          <w:ilvl w:val="0"/>
          <w:numId w:val="1"/>
        </w:numPr>
        <w:spacing w:after="0" w:line="264" w:lineRule="auto"/>
        <w:ind w:left="283" w:hanging="283"/>
        <w:jc w:val="both"/>
      </w:pPr>
      <w:r>
        <w:rPr>
          <w:rFonts w:cs="Calibri"/>
        </w:rPr>
        <w:t>Oferta na podstawie której dokonano wyboru Wykonawcy stanowi integralną część niniejszej umowy.</w:t>
      </w:r>
    </w:p>
    <w:p w14:paraId="4591F3C1" w14:textId="77777777" w:rsidR="00FD23FA" w:rsidRDefault="00FD23FA">
      <w:pPr>
        <w:pStyle w:val="Akapitzlist"/>
        <w:spacing w:after="0" w:line="264" w:lineRule="auto"/>
        <w:jc w:val="both"/>
      </w:pPr>
    </w:p>
    <w:p w14:paraId="0B410F94" w14:textId="77777777" w:rsidR="00FD23FA" w:rsidRDefault="00000000">
      <w:pPr>
        <w:tabs>
          <w:tab w:val="left" w:pos="0"/>
        </w:tabs>
        <w:spacing w:after="0" w:line="264" w:lineRule="auto"/>
        <w:jc w:val="center"/>
      </w:pPr>
      <w:r>
        <w:rPr>
          <w:b/>
        </w:rPr>
        <w:t>§ 2</w:t>
      </w:r>
    </w:p>
    <w:p w14:paraId="59FF59C9" w14:textId="77777777" w:rsidR="00FD23FA" w:rsidRDefault="00000000" w:rsidP="00E81C51">
      <w:pPr>
        <w:jc w:val="both"/>
      </w:pPr>
      <w:r>
        <w:t>Zgodnie ze złożoną ofertą wartość brutto przedmiotu umowy, o którym mowa</w:t>
      </w:r>
      <w:r>
        <w:br/>
        <w:t>w § 1 ust. 2, wynosi …………………………………….. zł (słownie: ……………………………………………... złotych …../100), zgodnie z ofertą Wykonawcy złożoną w danym postępowaniu.</w:t>
      </w:r>
    </w:p>
    <w:p w14:paraId="711C1376" w14:textId="77777777" w:rsidR="00FD23FA" w:rsidRDefault="00000000" w:rsidP="00E81C51">
      <w:pPr>
        <w:spacing w:after="0" w:line="264" w:lineRule="auto"/>
        <w:jc w:val="center"/>
      </w:pPr>
      <w:r>
        <w:rPr>
          <w:b/>
        </w:rPr>
        <w:t>§ 3</w:t>
      </w:r>
    </w:p>
    <w:p w14:paraId="5D237FD0" w14:textId="72280BEF" w:rsidR="00FD23FA" w:rsidRDefault="00000000">
      <w:pPr>
        <w:pStyle w:val="Akapitzlist"/>
        <w:numPr>
          <w:ilvl w:val="0"/>
          <w:numId w:val="4"/>
        </w:numPr>
        <w:ind w:left="283" w:hanging="283"/>
        <w:jc w:val="both"/>
      </w:pPr>
      <w:r>
        <w:rPr>
          <w:rFonts w:cs="Calibri"/>
        </w:rPr>
        <w:t xml:space="preserve">Zamawiający zobowiązuje się do uiszczania należności za dostarczony </w:t>
      </w:r>
      <w:r>
        <w:rPr>
          <w:rFonts w:cs="Calibri"/>
          <w:color w:val="000000"/>
        </w:rPr>
        <w:t>przedmiot zamówienia</w:t>
      </w:r>
      <w:r>
        <w:rPr>
          <w:rFonts w:cs="Calibri"/>
        </w:rPr>
        <w:t xml:space="preserve"> przelewem w terminie </w:t>
      </w:r>
      <w:r>
        <w:rPr>
          <w:rFonts w:cs="Calibri"/>
          <w:b/>
        </w:rPr>
        <w:t>30 dni</w:t>
      </w:r>
      <w:r>
        <w:rPr>
          <w:rFonts w:cs="Calibri"/>
        </w:rPr>
        <w:t xml:space="preserve"> od daty doręczenia prawidłowo wystawionej faktury po</w:t>
      </w:r>
      <w:r w:rsidR="00402A40">
        <w:rPr>
          <w:rFonts w:cs="Calibri"/>
        </w:rPr>
        <w:t> </w:t>
      </w:r>
      <w:r>
        <w:rPr>
          <w:rFonts w:cs="Calibri"/>
        </w:rPr>
        <w:t>realizacji zamówienia cząstkowego.</w:t>
      </w:r>
    </w:p>
    <w:p w14:paraId="47445C9B" w14:textId="77777777" w:rsidR="00E81C51" w:rsidRPr="00E81C51" w:rsidRDefault="00000000">
      <w:pPr>
        <w:pStyle w:val="Akapitzlist"/>
        <w:numPr>
          <w:ilvl w:val="0"/>
          <w:numId w:val="4"/>
        </w:numPr>
        <w:ind w:left="283" w:hanging="283"/>
        <w:jc w:val="both"/>
      </w:pPr>
      <w:r>
        <w:rPr>
          <w:rFonts w:cs="Calibri"/>
        </w:rPr>
        <w:t xml:space="preserve">Należność płatna będzie przez Zamawiającego przelewem na rachunek bankowy Wykonawcy: </w:t>
      </w:r>
      <w:r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35EB48C5" w14:textId="0A42FF2F" w:rsidR="00FD23FA" w:rsidRDefault="00000000">
      <w:pPr>
        <w:pStyle w:val="Akapitzlist"/>
        <w:numPr>
          <w:ilvl w:val="0"/>
          <w:numId w:val="4"/>
        </w:numPr>
        <w:ind w:left="283" w:hanging="283"/>
        <w:jc w:val="both"/>
      </w:pPr>
      <w:r>
        <w:rPr>
          <w:rFonts w:cs="Calibri"/>
        </w:rPr>
        <w:t>O zmianie rachunku bankowego Wykonawca zobowiązuje się niezwłocznie powiadomić</w:t>
      </w:r>
      <w:r>
        <w:br/>
      </w:r>
      <w:r>
        <w:rPr>
          <w:rFonts w:cs="Calibri"/>
        </w:rPr>
        <w:t>w formie pisemnej Zamawiającego, podając aktualny rachunek bankowy.</w:t>
      </w:r>
    </w:p>
    <w:p w14:paraId="1E539139" w14:textId="77777777" w:rsidR="00FD23FA" w:rsidRDefault="00000000">
      <w:pPr>
        <w:pStyle w:val="Akapitzlist"/>
        <w:numPr>
          <w:ilvl w:val="0"/>
          <w:numId w:val="4"/>
        </w:numPr>
        <w:ind w:left="283" w:hanging="283"/>
        <w:jc w:val="both"/>
      </w:pPr>
      <w:r>
        <w:rPr>
          <w:rFonts w:cs="Calibri"/>
        </w:rPr>
        <w:t>W razie nieuregulowania przez Zamawiającego płatności w wyznaczonym terminie, Wykonawca ma prawo żądać odsetek ustawowych za każdy dzień zwłoki.</w:t>
      </w:r>
    </w:p>
    <w:p w14:paraId="06F70184" w14:textId="53A4F424" w:rsidR="00FD23FA" w:rsidRDefault="00000000">
      <w:pPr>
        <w:pStyle w:val="Akapitzlist"/>
        <w:numPr>
          <w:ilvl w:val="0"/>
          <w:numId w:val="4"/>
        </w:numPr>
        <w:ind w:left="283" w:hanging="283"/>
        <w:jc w:val="both"/>
      </w:pPr>
      <w:r>
        <w:rPr>
          <w:rFonts w:cs="Calibri"/>
        </w:rPr>
        <w:t>Cena na poszczególny asortyment wymieniony w niniejszej umowie może ulec zmianie</w:t>
      </w:r>
      <w:r>
        <w:br/>
      </w:r>
      <w:r>
        <w:rPr>
          <w:rFonts w:cs="Calibri"/>
        </w:rPr>
        <w:t>w przypadku zmiany obowiązującej w dniu podpisania umowy stawki podatku VAT. Zmiana ceny wymaga formy pisemnej w postaci aneksu do umowy podpisanego przez Wykonawcę              i Zamawiającego</w:t>
      </w:r>
      <w:r w:rsidR="00E81C51">
        <w:rPr>
          <w:rFonts w:cs="Calibri"/>
        </w:rPr>
        <w:t xml:space="preserve"> i</w:t>
      </w:r>
      <w:r>
        <w:rPr>
          <w:rFonts w:cs="Calibri"/>
        </w:rPr>
        <w:t xml:space="preserve"> dokonana zostanie na wniosek </w:t>
      </w:r>
      <w:r w:rsidR="00E81C51">
        <w:rPr>
          <w:rFonts w:cs="Calibri"/>
        </w:rPr>
        <w:t>jednej ze stron</w:t>
      </w:r>
      <w:r>
        <w:rPr>
          <w:rFonts w:cs="Calibri"/>
        </w:rPr>
        <w:t>. Zmiana dotyczy różnicy w stawce podatku VAT.</w:t>
      </w:r>
    </w:p>
    <w:p w14:paraId="4D01D535" w14:textId="77777777" w:rsidR="00FD23FA" w:rsidRDefault="00000000">
      <w:pPr>
        <w:pStyle w:val="Akapitzlist"/>
        <w:numPr>
          <w:ilvl w:val="0"/>
          <w:numId w:val="4"/>
        </w:numPr>
        <w:ind w:left="283" w:hanging="283"/>
        <w:jc w:val="both"/>
      </w:pPr>
      <w:r>
        <w:rPr>
          <w:rFonts w:cs="Calibri"/>
        </w:rPr>
        <w:t>Zamawiający zastrzega sobie możliwość zmniejszenia ilości przedmiotu zamówienia</w:t>
      </w:r>
      <w:r>
        <w:br/>
      </w:r>
      <w:r>
        <w:rPr>
          <w:rFonts w:cs="Calibri"/>
        </w:rPr>
        <w:t xml:space="preserve">w zakresie do 30%. Zmniejszenie zamówienia, o którym mowa w zdaniu poprzednim nie stanowi podstawy do odstąpienia od umowy. Nadto Wykonawcy nie przysługują jakiekolwiek roszczenia w związku z niezrealizowaniem umowy w całości. </w:t>
      </w:r>
    </w:p>
    <w:p w14:paraId="5A5D2B31" w14:textId="77777777" w:rsidR="00FD23FA" w:rsidRDefault="00000000">
      <w:pPr>
        <w:spacing w:after="0" w:line="264" w:lineRule="auto"/>
        <w:jc w:val="center"/>
      </w:pPr>
      <w:r>
        <w:rPr>
          <w:b/>
        </w:rPr>
        <w:t>§ 4</w:t>
      </w:r>
    </w:p>
    <w:p w14:paraId="434EE7F1" w14:textId="77777777" w:rsidR="00FD23FA" w:rsidRDefault="00000000">
      <w:pPr>
        <w:pStyle w:val="Akapitzlist"/>
        <w:numPr>
          <w:ilvl w:val="0"/>
          <w:numId w:val="2"/>
        </w:numPr>
        <w:tabs>
          <w:tab w:val="left" w:pos="510"/>
        </w:tabs>
        <w:spacing w:after="0" w:line="240" w:lineRule="auto"/>
        <w:ind w:left="283" w:hanging="340"/>
        <w:jc w:val="both"/>
      </w:pPr>
      <w:r>
        <w:lastRenderedPageBreak/>
        <w:t>Wykonawca zobowiązuje się do przyjmowania zwrotów jakościowych.</w:t>
      </w:r>
    </w:p>
    <w:p w14:paraId="4524ED08" w14:textId="77777777" w:rsidR="00FD23FA" w:rsidRDefault="00000000">
      <w:pPr>
        <w:pStyle w:val="Akapitzlist"/>
        <w:numPr>
          <w:ilvl w:val="0"/>
          <w:numId w:val="2"/>
        </w:numPr>
        <w:tabs>
          <w:tab w:val="left" w:pos="510"/>
        </w:tabs>
        <w:spacing w:after="0" w:line="240" w:lineRule="auto"/>
        <w:ind w:left="283" w:hanging="340"/>
        <w:jc w:val="both"/>
      </w:pPr>
      <w:r>
        <w:t>Zamawiający zobowiązuje się do sprawdzenia towaru w chwili odbioru. Zamawiający odmówi przyjęcia dostarczonych artykułów złej jakości. Stanowisko Zamawiającego co do jakości dostarczonego towaru jest wiążące dla Wykonawcy.</w:t>
      </w:r>
    </w:p>
    <w:p w14:paraId="34A615A3" w14:textId="77777777" w:rsidR="00FD23FA" w:rsidRDefault="00000000">
      <w:pPr>
        <w:pStyle w:val="Akapitzlist"/>
        <w:numPr>
          <w:ilvl w:val="0"/>
          <w:numId w:val="2"/>
        </w:numPr>
        <w:tabs>
          <w:tab w:val="left" w:pos="510"/>
        </w:tabs>
        <w:spacing w:after="0" w:line="240" w:lineRule="auto"/>
        <w:ind w:left="283" w:hanging="340"/>
        <w:jc w:val="both"/>
      </w:pPr>
      <w:r>
        <w:t>Zamawiający zobowiązuje się powiadomić Wykonawcę o złej jakości dostarczonego towaru niezwłocznie po wykryciu powyższego faktu. Zamawiający ma prawo żądać od Wykonawcy wymiany zakwestionowanego towaru na wolny od wad we wskazanym przez siebie terminie, w tym także w tym samym dniu, a Wykonawca w takim przypadku zobowiązuje się go dostarczyć.</w:t>
      </w:r>
    </w:p>
    <w:p w14:paraId="6298DDDD" w14:textId="77777777" w:rsidR="00FD23FA" w:rsidRDefault="00000000">
      <w:pPr>
        <w:pStyle w:val="Akapitzlist"/>
        <w:numPr>
          <w:ilvl w:val="0"/>
          <w:numId w:val="2"/>
        </w:numPr>
        <w:tabs>
          <w:tab w:val="left" w:pos="510"/>
        </w:tabs>
        <w:spacing w:after="0" w:line="240" w:lineRule="auto"/>
        <w:ind w:left="283" w:hanging="340"/>
        <w:jc w:val="both"/>
      </w:pPr>
      <w:r>
        <w:t xml:space="preserve">W przypadku: </w:t>
      </w:r>
    </w:p>
    <w:p w14:paraId="1D844459" w14:textId="77777777" w:rsidR="00FD23FA" w:rsidRDefault="00000000">
      <w:pPr>
        <w:pStyle w:val="Akapitzlist"/>
        <w:numPr>
          <w:ilvl w:val="0"/>
          <w:numId w:val="6"/>
        </w:numPr>
        <w:spacing w:after="0" w:line="240" w:lineRule="auto"/>
        <w:ind w:left="850" w:hanging="567"/>
        <w:jc w:val="both"/>
      </w:pPr>
      <w:r>
        <w:t xml:space="preserve">niedokonania wymiany wadliwego towaru, o której mowa w § 4 ust. 3, </w:t>
      </w:r>
    </w:p>
    <w:p w14:paraId="763ED4BC" w14:textId="77777777" w:rsidR="00FD23FA" w:rsidRDefault="00000000">
      <w:pPr>
        <w:pStyle w:val="Akapitzlist"/>
        <w:numPr>
          <w:ilvl w:val="0"/>
          <w:numId w:val="6"/>
        </w:numPr>
        <w:spacing w:after="0" w:line="240" w:lineRule="auto"/>
        <w:ind w:left="850" w:hanging="567"/>
        <w:jc w:val="both"/>
      </w:pPr>
      <w:r>
        <w:t>niedostarczenia zamówionego towaru w czasie określonym w § 1 ust. 4,</w:t>
      </w:r>
    </w:p>
    <w:p w14:paraId="6374184C" w14:textId="77777777" w:rsidR="00FD23FA" w:rsidRDefault="00000000">
      <w:pPr>
        <w:tabs>
          <w:tab w:val="left" w:pos="675"/>
        </w:tabs>
        <w:ind w:left="283"/>
        <w:jc w:val="both"/>
      </w:pPr>
      <w:r>
        <w:rPr>
          <w:color w:val="000000"/>
        </w:rPr>
        <w:t>Zamawiający ma prawo zakupić brakujący towar na „wolnym rynku” a różnicą w kosztach zakupu oraz kosztami transportu obciążyć Wykonawcę.</w:t>
      </w:r>
    </w:p>
    <w:p w14:paraId="77D4F9F1" w14:textId="77777777" w:rsidR="00FD23FA" w:rsidRDefault="00000000">
      <w:pPr>
        <w:spacing w:after="0" w:line="264" w:lineRule="auto"/>
        <w:jc w:val="center"/>
      </w:pPr>
      <w:r>
        <w:rPr>
          <w:b/>
        </w:rPr>
        <w:t>§ 5</w:t>
      </w:r>
    </w:p>
    <w:p w14:paraId="408586B1" w14:textId="77777777" w:rsidR="00FD23FA" w:rsidRDefault="00000000">
      <w:pPr>
        <w:pStyle w:val="Akapitzlist"/>
        <w:numPr>
          <w:ilvl w:val="0"/>
          <w:numId w:val="5"/>
        </w:numPr>
        <w:spacing w:after="0" w:line="240" w:lineRule="auto"/>
        <w:ind w:left="283" w:hanging="283"/>
        <w:jc w:val="both"/>
      </w:pPr>
      <w:r>
        <w:rPr>
          <w:rFonts w:cs="Calibri"/>
        </w:rPr>
        <w:t>W przypadku nie wywiązywania się przez Wykonawcę z warunków niniejszej umowy, Zamawiający zastrzega sobie prawo do rozwiązania umowy bez wypowiedzenia ze skutkiem natychmiastowym.</w:t>
      </w:r>
    </w:p>
    <w:p w14:paraId="5D8CFCC1" w14:textId="77777777" w:rsidR="00FD23FA" w:rsidRDefault="00000000">
      <w:pPr>
        <w:pStyle w:val="Akapitzlist"/>
        <w:numPr>
          <w:ilvl w:val="0"/>
          <w:numId w:val="5"/>
        </w:numPr>
        <w:spacing w:after="0" w:line="240" w:lineRule="auto"/>
        <w:ind w:left="283" w:hanging="283"/>
        <w:jc w:val="both"/>
      </w:pPr>
      <w:r>
        <w:rPr>
          <w:rFonts w:cs="Calibri"/>
        </w:rPr>
        <w:t>Zamawiający zastrzega sobie prawo do rozwiązania umowy bez wypowiedzenia ze skutkiem natychmiastowym w razie:</w:t>
      </w:r>
    </w:p>
    <w:p w14:paraId="04C96AC2" w14:textId="77777777" w:rsidR="00FD23FA" w:rsidRDefault="000000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wystąpienia co najmniej dwukrotnie zwłoki Wykonawcy w zakresie terminu i asortymentu dostawy powyżej 2 dni ponad ustalony termin dostaw,</w:t>
      </w:r>
    </w:p>
    <w:p w14:paraId="3E114482" w14:textId="77777777" w:rsidR="00FD23FA" w:rsidRDefault="000000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dwukrotnego dostarczenia artykułów niewłaściwej jakości, nieświeżych, bądź popsutych,</w:t>
      </w:r>
    </w:p>
    <w:p w14:paraId="377DF343" w14:textId="77777777" w:rsidR="00FD23FA" w:rsidRDefault="000000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 xml:space="preserve">ogłoszenia rozwiązania firmy Wykonawcy albo wydania nakazu zajęcia jego majątku, </w:t>
      </w:r>
    </w:p>
    <w:p w14:paraId="75EA287A" w14:textId="77777777" w:rsidR="00FD23FA" w:rsidRDefault="000000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złożenia w stosunku do Wykonawcy wniosku o ogłoszenie upadłości,</w:t>
      </w:r>
    </w:p>
    <w:p w14:paraId="331FDA0A" w14:textId="77777777" w:rsidR="00FD23FA" w:rsidRDefault="000000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rPr>
          <w:rFonts w:cs="Calibri"/>
        </w:rPr>
        <w:t>innego rażącego naruszenia przez Wykonawcę postanowień umowy.</w:t>
      </w:r>
    </w:p>
    <w:p w14:paraId="67FC8613" w14:textId="77777777" w:rsidR="00FD23FA" w:rsidRDefault="00000000">
      <w:pPr>
        <w:pStyle w:val="Akapitzlist"/>
        <w:numPr>
          <w:ilvl w:val="0"/>
          <w:numId w:val="5"/>
        </w:numPr>
        <w:spacing w:after="0" w:line="240" w:lineRule="auto"/>
        <w:ind w:left="283" w:hanging="283"/>
        <w:jc w:val="both"/>
      </w:pPr>
      <w:r>
        <w:rPr>
          <w:rFonts w:cs="Calibri"/>
        </w:rPr>
        <w:t>Wykonawca może żądać wyłącznie wynagrodzenia należnego z tytułu wykonanej przez niego części umowy.</w:t>
      </w:r>
    </w:p>
    <w:p w14:paraId="5DB07BF0" w14:textId="77777777" w:rsidR="00FD23FA" w:rsidRDefault="00FD23FA">
      <w:pPr>
        <w:pStyle w:val="Akapitzlist"/>
        <w:spacing w:after="0" w:line="240" w:lineRule="auto"/>
        <w:jc w:val="both"/>
      </w:pPr>
    </w:p>
    <w:p w14:paraId="568F9BC0" w14:textId="77777777" w:rsidR="00FD23FA" w:rsidRDefault="00000000">
      <w:pPr>
        <w:spacing w:after="0" w:line="264" w:lineRule="auto"/>
        <w:jc w:val="center"/>
      </w:pPr>
      <w:r>
        <w:rPr>
          <w:b/>
        </w:rPr>
        <w:t>§ 6</w:t>
      </w:r>
    </w:p>
    <w:p w14:paraId="5E56EE5D" w14:textId="77777777" w:rsidR="00FD23FA" w:rsidRDefault="00000000">
      <w:pPr>
        <w:pStyle w:val="Akapitzlist"/>
        <w:numPr>
          <w:ilvl w:val="0"/>
          <w:numId w:val="3"/>
        </w:numPr>
        <w:spacing w:after="0" w:line="240" w:lineRule="auto"/>
        <w:ind w:left="283" w:hanging="283"/>
        <w:jc w:val="both"/>
      </w:pPr>
      <w:r>
        <w:t>Zamawiający zastrzega sobie prawo do naliczania, oraz potrącania z należnego Wykonawcy wynagrodzenia kar umownych. Wykonawca oświadcza, iż wyraża zgodę na czynności wymienione w zdaniu pierwszym niniejszego ustępu.</w:t>
      </w:r>
    </w:p>
    <w:p w14:paraId="480348EA" w14:textId="77777777" w:rsidR="00FD23FA" w:rsidRDefault="00000000">
      <w:pPr>
        <w:pStyle w:val="Akapitzlist"/>
        <w:numPr>
          <w:ilvl w:val="0"/>
          <w:numId w:val="3"/>
        </w:numPr>
        <w:spacing w:after="0" w:line="240" w:lineRule="auto"/>
        <w:ind w:left="283" w:hanging="283"/>
        <w:jc w:val="both"/>
      </w:pPr>
      <w:r>
        <w:t>Kary umowne wymienione w niniejszej umowie podlegają kumulacji.</w:t>
      </w:r>
    </w:p>
    <w:p w14:paraId="41111EC3" w14:textId="77777777" w:rsidR="00FD23FA" w:rsidRDefault="00000000">
      <w:pPr>
        <w:pStyle w:val="Akapitzlist"/>
        <w:numPr>
          <w:ilvl w:val="0"/>
          <w:numId w:val="3"/>
        </w:numPr>
        <w:spacing w:after="0" w:line="240" w:lineRule="auto"/>
        <w:ind w:left="283" w:hanging="283"/>
        <w:jc w:val="both"/>
      </w:pPr>
      <w:r>
        <w:t>W przypadku:</w:t>
      </w:r>
    </w:p>
    <w:p w14:paraId="48D5EBF1" w14:textId="77777777" w:rsidR="00FD23FA" w:rsidRDefault="0000000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dostarczenia artykułów niezgodnych z umową, niewłaściwej jakości, popsutych, nieświeżych, bądź,</w:t>
      </w:r>
    </w:p>
    <w:p w14:paraId="51C952DE" w14:textId="77777777" w:rsidR="00FD23FA" w:rsidRDefault="0000000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nie dostarczenia zamówionego towaru w terminie określonym w § 1 ust. 4.</w:t>
      </w:r>
    </w:p>
    <w:p w14:paraId="337CF214" w14:textId="77777777" w:rsidR="00FD23FA" w:rsidRDefault="00000000">
      <w:pPr>
        <w:numPr>
          <w:ilvl w:val="0"/>
          <w:numId w:val="3"/>
        </w:numPr>
        <w:spacing w:after="0" w:line="240" w:lineRule="auto"/>
        <w:ind w:left="283" w:hanging="283"/>
        <w:jc w:val="both"/>
      </w:pPr>
      <w:r>
        <w:t>Zamawiający ma prawo każdorazowo żądać kar umownych w wysokości 10% wartości brutto zakwestionowanych bądź niedostarczonych artykułów z danego zamówienia cząstkowego, co nie wyłącza uprawnienia Zamawiającego do dochodzenia odszkodowania przenoszącego wysokość zastrzeżonej kary.</w:t>
      </w:r>
    </w:p>
    <w:p w14:paraId="5B5FC487" w14:textId="77777777" w:rsidR="00FD23FA" w:rsidRDefault="00000000">
      <w:pPr>
        <w:numPr>
          <w:ilvl w:val="0"/>
          <w:numId w:val="3"/>
        </w:numPr>
        <w:spacing w:after="0" w:line="240" w:lineRule="auto"/>
        <w:ind w:left="283" w:hanging="283"/>
        <w:jc w:val="both"/>
      </w:pPr>
      <w:r>
        <w:t>W przypadku rozwiązania umowy bez wypowiedzenia ze skutkiem natychmiastowym przez Zamawiającego spowodowanej przyczynami, o których mowa w § 5 ust. 1 oraz w § 5 ust. 2, Zamawiający ma prawo żądać od Wykonawcy kary umownej w wysokości 10 % wartości brutto podpisanej umowy, co nie wyłącza uprawnienia Zamawiającego do dochodzenia odszkodowania przenoszącego wysokość zastrzeżonej kary.</w:t>
      </w:r>
    </w:p>
    <w:p w14:paraId="04035207" w14:textId="77777777" w:rsidR="00FD23FA" w:rsidRDefault="00000000">
      <w:pPr>
        <w:numPr>
          <w:ilvl w:val="0"/>
          <w:numId w:val="3"/>
        </w:numPr>
        <w:spacing w:after="0" w:line="240" w:lineRule="auto"/>
        <w:ind w:left="283" w:hanging="283"/>
        <w:jc w:val="both"/>
      </w:pPr>
      <w:r>
        <w:rPr>
          <w:rFonts w:cs="Calibri"/>
        </w:rPr>
        <w:t>W przypadku odstąpienia od umowy przez Wykonawcę, Zamawiający ma prawo żądać od niego kary umownej w wysokości 10% wartości brutto podpisanej umowy, co nie wyłącza uprawnienia Zamawiającego do dochodzenia odszkodowania przenoszącego wysokość zastrzeżonej kary.</w:t>
      </w:r>
    </w:p>
    <w:p w14:paraId="0E6E8800" w14:textId="77777777" w:rsidR="00FD23FA" w:rsidRDefault="00FD23FA">
      <w:pPr>
        <w:spacing w:after="0" w:line="264" w:lineRule="auto"/>
        <w:jc w:val="both"/>
        <w:rPr>
          <w:b/>
        </w:rPr>
      </w:pPr>
    </w:p>
    <w:p w14:paraId="416416FB" w14:textId="77777777" w:rsidR="00FD23FA" w:rsidRDefault="00000000">
      <w:pPr>
        <w:spacing w:after="0" w:line="264" w:lineRule="auto"/>
        <w:jc w:val="center"/>
      </w:pPr>
      <w:r>
        <w:rPr>
          <w:b/>
        </w:rPr>
        <w:lastRenderedPageBreak/>
        <w:t>§ 7</w:t>
      </w:r>
    </w:p>
    <w:p w14:paraId="37D270C1" w14:textId="2C6BA459" w:rsidR="00FD23FA" w:rsidRDefault="00000000">
      <w:pPr>
        <w:spacing w:after="0" w:line="240" w:lineRule="auto"/>
        <w:jc w:val="both"/>
      </w:pPr>
      <w:r>
        <w:rPr>
          <w:rFonts w:cs="Calibri"/>
        </w:rPr>
        <w:t>Umowa obowiązuje strony od dnia</w:t>
      </w:r>
      <w:r w:rsidR="00E81C51">
        <w:rPr>
          <w:rFonts w:cs="Calibri"/>
        </w:rPr>
        <w:t xml:space="preserve"> jej</w:t>
      </w:r>
      <w:r>
        <w:rPr>
          <w:rFonts w:cs="Calibri"/>
        </w:rPr>
        <w:t xml:space="preserve"> podpisania do dnia</w:t>
      </w:r>
      <w:r>
        <w:rPr>
          <w:rFonts w:cs="Calibri"/>
          <w:b/>
          <w:bCs/>
        </w:rPr>
        <w:t xml:space="preserve"> 31.</w:t>
      </w:r>
      <w:r w:rsidR="00E81C51">
        <w:rPr>
          <w:rFonts w:cs="Calibri"/>
          <w:b/>
          <w:bCs/>
        </w:rPr>
        <w:t>12</w:t>
      </w:r>
      <w:r>
        <w:rPr>
          <w:rFonts w:cs="Calibri"/>
          <w:b/>
          <w:bCs/>
        </w:rPr>
        <w:t>.2023 r.</w:t>
      </w:r>
      <w:r>
        <w:rPr>
          <w:rFonts w:cs="Calibri"/>
        </w:rPr>
        <w:t xml:space="preserve"> lub do dnia zrealizowania jej w całości przed dniem </w:t>
      </w:r>
      <w:r>
        <w:rPr>
          <w:rFonts w:cs="Calibri"/>
          <w:b/>
          <w:bCs/>
        </w:rPr>
        <w:t>31.</w:t>
      </w:r>
      <w:r w:rsidR="00E81C51">
        <w:rPr>
          <w:rFonts w:cs="Calibri"/>
          <w:b/>
          <w:bCs/>
        </w:rPr>
        <w:t>12</w:t>
      </w:r>
      <w:r>
        <w:rPr>
          <w:rFonts w:cs="Calibri"/>
          <w:b/>
          <w:bCs/>
        </w:rPr>
        <w:t>.2023 r.</w:t>
      </w:r>
      <w:r>
        <w:rPr>
          <w:rFonts w:cs="Calibri"/>
        </w:rPr>
        <w:t xml:space="preserve"> </w:t>
      </w:r>
    </w:p>
    <w:p w14:paraId="1F3C603A" w14:textId="77777777" w:rsidR="00FD23FA" w:rsidRDefault="00FD23FA">
      <w:pPr>
        <w:spacing w:after="0" w:line="240" w:lineRule="auto"/>
        <w:jc w:val="both"/>
      </w:pPr>
    </w:p>
    <w:p w14:paraId="6A4448D1" w14:textId="77777777" w:rsidR="00FD23FA" w:rsidRDefault="00000000">
      <w:pPr>
        <w:spacing w:after="0" w:line="264" w:lineRule="auto"/>
        <w:jc w:val="center"/>
      </w:pPr>
      <w:r>
        <w:rPr>
          <w:rFonts w:cs="Calibri"/>
          <w:b/>
        </w:rPr>
        <w:t>§ 8</w:t>
      </w:r>
    </w:p>
    <w:p w14:paraId="58AA5929" w14:textId="77777777" w:rsidR="00FD23FA" w:rsidRDefault="00000000">
      <w:pPr>
        <w:pStyle w:val="Akapitzlist"/>
        <w:numPr>
          <w:ilvl w:val="0"/>
          <w:numId w:val="8"/>
        </w:numPr>
        <w:spacing w:after="0" w:line="240" w:lineRule="auto"/>
        <w:ind w:left="283" w:hanging="283"/>
        <w:jc w:val="both"/>
      </w:pPr>
      <w:r>
        <w:t>Wykonawca jest odpowiedzialny za jakość, zgodność z poniższymi warunkami technicznymi             i jakościowymi opisanymi dla przedmiotu zamówienia:</w:t>
      </w:r>
    </w:p>
    <w:p w14:paraId="1A2B4E91" w14:textId="77777777" w:rsidR="00FD23FA" w:rsidRDefault="00FD23FA">
      <w:pPr>
        <w:pStyle w:val="Akapitzlist"/>
        <w:spacing w:after="0" w:line="240" w:lineRule="auto"/>
        <w:jc w:val="both"/>
      </w:pPr>
    </w:p>
    <w:tbl>
      <w:tblPr>
        <w:tblW w:w="8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025"/>
        <w:gridCol w:w="446"/>
        <w:gridCol w:w="1385"/>
        <w:gridCol w:w="4633"/>
      </w:tblGrid>
      <w:tr w:rsidR="00FD23FA" w14:paraId="122B2AF3" w14:textId="77777777">
        <w:trPr>
          <w:trHeight w:val="450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CDE5" w14:textId="77777777" w:rsidR="00FD23F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8D07" w14:textId="77777777" w:rsidR="00FD23F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2049" w14:textId="77777777" w:rsidR="00FD23F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42B9" w14:textId="77777777" w:rsidR="00FD23F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8183" w14:textId="77777777" w:rsidR="00FD23FA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Opis produktu</w:t>
            </w:r>
          </w:p>
        </w:tc>
      </w:tr>
      <w:tr w:rsidR="00FD23FA" w14:paraId="6CDA6D3B" w14:textId="77777777">
        <w:trPr>
          <w:trHeight w:val="450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7423" w14:textId="77777777" w:rsidR="00FD23FA" w:rsidRDefault="0000000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1D9C" w14:textId="77777777" w:rsidR="00FD23FA" w:rsidRDefault="0000000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BAAB" w14:textId="77777777" w:rsidR="00FD23FA" w:rsidRDefault="0000000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1986" w14:textId="77777777" w:rsidR="00FD23FA" w:rsidRDefault="0000000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F6A1" w14:textId="77777777" w:rsidR="00FD23FA" w:rsidRDefault="0000000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4053A" w14:paraId="32CC2AEA" w14:textId="77777777">
        <w:trPr>
          <w:trHeight w:val="225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5C1C" w14:textId="77777777" w:rsidR="00D4053A" w:rsidRDefault="00D4053A" w:rsidP="00D4053A">
            <w:pPr>
              <w:widowControl w:val="0"/>
              <w:spacing w:after="0"/>
              <w:jc w:val="center"/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5266" w14:textId="721F8F98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fasola biała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DDAE" w14:textId="5B857B12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591F" w14:textId="6096379C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15331131-4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A5DF" w14:textId="1FD5F8B8" w:rsidR="00D4053A" w:rsidRDefault="00D4053A" w:rsidP="00D4053A">
            <w:pPr>
              <w:widowControl w:val="0"/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Opakowanie jednostkowe maks. 5 kg, termin przydatności do spożycia min 30 dni od dnia dostawy</w:t>
            </w:r>
          </w:p>
        </w:tc>
      </w:tr>
      <w:tr w:rsidR="00D4053A" w14:paraId="0DF1D3FD" w14:textId="77777777">
        <w:trPr>
          <w:trHeight w:val="225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10BF" w14:textId="77777777" w:rsidR="00D4053A" w:rsidRDefault="00D4053A" w:rsidP="00D4053A">
            <w:pPr>
              <w:widowControl w:val="0"/>
              <w:spacing w:after="0"/>
              <w:jc w:val="center"/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301" w14:textId="6DDA8ABD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groch łupany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DB42" w14:textId="2A67AD83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27CE" w14:textId="72D73A37" w:rsidR="00D4053A" w:rsidRDefault="00D4053A" w:rsidP="00D4053A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15331133-8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BF7D" w14:textId="6FAB6E5F" w:rsidR="00D4053A" w:rsidRDefault="00D4053A" w:rsidP="00D4053A">
            <w:pPr>
              <w:widowControl w:val="0"/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Opakowanie jednostkowe maks. 5 kg, termin przydatności do spożycia min 30 dni od dnia dostawy</w:t>
            </w:r>
          </w:p>
        </w:tc>
      </w:tr>
    </w:tbl>
    <w:p w14:paraId="5B459794" w14:textId="77777777" w:rsidR="00FD23FA" w:rsidRDefault="00FD23FA">
      <w:pPr>
        <w:widowControl w:val="0"/>
        <w:spacing w:after="0" w:line="240" w:lineRule="auto"/>
        <w:contextualSpacing/>
        <w:jc w:val="both"/>
      </w:pPr>
    </w:p>
    <w:p w14:paraId="17D50141" w14:textId="27C81FC9" w:rsidR="00FD23FA" w:rsidRDefault="00000000">
      <w:pPr>
        <w:pStyle w:val="Akapitzlist"/>
        <w:numPr>
          <w:ilvl w:val="0"/>
          <w:numId w:val="9"/>
        </w:numPr>
        <w:spacing w:after="0" w:line="240" w:lineRule="auto"/>
        <w:ind w:left="283" w:hanging="283"/>
        <w:jc w:val="both"/>
      </w:pPr>
      <w:r>
        <w:t xml:space="preserve">Wykonawca oświadcza, iż wyroby, stanowiące przedmiot umowy, posiadają wszystkie niezbędne certyfikaty (atesty) odpowiednich urzędów, oraz są wytworzone zgodnie </w:t>
      </w:r>
      <w:r w:rsidRPr="00402A40">
        <w:t>z</w:t>
      </w:r>
      <w:r w:rsidR="00402A40">
        <w:t> </w:t>
      </w:r>
      <w:r w:rsidRPr="00402A40">
        <w:t>odpowiednimi</w:t>
      </w:r>
      <w:r>
        <w:t xml:space="preserve"> Polskimi Normami, które zobowiązuje się przedstawić na każde żądanie Zamawiającemu.</w:t>
      </w:r>
    </w:p>
    <w:p w14:paraId="619DD116" w14:textId="77777777" w:rsidR="00FD23FA" w:rsidRDefault="00000000">
      <w:pPr>
        <w:pStyle w:val="Akapitzlist"/>
        <w:numPr>
          <w:ilvl w:val="0"/>
          <w:numId w:val="9"/>
        </w:numPr>
        <w:spacing w:after="0" w:line="240" w:lineRule="auto"/>
        <w:ind w:left="283" w:hanging="283"/>
        <w:jc w:val="both"/>
      </w:pPr>
      <w:r>
        <w:t>Wymagana jest należyta staranność przy realizacji zamówienia.</w:t>
      </w:r>
    </w:p>
    <w:p w14:paraId="7E6B14DA" w14:textId="77777777" w:rsidR="00FD23FA" w:rsidRDefault="00000000">
      <w:pPr>
        <w:pStyle w:val="Akapitzlist"/>
        <w:numPr>
          <w:ilvl w:val="0"/>
          <w:numId w:val="9"/>
        </w:numPr>
        <w:spacing w:after="0" w:line="240" w:lineRule="auto"/>
        <w:ind w:left="283" w:hanging="283"/>
        <w:jc w:val="both"/>
      </w:pPr>
      <w:r>
        <w:t>Zamawiający nie ponosi odpowiedzialności za szkody wyrządzone przez Wykonawcę podczas Wykonywania przedmiotu zamówienia.</w:t>
      </w:r>
    </w:p>
    <w:p w14:paraId="6D0BE38E" w14:textId="77777777" w:rsidR="00FD23FA" w:rsidRDefault="00FD23FA">
      <w:pPr>
        <w:spacing w:after="0" w:line="240" w:lineRule="auto"/>
        <w:contextualSpacing/>
        <w:jc w:val="both"/>
        <w:rPr>
          <w:b/>
        </w:rPr>
      </w:pPr>
    </w:p>
    <w:p w14:paraId="7C25C23B" w14:textId="77777777" w:rsidR="00FD23FA" w:rsidRDefault="00000000">
      <w:pPr>
        <w:spacing w:after="0" w:line="264" w:lineRule="auto"/>
        <w:jc w:val="center"/>
      </w:pPr>
      <w:r>
        <w:rPr>
          <w:b/>
        </w:rPr>
        <w:t xml:space="preserve">§ 9 </w:t>
      </w:r>
    </w:p>
    <w:p w14:paraId="4F99572E" w14:textId="77777777" w:rsidR="00FD23FA" w:rsidRDefault="00000000">
      <w:pPr>
        <w:pStyle w:val="glowny-akapit"/>
        <w:tabs>
          <w:tab w:val="left" w:pos="426"/>
        </w:tabs>
        <w:spacing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Ewentualne sprawy sporne </w:t>
      </w:r>
      <w:r>
        <w:rPr>
          <w:rFonts w:ascii="Calibri" w:hAnsi="Calibri"/>
          <w:color w:val="auto"/>
          <w:sz w:val="22"/>
          <w:szCs w:val="22"/>
        </w:rPr>
        <w:t>rozstrzygane będą przez</w:t>
      </w:r>
      <w:r>
        <w:rPr>
          <w:rFonts w:ascii="Calibri" w:eastAsia="Calibri" w:hAnsi="Calibri"/>
          <w:color w:val="auto"/>
          <w:sz w:val="22"/>
          <w:szCs w:val="22"/>
        </w:rPr>
        <w:t xml:space="preserve"> właściwy rzeczowo i miejscowo dla siedziby Zamawiającego sąd powszechny.</w:t>
      </w: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48B26264" w14:textId="77777777" w:rsidR="00FD23FA" w:rsidRDefault="00FD23FA">
      <w:pPr>
        <w:spacing w:after="0" w:line="264" w:lineRule="auto"/>
        <w:jc w:val="both"/>
        <w:rPr>
          <w:b/>
        </w:rPr>
      </w:pPr>
    </w:p>
    <w:p w14:paraId="7E7578A1" w14:textId="77777777" w:rsidR="00FD23FA" w:rsidRDefault="00000000">
      <w:pPr>
        <w:spacing w:after="0" w:line="264" w:lineRule="auto"/>
        <w:contextualSpacing/>
        <w:jc w:val="center"/>
      </w:pPr>
      <w:r>
        <w:rPr>
          <w:b/>
        </w:rPr>
        <w:t>§ 10</w:t>
      </w:r>
    </w:p>
    <w:p w14:paraId="7BA1C4AD" w14:textId="77777777" w:rsidR="00FD23FA" w:rsidRDefault="00000000">
      <w:pPr>
        <w:jc w:val="both"/>
      </w:pPr>
      <w:r>
        <w:t>Wszelkie zmiany w treści umowy wymagają formy pisemnej w formie aneksu pod rygorem nieważności.</w:t>
      </w:r>
    </w:p>
    <w:p w14:paraId="08031B5C" w14:textId="77777777" w:rsidR="00FD23FA" w:rsidRDefault="00000000">
      <w:pPr>
        <w:spacing w:after="0" w:line="264" w:lineRule="auto"/>
        <w:contextualSpacing/>
        <w:jc w:val="center"/>
      </w:pPr>
      <w:r>
        <w:rPr>
          <w:b/>
        </w:rPr>
        <w:t>§ 11</w:t>
      </w:r>
    </w:p>
    <w:p w14:paraId="7A3D4B4C" w14:textId="77777777" w:rsidR="00FD23FA" w:rsidRDefault="00000000">
      <w:pPr>
        <w:pStyle w:val="Akapitzlist"/>
        <w:spacing w:after="0" w:line="240" w:lineRule="auto"/>
        <w:ind w:left="0"/>
        <w:jc w:val="both"/>
      </w:pPr>
      <w:r>
        <w:t>W sprawach nieunormowanych niniejszą umową zastosowanie mają przepisy ustawy Kodeks Cywilny oraz aktów wykonawczych do nich.</w:t>
      </w:r>
    </w:p>
    <w:p w14:paraId="1C7E8943" w14:textId="77777777" w:rsidR="00FD23FA" w:rsidRDefault="00FD23FA">
      <w:pPr>
        <w:spacing w:after="0" w:line="264" w:lineRule="auto"/>
        <w:contextualSpacing/>
        <w:jc w:val="center"/>
      </w:pPr>
    </w:p>
    <w:p w14:paraId="3D64A37C" w14:textId="77777777" w:rsidR="00FD23FA" w:rsidRDefault="00000000">
      <w:pPr>
        <w:spacing w:after="0" w:line="264" w:lineRule="auto"/>
        <w:contextualSpacing/>
        <w:jc w:val="center"/>
      </w:pPr>
      <w:r>
        <w:rPr>
          <w:b/>
        </w:rPr>
        <w:t>§ 12</w:t>
      </w:r>
    </w:p>
    <w:p w14:paraId="58E0A536" w14:textId="77777777" w:rsidR="00FD23FA" w:rsidRDefault="00000000">
      <w:pPr>
        <w:spacing w:after="0" w:line="264" w:lineRule="auto"/>
        <w:contextualSpacing/>
        <w:jc w:val="both"/>
      </w:pPr>
      <w:r>
        <w:t>Umowa sporządzona została w dwóch</w:t>
      </w:r>
      <w:r>
        <w:rPr>
          <w:b/>
          <w:i/>
        </w:rPr>
        <w:t xml:space="preserve"> </w:t>
      </w:r>
      <w:r>
        <w:t>jednobrzmiących egzemplarzach,  po jednym</w:t>
      </w:r>
      <w:r>
        <w:rPr>
          <w:b/>
          <w:i/>
        </w:rPr>
        <w:t xml:space="preserve"> </w:t>
      </w:r>
      <w:r>
        <w:t>dla każdej</w:t>
      </w:r>
      <w:r>
        <w:br/>
        <w:t>ze stron.</w:t>
      </w:r>
    </w:p>
    <w:p w14:paraId="3D2EE84D" w14:textId="77777777" w:rsidR="00FD23FA" w:rsidRDefault="00FD23FA">
      <w:pPr>
        <w:spacing w:after="0" w:line="264" w:lineRule="auto"/>
        <w:contextualSpacing/>
        <w:jc w:val="center"/>
        <w:rPr>
          <w:b/>
        </w:rPr>
      </w:pPr>
    </w:p>
    <w:p w14:paraId="4B92AA17" w14:textId="77777777" w:rsidR="00FD23FA" w:rsidRDefault="00FD23FA">
      <w:pPr>
        <w:pStyle w:val="Akapitzlist"/>
        <w:numPr>
          <w:ilvl w:val="0"/>
          <w:numId w:val="7"/>
        </w:numPr>
        <w:spacing w:after="0" w:line="240" w:lineRule="auto"/>
        <w:jc w:val="both"/>
      </w:pPr>
    </w:p>
    <w:p w14:paraId="5493FF35" w14:textId="77777777" w:rsidR="00FD23FA" w:rsidRDefault="00000000">
      <w:pPr>
        <w:spacing w:after="0" w:line="240" w:lineRule="auto"/>
      </w:pPr>
      <w:r>
        <w:rPr>
          <w:b/>
        </w:rPr>
        <w:t>ZAMAWIAJĄCY                                                                                                                      WYKONAWCA</w:t>
      </w:r>
    </w:p>
    <w:sectPr w:rsidR="00FD23FA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A70E" w14:textId="77777777" w:rsidR="00523C9A" w:rsidRDefault="00523C9A">
      <w:pPr>
        <w:spacing w:after="0" w:line="240" w:lineRule="auto"/>
      </w:pPr>
      <w:r>
        <w:separator/>
      </w:r>
    </w:p>
  </w:endnote>
  <w:endnote w:type="continuationSeparator" w:id="0">
    <w:p w14:paraId="720B2289" w14:textId="77777777" w:rsidR="00523C9A" w:rsidRDefault="005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3415" w14:textId="77777777" w:rsidR="00FD23FA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226BEA10" w14:textId="77777777" w:rsidR="00FD23FA" w:rsidRDefault="00FD2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022A" w14:textId="77777777" w:rsidR="00523C9A" w:rsidRDefault="00523C9A">
      <w:pPr>
        <w:spacing w:after="0" w:line="240" w:lineRule="auto"/>
      </w:pPr>
      <w:r>
        <w:separator/>
      </w:r>
    </w:p>
  </w:footnote>
  <w:footnote w:type="continuationSeparator" w:id="0">
    <w:p w14:paraId="66ACE050" w14:textId="77777777" w:rsidR="00523C9A" w:rsidRDefault="0052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FD23FA" w14:paraId="4DA7CC8E" w14:textId="77777777">
      <w:tc>
        <w:tcPr>
          <w:tcW w:w="3278" w:type="dxa"/>
          <w:shd w:val="clear" w:color="auto" w:fill="auto"/>
        </w:tcPr>
        <w:p w14:paraId="7A362478" w14:textId="77777777" w:rsidR="00FD23FA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380167CD" wp14:editId="28F7E6F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0A21FECA" w14:textId="77777777" w:rsidR="00FD23FA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5385423" w14:textId="77777777" w:rsidR="00FD23FA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6D00AADD" w14:textId="77777777" w:rsidR="00FD23FA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95F4F8F" w14:textId="77777777" w:rsidR="00FD23FA" w:rsidRDefault="00FD23FA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C9E"/>
    <w:multiLevelType w:val="multilevel"/>
    <w:tmpl w:val="86168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FC1993"/>
    <w:multiLevelType w:val="multilevel"/>
    <w:tmpl w:val="B94655E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F2C1EF6"/>
    <w:multiLevelType w:val="multilevel"/>
    <w:tmpl w:val="E960AF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F6D1D2D"/>
    <w:multiLevelType w:val="multilevel"/>
    <w:tmpl w:val="1FD21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9F7C5A"/>
    <w:multiLevelType w:val="multilevel"/>
    <w:tmpl w:val="B9B615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C80930"/>
    <w:multiLevelType w:val="multilevel"/>
    <w:tmpl w:val="5A3C3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851F94"/>
    <w:multiLevelType w:val="multilevel"/>
    <w:tmpl w:val="384AD20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3CC042E1"/>
    <w:multiLevelType w:val="multilevel"/>
    <w:tmpl w:val="E8387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010E5E"/>
    <w:multiLevelType w:val="multilevel"/>
    <w:tmpl w:val="C226B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4F407ED2"/>
    <w:multiLevelType w:val="multilevel"/>
    <w:tmpl w:val="429EF6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50AA4A79"/>
    <w:multiLevelType w:val="multilevel"/>
    <w:tmpl w:val="724A0E72"/>
    <w:lvl w:ilvl="0">
      <w:start w:val="1"/>
      <w:numFmt w:val="decimal"/>
      <w:lvlText w:val="%1."/>
      <w:lvlJc w:val="left"/>
      <w:pPr>
        <w:tabs>
          <w:tab w:val="num" w:pos="0"/>
        </w:tabs>
        <w:ind w:left="3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2" w:hanging="180"/>
      </w:pPr>
    </w:lvl>
  </w:abstractNum>
  <w:abstractNum w:abstractNumId="11" w15:restartNumberingAfterBreak="0">
    <w:nsid w:val="6A175585"/>
    <w:multiLevelType w:val="multilevel"/>
    <w:tmpl w:val="18921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7035521">
    <w:abstractNumId w:val="5"/>
  </w:num>
  <w:num w:numId="2" w16cid:durableId="1813323459">
    <w:abstractNumId w:val="10"/>
  </w:num>
  <w:num w:numId="3" w16cid:durableId="1930694354">
    <w:abstractNumId w:val="0"/>
  </w:num>
  <w:num w:numId="4" w16cid:durableId="62141435">
    <w:abstractNumId w:val="3"/>
  </w:num>
  <w:num w:numId="5" w16cid:durableId="1223711403">
    <w:abstractNumId w:val="4"/>
  </w:num>
  <w:num w:numId="6" w16cid:durableId="1379206504">
    <w:abstractNumId w:val="1"/>
  </w:num>
  <w:num w:numId="7" w16cid:durableId="1627420890">
    <w:abstractNumId w:val="11"/>
  </w:num>
  <w:num w:numId="8" w16cid:durableId="1529902942">
    <w:abstractNumId w:val="8"/>
  </w:num>
  <w:num w:numId="9" w16cid:durableId="813107368">
    <w:abstractNumId w:val="6"/>
  </w:num>
  <w:num w:numId="10" w16cid:durableId="1497304756">
    <w:abstractNumId w:val="9"/>
  </w:num>
  <w:num w:numId="11" w16cid:durableId="1071855187">
    <w:abstractNumId w:val="2"/>
  </w:num>
  <w:num w:numId="12" w16cid:durableId="965696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3FA"/>
    <w:rsid w:val="00402A40"/>
    <w:rsid w:val="00523C9A"/>
    <w:rsid w:val="00956259"/>
    <w:rsid w:val="00D4053A"/>
    <w:rsid w:val="00E81C51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3D45"/>
  <w15:docId w15:val="{47CDB971-E144-4EE1-9217-0D2D7E25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styleId="Tekstzastpczy">
    <w:name w:val="Placeholder Text"/>
    <w:qFormat/>
    <w:rPr>
      <w:color w:val="808080"/>
    </w:rPr>
  </w:style>
  <w:style w:type="character" w:customStyle="1" w:styleId="Tekstpodstawowy3Znak">
    <w:name w:val="Tekst podstawowy 3 Znak"/>
    <w:qFormat/>
    <w:rPr>
      <w:rFonts w:ascii="Times New Roman" w:eastAsia="SimSun" w:hAnsi="Times New Roman"/>
      <w:kern w:val="2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ascii="Cambria" w:eastAsia="Times New Roman" w:hAnsi="Cambria"/>
      <w:b/>
      <w:bCs/>
      <w:kern w:val="2"/>
      <w:sz w:val="32"/>
      <w:szCs w:val="29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Times New Roman" w:eastAsia="Times New Roman" w:hAnsi="Times New Roman"/>
      <w:sz w:val="26"/>
      <w:lang w:eastAsia="ar-SA"/>
    </w:rPr>
  </w:style>
  <w:style w:type="paragraph" w:customStyle="1" w:styleId="glowny-akapit">
    <w:name w:val="glowny-akapit"/>
    <w:basedOn w:val="Normalny"/>
    <w:qFormat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Tekstpodstawowy21">
    <w:name w:val="Tekst podstawowy 21"/>
    <w:basedOn w:val="Normalny"/>
    <w:qFormat/>
    <w:pPr>
      <w:spacing w:after="0" w:line="240" w:lineRule="exact"/>
      <w:jc w:val="both"/>
    </w:pPr>
    <w:rPr>
      <w:rFonts w:ascii="Arial" w:eastAsia="Times New Roman" w:hAnsi="Arial" w:cs="Arial"/>
      <w:szCs w:val="20"/>
      <w:lang w:eastAsia="ar-SA"/>
    </w:rPr>
  </w:style>
  <w:style w:type="paragraph" w:styleId="Tekstpodstawowy3">
    <w:name w:val="Body Text 3"/>
    <w:basedOn w:val="Normalny"/>
    <w:qFormat/>
    <w:pPr>
      <w:widowControl w:val="0"/>
      <w:spacing w:after="120" w:line="240" w:lineRule="exact"/>
    </w:pPr>
    <w:rPr>
      <w:rFonts w:ascii="Times New Roman" w:eastAsia="SimSun" w:hAnsi="Times New Roman"/>
      <w:kern w:val="2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17</cp:revision>
  <cp:lastPrinted>2023-10-05T15:38:00Z</cp:lastPrinted>
  <dcterms:created xsi:type="dcterms:W3CDTF">2023-10-05T15:14:00Z</dcterms:created>
  <dcterms:modified xsi:type="dcterms:W3CDTF">2023-10-05T15:39:00Z</dcterms:modified>
  <dc:language>pl-PL</dc:language>
</cp:coreProperties>
</file>