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ACC5" w14:textId="5CEA5461" w:rsidR="00B32A22" w:rsidRPr="00A97B05" w:rsidRDefault="00B32A22" w:rsidP="00A97B05">
      <w:pPr>
        <w:spacing w:after="0" w:line="240" w:lineRule="auto"/>
        <w:jc w:val="center"/>
        <w:rPr>
          <w:rFonts w:cstheme="minorHAnsi"/>
          <w:b/>
        </w:rPr>
      </w:pPr>
      <w:bookmarkStart w:id="0" w:name="_Hlk101937862"/>
      <w:r w:rsidRPr="00A97B05">
        <w:rPr>
          <w:rFonts w:cstheme="minorHAnsi"/>
          <w:b/>
        </w:rPr>
        <w:t xml:space="preserve">Załącznik nr </w:t>
      </w:r>
      <w:r w:rsidR="00D67BF3" w:rsidRPr="00A97B05">
        <w:rPr>
          <w:rFonts w:cstheme="minorHAnsi"/>
          <w:b/>
        </w:rPr>
        <w:t>2</w:t>
      </w:r>
    </w:p>
    <w:p w14:paraId="65C7F0D5" w14:textId="77777777" w:rsidR="00B32A22" w:rsidRPr="00A97B05" w:rsidRDefault="00B32A22" w:rsidP="00A97B05">
      <w:pPr>
        <w:spacing w:after="0" w:line="240" w:lineRule="auto"/>
        <w:jc w:val="center"/>
        <w:rPr>
          <w:rFonts w:cstheme="minorHAnsi"/>
          <w:b/>
        </w:rPr>
      </w:pPr>
      <w:r w:rsidRPr="00A97B05">
        <w:rPr>
          <w:rFonts w:cstheme="minorHAnsi"/>
          <w:b/>
        </w:rPr>
        <w:t>OPIS PRZEDMIOTU ZAMÓWIENIA</w:t>
      </w:r>
    </w:p>
    <w:bookmarkEnd w:id="0"/>
    <w:p w14:paraId="663B0902" w14:textId="5AAE5B63" w:rsidR="00B32A22" w:rsidRPr="00A97B05" w:rsidRDefault="00BC3AD6" w:rsidP="00A97B05">
      <w:pPr>
        <w:spacing w:after="0" w:line="240" w:lineRule="auto"/>
        <w:jc w:val="center"/>
        <w:rPr>
          <w:rFonts w:cstheme="minorHAnsi"/>
          <w:b/>
          <w:bCs/>
        </w:rPr>
      </w:pPr>
      <w:r w:rsidRPr="00A97B05">
        <w:rPr>
          <w:rFonts w:cstheme="minorHAnsi"/>
          <w:b/>
          <w:bCs/>
        </w:rPr>
        <w:t>„</w:t>
      </w:r>
      <w:bookmarkStart w:id="1" w:name="_Hlk176867057"/>
      <w:r w:rsidR="002211CF" w:rsidRPr="00A97B05">
        <w:rPr>
          <w:rFonts w:eastAsia="Calibri" w:cstheme="minorHAnsi"/>
          <w:b/>
          <w:bCs/>
        </w:rPr>
        <w:t>Projekt przebudowy</w:t>
      </w:r>
      <w:r w:rsidR="007822D0" w:rsidRPr="00A97B05">
        <w:rPr>
          <w:rFonts w:eastAsia="Calibri" w:cstheme="minorHAnsi"/>
          <w:b/>
          <w:bCs/>
        </w:rPr>
        <w:t xml:space="preserve"> </w:t>
      </w:r>
      <w:bookmarkStart w:id="2" w:name="_Hlk176944106"/>
      <w:r w:rsidR="007822D0" w:rsidRPr="00A97B05">
        <w:rPr>
          <w:rFonts w:eastAsia="Calibri" w:cstheme="minorHAnsi"/>
          <w:b/>
          <w:bCs/>
        </w:rPr>
        <w:t xml:space="preserve">sieci wodociągowej w ul. </w:t>
      </w:r>
      <w:bookmarkEnd w:id="1"/>
      <w:bookmarkEnd w:id="2"/>
      <w:r w:rsidR="005A0B1C" w:rsidRPr="00A97B05">
        <w:rPr>
          <w:rFonts w:eastAsia="Calibri" w:cstheme="minorHAnsi"/>
          <w:b/>
          <w:bCs/>
        </w:rPr>
        <w:t>Pokoju</w:t>
      </w:r>
      <w:r w:rsidR="00DA49E5" w:rsidRPr="00A97B05">
        <w:rPr>
          <w:rFonts w:eastAsia="Calibri" w:cstheme="minorHAnsi"/>
          <w:b/>
          <w:bCs/>
        </w:rPr>
        <w:t xml:space="preserve"> w Szczecinie</w:t>
      </w:r>
      <w:r w:rsidRPr="00A97B05">
        <w:rPr>
          <w:rFonts w:cstheme="minorHAnsi"/>
          <w:b/>
          <w:bCs/>
        </w:rPr>
        <w:t>”</w:t>
      </w:r>
    </w:p>
    <w:p w14:paraId="2E656B83" w14:textId="77777777" w:rsidR="00BC3AD6" w:rsidRPr="00A97B05" w:rsidRDefault="00BC3AD6" w:rsidP="00A97B05">
      <w:pPr>
        <w:spacing w:after="0" w:line="240" w:lineRule="auto"/>
        <w:jc w:val="center"/>
        <w:rPr>
          <w:rFonts w:cstheme="minorHAnsi"/>
        </w:rPr>
      </w:pPr>
    </w:p>
    <w:p w14:paraId="399C2D25" w14:textId="77777777" w:rsidR="00ED3546" w:rsidRPr="00A97B05" w:rsidRDefault="00ED3546" w:rsidP="00A97B0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A97B05">
        <w:rPr>
          <w:rFonts w:cstheme="minorHAnsi"/>
          <w:b/>
        </w:rPr>
        <w:t>Przedmiot zamówienia</w:t>
      </w:r>
    </w:p>
    <w:p w14:paraId="7A474BED" w14:textId="71A51AD8" w:rsidR="00A4732F" w:rsidRDefault="00F05157" w:rsidP="00A97B05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A97B05">
        <w:rPr>
          <w:rFonts w:cstheme="minorHAnsi"/>
        </w:rPr>
        <w:t xml:space="preserve">Przedmiotem zamówienia jest </w:t>
      </w:r>
      <w:r w:rsidR="006152E6" w:rsidRPr="00A97B05">
        <w:rPr>
          <w:rFonts w:cstheme="minorHAnsi"/>
        </w:rPr>
        <w:t xml:space="preserve">sporządzenie </w:t>
      </w:r>
      <w:r w:rsidR="00B76417" w:rsidRPr="00A97B05">
        <w:rPr>
          <w:rFonts w:cstheme="minorHAnsi"/>
          <w:lang w:eastAsia="pl-PL"/>
        </w:rPr>
        <w:t>dokumentacji projektowo-kosztorysowej</w:t>
      </w:r>
      <w:r w:rsidRPr="00A97B05">
        <w:rPr>
          <w:rFonts w:cstheme="minorHAnsi"/>
          <w:lang w:eastAsia="pl-PL"/>
        </w:rPr>
        <w:t xml:space="preserve"> </w:t>
      </w:r>
      <w:r w:rsidR="006152E6" w:rsidRPr="00A97B05">
        <w:rPr>
          <w:rFonts w:cstheme="minorHAnsi"/>
          <w:lang w:eastAsia="pl-PL"/>
        </w:rPr>
        <w:t>przebudowy</w:t>
      </w:r>
      <w:r w:rsidRPr="00A97B05">
        <w:rPr>
          <w:rFonts w:eastAsia="Calibri" w:cstheme="minorHAnsi"/>
        </w:rPr>
        <w:t xml:space="preserve"> sieci wodociągowej w ul. </w:t>
      </w:r>
      <w:bookmarkStart w:id="3" w:name="_Hlk176944131"/>
      <w:r w:rsidR="005A0B1C" w:rsidRPr="00A97B05">
        <w:rPr>
          <w:rFonts w:eastAsia="Calibri" w:cstheme="minorHAnsi"/>
        </w:rPr>
        <w:t>Pokoju</w:t>
      </w:r>
      <w:r w:rsidRPr="00A97B05">
        <w:rPr>
          <w:rFonts w:eastAsia="Calibri" w:cstheme="minorHAnsi"/>
        </w:rPr>
        <w:t xml:space="preserve"> na odcinku</w:t>
      </w:r>
      <w:r w:rsidR="00CB6A79" w:rsidRPr="00A97B05">
        <w:rPr>
          <w:rFonts w:eastAsia="Calibri" w:cstheme="minorHAnsi"/>
        </w:rPr>
        <w:t xml:space="preserve"> </w:t>
      </w:r>
      <w:bookmarkStart w:id="4" w:name="_Hlk176870654"/>
      <w:r w:rsidR="00CB6A79" w:rsidRPr="00A97B05">
        <w:rPr>
          <w:rFonts w:eastAsia="Calibri" w:cstheme="minorHAnsi"/>
        </w:rPr>
        <w:t xml:space="preserve">od </w:t>
      </w:r>
      <w:r w:rsidR="005A0B1C" w:rsidRPr="00A97B05">
        <w:rPr>
          <w:rFonts w:eastAsia="Calibri" w:cstheme="minorHAnsi"/>
        </w:rPr>
        <w:t xml:space="preserve">ul. Pokoju 44 </w:t>
      </w:r>
      <w:r w:rsidR="00CB6A79" w:rsidRPr="00A97B05">
        <w:rPr>
          <w:rFonts w:eastAsia="Calibri" w:cstheme="minorHAnsi"/>
        </w:rPr>
        <w:t xml:space="preserve">do skrzyżowania z ul. </w:t>
      </w:r>
      <w:r w:rsidR="005A0B1C" w:rsidRPr="00A97B05">
        <w:rPr>
          <w:rFonts w:eastAsia="Calibri" w:cstheme="minorHAnsi"/>
        </w:rPr>
        <w:t>Grochową</w:t>
      </w:r>
      <w:r w:rsidR="005E31A5" w:rsidRPr="00A97B05">
        <w:rPr>
          <w:rFonts w:eastAsia="Calibri" w:cstheme="minorHAnsi"/>
        </w:rPr>
        <w:t xml:space="preserve"> (dz</w:t>
      </w:r>
      <w:r w:rsidR="007972E4" w:rsidRPr="00A97B05">
        <w:rPr>
          <w:rFonts w:eastAsia="Calibri" w:cstheme="minorHAnsi"/>
        </w:rPr>
        <w:t>. nr 3/24, 10/19 obr. 3038, nr 59 obr. 3068, nr 1/1 obr. 3089, nr 5, 7 obr. 3087</w:t>
      </w:r>
      <w:r w:rsidR="005E31A5" w:rsidRPr="00A97B05">
        <w:rPr>
          <w:rFonts w:eastAsia="Calibri" w:cstheme="minorHAnsi"/>
        </w:rPr>
        <w:t>)</w:t>
      </w:r>
      <w:r w:rsidR="00CB6A79" w:rsidRPr="00A97B05">
        <w:rPr>
          <w:rFonts w:eastAsia="Calibri" w:cstheme="minorHAnsi"/>
        </w:rPr>
        <w:t>,</w:t>
      </w:r>
      <w:r w:rsidR="005E31A5" w:rsidRPr="00A97B05">
        <w:rPr>
          <w:rFonts w:eastAsia="Calibri" w:cstheme="minorHAnsi"/>
        </w:rPr>
        <w:t xml:space="preserve"> długość</w:t>
      </w:r>
      <w:r w:rsidR="00CB6A79" w:rsidRPr="00A97B05">
        <w:rPr>
          <w:rFonts w:eastAsia="Calibri" w:cstheme="minorHAnsi"/>
        </w:rPr>
        <w:t xml:space="preserve"> </w:t>
      </w:r>
      <w:r w:rsidRPr="00A97B05">
        <w:rPr>
          <w:rFonts w:eastAsia="Calibri" w:cstheme="minorHAnsi"/>
        </w:rPr>
        <w:t xml:space="preserve">ok. </w:t>
      </w:r>
      <w:r w:rsidR="007972E4" w:rsidRPr="00A97B05">
        <w:rPr>
          <w:rFonts w:eastAsia="Calibri" w:cstheme="minorHAnsi"/>
        </w:rPr>
        <w:t>1 250</w:t>
      </w:r>
      <w:r w:rsidRPr="00A97B05">
        <w:rPr>
          <w:rFonts w:eastAsia="Calibri" w:cstheme="minorHAnsi"/>
        </w:rPr>
        <w:t xml:space="preserve"> m</w:t>
      </w:r>
      <w:bookmarkStart w:id="5" w:name="_Hlk176944449"/>
      <w:r w:rsidRPr="00A97B05">
        <w:rPr>
          <w:rFonts w:eastAsia="Calibri" w:cstheme="minorHAnsi"/>
        </w:rPr>
        <w:t>.</w:t>
      </w:r>
      <w:bookmarkEnd w:id="3"/>
      <w:r w:rsidR="00AA7364" w:rsidRPr="00A97B05">
        <w:rPr>
          <w:rFonts w:eastAsia="Calibri" w:cstheme="minorHAnsi"/>
        </w:rPr>
        <w:t xml:space="preserve"> </w:t>
      </w:r>
      <w:bookmarkEnd w:id="4"/>
      <w:bookmarkEnd w:id="5"/>
    </w:p>
    <w:p w14:paraId="6603D384" w14:textId="77777777" w:rsidR="00CB49AB" w:rsidRPr="00A97B05" w:rsidRDefault="00CB49AB" w:rsidP="00A97B05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79B46D2D" w14:textId="0E97E08C" w:rsidR="000B1EB0" w:rsidRPr="00A97B05" w:rsidRDefault="00ED3546" w:rsidP="00A97B0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A97B05">
        <w:rPr>
          <w:rFonts w:cstheme="minorHAnsi"/>
          <w:b/>
        </w:rPr>
        <w:t>Zakres zamówienia</w:t>
      </w:r>
    </w:p>
    <w:p w14:paraId="70B5A7C1" w14:textId="326A2129" w:rsidR="00FE2AD6" w:rsidRPr="00A97B05" w:rsidRDefault="00FE2AD6" w:rsidP="00A97B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A97B05">
        <w:rPr>
          <w:rFonts w:cstheme="minorHAnsi"/>
          <w:b/>
          <w:bCs/>
        </w:rPr>
        <w:t xml:space="preserve">Zakres robót </w:t>
      </w:r>
    </w:p>
    <w:p w14:paraId="38A8C5F8" w14:textId="406A553E" w:rsidR="003965C5" w:rsidRPr="00A97B05" w:rsidRDefault="003965C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bookmarkStart w:id="6" w:name="_Hlk173395941"/>
      <w:bookmarkStart w:id="7" w:name="_Hlk176870759"/>
      <w:r w:rsidRPr="00A97B05">
        <w:rPr>
          <w:rFonts w:cstheme="minorHAnsi"/>
        </w:rPr>
        <w:t>sporządzenie kompletnego projektu budowlanego;</w:t>
      </w:r>
    </w:p>
    <w:p w14:paraId="770F8588" w14:textId="7F5A61CE" w:rsidR="003965C5" w:rsidRPr="00A97B05" w:rsidRDefault="003965C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przedmiarów robót i kosztorysów inwestorskich;</w:t>
      </w:r>
    </w:p>
    <w:p w14:paraId="49670ACE" w14:textId="21B2AFBF" w:rsidR="005E0455" w:rsidRPr="00A97B05" w:rsidRDefault="005E045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tabeli elementów rozliczeniowych (TER);</w:t>
      </w:r>
    </w:p>
    <w:p w14:paraId="2982A9C5" w14:textId="7834D9FB" w:rsidR="003965C5" w:rsidRPr="00A97B05" w:rsidRDefault="003965C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 xml:space="preserve">sporządzenie </w:t>
      </w:r>
      <w:r w:rsidR="003C27D7" w:rsidRPr="00A97B05">
        <w:rPr>
          <w:rFonts w:cstheme="minorHAnsi"/>
        </w:rPr>
        <w:t>s</w:t>
      </w:r>
      <w:r w:rsidRPr="00A97B05">
        <w:rPr>
          <w:rFonts w:cstheme="minorHAnsi"/>
        </w:rPr>
        <w:t xml:space="preserve">pecyfikacji </w:t>
      </w:r>
      <w:r w:rsidR="003C27D7" w:rsidRPr="00A97B05">
        <w:rPr>
          <w:rFonts w:cstheme="minorHAnsi"/>
        </w:rPr>
        <w:t>t</w:t>
      </w:r>
      <w:r w:rsidRPr="00A97B05">
        <w:rPr>
          <w:rFonts w:cstheme="minorHAnsi"/>
        </w:rPr>
        <w:t xml:space="preserve">echnicznych </w:t>
      </w:r>
      <w:r w:rsidR="003C27D7" w:rsidRPr="00A97B05">
        <w:rPr>
          <w:rFonts w:cstheme="minorHAnsi"/>
        </w:rPr>
        <w:t>w</w:t>
      </w:r>
      <w:r w:rsidRPr="00A97B05">
        <w:rPr>
          <w:rFonts w:cstheme="minorHAnsi"/>
        </w:rPr>
        <w:t xml:space="preserve">ykonania i </w:t>
      </w:r>
      <w:r w:rsidR="003C27D7" w:rsidRPr="00A97B05">
        <w:rPr>
          <w:rFonts w:cstheme="minorHAnsi"/>
        </w:rPr>
        <w:t>o</w:t>
      </w:r>
      <w:r w:rsidRPr="00A97B05">
        <w:rPr>
          <w:rFonts w:cstheme="minorHAnsi"/>
        </w:rPr>
        <w:t xml:space="preserve">dbioru </w:t>
      </w:r>
      <w:r w:rsidR="003C27D7" w:rsidRPr="00A97B05">
        <w:rPr>
          <w:rFonts w:cstheme="minorHAnsi"/>
        </w:rPr>
        <w:t>r</w:t>
      </w:r>
      <w:r w:rsidRPr="00A97B05">
        <w:rPr>
          <w:rFonts w:cstheme="minorHAnsi"/>
        </w:rPr>
        <w:t xml:space="preserve">obót </w:t>
      </w:r>
      <w:r w:rsidR="003C27D7" w:rsidRPr="00A97B05">
        <w:rPr>
          <w:rFonts w:cstheme="minorHAnsi"/>
        </w:rPr>
        <w:t>b</w:t>
      </w:r>
      <w:r w:rsidRPr="00A97B05">
        <w:rPr>
          <w:rFonts w:cstheme="minorHAnsi"/>
        </w:rPr>
        <w:t>udowlanych;</w:t>
      </w:r>
    </w:p>
    <w:p w14:paraId="14B7ABAF" w14:textId="77777777" w:rsidR="003965C5" w:rsidRPr="00A97B05" w:rsidRDefault="003965C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informacji dotyczącej planu BIOZ;</w:t>
      </w:r>
    </w:p>
    <w:p w14:paraId="65420621" w14:textId="77777777" w:rsidR="003965C5" w:rsidRPr="00A97B05" w:rsidRDefault="003965C5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bookmarkStart w:id="8" w:name="_Hlk173398313"/>
      <w:r w:rsidRPr="00A97B05">
        <w:rPr>
          <w:rFonts w:cstheme="minorHAnsi"/>
        </w:rPr>
        <w:t xml:space="preserve">uzyskanie wszystkich niezbędnych decyzji, uzgodnień, pozwoleń i opinii wymaganych obowiązującymi przepisami, np. pozwolenie na rozbiórkę 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</w:t>
      </w:r>
      <w:bookmarkEnd w:id="6"/>
      <w:bookmarkEnd w:id="8"/>
      <w:r w:rsidRPr="00A97B05">
        <w:rPr>
          <w:rFonts w:cstheme="minorHAnsi"/>
        </w:rPr>
        <w:t>powyższego;</w:t>
      </w:r>
    </w:p>
    <w:p w14:paraId="6710AA9E" w14:textId="7DFB2C4E" w:rsidR="00CB49AB" w:rsidRPr="00385ED5" w:rsidRDefault="003965C5" w:rsidP="00385ED5">
      <w:pPr>
        <w:pStyle w:val="Akapitzlist"/>
        <w:numPr>
          <w:ilvl w:val="1"/>
          <w:numId w:val="2"/>
        </w:numPr>
        <w:spacing w:after="0" w:line="240" w:lineRule="auto"/>
        <w:ind w:left="680" w:hanging="357"/>
        <w:contextualSpacing w:val="0"/>
        <w:rPr>
          <w:rFonts w:cstheme="minorHAnsi"/>
        </w:rPr>
      </w:pPr>
      <w:r w:rsidRPr="00A97B05">
        <w:rPr>
          <w:rFonts w:cstheme="minorHAnsi"/>
        </w:rPr>
        <w:t>sprawowanie nadzoru autorskiego przez cały okres realizacji robót.</w:t>
      </w:r>
    </w:p>
    <w:p w14:paraId="68FC4D23" w14:textId="457A4EAC" w:rsidR="00FA51EA" w:rsidRPr="00A97B05" w:rsidRDefault="00FA51EA" w:rsidP="00A97B05">
      <w:pPr>
        <w:pStyle w:val="Akapitzlist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cstheme="minorHAnsi"/>
          <w:b/>
        </w:rPr>
      </w:pPr>
      <w:bookmarkStart w:id="9" w:name="_Hlk181011639"/>
      <w:bookmarkEnd w:id="7"/>
      <w:r w:rsidRPr="00A97B05">
        <w:rPr>
          <w:rFonts w:cstheme="minorHAnsi"/>
          <w:b/>
        </w:rPr>
        <w:t>Dokumentacja powinna uwzględniać m.in.:</w:t>
      </w:r>
    </w:p>
    <w:p w14:paraId="186FACCA" w14:textId="39AB1BE8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bookmarkStart w:id="10" w:name="_Hlk167705312"/>
      <w:r w:rsidRPr="00A97B05">
        <w:rPr>
          <w:rFonts w:cstheme="minorHAnsi"/>
        </w:rPr>
        <w:t>sporządzenie projektu przebudowy sieci wodociągowej wraz z przyłączami;</w:t>
      </w:r>
    </w:p>
    <w:p w14:paraId="5AE083E6" w14:textId="2F8DE761" w:rsidR="00AA1A51" w:rsidRPr="00A97B05" w:rsidRDefault="00AA1A5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projektów odtworzenia nawierzchni drogowych;</w:t>
      </w:r>
    </w:p>
    <w:p w14:paraId="728635D3" w14:textId="109AB40B" w:rsidR="00BF30E0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dokumentacji geotechnicznej terenu inwestycji;</w:t>
      </w:r>
    </w:p>
    <w:p w14:paraId="52F5CE8E" w14:textId="77777777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wykonanie badania stanu władania terenu inwestycji;</w:t>
      </w:r>
    </w:p>
    <w:p w14:paraId="3B01FF5E" w14:textId="176A07D6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 xml:space="preserve">sporządzenie inwentaryzacji istniejącej zieleni w sposób określony w załączniku nr 3 do </w:t>
      </w:r>
      <w:r w:rsidRPr="00A97B05">
        <w:rPr>
          <w:rFonts w:cstheme="minorHAnsi"/>
          <w:i/>
        </w:rPr>
        <w:t>Obowiązków Podmiotów Miejskich</w:t>
      </w:r>
      <w:r w:rsidRPr="00A97B05">
        <w:rPr>
          <w:rFonts w:cstheme="minorHAnsi"/>
        </w:rPr>
        <w:t xml:space="preserve"> </w:t>
      </w:r>
      <w:r w:rsidRPr="00A97B05">
        <w:rPr>
          <w:rFonts w:cstheme="minorHAnsi"/>
          <w:i/>
        </w:rPr>
        <w:t>służących wdrożeniu Standardów</w:t>
      </w:r>
      <w:r w:rsidRPr="00A97B05">
        <w:rPr>
          <w:rFonts w:cstheme="minorHAnsi"/>
        </w:rPr>
        <w:t xml:space="preserve"> (Załącznik Nr 2 do Zarządzenia Nr 140/21 Prezydenta Miasta Szczecin z dnia 23 marca 2021 r)</w:t>
      </w:r>
      <w:r w:rsidR="00FF257E" w:rsidRPr="00A97B05">
        <w:rPr>
          <w:rFonts w:cstheme="minorHAnsi"/>
        </w:rPr>
        <w:t>;</w:t>
      </w:r>
    </w:p>
    <w:p w14:paraId="56AE948F" w14:textId="77777777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projektu ochrony zieleni w trakcie budowy;</w:t>
      </w:r>
    </w:p>
    <w:p w14:paraId="028622DF" w14:textId="77777777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sporządzenie projektów wykonania zieleni, szacunku kosztu rocznej pielęgnacji zieleni - w przypadku konieczności nasadzeń kompensacyjnych;</w:t>
      </w:r>
    </w:p>
    <w:p w14:paraId="6EF46E38" w14:textId="77777777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spełnienie wymogów obowiązujących przepisów, dotyczących zawartości projektu budowlanego;</w:t>
      </w:r>
    </w:p>
    <w:p w14:paraId="434FDC00" w14:textId="4434F9F4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2"/>
        </w:rPr>
      </w:pPr>
      <w:bookmarkStart w:id="11" w:name="_Hlk142293056"/>
      <w:r w:rsidRPr="00A97B05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</w:t>
      </w:r>
      <w:bookmarkEnd w:id="10"/>
      <w:bookmarkEnd w:id="11"/>
      <w:r w:rsidR="00A748B7" w:rsidRPr="00A97B05">
        <w:rPr>
          <w:rStyle w:val="Teksttreci"/>
          <w:rFonts w:asciiTheme="minorHAnsi" w:hAnsiTheme="minorHAnsi" w:cstheme="minorHAnsi"/>
          <w:sz w:val="22"/>
          <w:szCs w:val="22"/>
        </w:rPr>
        <w:t>;</w:t>
      </w:r>
    </w:p>
    <w:p w14:paraId="69B7CA8F" w14:textId="77777777" w:rsidR="00136221" w:rsidRPr="00A97B05" w:rsidRDefault="00136221" w:rsidP="00A97B05">
      <w:pPr>
        <w:pStyle w:val="Akapitzlist"/>
        <w:numPr>
          <w:ilvl w:val="1"/>
          <w:numId w:val="2"/>
        </w:numPr>
        <w:spacing w:after="0" w:line="240" w:lineRule="auto"/>
        <w:ind w:left="680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2"/>
        </w:rPr>
      </w:pPr>
      <w:r w:rsidRPr="00A97B05">
        <w:rPr>
          <w:rStyle w:val="Teksttreci"/>
          <w:rFonts w:asciiTheme="minorHAnsi" w:hAnsiTheme="minorHAnsi" w:cstheme="minorHAnsi"/>
          <w:sz w:val="22"/>
          <w:szCs w:val="22"/>
        </w:rPr>
        <w:t>jednokrotna aktualizacja kosztorysu w okresie gwarancji i rękojmi za wady;</w:t>
      </w:r>
    </w:p>
    <w:p w14:paraId="2AACF7A3" w14:textId="7A4EB669" w:rsidR="00CB49AB" w:rsidRPr="00385ED5" w:rsidRDefault="00136221" w:rsidP="00385ED5">
      <w:pPr>
        <w:pStyle w:val="Akapitzlist"/>
        <w:numPr>
          <w:ilvl w:val="1"/>
          <w:numId w:val="2"/>
        </w:numPr>
        <w:spacing w:after="0" w:line="240" w:lineRule="auto"/>
        <w:ind w:left="680" w:hanging="357"/>
        <w:contextualSpacing w:val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A97B05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bookmarkEnd w:id="9"/>
    <w:p w14:paraId="2BB2F806" w14:textId="77777777" w:rsidR="00B235BE" w:rsidRPr="00A97B05" w:rsidRDefault="00B235BE" w:rsidP="00A97B0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A97B05">
        <w:rPr>
          <w:rFonts w:cstheme="minorHAnsi"/>
          <w:b/>
        </w:rPr>
        <w:t xml:space="preserve">Podstawa wykonania zamówienia. </w:t>
      </w:r>
    </w:p>
    <w:p w14:paraId="0BE1CC1C" w14:textId="770C066C" w:rsidR="00B235BE" w:rsidRPr="00A97B05" w:rsidRDefault="00B235BE" w:rsidP="00A97B05">
      <w:pPr>
        <w:pStyle w:val="Akapitzlist"/>
        <w:numPr>
          <w:ilvl w:val="0"/>
          <w:numId w:val="33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Wytyczne do projektowania i wykonawstwa urządzeń wodociągowych i kanalizacyjnych wraz z przyłączami. Wydanie VI Sierpień 2020 r. ZWiK Sp. z o.o.</w:t>
      </w:r>
      <w:r w:rsidR="00FF4C39">
        <w:rPr>
          <w:rFonts w:cstheme="minorHAnsi"/>
        </w:rPr>
        <w:t xml:space="preserve"> </w:t>
      </w:r>
      <w:r w:rsidRPr="00A97B05">
        <w:rPr>
          <w:rFonts w:cstheme="minorHAnsi"/>
        </w:rPr>
        <w:t>w Szczecinie;</w:t>
      </w:r>
    </w:p>
    <w:p w14:paraId="21FC7280" w14:textId="3E5F0D2A" w:rsidR="00790588" w:rsidRPr="00A97B05" w:rsidRDefault="00790588" w:rsidP="00A97B05">
      <w:pPr>
        <w:pStyle w:val="Akapitzlist"/>
        <w:numPr>
          <w:ilvl w:val="0"/>
          <w:numId w:val="33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Wymagania wobec Projektantów i Wykonawców wynikające z Zarządzenia 140/21 Prezydenta Miasta Szczecin (Standardów Zieleni Miasta Szczecin)</w:t>
      </w:r>
    </w:p>
    <w:p w14:paraId="705FFE0C" w14:textId="59CBFC89" w:rsidR="00B235BE" w:rsidRPr="00A97B05" w:rsidRDefault="00B235BE" w:rsidP="00A97B05">
      <w:pPr>
        <w:pStyle w:val="Akapitzlist"/>
        <w:numPr>
          <w:ilvl w:val="0"/>
          <w:numId w:val="35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Miejscowy Plan Zagospodarowania Przestrzennego / studium uwarunkowań i kierunków zagospodarowania przestrzennego miasta;</w:t>
      </w:r>
    </w:p>
    <w:p w14:paraId="2DA21530" w14:textId="44CE3CFB" w:rsidR="00B235BE" w:rsidRPr="00A97B05" w:rsidRDefault="00B235BE" w:rsidP="00A97B05">
      <w:pPr>
        <w:pStyle w:val="Akapitzlist"/>
        <w:numPr>
          <w:ilvl w:val="0"/>
          <w:numId w:val="35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Wymagania w zakresie przeglądów technicznych dla Miasta Szczecin:</w:t>
      </w:r>
    </w:p>
    <w:p w14:paraId="3E138B9C" w14:textId="77777777" w:rsidR="00B235BE" w:rsidRPr="00A97B05" w:rsidRDefault="00B235BE" w:rsidP="00A97B05">
      <w:pPr>
        <w:pStyle w:val="Akapitzlist"/>
        <w:numPr>
          <w:ilvl w:val="0"/>
          <w:numId w:val="35"/>
        </w:numPr>
        <w:spacing w:after="0" w:line="240" w:lineRule="auto"/>
        <w:ind w:left="680"/>
        <w:contextualSpacing w:val="0"/>
        <w:jc w:val="both"/>
        <w:rPr>
          <w:rFonts w:cstheme="minorHAnsi"/>
        </w:rPr>
      </w:pPr>
      <w:r w:rsidRPr="00A97B05">
        <w:rPr>
          <w:rFonts w:cstheme="minorHAnsi"/>
        </w:rPr>
        <w:t>obowiązujące przepisy, normy, warunki techniczne wykonania i odbioru robót budowlano-montażowych oraz innych robót związanych z przedmiotem umowy;</w:t>
      </w:r>
    </w:p>
    <w:p w14:paraId="75229CAC" w14:textId="4255BA75" w:rsidR="002107E4" w:rsidRPr="00A97B05" w:rsidRDefault="00B235BE" w:rsidP="00A97B05">
      <w:pPr>
        <w:pStyle w:val="Akapitzlist"/>
        <w:numPr>
          <w:ilvl w:val="0"/>
          <w:numId w:val="35"/>
        </w:numPr>
        <w:spacing w:after="0" w:line="240" w:lineRule="auto"/>
        <w:ind w:left="680" w:hanging="357"/>
        <w:jc w:val="both"/>
        <w:rPr>
          <w:rFonts w:cstheme="minorHAnsi"/>
        </w:rPr>
      </w:pPr>
      <w:r w:rsidRPr="00A97B05">
        <w:rPr>
          <w:rFonts w:cstheme="minorHAnsi"/>
        </w:rPr>
        <w:t>Zapytanie Ofertowe.</w:t>
      </w:r>
    </w:p>
    <w:sectPr w:rsidR="002107E4" w:rsidRPr="00A9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6869"/>
    <w:multiLevelType w:val="hybridMultilevel"/>
    <w:tmpl w:val="8FDED942"/>
    <w:lvl w:ilvl="0" w:tplc="2BEA1A8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98" w:hanging="360"/>
      </w:p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05F6006"/>
    <w:multiLevelType w:val="hybridMultilevel"/>
    <w:tmpl w:val="9C2A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00F5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5E0E"/>
    <w:multiLevelType w:val="hybridMultilevel"/>
    <w:tmpl w:val="4A58A4B0"/>
    <w:lvl w:ilvl="0" w:tplc="609CB3B4">
      <w:start w:val="1"/>
      <w:numFmt w:val="bullet"/>
      <w:lvlText w:val=""/>
      <w:lvlJc w:val="left"/>
      <w:pPr>
        <w:ind w:left="6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79" w:hanging="360"/>
      </w:pPr>
      <w:rPr>
        <w:rFonts w:ascii="Wingdings" w:hAnsi="Wingdings" w:hint="default"/>
      </w:rPr>
    </w:lvl>
  </w:abstractNum>
  <w:abstractNum w:abstractNumId="14" w15:restartNumberingAfterBreak="0">
    <w:nsid w:val="3DC45C1E"/>
    <w:multiLevelType w:val="hybridMultilevel"/>
    <w:tmpl w:val="9C2A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00F5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547E"/>
    <w:multiLevelType w:val="hybridMultilevel"/>
    <w:tmpl w:val="3AEE413E"/>
    <w:lvl w:ilvl="0" w:tplc="2BEA1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D1C66"/>
    <w:multiLevelType w:val="hybridMultilevel"/>
    <w:tmpl w:val="7B029FA0"/>
    <w:lvl w:ilvl="0" w:tplc="3B1862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A6CF7"/>
    <w:multiLevelType w:val="hybridMultilevel"/>
    <w:tmpl w:val="A6C43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28BA"/>
    <w:multiLevelType w:val="hybridMultilevel"/>
    <w:tmpl w:val="2920322A"/>
    <w:lvl w:ilvl="0" w:tplc="3000F5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23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0403"/>
    <w:multiLevelType w:val="hybridMultilevel"/>
    <w:tmpl w:val="2920322A"/>
    <w:lvl w:ilvl="0" w:tplc="3000F5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7"/>
  </w:num>
  <w:num w:numId="5">
    <w:abstractNumId w:val="28"/>
  </w:num>
  <w:num w:numId="6">
    <w:abstractNumId w:val="30"/>
  </w:num>
  <w:num w:numId="7">
    <w:abstractNumId w:val="12"/>
  </w:num>
  <w:num w:numId="8">
    <w:abstractNumId w:val="18"/>
  </w:num>
  <w:num w:numId="9">
    <w:abstractNumId w:val="8"/>
  </w:num>
  <w:num w:numId="10">
    <w:abstractNumId w:val="3"/>
  </w:num>
  <w:num w:numId="11">
    <w:abstractNumId w:val="7"/>
  </w:num>
  <w:num w:numId="12">
    <w:abstractNumId w:val="29"/>
  </w:num>
  <w:num w:numId="13">
    <w:abstractNumId w:val="31"/>
  </w:num>
  <w:num w:numId="14">
    <w:abstractNumId w:val="25"/>
  </w:num>
  <w:num w:numId="15">
    <w:abstractNumId w:val="22"/>
  </w:num>
  <w:num w:numId="16">
    <w:abstractNumId w:val="23"/>
  </w:num>
  <w:num w:numId="17">
    <w:abstractNumId w:val="16"/>
  </w:num>
  <w:num w:numId="18">
    <w:abstractNumId w:val="20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23"/>
  </w:num>
  <w:num w:numId="24">
    <w:abstractNumId w:val="5"/>
  </w:num>
  <w:num w:numId="25">
    <w:abstractNumId w:val="26"/>
  </w:num>
  <w:num w:numId="26">
    <w:abstractNumId w:val="24"/>
  </w:num>
  <w:num w:numId="27">
    <w:abstractNumId w:val="0"/>
  </w:num>
  <w:num w:numId="28">
    <w:abstractNumId w:val="13"/>
  </w:num>
  <w:num w:numId="2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17"/>
  </w:num>
  <w:num w:numId="32">
    <w:abstractNumId w:val="15"/>
  </w:num>
  <w:num w:numId="33">
    <w:abstractNumId w:val="32"/>
  </w:num>
  <w:num w:numId="34">
    <w:abstractNumId w:val="6"/>
  </w:num>
  <w:num w:numId="35">
    <w:abstractNumId w:val="21"/>
  </w:num>
  <w:num w:numId="36">
    <w:abstractNumId w:val="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435F2"/>
    <w:rsid w:val="00046559"/>
    <w:rsid w:val="0005086D"/>
    <w:rsid w:val="00054E73"/>
    <w:rsid w:val="00062E61"/>
    <w:rsid w:val="000634F5"/>
    <w:rsid w:val="000735F9"/>
    <w:rsid w:val="000A74D4"/>
    <w:rsid w:val="000B1EB0"/>
    <w:rsid w:val="000B52AC"/>
    <w:rsid w:val="000C213C"/>
    <w:rsid w:val="000D2BFF"/>
    <w:rsid w:val="00136221"/>
    <w:rsid w:val="0014129A"/>
    <w:rsid w:val="001576C9"/>
    <w:rsid w:val="00191A7B"/>
    <w:rsid w:val="00195040"/>
    <w:rsid w:val="001A373C"/>
    <w:rsid w:val="001A5945"/>
    <w:rsid w:val="001C3305"/>
    <w:rsid w:val="001E050D"/>
    <w:rsid w:val="001E6316"/>
    <w:rsid w:val="002107E4"/>
    <w:rsid w:val="002211CF"/>
    <w:rsid w:val="002739AF"/>
    <w:rsid w:val="00290987"/>
    <w:rsid w:val="002A46FE"/>
    <w:rsid w:val="002D2423"/>
    <w:rsid w:val="00311FBE"/>
    <w:rsid w:val="003224B9"/>
    <w:rsid w:val="003518AA"/>
    <w:rsid w:val="00385ED5"/>
    <w:rsid w:val="003965C5"/>
    <w:rsid w:val="003C27D7"/>
    <w:rsid w:val="003D0815"/>
    <w:rsid w:val="003F61A2"/>
    <w:rsid w:val="00416C03"/>
    <w:rsid w:val="004214B7"/>
    <w:rsid w:val="0043466A"/>
    <w:rsid w:val="00441542"/>
    <w:rsid w:val="00452B5A"/>
    <w:rsid w:val="004578BB"/>
    <w:rsid w:val="00495545"/>
    <w:rsid w:val="004C73C1"/>
    <w:rsid w:val="00531C65"/>
    <w:rsid w:val="00556AFF"/>
    <w:rsid w:val="00581851"/>
    <w:rsid w:val="005924FA"/>
    <w:rsid w:val="005A06AD"/>
    <w:rsid w:val="005A0B1C"/>
    <w:rsid w:val="005C3327"/>
    <w:rsid w:val="005E0455"/>
    <w:rsid w:val="005E31A5"/>
    <w:rsid w:val="006152E6"/>
    <w:rsid w:val="00624BEE"/>
    <w:rsid w:val="00644E16"/>
    <w:rsid w:val="0064537E"/>
    <w:rsid w:val="00646E9A"/>
    <w:rsid w:val="00651087"/>
    <w:rsid w:val="006554BB"/>
    <w:rsid w:val="006611A7"/>
    <w:rsid w:val="00670117"/>
    <w:rsid w:val="0067690C"/>
    <w:rsid w:val="006A54B0"/>
    <w:rsid w:val="006B0859"/>
    <w:rsid w:val="006C4985"/>
    <w:rsid w:val="006D4807"/>
    <w:rsid w:val="006D650A"/>
    <w:rsid w:val="007250E2"/>
    <w:rsid w:val="00735BC6"/>
    <w:rsid w:val="00736426"/>
    <w:rsid w:val="007822D0"/>
    <w:rsid w:val="00790588"/>
    <w:rsid w:val="00791536"/>
    <w:rsid w:val="007972E4"/>
    <w:rsid w:val="007C6A3C"/>
    <w:rsid w:val="0080505F"/>
    <w:rsid w:val="00835515"/>
    <w:rsid w:val="00862C05"/>
    <w:rsid w:val="00872436"/>
    <w:rsid w:val="00887A31"/>
    <w:rsid w:val="00897F53"/>
    <w:rsid w:val="008B3B62"/>
    <w:rsid w:val="008C1DD3"/>
    <w:rsid w:val="008C655F"/>
    <w:rsid w:val="008D5C77"/>
    <w:rsid w:val="008E24E8"/>
    <w:rsid w:val="008F4258"/>
    <w:rsid w:val="009073AD"/>
    <w:rsid w:val="0093179C"/>
    <w:rsid w:val="00937E5F"/>
    <w:rsid w:val="00993AE1"/>
    <w:rsid w:val="009A6CD1"/>
    <w:rsid w:val="009D79EB"/>
    <w:rsid w:val="009E1474"/>
    <w:rsid w:val="00A0276C"/>
    <w:rsid w:val="00A22F73"/>
    <w:rsid w:val="00A2564E"/>
    <w:rsid w:val="00A4732F"/>
    <w:rsid w:val="00A4785A"/>
    <w:rsid w:val="00A62975"/>
    <w:rsid w:val="00A748B7"/>
    <w:rsid w:val="00A8568F"/>
    <w:rsid w:val="00A955B9"/>
    <w:rsid w:val="00A97B05"/>
    <w:rsid w:val="00AA1A51"/>
    <w:rsid w:val="00AA7364"/>
    <w:rsid w:val="00AB42F4"/>
    <w:rsid w:val="00AB52C0"/>
    <w:rsid w:val="00AC3697"/>
    <w:rsid w:val="00AF7E38"/>
    <w:rsid w:val="00B05310"/>
    <w:rsid w:val="00B23255"/>
    <w:rsid w:val="00B235BE"/>
    <w:rsid w:val="00B30F5C"/>
    <w:rsid w:val="00B327F2"/>
    <w:rsid w:val="00B32A22"/>
    <w:rsid w:val="00B40E9E"/>
    <w:rsid w:val="00B64156"/>
    <w:rsid w:val="00B642AF"/>
    <w:rsid w:val="00B7510F"/>
    <w:rsid w:val="00B76417"/>
    <w:rsid w:val="00BA051C"/>
    <w:rsid w:val="00BB7013"/>
    <w:rsid w:val="00BC3AD6"/>
    <w:rsid w:val="00BC3F92"/>
    <w:rsid w:val="00BF30E0"/>
    <w:rsid w:val="00C05CB2"/>
    <w:rsid w:val="00C210CA"/>
    <w:rsid w:val="00C45A1C"/>
    <w:rsid w:val="00C83070"/>
    <w:rsid w:val="00C872DB"/>
    <w:rsid w:val="00C90C3E"/>
    <w:rsid w:val="00C92B7A"/>
    <w:rsid w:val="00C96F69"/>
    <w:rsid w:val="00CB49AB"/>
    <w:rsid w:val="00CB6A79"/>
    <w:rsid w:val="00CC220E"/>
    <w:rsid w:val="00D208B4"/>
    <w:rsid w:val="00D27E6F"/>
    <w:rsid w:val="00D4637C"/>
    <w:rsid w:val="00D67BF3"/>
    <w:rsid w:val="00D7446D"/>
    <w:rsid w:val="00D776E0"/>
    <w:rsid w:val="00D813CF"/>
    <w:rsid w:val="00D81F45"/>
    <w:rsid w:val="00DA49E5"/>
    <w:rsid w:val="00DD7CD5"/>
    <w:rsid w:val="00DF75CE"/>
    <w:rsid w:val="00E27515"/>
    <w:rsid w:val="00E37E3C"/>
    <w:rsid w:val="00E46307"/>
    <w:rsid w:val="00E55519"/>
    <w:rsid w:val="00E651BB"/>
    <w:rsid w:val="00E670CB"/>
    <w:rsid w:val="00E93970"/>
    <w:rsid w:val="00EB31B1"/>
    <w:rsid w:val="00EC0619"/>
    <w:rsid w:val="00ED3320"/>
    <w:rsid w:val="00ED3546"/>
    <w:rsid w:val="00F040A3"/>
    <w:rsid w:val="00F05157"/>
    <w:rsid w:val="00F4153F"/>
    <w:rsid w:val="00F52A4C"/>
    <w:rsid w:val="00F732D0"/>
    <w:rsid w:val="00F90B21"/>
    <w:rsid w:val="00FA51EA"/>
    <w:rsid w:val="00FD0D43"/>
    <w:rsid w:val="00FD18D7"/>
    <w:rsid w:val="00FE2AD6"/>
    <w:rsid w:val="00FF257E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customStyle="1" w:styleId="pkt">
    <w:name w:val="pkt"/>
    <w:basedOn w:val="Normalny"/>
    <w:rsid w:val="00FA51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36221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36221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FE31-0679-46AE-884C-62E485E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4</cp:revision>
  <cp:lastPrinted>2024-11-27T09:55:00Z</cp:lastPrinted>
  <dcterms:created xsi:type="dcterms:W3CDTF">2024-12-09T07:03:00Z</dcterms:created>
  <dcterms:modified xsi:type="dcterms:W3CDTF">2024-12-09T07:38:00Z</dcterms:modified>
</cp:coreProperties>
</file>