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4A8B3BAB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C67B1B">
        <w:rPr>
          <w:rFonts w:ascii="Verdana" w:hAnsi="Verdana" w:cs="Arial"/>
          <w:b/>
          <w:color w:val="000000"/>
          <w:sz w:val="18"/>
          <w:szCs w:val="20"/>
        </w:rPr>
        <w:t>11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6976EE">
        <w:rPr>
          <w:rFonts w:ascii="Verdana" w:hAnsi="Verdana" w:cs="Arial"/>
          <w:b/>
          <w:color w:val="000000"/>
          <w:sz w:val="18"/>
          <w:szCs w:val="20"/>
        </w:rPr>
        <w:t>6</w:t>
      </w:r>
      <w:r w:rsidR="001355B1">
        <w:rPr>
          <w:rFonts w:ascii="Verdana" w:hAnsi="Verdana" w:cs="Arial"/>
          <w:b/>
          <w:color w:val="000000"/>
          <w:sz w:val="18"/>
          <w:szCs w:val="20"/>
        </w:rPr>
        <w:t>9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.2023.</w:t>
      </w:r>
      <w:r w:rsidR="00612AD6">
        <w:rPr>
          <w:rFonts w:ascii="Verdana" w:hAnsi="Verdana" w:cs="Arial"/>
          <w:b/>
          <w:color w:val="000000"/>
          <w:sz w:val="18"/>
          <w:szCs w:val="20"/>
        </w:rPr>
        <w:t>WFP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418"/>
        <w:gridCol w:w="1271"/>
        <w:gridCol w:w="1270"/>
        <w:gridCol w:w="949"/>
        <w:gridCol w:w="837"/>
        <w:gridCol w:w="3180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4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7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7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4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4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4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3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4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3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7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2A9F2D1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prowadzonego w trybie </w:t>
            </w:r>
            <w:r w:rsidR="002B65B8">
              <w:rPr>
                <w:rFonts w:ascii="Verdana" w:hAnsi="Verdana"/>
                <w:b/>
                <w:iCs/>
                <w:sz w:val="16"/>
                <w:szCs w:val="16"/>
              </w:rPr>
              <w:t>podstawowym bez negocjacji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4628865D" w:rsidR="00587157" w:rsidRPr="001355B1" w:rsidRDefault="00587157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1355B1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„</w:t>
            </w:r>
            <w:r w:rsidR="001355B1" w:rsidRPr="001355B1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Świadczenie usługi cateringowej podczas Uroczystości Wręczenia Dyplomów EMGS 2023- EMGS Graduation Ceremony 2023 oraz świadczenie usługi cateringowej podczas konferencji - The Wrocław Security Summit 2023 z podziałem na zadania</w:t>
            </w:r>
            <w:r w:rsidRPr="001355B1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”</w:t>
            </w:r>
          </w:p>
        </w:tc>
      </w:tr>
    </w:tbl>
    <w:p w14:paraId="6A88AD15" w14:textId="77777777" w:rsidR="00587157" w:rsidRPr="00E87A5A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1864ECED" w14:textId="7AC68E90" w:rsidR="00587157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47BC561A" w14:textId="0C6A19EA" w:rsidR="00115F79" w:rsidRPr="00115F79" w:rsidRDefault="00115F79" w:rsidP="00C67B1B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b/>
          <w:bCs/>
          <w:sz w:val="18"/>
          <w:szCs w:val="20"/>
        </w:rPr>
      </w:pPr>
      <w:r w:rsidRPr="00115F79">
        <w:rPr>
          <w:rFonts w:ascii="Verdana" w:hAnsi="Verdana" w:cs="Arial"/>
          <w:b/>
          <w:bCs/>
          <w:sz w:val="18"/>
          <w:szCs w:val="20"/>
        </w:rPr>
        <w:t>CENA</w:t>
      </w:r>
      <w:r w:rsidR="00D027A8">
        <w:rPr>
          <w:rStyle w:val="Odwoanieprzypisudolnego"/>
          <w:rFonts w:ascii="Verdana" w:hAnsi="Verdana" w:cs="Arial"/>
          <w:b/>
          <w:bCs/>
          <w:sz w:val="18"/>
          <w:szCs w:val="20"/>
        </w:rPr>
        <w:footnoteReference w:id="2"/>
      </w:r>
      <w:r w:rsidRPr="00115F79">
        <w:rPr>
          <w:rFonts w:ascii="Verdana" w:hAnsi="Verdana" w:cs="Arial"/>
          <w:b/>
          <w:bCs/>
          <w:sz w:val="18"/>
          <w:szCs w:val="20"/>
        </w:rPr>
        <w:t>:</w:t>
      </w:r>
    </w:p>
    <w:p w14:paraId="0D3FBE52" w14:textId="1EC91C07" w:rsidR="00847952" w:rsidRPr="006976EE" w:rsidRDefault="00E8453C" w:rsidP="00847952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b/>
          <w:bCs/>
          <w:sz w:val="18"/>
          <w:szCs w:val="20"/>
        </w:rPr>
      </w:pPr>
      <w:r>
        <w:rPr>
          <w:rFonts w:ascii="Verdana" w:hAnsi="Verdana" w:cs="Arial"/>
          <w:b/>
          <w:bCs/>
          <w:sz w:val="18"/>
          <w:szCs w:val="20"/>
        </w:rPr>
        <w:t>Zadanie</w:t>
      </w:r>
      <w:r w:rsidR="006976EE" w:rsidRPr="006976EE">
        <w:rPr>
          <w:rFonts w:ascii="Verdana" w:hAnsi="Verdana" w:cs="Arial"/>
          <w:b/>
          <w:bCs/>
          <w:sz w:val="18"/>
          <w:szCs w:val="20"/>
        </w:rPr>
        <w:t xml:space="preserve"> 1:</w:t>
      </w:r>
    </w:p>
    <w:tbl>
      <w:tblPr>
        <w:tblStyle w:val="Tabela-Siatka"/>
        <w:tblW w:w="9213" w:type="dxa"/>
        <w:tblInd w:w="279" w:type="dxa"/>
        <w:tblBorders>
          <w:top w:val="single" w:sz="8" w:space="0" w:color="B4C6E7" w:themeColor="accent1" w:themeTint="66"/>
          <w:left w:val="single" w:sz="8" w:space="0" w:color="B4C6E7" w:themeColor="accent1" w:themeTint="66"/>
          <w:bottom w:val="single" w:sz="8" w:space="0" w:color="B4C6E7" w:themeColor="accent1" w:themeTint="66"/>
          <w:right w:val="single" w:sz="8" w:space="0" w:color="B4C6E7" w:themeColor="accent1" w:themeTint="66"/>
          <w:insideH w:val="single" w:sz="8" w:space="0" w:color="B4C6E7" w:themeColor="accent1" w:themeTint="66"/>
          <w:insideV w:val="single" w:sz="8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3832"/>
      </w:tblGrid>
      <w:tr w:rsidR="00491F5F" w:rsidRPr="0000625F" w14:paraId="2B15EE5E" w14:textId="77777777" w:rsidTr="00C32B25">
        <w:trPr>
          <w:trHeight w:val="630"/>
        </w:trPr>
        <w:tc>
          <w:tcPr>
            <w:tcW w:w="709" w:type="dxa"/>
            <w:shd w:val="clear" w:color="auto" w:fill="D9D9D9" w:themeFill="background1" w:themeFillShade="D9"/>
          </w:tcPr>
          <w:p w14:paraId="112BF87E" w14:textId="084E1A31" w:rsidR="00491F5F" w:rsidRPr="009C210A" w:rsidRDefault="00DB0D4F" w:rsidP="00674552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</w:t>
            </w:r>
            <w:r w:rsidR="00491F5F">
              <w:rPr>
                <w:rFonts w:ascii="Verdana" w:hAnsi="Verdana" w:cs="Arial"/>
                <w:b/>
                <w:bCs/>
              </w:rPr>
              <w:t>a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5EE8BABC" w14:textId="77777777" w:rsidR="00491F5F" w:rsidRPr="0000625F" w:rsidRDefault="00491F5F" w:rsidP="00674552">
            <w:pPr>
              <w:spacing w:before="120"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2150AAA5" w14:textId="499F7C35" w:rsidR="00491F5F" w:rsidRDefault="00491F5F" w:rsidP="00674552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jednego uczestnika </w:t>
            </w:r>
            <w:r w:rsidR="00D4251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UROCZYSTOŚĆ </w:t>
            </w:r>
          </w:p>
          <w:p w14:paraId="2EAF4872" w14:textId="77777777" w:rsidR="00491F5F" w:rsidRPr="004D1C23" w:rsidRDefault="00491F5F" w:rsidP="00674552">
            <w:pPr>
              <w:spacing w:after="0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157B025A" w14:textId="77777777" w:rsidR="00491F5F" w:rsidRPr="002B65B8" w:rsidRDefault="00491F5F" w:rsidP="00674552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491F5F" w:rsidRPr="0000625F" w14:paraId="04E4B281" w14:textId="77777777" w:rsidTr="00C32B25">
        <w:trPr>
          <w:trHeight w:val="648"/>
        </w:trPr>
        <w:tc>
          <w:tcPr>
            <w:tcW w:w="709" w:type="dxa"/>
            <w:shd w:val="clear" w:color="auto" w:fill="D9D9D9" w:themeFill="background1" w:themeFillShade="D9"/>
          </w:tcPr>
          <w:p w14:paraId="0366646B" w14:textId="7F076427" w:rsidR="00491F5F" w:rsidRPr="0000625F" w:rsidRDefault="00DB0D4F" w:rsidP="00674552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491F5F">
              <w:rPr>
                <w:rFonts w:ascii="Verdana" w:hAnsi="Verdana" w:cs="Arial"/>
                <w:b/>
              </w:rPr>
              <w:t>b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0A270F4D" w14:textId="52205368" w:rsidR="00491F5F" w:rsidRPr="0000625F" w:rsidRDefault="00491F5F" w:rsidP="00674552">
            <w:pPr>
              <w:spacing w:before="120"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</w:t>
            </w:r>
            <w:r>
              <w:rPr>
                <w:rFonts w:ascii="Verdana" w:hAnsi="Verdana" w:cs="Arial"/>
                <w:b/>
              </w:rPr>
              <w:t xml:space="preserve"> BRUTTO</w:t>
            </w:r>
            <w:r w:rsidR="00D42516">
              <w:rPr>
                <w:rFonts w:ascii="Verdana" w:hAnsi="Verdana" w:cs="Arial"/>
                <w:b/>
              </w:rPr>
              <w:t xml:space="preserve"> DLA ZAMÓWIENIA PODSTAWOWEGO:</w:t>
            </w:r>
          </w:p>
          <w:p w14:paraId="1782B9D1" w14:textId="44560881" w:rsidR="00491F5F" w:rsidRPr="009C14E0" w:rsidRDefault="00491F5F" w:rsidP="00674552">
            <w:pPr>
              <w:spacing w:before="120" w:after="12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= 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brutto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za jednego uczestnika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(poz. </w:t>
            </w:r>
            <w:r w:rsidR="00DB0D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a)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 w:rsidR="00D42516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100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osób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0D1F4D49" w14:textId="77777777" w:rsidR="00491F5F" w:rsidRPr="00935FDB" w:rsidRDefault="00491F5F" w:rsidP="00674552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4009C7" w:rsidRPr="0000625F" w14:paraId="3CA235EB" w14:textId="77777777" w:rsidTr="009052EC">
        <w:trPr>
          <w:trHeight w:val="648"/>
        </w:trPr>
        <w:tc>
          <w:tcPr>
            <w:tcW w:w="9213" w:type="dxa"/>
            <w:gridSpan w:val="3"/>
            <w:shd w:val="clear" w:color="auto" w:fill="D9D9D9" w:themeFill="background1" w:themeFillShade="D9"/>
          </w:tcPr>
          <w:p w14:paraId="04EF484C" w14:textId="77777777" w:rsidR="004009C7" w:rsidRDefault="004009C7" w:rsidP="00674552">
            <w:pPr>
              <w:spacing w:after="0"/>
              <w:jc w:val="center"/>
              <w:rPr>
                <w:rFonts w:ascii="Verdana" w:hAnsi="Verdana" w:cs="Arial"/>
                <w:b/>
              </w:rPr>
            </w:pPr>
          </w:p>
          <w:p w14:paraId="476BD3AF" w14:textId="77777777" w:rsidR="004009C7" w:rsidRDefault="004009C7" w:rsidP="00674552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ZAMÓWIENIE OPCJONALNE</w:t>
            </w:r>
          </w:p>
          <w:p w14:paraId="2143AF20" w14:textId="43F2E71A" w:rsidR="004009C7" w:rsidRPr="002B65B8" w:rsidRDefault="004009C7" w:rsidP="00674552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</w:rPr>
              <w:t>(możliwość zwiększenia ilości osób do 215 uczestników- łączna maksymalna liczba osób)</w:t>
            </w:r>
          </w:p>
        </w:tc>
      </w:tr>
      <w:tr w:rsidR="004009C7" w:rsidRPr="0000625F" w14:paraId="6BB94CC7" w14:textId="77777777" w:rsidTr="009052EC">
        <w:trPr>
          <w:trHeight w:val="648"/>
        </w:trPr>
        <w:tc>
          <w:tcPr>
            <w:tcW w:w="9213" w:type="dxa"/>
            <w:gridSpan w:val="3"/>
            <w:shd w:val="clear" w:color="auto" w:fill="D9D9D9" w:themeFill="background1" w:themeFillShade="D9"/>
          </w:tcPr>
          <w:p w14:paraId="68846620" w14:textId="77777777" w:rsidR="004009C7" w:rsidRDefault="004009C7" w:rsidP="00674552">
            <w:pPr>
              <w:spacing w:after="0"/>
              <w:jc w:val="center"/>
              <w:rPr>
                <w:rFonts w:ascii="Verdana" w:hAnsi="Verdana" w:cs="Arial"/>
                <w:b/>
              </w:rPr>
            </w:pPr>
          </w:p>
          <w:p w14:paraId="7298D1E6" w14:textId="46636F10" w:rsidR="004009C7" w:rsidRDefault="004009C7" w:rsidP="00674552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Cena jednostkowa brutto za jednego uczestnika Uroczystości jak w Zamówieniu podstawowym</w:t>
            </w:r>
          </w:p>
        </w:tc>
      </w:tr>
    </w:tbl>
    <w:p w14:paraId="2AC7888B" w14:textId="4AF0F73A" w:rsidR="00491F5F" w:rsidRPr="006976EE" w:rsidRDefault="00E8453C" w:rsidP="00847952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b/>
          <w:bCs/>
          <w:sz w:val="18"/>
          <w:szCs w:val="20"/>
        </w:rPr>
      </w:pPr>
      <w:r>
        <w:rPr>
          <w:rFonts w:ascii="Verdana" w:hAnsi="Verdana" w:cs="Arial"/>
          <w:b/>
          <w:bCs/>
          <w:sz w:val="18"/>
          <w:szCs w:val="20"/>
        </w:rPr>
        <w:t>Zadanie 2:</w:t>
      </w:r>
    </w:p>
    <w:tbl>
      <w:tblPr>
        <w:tblStyle w:val="Tabela-Siatka"/>
        <w:tblW w:w="9213" w:type="dxa"/>
        <w:tblInd w:w="279" w:type="dxa"/>
        <w:tblBorders>
          <w:top w:val="single" w:sz="8" w:space="0" w:color="B4C6E7" w:themeColor="accent1" w:themeTint="66"/>
          <w:left w:val="single" w:sz="8" w:space="0" w:color="B4C6E7" w:themeColor="accent1" w:themeTint="66"/>
          <w:bottom w:val="single" w:sz="8" w:space="0" w:color="B4C6E7" w:themeColor="accent1" w:themeTint="66"/>
          <w:right w:val="single" w:sz="8" w:space="0" w:color="B4C6E7" w:themeColor="accent1" w:themeTint="66"/>
          <w:insideH w:val="single" w:sz="8" w:space="0" w:color="B4C6E7" w:themeColor="accent1" w:themeTint="66"/>
          <w:insideV w:val="single" w:sz="8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3832"/>
      </w:tblGrid>
      <w:tr w:rsidR="00C32B25" w:rsidRPr="0000625F" w14:paraId="183036A2" w14:textId="77777777" w:rsidTr="00C32B25">
        <w:trPr>
          <w:trHeight w:val="630"/>
        </w:trPr>
        <w:tc>
          <w:tcPr>
            <w:tcW w:w="709" w:type="dxa"/>
            <w:shd w:val="clear" w:color="auto" w:fill="FFFFFF" w:themeFill="background1"/>
          </w:tcPr>
          <w:p w14:paraId="558DF25E" w14:textId="59EB4394" w:rsidR="00C32B25" w:rsidRPr="009C210A" w:rsidRDefault="00DB0D4F" w:rsidP="00674552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</w:t>
            </w:r>
            <w:r w:rsidR="00C32B25">
              <w:rPr>
                <w:rFonts w:ascii="Verdana" w:hAnsi="Verdana" w:cs="Arial"/>
                <w:b/>
                <w:bCs/>
              </w:rPr>
              <w:t>a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4197E97F" w14:textId="77777777" w:rsidR="00C32B25" w:rsidRPr="0000625F" w:rsidRDefault="00C32B25" w:rsidP="00674552">
            <w:pPr>
              <w:spacing w:before="120"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7BE595CF" w14:textId="4AA43398" w:rsidR="00C32B25" w:rsidRDefault="00C32B25" w:rsidP="00674552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jednego uczestnika </w:t>
            </w:r>
            <w:r w:rsidR="00E8453C"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</w:p>
          <w:p w14:paraId="31B11CE3" w14:textId="77777777" w:rsidR="00C32B25" w:rsidRPr="004D1C23" w:rsidRDefault="00C32B25" w:rsidP="00674552">
            <w:pPr>
              <w:spacing w:after="0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72ADFF83" w14:textId="77777777" w:rsidR="00C32B25" w:rsidRPr="002B65B8" w:rsidRDefault="00C32B25" w:rsidP="00674552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C32B25" w:rsidRPr="0000625F" w14:paraId="1B4D025D" w14:textId="77777777" w:rsidTr="00C32B25">
        <w:trPr>
          <w:trHeight w:val="648"/>
        </w:trPr>
        <w:tc>
          <w:tcPr>
            <w:tcW w:w="709" w:type="dxa"/>
            <w:shd w:val="clear" w:color="auto" w:fill="FFFFFF" w:themeFill="background1"/>
          </w:tcPr>
          <w:p w14:paraId="0CACAA04" w14:textId="7415AF73" w:rsidR="00C32B25" w:rsidRPr="0000625F" w:rsidRDefault="00DB0D4F" w:rsidP="00674552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</w:t>
            </w:r>
            <w:r w:rsidR="00C32B25">
              <w:rPr>
                <w:rFonts w:ascii="Verdana" w:hAnsi="Verdana" w:cs="Arial"/>
                <w:b/>
              </w:rPr>
              <w:t>b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5FFBCD2A" w14:textId="3D760508" w:rsidR="006976EE" w:rsidRPr="0000625F" w:rsidRDefault="006976EE" w:rsidP="006976EE">
            <w:pPr>
              <w:spacing w:before="120"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</w:t>
            </w:r>
            <w:r>
              <w:rPr>
                <w:rFonts w:ascii="Verdana" w:hAnsi="Verdana" w:cs="Arial"/>
                <w:b/>
              </w:rPr>
              <w:t xml:space="preserve"> BRUTTO</w:t>
            </w:r>
            <w:r w:rsidR="00E8453C">
              <w:rPr>
                <w:rFonts w:ascii="Verdana" w:hAnsi="Verdana" w:cs="Arial"/>
                <w:b/>
              </w:rPr>
              <w:t xml:space="preserve"> DLA ZAMÓWIENIA PODSTAWOWEGO</w:t>
            </w:r>
          </w:p>
          <w:p w14:paraId="2963C906" w14:textId="61F31DCF" w:rsidR="00C32B25" w:rsidRPr="009C14E0" w:rsidRDefault="006976EE" w:rsidP="006976EE">
            <w:pPr>
              <w:spacing w:before="120" w:after="12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= 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brutto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za jednego uczestnika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(poz. 2a)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 w:rsidR="00E8453C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100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osób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7423C517" w14:textId="77777777" w:rsidR="00C32B25" w:rsidRPr="00935FDB" w:rsidRDefault="00C32B25" w:rsidP="00674552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4009C7" w:rsidRPr="0000625F" w14:paraId="24635E94" w14:textId="77777777" w:rsidTr="00FF2577">
        <w:trPr>
          <w:trHeight w:val="648"/>
        </w:trPr>
        <w:tc>
          <w:tcPr>
            <w:tcW w:w="9213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9615" w:type="dxa"/>
              <w:tblBorders>
                <w:top w:val="single" w:sz="8" w:space="0" w:color="B4C6E7" w:themeColor="accent1" w:themeTint="66"/>
                <w:left w:val="single" w:sz="8" w:space="0" w:color="B4C6E7" w:themeColor="accent1" w:themeTint="66"/>
                <w:bottom w:val="single" w:sz="8" w:space="0" w:color="B4C6E7" w:themeColor="accent1" w:themeTint="66"/>
                <w:right w:val="single" w:sz="8" w:space="0" w:color="B4C6E7" w:themeColor="accent1" w:themeTint="66"/>
                <w:insideH w:val="single" w:sz="8" w:space="0" w:color="B4C6E7" w:themeColor="accent1" w:themeTint="66"/>
                <w:insideV w:val="single" w:sz="8" w:space="0" w:color="B4C6E7" w:themeColor="accent1" w:themeTint="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4009C7" w:rsidRPr="007D6942" w14:paraId="3D58A613" w14:textId="77777777" w:rsidTr="00AC750C">
              <w:trPr>
                <w:trHeight w:val="648"/>
              </w:trPr>
              <w:tc>
                <w:tcPr>
                  <w:tcW w:w="9615" w:type="dxa"/>
                  <w:shd w:val="clear" w:color="auto" w:fill="D9D9D9" w:themeFill="background1" w:themeFillShade="D9"/>
                </w:tcPr>
                <w:p w14:paraId="43C96DB7" w14:textId="77777777" w:rsidR="004009C7" w:rsidRPr="007D6942" w:rsidRDefault="004009C7" w:rsidP="004009C7">
                  <w:pPr>
                    <w:spacing w:after="0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14:paraId="2182EA69" w14:textId="77777777" w:rsidR="004009C7" w:rsidRPr="007D6942" w:rsidRDefault="004009C7" w:rsidP="004009C7">
                  <w:pPr>
                    <w:spacing w:after="0"/>
                    <w:jc w:val="center"/>
                    <w:rPr>
                      <w:rFonts w:ascii="Verdana" w:hAnsi="Verdana" w:cs="Arial"/>
                      <w:b/>
                    </w:rPr>
                  </w:pPr>
                  <w:r w:rsidRPr="007D6942">
                    <w:rPr>
                      <w:rFonts w:ascii="Verdana" w:hAnsi="Verdana" w:cs="Arial"/>
                      <w:b/>
                    </w:rPr>
                    <w:t>ZAMÓWIENIE OPCJONALNE</w:t>
                  </w:r>
                </w:p>
                <w:p w14:paraId="54F218B5" w14:textId="77777777" w:rsidR="00AC750C" w:rsidRDefault="004009C7" w:rsidP="00AC750C">
                  <w:pPr>
                    <w:spacing w:after="0"/>
                    <w:rPr>
                      <w:rFonts w:ascii="Verdana" w:hAnsi="Verdana" w:cs="Arial"/>
                      <w:b/>
                    </w:rPr>
                  </w:pPr>
                  <w:r w:rsidRPr="007D6942">
                    <w:rPr>
                      <w:rFonts w:ascii="Verdana" w:hAnsi="Verdana" w:cs="Arial"/>
                      <w:b/>
                    </w:rPr>
                    <w:t xml:space="preserve">(możliwość zwiększenia ilości osób do </w:t>
                  </w:r>
                  <w:r>
                    <w:rPr>
                      <w:rFonts w:ascii="Verdana" w:hAnsi="Verdana" w:cs="Arial"/>
                      <w:b/>
                    </w:rPr>
                    <w:t>300</w:t>
                  </w:r>
                  <w:r w:rsidRPr="007D6942">
                    <w:rPr>
                      <w:rFonts w:ascii="Verdana" w:hAnsi="Verdana" w:cs="Arial"/>
                      <w:b/>
                    </w:rPr>
                    <w:t xml:space="preserve"> uczestników- łączna maksymalna </w:t>
                  </w:r>
                </w:p>
                <w:p w14:paraId="36678B52" w14:textId="73D1DC01" w:rsidR="004009C7" w:rsidRPr="007D6942" w:rsidRDefault="004009C7" w:rsidP="004009C7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7D6942">
                    <w:rPr>
                      <w:rFonts w:ascii="Verdana" w:hAnsi="Verdana" w:cs="Arial"/>
                      <w:b/>
                    </w:rPr>
                    <w:t>liczba osób)</w:t>
                  </w:r>
                </w:p>
              </w:tc>
            </w:tr>
            <w:tr w:rsidR="004009C7" w:rsidRPr="007D6942" w14:paraId="765F9A12" w14:textId="77777777" w:rsidTr="00AC750C">
              <w:trPr>
                <w:trHeight w:val="648"/>
              </w:trPr>
              <w:tc>
                <w:tcPr>
                  <w:tcW w:w="9615" w:type="dxa"/>
                  <w:shd w:val="clear" w:color="auto" w:fill="D9D9D9" w:themeFill="background1" w:themeFillShade="D9"/>
                </w:tcPr>
                <w:p w14:paraId="0CE80637" w14:textId="77777777" w:rsidR="004009C7" w:rsidRPr="007D6942" w:rsidRDefault="004009C7" w:rsidP="004009C7">
                  <w:pPr>
                    <w:spacing w:after="0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14:paraId="4159F8A0" w14:textId="5580C69A" w:rsidR="00AC750C" w:rsidRDefault="004009C7" w:rsidP="004009C7">
                  <w:pPr>
                    <w:spacing w:after="0"/>
                    <w:jc w:val="center"/>
                    <w:rPr>
                      <w:rFonts w:ascii="Verdana" w:hAnsi="Verdana" w:cs="Arial"/>
                      <w:b/>
                    </w:rPr>
                  </w:pPr>
                  <w:r w:rsidRPr="007D6942">
                    <w:rPr>
                      <w:rFonts w:ascii="Verdana" w:hAnsi="Verdana" w:cs="Arial"/>
                      <w:b/>
                    </w:rPr>
                    <w:t xml:space="preserve">Cena jednostkowa brutto za jednego uczestnika </w:t>
                  </w:r>
                  <w:r w:rsidR="00AC750C">
                    <w:rPr>
                      <w:rFonts w:ascii="Verdana" w:hAnsi="Verdana" w:cs="Arial"/>
                      <w:b/>
                    </w:rPr>
                    <w:t>Konferencji</w:t>
                  </w:r>
                  <w:r w:rsidRPr="007D6942">
                    <w:rPr>
                      <w:rFonts w:ascii="Verdana" w:hAnsi="Verdana" w:cs="Arial"/>
                      <w:b/>
                    </w:rPr>
                    <w:t xml:space="preserve"> jak w </w:t>
                  </w:r>
                </w:p>
                <w:p w14:paraId="3C432141" w14:textId="66AACBD1" w:rsidR="004009C7" w:rsidRPr="007D6942" w:rsidRDefault="004009C7" w:rsidP="004009C7">
                  <w:pPr>
                    <w:spacing w:after="0"/>
                    <w:jc w:val="center"/>
                    <w:rPr>
                      <w:rFonts w:ascii="Verdana" w:hAnsi="Verdana" w:cs="Arial"/>
                      <w:b/>
                    </w:rPr>
                  </w:pPr>
                  <w:r w:rsidRPr="007D6942">
                    <w:rPr>
                      <w:rFonts w:ascii="Verdana" w:hAnsi="Verdana" w:cs="Arial"/>
                      <w:b/>
                    </w:rPr>
                    <w:t>Zamówieniu podstawowym</w:t>
                  </w:r>
                </w:p>
              </w:tc>
            </w:tr>
          </w:tbl>
          <w:p w14:paraId="6DA9C123" w14:textId="7B1B9550" w:rsidR="004009C7" w:rsidRPr="002B65B8" w:rsidRDefault="004009C7" w:rsidP="004009C7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14:paraId="215F66FC" w14:textId="77777777" w:rsidR="006E633A" w:rsidRDefault="006E633A" w:rsidP="00847952">
      <w:pPr>
        <w:pStyle w:val="Akapitzlist"/>
        <w:spacing w:before="120" w:after="0"/>
        <w:ind w:left="284"/>
        <w:contextualSpacing w:val="0"/>
        <w:jc w:val="both"/>
        <w:rPr>
          <w:rFonts w:ascii="Verdana" w:hAnsi="Verdana"/>
          <w:b/>
          <w:sz w:val="18"/>
          <w:szCs w:val="18"/>
        </w:rPr>
      </w:pPr>
    </w:p>
    <w:p w14:paraId="688776A1" w14:textId="77777777" w:rsidR="00D027A8" w:rsidRDefault="00D027A8" w:rsidP="00D027A8">
      <w:pPr>
        <w:pStyle w:val="Akapitzlist"/>
        <w:spacing w:before="120" w:after="0"/>
        <w:ind w:left="180"/>
        <w:contextualSpacing w:val="0"/>
        <w:jc w:val="both"/>
        <w:rPr>
          <w:rFonts w:ascii="Verdana" w:hAnsi="Verdana"/>
          <w:b/>
          <w:sz w:val="18"/>
          <w:szCs w:val="18"/>
        </w:rPr>
      </w:pPr>
    </w:p>
    <w:p w14:paraId="3C245582" w14:textId="301E1606" w:rsidR="00587157" w:rsidRPr="00E87A5A" w:rsidRDefault="00587157" w:rsidP="00587157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6C67C56F" w14:textId="21927E12" w:rsidR="009C14E0" w:rsidRPr="008B103A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 xml:space="preserve">że oferuję/emy przedmiot zamówienia zgodny z </w:t>
      </w:r>
      <w:r>
        <w:rPr>
          <w:rFonts w:ascii="Verdana" w:hAnsi="Verdana" w:cs="Arial"/>
          <w:sz w:val="18"/>
          <w:szCs w:val="20"/>
        </w:rPr>
        <w:t>O</w:t>
      </w:r>
      <w:r w:rsidRPr="009C14E0">
        <w:rPr>
          <w:rFonts w:ascii="Verdana" w:hAnsi="Verdana" w:cs="Arial"/>
          <w:sz w:val="18"/>
          <w:szCs w:val="20"/>
        </w:rPr>
        <w:t xml:space="preserve">pisem przedmiotu zamówienia wskazanym w </w:t>
      </w:r>
      <w:r w:rsidRPr="009C14E0">
        <w:rPr>
          <w:rFonts w:ascii="Verdana" w:hAnsi="Verdana" w:cs="Arial"/>
          <w:i/>
          <w:iCs/>
          <w:sz w:val="18"/>
          <w:szCs w:val="20"/>
        </w:rPr>
        <w:t>Załączniku nr 3 do SWZ</w:t>
      </w:r>
      <w:r w:rsidRPr="009C14E0">
        <w:rPr>
          <w:rFonts w:ascii="Verdana" w:hAnsi="Verdana" w:cs="Arial"/>
          <w:sz w:val="18"/>
          <w:szCs w:val="20"/>
        </w:rPr>
        <w:t>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69C8">
        <w:trPr>
          <w:trHeight w:val="92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4850233F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CB479D"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CB479D"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915B3C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18"/>
          <w:u w:val="single"/>
        </w:rPr>
      </w:pPr>
      <w:r w:rsidRPr="00915B3C">
        <w:rPr>
          <w:rFonts w:ascii="Verdana" w:hAnsi="Verdana" w:cs="Arial"/>
          <w:b/>
          <w:sz w:val="18"/>
          <w:szCs w:val="18"/>
          <w:u w:val="single"/>
        </w:rPr>
        <w:t>UZASADNIENIE:</w:t>
      </w:r>
    </w:p>
    <w:p w14:paraId="47074D30" w14:textId="77777777" w:rsidR="00915B3C" w:rsidRPr="00915B3C" w:rsidRDefault="00915B3C" w:rsidP="00915B3C">
      <w:pPr>
        <w:pStyle w:val="Bezodstpw1"/>
        <w:spacing w:before="120" w:line="276" w:lineRule="auto"/>
        <w:ind w:left="284"/>
        <w:jc w:val="both"/>
        <w:rPr>
          <w:rFonts w:ascii="Verdana" w:hAnsi="Verdana" w:cs="Arial"/>
          <w:i/>
          <w:sz w:val="18"/>
          <w:szCs w:val="18"/>
        </w:rPr>
      </w:pPr>
      <w:r w:rsidRPr="00915B3C">
        <w:rPr>
          <w:rFonts w:ascii="Verdana" w:hAnsi="Verdana" w:cs="Arial"/>
          <w:sz w:val="18"/>
          <w:szCs w:val="18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915B3C">
        <w:rPr>
          <w:rFonts w:ascii="Verdana" w:hAnsi="Verdana" w:cs="Arial"/>
          <w:sz w:val="18"/>
          <w:szCs w:val="18"/>
        </w:rPr>
        <w:t xml:space="preserve"> </w:t>
      </w:r>
      <w:r w:rsidRPr="00915B3C">
        <w:rPr>
          <w:rFonts w:ascii="Verdana" w:hAnsi="Verdana" w:cs="Arial"/>
          <w:i/>
          <w:sz w:val="18"/>
          <w:szCs w:val="18"/>
        </w:rPr>
        <w:t xml:space="preserve"> </w:t>
      </w:r>
    </w:p>
    <w:p w14:paraId="0CE2F5ED" w14:textId="54832AA1" w:rsidR="00587157" w:rsidRPr="00915B3C" w:rsidRDefault="00915B3C" w:rsidP="00915B3C">
      <w:pPr>
        <w:pStyle w:val="Bezodstpw1"/>
        <w:spacing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15B3C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7A013952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0F25310" w:rsidR="00587157" w:rsidRPr="00E87A5A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** 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0ED25072" w:rsidR="00587157" w:rsidRPr="00E87A5A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528A5080" w14:textId="602955B6" w:rsidR="00587157" w:rsidRPr="00E87A5A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F3F0D8D" w14:textId="5ED82E8D" w:rsidR="00587157" w:rsidRPr="009C14E0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AD5C88B" w14:textId="612A7580" w:rsidR="009C14E0" w:rsidRPr="009C14E0" w:rsidRDefault="009C14E0" w:rsidP="009C14E0">
      <w:pPr>
        <w:pStyle w:val="Bezodstpw1"/>
        <w:spacing w:before="12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79E87562" w14:textId="00D85B3E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915B3C">
        <w:rPr>
          <w:rFonts w:ascii="Verdana" w:hAnsi="Verdana"/>
          <w:b/>
          <w:i/>
          <w:sz w:val="18"/>
          <w:szCs w:val="18"/>
        </w:rPr>
        <w:t xml:space="preserve"> lub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4788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228A7E" w14:textId="7CA4B4A1" w:rsidR="00AB26B7" w:rsidRDefault="00AB26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677A4" w14:textId="77777777" w:rsidR="00AB26B7" w:rsidRDefault="00AB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D70EE03" w14:textId="7E0F9032" w:rsidR="00D027A8" w:rsidRDefault="00D027A8" w:rsidP="00D027A8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D027A8">
        <w:rPr>
          <w:sz w:val="14"/>
          <w:szCs w:val="14"/>
        </w:rPr>
        <w:t>Wykonawca wypełnia tylko w zakresie zadania, na które składa ofertę.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34CE0A8D"/>
    <w:multiLevelType w:val="hybridMultilevel"/>
    <w:tmpl w:val="A58685AA"/>
    <w:lvl w:ilvl="0" w:tplc="2AFC8C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3E5A"/>
    <w:multiLevelType w:val="hybridMultilevel"/>
    <w:tmpl w:val="2090A1F2"/>
    <w:lvl w:ilvl="0" w:tplc="EF064B4C">
      <w:start w:val="1"/>
      <w:numFmt w:val="upperLetter"/>
      <w:lvlText w:val="%1&gt;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5"/>
  </w:num>
  <w:num w:numId="2" w16cid:durableId="1044914048">
    <w:abstractNumId w:val="7"/>
  </w:num>
  <w:num w:numId="3" w16cid:durableId="1285189557">
    <w:abstractNumId w:val="2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4"/>
  </w:num>
  <w:num w:numId="7" w16cid:durableId="320041811">
    <w:abstractNumId w:val="6"/>
  </w:num>
  <w:num w:numId="8" w16cid:durableId="21130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15F79"/>
    <w:rsid w:val="001355B1"/>
    <w:rsid w:val="00140F5C"/>
    <w:rsid w:val="001462B8"/>
    <w:rsid w:val="00155F83"/>
    <w:rsid w:val="001D4BC9"/>
    <w:rsid w:val="002673E6"/>
    <w:rsid w:val="002B65B8"/>
    <w:rsid w:val="003A1CBF"/>
    <w:rsid w:val="003C0A15"/>
    <w:rsid w:val="003D355E"/>
    <w:rsid w:val="004009C7"/>
    <w:rsid w:val="00491F5F"/>
    <w:rsid w:val="00492149"/>
    <w:rsid w:val="004D1C23"/>
    <w:rsid w:val="004D473D"/>
    <w:rsid w:val="0055789C"/>
    <w:rsid w:val="00563AAE"/>
    <w:rsid w:val="00587157"/>
    <w:rsid w:val="005B0CB4"/>
    <w:rsid w:val="005F37C4"/>
    <w:rsid w:val="00612AD6"/>
    <w:rsid w:val="00667D6D"/>
    <w:rsid w:val="006976EE"/>
    <w:rsid w:val="006E633A"/>
    <w:rsid w:val="006F7F39"/>
    <w:rsid w:val="007308C4"/>
    <w:rsid w:val="007A3696"/>
    <w:rsid w:val="007C6DB1"/>
    <w:rsid w:val="007D6328"/>
    <w:rsid w:val="00816D3B"/>
    <w:rsid w:val="00847952"/>
    <w:rsid w:val="008B103A"/>
    <w:rsid w:val="008B65F1"/>
    <w:rsid w:val="008C07B4"/>
    <w:rsid w:val="00915B3C"/>
    <w:rsid w:val="009428C5"/>
    <w:rsid w:val="00951A73"/>
    <w:rsid w:val="009A16CE"/>
    <w:rsid w:val="009C14E0"/>
    <w:rsid w:val="009E516D"/>
    <w:rsid w:val="00A01287"/>
    <w:rsid w:val="00A54163"/>
    <w:rsid w:val="00AB26B7"/>
    <w:rsid w:val="00AB2949"/>
    <w:rsid w:val="00AC750C"/>
    <w:rsid w:val="00AE3332"/>
    <w:rsid w:val="00BF1EBC"/>
    <w:rsid w:val="00C32B25"/>
    <w:rsid w:val="00C67B1B"/>
    <w:rsid w:val="00C7352F"/>
    <w:rsid w:val="00C85C7E"/>
    <w:rsid w:val="00CB479D"/>
    <w:rsid w:val="00D027A8"/>
    <w:rsid w:val="00D068C6"/>
    <w:rsid w:val="00D42516"/>
    <w:rsid w:val="00DB0D4F"/>
    <w:rsid w:val="00DB1264"/>
    <w:rsid w:val="00E207AB"/>
    <w:rsid w:val="00E50810"/>
    <w:rsid w:val="00E724CD"/>
    <w:rsid w:val="00E8453C"/>
    <w:rsid w:val="00E87A5A"/>
    <w:rsid w:val="00EE4D34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F83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6B7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6B7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Wioletta Franz-Prokop</cp:lastModifiedBy>
  <cp:revision>6</cp:revision>
  <cp:lastPrinted>2023-10-27T10:01:00Z</cp:lastPrinted>
  <dcterms:created xsi:type="dcterms:W3CDTF">2023-10-26T06:09:00Z</dcterms:created>
  <dcterms:modified xsi:type="dcterms:W3CDTF">2023-10-27T13:25:00Z</dcterms:modified>
</cp:coreProperties>
</file>