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3791B34" w14:textId="72DEEAC1" w:rsidR="005E0894" w:rsidRDefault="005E0894" w:rsidP="009778E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 PGL Lasy Państwowe</w:t>
      </w:r>
      <w:bookmarkStart w:id="0" w:name="_GoBack"/>
      <w:bookmarkEnd w:id="0"/>
    </w:p>
    <w:p w14:paraId="33188631" w14:textId="7F1F6BD7" w:rsidR="009778E0" w:rsidRPr="009778E0" w:rsidRDefault="009778E0" w:rsidP="009778E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9778E0">
        <w:rPr>
          <w:rFonts w:ascii="Arial" w:hAnsi="Arial" w:cs="Arial"/>
          <w:sz w:val="21"/>
          <w:szCs w:val="21"/>
        </w:rPr>
        <w:t xml:space="preserve">Nadleśnictwo Leżajsk </w:t>
      </w:r>
    </w:p>
    <w:p w14:paraId="4EE0D809" w14:textId="77777777" w:rsidR="009778E0" w:rsidRPr="009778E0" w:rsidRDefault="009778E0" w:rsidP="009778E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9778E0">
        <w:rPr>
          <w:rFonts w:ascii="Arial" w:hAnsi="Arial" w:cs="Arial"/>
          <w:sz w:val="21"/>
          <w:szCs w:val="21"/>
        </w:rPr>
        <w:t>ul. Tomasza Michałka 48</w:t>
      </w:r>
    </w:p>
    <w:p w14:paraId="5AFC7F31" w14:textId="1FF13CC7" w:rsidR="005641F0" w:rsidRPr="00A22DCF" w:rsidRDefault="009778E0" w:rsidP="009778E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9778E0">
        <w:rPr>
          <w:rFonts w:ascii="Arial" w:hAnsi="Arial" w:cs="Arial"/>
          <w:sz w:val="21"/>
          <w:szCs w:val="21"/>
        </w:rPr>
        <w:t xml:space="preserve">37-300 Leżajsk 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4E5484D" w14:textId="076D31FF" w:rsidR="009778E0" w:rsidRPr="009778E0" w:rsidRDefault="001F027E" w:rsidP="009778E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9778E0">
        <w:rPr>
          <w:rFonts w:ascii="Arial" w:hAnsi="Arial" w:cs="Arial"/>
          <w:sz w:val="21"/>
          <w:szCs w:val="21"/>
        </w:rPr>
        <w:t>T</w:t>
      </w:r>
      <w:r w:rsidR="009778E0" w:rsidRPr="009778E0">
        <w:rPr>
          <w:rFonts w:ascii="Arial" w:hAnsi="Arial" w:cs="Arial"/>
          <w:sz w:val="21"/>
          <w:szCs w:val="21"/>
        </w:rPr>
        <w:t>ytuł postępowania:</w:t>
      </w:r>
    </w:p>
    <w:p w14:paraId="4B139B65" w14:textId="77777777" w:rsidR="009778E0" w:rsidRPr="009778E0" w:rsidRDefault="009778E0" w:rsidP="009778E0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778E0">
        <w:rPr>
          <w:rFonts w:ascii="Arial" w:hAnsi="Arial" w:cs="Arial"/>
          <w:b/>
          <w:sz w:val="21"/>
          <w:szCs w:val="21"/>
        </w:rPr>
        <w:t xml:space="preserve">„Remont budynku leśniczówki Leśnictwa Brzóza o nr </w:t>
      </w:r>
      <w:proofErr w:type="spellStart"/>
      <w:r w:rsidRPr="009778E0">
        <w:rPr>
          <w:rFonts w:ascii="Arial" w:hAnsi="Arial" w:cs="Arial"/>
          <w:b/>
          <w:sz w:val="21"/>
          <w:szCs w:val="21"/>
        </w:rPr>
        <w:t>inw</w:t>
      </w:r>
      <w:proofErr w:type="spellEnd"/>
      <w:r w:rsidRPr="009778E0">
        <w:rPr>
          <w:rFonts w:ascii="Arial" w:hAnsi="Arial" w:cs="Arial"/>
          <w:b/>
          <w:sz w:val="21"/>
          <w:szCs w:val="21"/>
        </w:rPr>
        <w:t>. 165/216” - część 1</w:t>
      </w:r>
    </w:p>
    <w:p w14:paraId="5276E910" w14:textId="36D7EAA6" w:rsidR="005E0894" w:rsidRDefault="009778E0" w:rsidP="009778E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778E0">
        <w:rPr>
          <w:rFonts w:ascii="Arial" w:hAnsi="Arial" w:cs="Arial"/>
          <w:b/>
          <w:sz w:val="21"/>
          <w:szCs w:val="21"/>
        </w:rPr>
        <w:t xml:space="preserve">„Remont budynku leśniczówki Leśnictwa Sarzyna o nr </w:t>
      </w:r>
      <w:proofErr w:type="spellStart"/>
      <w:r w:rsidRPr="009778E0">
        <w:rPr>
          <w:rFonts w:ascii="Arial" w:hAnsi="Arial" w:cs="Arial"/>
          <w:b/>
          <w:sz w:val="21"/>
          <w:szCs w:val="21"/>
        </w:rPr>
        <w:t>inw</w:t>
      </w:r>
      <w:proofErr w:type="spellEnd"/>
      <w:r w:rsidRPr="009778E0">
        <w:rPr>
          <w:rFonts w:ascii="Arial" w:hAnsi="Arial" w:cs="Arial"/>
          <w:b/>
          <w:sz w:val="21"/>
          <w:szCs w:val="21"/>
        </w:rPr>
        <w:t>. 165/149” - część 2</w:t>
      </w:r>
      <w:r>
        <w:rPr>
          <w:rFonts w:ascii="Arial" w:hAnsi="Arial" w:cs="Arial"/>
          <w:sz w:val="21"/>
          <w:szCs w:val="21"/>
        </w:rPr>
        <w:t xml:space="preserve"> </w:t>
      </w:r>
      <w:r w:rsidRPr="009778E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</w:p>
    <w:p w14:paraId="1451A1FF" w14:textId="054BFE8D" w:rsidR="005E0894" w:rsidRPr="005E0894" w:rsidRDefault="005E0894" w:rsidP="009778E0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E0894">
        <w:rPr>
          <w:rFonts w:ascii="Arial" w:hAnsi="Arial" w:cs="Arial"/>
          <w:b/>
          <w:sz w:val="21"/>
          <w:szCs w:val="21"/>
        </w:rPr>
        <w:t>2 POSTĘPOWANIE</w:t>
      </w:r>
    </w:p>
    <w:p w14:paraId="42333C20" w14:textId="69B4A6FB" w:rsidR="009778E0" w:rsidRDefault="008D0487" w:rsidP="009778E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</w:p>
    <w:p w14:paraId="62BCB014" w14:textId="43D1B767" w:rsidR="00B0088C" w:rsidRDefault="008D0487" w:rsidP="009778E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9778E0">
        <w:rPr>
          <w:rFonts w:ascii="Arial" w:hAnsi="Arial" w:cs="Arial"/>
          <w:sz w:val="21"/>
          <w:szCs w:val="21"/>
        </w:rPr>
        <w:t>Nadleśnictwo Leżajsk</w:t>
      </w:r>
      <w:r w:rsidR="009778E0" w:rsidRPr="009778E0">
        <w:rPr>
          <w:rFonts w:ascii="Arial" w:hAnsi="Arial" w:cs="Arial"/>
          <w:sz w:val="21"/>
          <w:szCs w:val="21"/>
        </w:rPr>
        <w:t>, znak sprawy S.270.2.1</w:t>
      </w:r>
      <w:r w:rsidR="005E0894">
        <w:rPr>
          <w:rFonts w:ascii="Arial" w:hAnsi="Arial" w:cs="Arial"/>
          <w:sz w:val="21"/>
          <w:szCs w:val="21"/>
        </w:rPr>
        <w:t>6</w:t>
      </w:r>
      <w:r w:rsidR="009778E0" w:rsidRPr="009778E0">
        <w:rPr>
          <w:rFonts w:ascii="Arial" w:hAnsi="Arial" w:cs="Arial"/>
          <w:sz w:val="21"/>
          <w:szCs w:val="21"/>
        </w:rPr>
        <w:t xml:space="preserve">.2022 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9778E0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9778E0">
        <w:rPr>
          <w:rFonts w:ascii="Arial" w:hAnsi="Arial" w:cs="Arial"/>
          <w:strike/>
          <w:sz w:val="21"/>
          <w:szCs w:val="21"/>
        </w:rPr>
        <w:t xml:space="preserve">Oświadczam, że </w:t>
      </w:r>
      <w:r w:rsidR="00421562" w:rsidRPr="009778E0">
        <w:rPr>
          <w:rFonts w:ascii="Arial" w:hAnsi="Arial" w:cs="Arial"/>
          <w:strike/>
          <w:sz w:val="21"/>
          <w:szCs w:val="21"/>
        </w:rPr>
        <w:t xml:space="preserve">nie zachodzą w stosunku do mnie przesłanki wykluczenia z postępowania na podstawie </w:t>
      </w:r>
      <w:r w:rsidR="004F6A9B" w:rsidRPr="009778E0">
        <w:rPr>
          <w:rFonts w:ascii="Arial" w:hAnsi="Arial" w:cs="Arial"/>
          <w:strike/>
          <w:sz w:val="21"/>
          <w:szCs w:val="21"/>
        </w:rPr>
        <w:t xml:space="preserve"> </w:t>
      </w:r>
      <w:r w:rsidRPr="009778E0">
        <w:rPr>
          <w:rFonts w:ascii="Arial" w:hAnsi="Arial" w:cs="Arial"/>
          <w:strike/>
          <w:sz w:val="21"/>
          <w:szCs w:val="21"/>
        </w:rPr>
        <w:t xml:space="preserve">art. 108 ust 1 ustawy </w:t>
      </w:r>
      <w:proofErr w:type="spellStart"/>
      <w:r w:rsidRPr="009778E0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9778E0">
        <w:rPr>
          <w:rFonts w:ascii="Arial" w:hAnsi="Arial" w:cs="Arial"/>
          <w:strike/>
          <w:sz w:val="21"/>
          <w:szCs w:val="21"/>
        </w:rPr>
        <w:t>.</w:t>
      </w:r>
    </w:p>
    <w:p w14:paraId="3FC80773" w14:textId="56872D81" w:rsidR="00177C2A" w:rsidRPr="009778E0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9778E0">
        <w:rPr>
          <w:rFonts w:ascii="Arial" w:hAnsi="Arial" w:cs="Arial"/>
          <w:strike/>
          <w:sz w:val="21"/>
          <w:szCs w:val="21"/>
        </w:rPr>
        <w:t xml:space="preserve">Oświadczam, że </w:t>
      </w:r>
      <w:r w:rsidR="00421562" w:rsidRPr="009778E0">
        <w:rPr>
          <w:rFonts w:ascii="Arial" w:hAnsi="Arial" w:cs="Arial"/>
          <w:strike/>
          <w:sz w:val="21"/>
          <w:szCs w:val="21"/>
        </w:rPr>
        <w:t xml:space="preserve">nie zachodzą w stosunku do mnie przesłanki wykluczenia z postępowania na podstawie </w:t>
      </w:r>
      <w:r w:rsidRPr="009778E0">
        <w:rPr>
          <w:rFonts w:ascii="Arial" w:hAnsi="Arial" w:cs="Arial"/>
          <w:strike/>
          <w:sz w:val="21"/>
          <w:szCs w:val="21"/>
        </w:rPr>
        <w:t xml:space="preserve">art. </w:t>
      </w:r>
      <w:r w:rsidR="00177C2A" w:rsidRPr="009778E0">
        <w:rPr>
          <w:rFonts w:ascii="Arial" w:hAnsi="Arial" w:cs="Arial"/>
          <w:strike/>
          <w:sz w:val="21"/>
          <w:szCs w:val="21"/>
        </w:rPr>
        <w:t>109</w:t>
      </w:r>
      <w:r w:rsidRPr="009778E0">
        <w:rPr>
          <w:rFonts w:ascii="Arial" w:hAnsi="Arial" w:cs="Arial"/>
          <w:strike/>
          <w:sz w:val="21"/>
          <w:szCs w:val="21"/>
        </w:rPr>
        <w:t xml:space="preserve"> ust. </w:t>
      </w:r>
      <w:r w:rsidR="00177C2A" w:rsidRPr="009778E0">
        <w:rPr>
          <w:rFonts w:ascii="Arial" w:hAnsi="Arial" w:cs="Arial"/>
          <w:strike/>
          <w:sz w:val="21"/>
          <w:szCs w:val="21"/>
        </w:rPr>
        <w:t>1</w:t>
      </w:r>
      <w:r w:rsidRPr="009778E0">
        <w:rPr>
          <w:rFonts w:ascii="Arial" w:hAnsi="Arial" w:cs="Arial"/>
          <w:strike/>
          <w:sz w:val="21"/>
          <w:szCs w:val="21"/>
        </w:rPr>
        <w:t xml:space="preserve"> ustawy </w:t>
      </w:r>
      <w:proofErr w:type="spellStart"/>
      <w:r w:rsidRPr="009778E0">
        <w:rPr>
          <w:rFonts w:ascii="Arial" w:hAnsi="Arial" w:cs="Arial"/>
          <w:strike/>
          <w:sz w:val="21"/>
          <w:szCs w:val="21"/>
        </w:rPr>
        <w:t>Pzp</w:t>
      </w:r>
      <w:proofErr w:type="spellEnd"/>
      <w:r w:rsidR="00AA0E38" w:rsidRPr="009778E0">
        <w:rPr>
          <w:rFonts w:ascii="Arial" w:hAnsi="Arial" w:cs="Arial"/>
          <w:strike/>
          <w:sz w:val="20"/>
          <w:szCs w:val="20"/>
        </w:rPr>
        <w:t>.</w:t>
      </w:r>
    </w:p>
    <w:p w14:paraId="42675E16" w14:textId="6AA2472C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(Dz.U.</w:t>
      </w:r>
      <w:r w:rsidR="005E089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z 2022,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11121E41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9778E0">
        <w:rPr>
          <w:rFonts w:ascii="Arial" w:hAnsi="Arial" w:cs="Arial"/>
          <w:i/>
          <w:sz w:val="21"/>
          <w:szCs w:val="21"/>
        </w:rPr>
        <w:tab/>
      </w:r>
      <w:r w:rsidR="009778E0">
        <w:rPr>
          <w:rFonts w:ascii="Arial" w:hAnsi="Arial" w:cs="Arial"/>
          <w:i/>
          <w:sz w:val="21"/>
          <w:szCs w:val="21"/>
        </w:rPr>
        <w:tab/>
      </w:r>
      <w:r w:rsidR="005E0894">
        <w:rPr>
          <w:rFonts w:ascii="Arial" w:hAnsi="Arial" w:cs="Arial"/>
          <w:i/>
          <w:sz w:val="21"/>
          <w:szCs w:val="21"/>
        </w:rPr>
        <w:t xml:space="preserve">     </w:t>
      </w:r>
      <w:r w:rsidR="009778E0">
        <w:rPr>
          <w:rFonts w:ascii="Arial" w:hAnsi="Arial" w:cs="Arial"/>
          <w:i/>
          <w:sz w:val="21"/>
          <w:szCs w:val="21"/>
        </w:rPr>
        <w:t>(</w:t>
      </w:r>
      <w:r w:rsidR="009778E0">
        <w:rPr>
          <w:rFonts w:ascii="Arial" w:hAnsi="Arial" w:cs="Arial"/>
          <w:i/>
          <w:sz w:val="16"/>
          <w:szCs w:val="16"/>
        </w:rPr>
        <w:t xml:space="preserve">Data, </w:t>
      </w:r>
      <w:r w:rsidR="009778E0" w:rsidRPr="009778E0">
        <w:rPr>
          <w:rFonts w:ascii="Arial" w:hAnsi="Arial" w:cs="Arial"/>
          <w:i/>
          <w:sz w:val="16"/>
          <w:szCs w:val="16"/>
        </w:rPr>
        <w:t>podpis osoby upoważnionej)</w:t>
      </w:r>
      <w:r w:rsidR="009778E0">
        <w:rPr>
          <w:rFonts w:ascii="Arial" w:hAnsi="Arial" w:cs="Arial"/>
          <w:i/>
          <w:sz w:val="16"/>
          <w:szCs w:val="16"/>
        </w:rPr>
        <w:t xml:space="preserve">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8B739" w14:textId="77777777" w:rsidR="007067FA" w:rsidRDefault="007067FA" w:rsidP="0038231F">
      <w:pPr>
        <w:spacing w:after="0" w:line="240" w:lineRule="auto"/>
      </w:pPr>
      <w:r>
        <w:separator/>
      </w:r>
    </w:p>
  </w:endnote>
  <w:endnote w:type="continuationSeparator" w:id="0">
    <w:p w14:paraId="22F9A80C" w14:textId="77777777" w:rsidR="007067FA" w:rsidRDefault="007067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CC5B0" w14:textId="77777777" w:rsidR="007067FA" w:rsidRDefault="007067FA" w:rsidP="0038231F">
      <w:pPr>
        <w:spacing w:after="0" w:line="240" w:lineRule="auto"/>
      </w:pPr>
      <w:r>
        <w:separator/>
      </w:r>
    </w:p>
  </w:footnote>
  <w:footnote w:type="continuationSeparator" w:id="0">
    <w:p w14:paraId="4B423BD2" w14:textId="77777777" w:rsidR="007067FA" w:rsidRDefault="007067FA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68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89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067FA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778E0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E8240-7CDF-4D66-8360-160D26C5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Marcin Pawłowski - Nadleśnictwo Leżajsk</cp:lastModifiedBy>
  <cp:revision>2</cp:revision>
  <cp:lastPrinted>2022-05-04T11:03:00Z</cp:lastPrinted>
  <dcterms:created xsi:type="dcterms:W3CDTF">2022-06-01T10:02:00Z</dcterms:created>
  <dcterms:modified xsi:type="dcterms:W3CDTF">2022-06-01T10:02:00Z</dcterms:modified>
</cp:coreProperties>
</file>