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F778" w14:textId="12711200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6D1FFE">
        <w:rPr>
          <w:rFonts w:ascii="Calibri" w:hAnsi="Calibri" w:cs="Calibri"/>
          <w:bCs/>
          <w:i w:val="0"/>
          <w:sz w:val="22"/>
          <w:szCs w:val="22"/>
        </w:rPr>
        <w:t>5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  <w:r w:rsidR="006D1FFE">
        <w:rPr>
          <w:rFonts w:ascii="Calibri" w:hAnsi="Calibri" w:cs="Calibri"/>
          <w:bCs/>
          <w:i w:val="0"/>
          <w:sz w:val="22"/>
          <w:szCs w:val="22"/>
        </w:rPr>
        <w:t>/ZP/PN – 5/2021</w:t>
      </w:r>
    </w:p>
    <w:p w14:paraId="47A7784F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BF3922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08FFDB6B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5A915A55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15434D24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51F324E2" w14:textId="77777777" w:rsidR="0043102D" w:rsidRPr="00BE209D" w:rsidRDefault="0043102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77DAE4E3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238BE329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89657C3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Pzp),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4AB1B2B3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215538" w14:textId="77777777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7FCF1729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46B88D95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311C798D" w14:textId="0640E9A0" w:rsidR="00314AA7" w:rsidRPr="00604A15" w:rsidRDefault="00656684" w:rsidP="005F2F67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04A15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D1FFE">
        <w:rPr>
          <w:rFonts w:asciiTheme="minorHAnsi" w:eastAsia="Calibri" w:hAnsiTheme="minorHAnsi" w:cstheme="minorHAnsi"/>
          <w:b/>
          <w:i/>
          <w:sz w:val="24"/>
          <w:szCs w:val="24"/>
        </w:rPr>
        <w:t>Dostawa  sprzętu jednorazowego użytku z podziałem na 3</w:t>
      </w:r>
      <w:r w:rsidR="00652AF6">
        <w:rPr>
          <w:rFonts w:asciiTheme="minorHAnsi" w:eastAsia="Calibri" w:hAnsiTheme="minorHAnsi" w:cstheme="minorHAnsi"/>
          <w:b/>
          <w:i/>
          <w:sz w:val="24"/>
          <w:szCs w:val="24"/>
        </w:rPr>
        <w:t>6</w:t>
      </w:r>
      <w:r w:rsidR="006D1FFE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pakietów „</w:t>
      </w:r>
    </w:p>
    <w:p w14:paraId="2C6FE9B2" w14:textId="77777777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5C65127A" w14:textId="77777777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656684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j. Dz. U. z 2020 r. poz. 1076 z późn. zm.)w stosunku do Wykonawców, którzy złożyli odrębne oferty w niniejszym postępowaniu</w:t>
      </w:r>
      <w:r w:rsidR="0065668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2C82B0BB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CC2CAAE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656684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r.o ochronie konkurencji i konsumentów (t. j. Dz. U. z 2020 r. poz. 1076 z późn. zm.), z innym Wykonawcą, który złożył odrębną ofertę w niniejszym postępowaniu o udzielenie zamówienia publicznego:</w:t>
      </w:r>
    </w:p>
    <w:p w14:paraId="47E63965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6634BCC5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103AACAF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35FF6441" w14:textId="77777777" w:rsidR="005C6CE4" w:rsidRPr="00BE209D" w:rsidRDefault="005C6CE4" w:rsidP="002E658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1B5F1AC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C052814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4CDF63E0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310775B2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063B0808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21AFD0A2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70E39364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659A5A89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D9039AB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510157A5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3B8C3EF7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0E586466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70104849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6130" w14:textId="77777777" w:rsidR="00144BF9" w:rsidRDefault="00144BF9">
      <w:r>
        <w:separator/>
      </w:r>
    </w:p>
  </w:endnote>
  <w:endnote w:type="continuationSeparator" w:id="0">
    <w:p w14:paraId="2F40A8BC" w14:textId="77777777" w:rsidR="00144BF9" w:rsidRDefault="0014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8AC9" w14:textId="77777777" w:rsidR="009A4CD3" w:rsidRDefault="009046C4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752BF2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5EA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8BE1BA1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0478" w14:textId="77777777" w:rsidR="00144BF9" w:rsidRDefault="00144BF9">
      <w:r>
        <w:separator/>
      </w:r>
    </w:p>
  </w:footnote>
  <w:footnote w:type="continuationSeparator" w:id="0">
    <w:p w14:paraId="55332599" w14:textId="77777777" w:rsidR="00144BF9" w:rsidRDefault="0014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2"/>
    <w:rsid w:val="0000184A"/>
    <w:rsid w:val="000113E5"/>
    <w:rsid w:val="00012997"/>
    <w:rsid w:val="000621A2"/>
    <w:rsid w:val="000719DC"/>
    <w:rsid w:val="00075CEC"/>
    <w:rsid w:val="000849EE"/>
    <w:rsid w:val="000A68C6"/>
    <w:rsid w:val="000E0467"/>
    <w:rsid w:val="00106AC7"/>
    <w:rsid w:val="00111985"/>
    <w:rsid w:val="00144BF9"/>
    <w:rsid w:val="00147532"/>
    <w:rsid w:val="001614BA"/>
    <w:rsid w:val="00204613"/>
    <w:rsid w:val="0022508F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60BC3"/>
    <w:rsid w:val="003E5D20"/>
    <w:rsid w:val="003F0C16"/>
    <w:rsid w:val="003F692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33E9F"/>
    <w:rsid w:val="00552928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04A15"/>
    <w:rsid w:val="00641063"/>
    <w:rsid w:val="00647D93"/>
    <w:rsid w:val="00650DBD"/>
    <w:rsid w:val="00652AF6"/>
    <w:rsid w:val="00656684"/>
    <w:rsid w:val="00664D2F"/>
    <w:rsid w:val="0066767C"/>
    <w:rsid w:val="00686C95"/>
    <w:rsid w:val="00697D36"/>
    <w:rsid w:val="006B0582"/>
    <w:rsid w:val="006B51E7"/>
    <w:rsid w:val="006D1FFE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A1F68"/>
    <w:rsid w:val="007D36CE"/>
    <w:rsid w:val="008032C1"/>
    <w:rsid w:val="008460DE"/>
    <w:rsid w:val="008603BA"/>
    <w:rsid w:val="00882E9F"/>
    <w:rsid w:val="008843C0"/>
    <w:rsid w:val="00894CC9"/>
    <w:rsid w:val="008A0D67"/>
    <w:rsid w:val="008B3C7B"/>
    <w:rsid w:val="008C2CBF"/>
    <w:rsid w:val="008D4CAF"/>
    <w:rsid w:val="008E370F"/>
    <w:rsid w:val="009046C4"/>
    <w:rsid w:val="00952336"/>
    <w:rsid w:val="009A21D7"/>
    <w:rsid w:val="009A4A2C"/>
    <w:rsid w:val="009A4CD3"/>
    <w:rsid w:val="00A24942"/>
    <w:rsid w:val="00A311C9"/>
    <w:rsid w:val="00A46EFE"/>
    <w:rsid w:val="00A56732"/>
    <w:rsid w:val="00A807A7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74F94"/>
    <w:rsid w:val="00D9233A"/>
    <w:rsid w:val="00DC1121"/>
    <w:rsid w:val="00DD482A"/>
    <w:rsid w:val="00DE0396"/>
    <w:rsid w:val="00DE0405"/>
    <w:rsid w:val="00DE252B"/>
    <w:rsid w:val="00E37A20"/>
    <w:rsid w:val="00EA5F5C"/>
    <w:rsid w:val="00EB5766"/>
    <w:rsid w:val="00EC667E"/>
    <w:rsid w:val="00F46593"/>
    <w:rsid w:val="00F568D6"/>
    <w:rsid w:val="00F70072"/>
    <w:rsid w:val="00FD1016"/>
    <w:rsid w:val="00FF4185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FA002"/>
  <w15:docId w15:val="{B8333CCD-57C5-46A8-8C8C-99A46E64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4423-3D30-443F-B98E-F1A1EC1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spzozrypin</cp:lastModifiedBy>
  <cp:revision>6</cp:revision>
  <cp:lastPrinted>2010-01-07T09:39:00Z</cp:lastPrinted>
  <dcterms:created xsi:type="dcterms:W3CDTF">2021-06-08T08:56:00Z</dcterms:created>
  <dcterms:modified xsi:type="dcterms:W3CDTF">2021-06-14T12:35:00Z</dcterms:modified>
</cp:coreProperties>
</file>