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B6493" w:rsidRDefault="00000000">
      <w:pPr>
        <w:ind w:left="5272" w:firstLine="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EB6493" w:rsidRDefault="00000000">
      <w:pPr>
        <w:ind w:left="5953" w:hanging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1C6081">
        <w:rPr>
          <w:rFonts w:ascii="Arial" w:hAnsi="Arial" w:cs="Arial"/>
          <w:sz w:val="22"/>
          <w:szCs w:val="22"/>
        </w:rPr>
        <w:t>Trzcińsko-Zdrój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B6493" w:rsidRDefault="00000000">
      <w:pPr>
        <w:ind w:left="5953" w:hanging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1C6081">
        <w:rPr>
          <w:rFonts w:ascii="Arial" w:hAnsi="Arial" w:cs="Arial"/>
          <w:sz w:val="22"/>
          <w:szCs w:val="22"/>
        </w:rPr>
        <w:t>Rynek 15</w:t>
      </w:r>
      <w:r>
        <w:rPr>
          <w:rFonts w:ascii="Arial" w:hAnsi="Arial" w:cs="Arial"/>
          <w:sz w:val="22"/>
          <w:szCs w:val="22"/>
        </w:rPr>
        <w:t>,</w:t>
      </w:r>
      <w:r w:rsidR="001C6081">
        <w:rPr>
          <w:rFonts w:ascii="Arial" w:hAnsi="Arial" w:cs="Arial"/>
          <w:sz w:val="22"/>
          <w:szCs w:val="22"/>
        </w:rPr>
        <w:t xml:space="preserve"> 74-510 Trzcińsko-Zdrój</w:t>
      </w:r>
    </w:p>
    <w:p w:rsidR="00EB6493" w:rsidRDefault="000000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Wykonawca:</w:t>
      </w:r>
    </w:p>
    <w:tbl>
      <w:tblPr>
        <w:tblW w:w="90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8"/>
        <w:gridCol w:w="7367"/>
      </w:tblGrid>
      <w:tr w:rsidR="00EB6493">
        <w:tc>
          <w:tcPr>
            <w:tcW w:w="1648" w:type="dxa"/>
          </w:tcPr>
          <w:p w:rsidR="00EB6493" w:rsidRDefault="00000000">
            <w:pPr>
              <w:widowControl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Nazwa firmy:</w:t>
            </w:r>
          </w:p>
        </w:tc>
        <w:tc>
          <w:tcPr>
            <w:tcW w:w="7366" w:type="dxa"/>
          </w:tcPr>
          <w:p w:rsidR="00EB6493" w:rsidRDefault="00EB6493">
            <w:pPr>
              <w:pStyle w:val="Zawartotabeli"/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493">
        <w:tc>
          <w:tcPr>
            <w:tcW w:w="1648" w:type="dxa"/>
          </w:tcPr>
          <w:p w:rsidR="00EB6493" w:rsidRDefault="00000000">
            <w:pPr>
              <w:widowControl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Adres:</w:t>
            </w:r>
          </w:p>
        </w:tc>
        <w:tc>
          <w:tcPr>
            <w:tcW w:w="7366" w:type="dxa"/>
          </w:tcPr>
          <w:p w:rsidR="00EB6493" w:rsidRDefault="00EB6493">
            <w:pPr>
              <w:pStyle w:val="Zawartotabeli"/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93" w:rsidRDefault="00EB6493">
      <w:pPr>
        <w:rPr>
          <w:rFonts w:ascii="Arial" w:hAnsi="Arial" w:cs="Arial"/>
          <w:sz w:val="22"/>
          <w:szCs w:val="22"/>
        </w:rPr>
      </w:pPr>
    </w:p>
    <w:p w:rsidR="00EB6493" w:rsidRDefault="0000000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</w:p>
    <w:p w:rsidR="00EB6493" w:rsidRDefault="000000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:rsidR="00EB6493" w:rsidRDefault="000000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zwana jako: PZP)</w:t>
      </w:r>
    </w:p>
    <w:p w:rsidR="00EB6493" w:rsidRDefault="00EB6493">
      <w:pPr>
        <w:jc w:val="both"/>
        <w:rPr>
          <w:rFonts w:ascii="Arial" w:hAnsi="Arial" w:cs="Arial"/>
          <w:sz w:val="22"/>
          <w:szCs w:val="22"/>
        </w:rPr>
      </w:pPr>
    </w:p>
    <w:p w:rsidR="001C6081" w:rsidRDefault="00000000" w:rsidP="001C6081">
      <w:pPr>
        <w:pStyle w:val="pkt"/>
        <w:suppressAutoHyphens/>
        <w:autoSpaceDE w:val="0"/>
        <w:spacing w:before="0" w:after="200" w:line="312" w:lineRule="auto"/>
        <w:ind w:left="0" w:firstLine="0"/>
        <w:jc w:val="center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Dotyczy: postępowania o udzielenie zamówienia prowadzonego w trybie podstawowym o nazwie: </w:t>
      </w:r>
      <w:r w:rsidR="001C6081">
        <w:rPr>
          <w:rFonts w:ascii="Arial" w:hAnsi="Arial"/>
          <w:b/>
          <w:sz w:val="22"/>
          <w:szCs w:val="22"/>
          <w:lang w:bidi="ar-SA"/>
        </w:rPr>
        <w:t xml:space="preserve">Wymiana źródeł ciepła w budynkach użyteczności publicznej w </w:t>
      </w:r>
      <w:proofErr w:type="spellStart"/>
      <w:r w:rsidR="001C6081">
        <w:rPr>
          <w:rFonts w:ascii="Arial" w:hAnsi="Arial"/>
          <w:b/>
          <w:sz w:val="22"/>
          <w:szCs w:val="22"/>
          <w:lang w:bidi="ar-SA"/>
        </w:rPr>
        <w:t>Trzcińsku-Zdroju</w:t>
      </w:r>
      <w:proofErr w:type="spellEnd"/>
    </w:p>
    <w:p w:rsidR="00EB6493" w:rsidRDefault="00EB6493" w:rsidP="001C60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B6493" w:rsidRDefault="00000000">
      <w:pPr>
        <w:pStyle w:val="Nagwek2"/>
        <w:spacing w:before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O NIEPODLEGANIU WYKLUCZENIU</w:t>
      </w:r>
    </w:p>
    <w:p w:rsidR="00EB6493" w:rsidRDefault="00000000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>że:</w:t>
      </w:r>
    </w:p>
    <w:p w:rsidR="00EB6493" w:rsidRDefault="0000000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 wykluczeniu z postępowania o udzielenie zamówienia na podstawie art. 108 ust. 1 PZP;</w:t>
      </w:r>
    </w:p>
    <w:p w:rsidR="00EB6493" w:rsidRDefault="0000000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 wykluczeniu z postępowania o udzielenie zamówienia na podstawie art. 7 ust. 1 ustawy z dnia 13 kwietnia 2022 r. o szczególnych rozwiązaniach w zakresie przeciwdziałania wspieraniu agresji na Ukrainę oraz służących ochronie bezpieczeństwa narodowego (Dz.U. 2022 poz. 835).</w:t>
      </w:r>
    </w:p>
    <w:p w:rsidR="00EB6493" w:rsidRDefault="00000000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1,2 i 5 PZP). </w:t>
      </w:r>
      <w:r>
        <w:rPr>
          <w:rFonts w:ascii="Arial" w:hAnsi="Arial" w:cs="Arial"/>
          <w:sz w:val="22"/>
          <w:szCs w:val="22"/>
        </w:rPr>
        <w:t>Jednocześnie oświadczam, że w związku z ww. okolicznością, na podstawie art. 110 ust. 2 ustawy podjąłem następujące czynności (procedura sanacyjna – samooczyszczenie):</w:t>
      </w:r>
    </w:p>
    <w:p w:rsidR="00EB6493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6493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6493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B6493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B6493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B6493" w:rsidRDefault="00EB649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6493" w:rsidRDefault="000000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B6493" w:rsidRDefault="00000000">
      <w:pPr>
        <w:numPr>
          <w:ilvl w:val="0"/>
          <w:numId w:val="3"/>
        </w:num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:rsidR="00EB6493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B6493" w:rsidRDefault="00000000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:rsidR="00EB6493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B6493" w:rsidRDefault="00000000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:rsidR="00EB6493" w:rsidRDefault="00EB649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6493" w:rsidRDefault="00000000">
      <w:pPr>
        <w:jc w:val="both"/>
      </w:pPr>
      <w:r>
        <w:rPr>
          <w:rFonts w:ascii="Arial" w:hAnsi="Arial" w:cs="Arial"/>
          <w:b/>
          <w:sz w:val="21"/>
          <w:szCs w:val="21"/>
          <w:u w:val="single"/>
        </w:rPr>
        <w:t>Uwaga:</w:t>
      </w:r>
      <w:r>
        <w:rPr>
          <w:rFonts w:ascii="Arial" w:hAnsi="Arial" w:cs="Arial"/>
          <w:sz w:val="21"/>
          <w:szCs w:val="21"/>
        </w:rPr>
        <w:t xml:space="preserve"> niniejsze </w:t>
      </w:r>
      <w:r>
        <w:rPr>
          <w:rFonts w:ascii="Arial" w:hAnsi="Arial" w:cs="Arial"/>
          <w:i/>
          <w:sz w:val="21"/>
          <w:szCs w:val="21"/>
        </w:rPr>
        <w:t>oświadczenie należy złożyć, pod rygorem nieważności, w formie elektronicznej (tj. w postaci elektronicznej opatrzonej kwalifikowanym podpisem elektronicznym) lub w postaci elektronicznej opatrzonej podpisem zaufanym lub podpisem osobistym.</w:t>
      </w:r>
    </w:p>
    <w:sectPr w:rsidR="00EB6493">
      <w:pgSz w:w="11906" w:h="16838"/>
      <w:pgMar w:top="945" w:right="1417" w:bottom="71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26C"/>
    <w:multiLevelType w:val="multilevel"/>
    <w:tmpl w:val="1C706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462A71"/>
    <w:multiLevelType w:val="multilevel"/>
    <w:tmpl w:val="DBA85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17020E"/>
    <w:multiLevelType w:val="multilevel"/>
    <w:tmpl w:val="175EB7A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14D1C84"/>
    <w:multiLevelType w:val="multilevel"/>
    <w:tmpl w:val="74542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8815143">
    <w:abstractNumId w:val="3"/>
  </w:num>
  <w:num w:numId="2" w16cid:durableId="1564872033">
    <w:abstractNumId w:val="0"/>
  </w:num>
  <w:num w:numId="3" w16cid:durableId="1997371899">
    <w:abstractNumId w:val="2"/>
  </w:num>
  <w:num w:numId="4" w16cid:durableId="24723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93"/>
    <w:rsid w:val="001C6081"/>
    <w:rsid w:val="00E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AD3C"/>
  <w15:docId w15:val="{5CD037B9-A204-4EDC-AD1C-957ACE4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Verdana" w:hAnsi="Verdana" w:cs="Verdana"/>
      <w:b/>
      <w:sz w:val="20"/>
      <w:szCs w:val="20"/>
    </w:rPr>
  </w:style>
  <w:style w:type="character" w:customStyle="1" w:styleId="WW8Num3z0">
    <w:name w:val="WW8Num3z0"/>
    <w:qFormat/>
    <w:rPr>
      <w:b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kt">
    <w:name w:val="pkt"/>
    <w:basedOn w:val="Normalny"/>
    <w:rsid w:val="001C6081"/>
    <w:pPr>
      <w:suppressAutoHyphens w:val="0"/>
      <w:autoSpaceDN w:val="0"/>
      <w:spacing w:before="60" w:after="60"/>
      <w:ind w:left="851" w:hanging="295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Iwona Sozańska</cp:lastModifiedBy>
  <cp:revision>25</cp:revision>
  <cp:lastPrinted>2021-01-22T16:13:00Z</cp:lastPrinted>
  <dcterms:created xsi:type="dcterms:W3CDTF">2021-01-20T13:55:00Z</dcterms:created>
  <dcterms:modified xsi:type="dcterms:W3CDTF">2023-07-03T12:17:00Z</dcterms:modified>
  <dc:language>pl-PL</dc:language>
</cp:coreProperties>
</file>