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A" w:rsidRDefault="0072298A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UWZGLĘDNIAJĄCE PRZESŁANKI WYKLUCZENIA Z ART. 7 UST. 1 USTAWY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O SZCZEGÓLNYCH ROZWIĄZANIACH W ZAKRESIE PRZECIWDZIAŁANIA WSPIERANIU </w:t>
      </w:r>
      <w:r w:rsidRPr="001A509A">
        <w:rPr>
          <w:rFonts w:ascii="Verdana" w:hAnsi="Verdana" w:cs="Calibri"/>
          <w:bCs/>
          <w:lang w:eastAsia="en-US"/>
        </w:rPr>
        <w:br/>
        <w:t>AGRESJI NA UKRAINĘ ORAZ SŁUŻĄCYCH OCHRONIE BEZPIECZEŃSTWA NARODOWEGO</w:t>
      </w:r>
    </w:p>
    <w:p w:rsidR="001A509A" w:rsidRPr="00E9309A" w:rsidRDefault="001A5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1A509A" w:rsidRPr="00E41476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  <w:r w:rsidR="001A509A">
        <w:rPr>
          <w:rFonts w:ascii="Verdana" w:hAnsi="Verdana" w:cs="Calibri"/>
          <w:lang w:eastAsia="en-US"/>
        </w:rPr>
        <w:t xml:space="preserve"> </w:t>
      </w:r>
      <w:r w:rsidR="001A509A" w:rsidRPr="001A509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:rsidR="00E41476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41476" w:rsidRDefault="00E41476" w:rsidP="00E4147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1A509A" w:rsidRDefault="001A509A" w:rsidP="001A509A">
      <w:pPr>
        <w:autoSpaceDE w:val="0"/>
        <w:autoSpaceDN w:val="0"/>
        <w:spacing w:after="120" w:line="276" w:lineRule="auto"/>
        <w:ind w:left="720"/>
        <w:jc w:val="both"/>
        <w:rPr>
          <w:rFonts w:ascii="Verdana" w:hAnsi="Verdana"/>
        </w:rPr>
      </w:pPr>
    </w:p>
    <w:p w:rsidR="00E9309A" w:rsidRPr="00103D0C" w:rsidRDefault="00E9309A" w:rsidP="00995725">
      <w:pPr>
        <w:numPr>
          <w:ilvl w:val="0"/>
          <w:numId w:val="94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1A509A" w:rsidRDefault="00E93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1A50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BD0A55" w:rsidRDefault="00BD0A55" w:rsidP="001A509A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E9309A" w:rsidRPr="00080D1F" w:rsidRDefault="00E9309A" w:rsidP="001A509A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4147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</w:t>
      </w:r>
      <w:r w:rsidR="00E41476">
        <w:rPr>
          <w:rFonts w:ascii="Verdana" w:hAnsi="Verdana" w:cs="Calibri"/>
          <w:lang w:eastAsia="en-US"/>
        </w:rPr>
        <w:t xml:space="preserve">ielenie zamówienia publicznego </w:t>
      </w:r>
      <w:r w:rsidRPr="00E9309A">
        <w:rPr>
          <w:rFonts w:ascii="Verdana" w:hAnsi="Verdana" w:cs="Calibri"/>
          <w:lang w:eastAsia="en-US"/>
        </w:rPr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E41476">
        <w:rPr>
          <w:rFonts w:ascii="Verdana" w:hAnsi="Verdana" w:cs="Calibri"/>
          <w:b/>
          <w:lang w:eastAsia="en-US"/>
        </w:rPr>
        <w:t>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>,</w:t>
      </w:r>
      <w:r w:rsidR="00E41476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</w:t>
      </w:r>
      <w:r w:rsidR="00E41476">
        <w:rPr>
          <w:rFonts w:ascii="Verdana" w:hAnsi="Verdana" w:cs="Calibri"/>
          <w:lang w:eastAsia="en-US"/>
        </w:rPr>
        <w:br/>
      </w:r>
      <w:r w:rsidRPr="00E9309A">
        <w:rPr>
          <w:rFonts w:ascii="Verdana" w:hAnsi="Verdana" w:cs="Calibri"/>
          <w:lang w:eastAsia="en-US"/>
        </w:rPr>
        <w:t xml:space="preserve">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72298A" w:rsidRDefault="0072298A" w:rsidP="0072298A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72298A" w:rsidRDefault="00FB6E7B" w:rsidP="0072298A">
      <w:pPr>
        <w:spacing w:after="120" w:line="276" w:lineRule="auto"/>
        <w:ind w:left="5664" w:firstLine="708"/>
        <w:jc w:val="both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0" w:rsidRPr="0013394D" w:rsidRDefault="00452A22" w:rsidP="0013394D">
            <w:pPr>
              <w:suppressAutoHyphens/>
              <w:rPr>
                <w:rFonts w:ascii="Verdana" w:hAnsi="Verdana"/>
                <w:b/>
                <w:iCs/>
                <w:lang w:eastAsia="ar-SA"/>
              </w:rPr>
            </w:pPr>
            <w:r w:rsidRPr="009C77FD">
              <w:rPr>
                <w:rFonts w:ascii="Verdana" w:hAnsi="Verdana"/>
                <w:b/>
                <w:iCs/>
                <w:lang w:eastAsia="ar-SA"/>
              </w:rPr>
              <w:t>Wykonanie instalacji gazów technicznych w Laboratorium Nr 31, w budynku nr 8, Instytutu Mikroelektroniki i Fotoniki przy ul</w:t>
            </w:r>
            <w:r w:rsidR="0013394D">
              <w:rPr>
                <w:rFonts w:ascii="Verdana" w:hAnsi="Verdana"/>
                <w:b/>
                <w:iCs/>
                <w:lang w:eastAsia="ar-SA"/>
              </w:rPr>
              <w:t>. Wólczyńskiej 133 w Warszawie</w:t>
            </w: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452A2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452A22">
              <w:rPr>
                <w:rFonts w:ascii="Verdana" w:hAnsi="Verdana" w:cstheme="minorHAnsi"/>
                <w:b/>
              </w:rPr>
              <w:t>6</w:t>
            </w:r>
            <w:r>
              <w:rPr>
                <w:rFonts w:ascii="Verdana" w:hAnsi="Verdana" w:cstheme="minorHAnsi"/>
                <w:b/>
              </w:rPr>
              <w:t xml:space="preserve">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9775E9" w:rsidP="004B68D0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4B68D0" w:rsidRPr="008B5266">
              <w:rPr>
                <w:rFonts w:ascii="Verdana" w:hAnsi="Verdana" w:cstheme="minorHAnsi"/>
                <w:b/>
              </w:rPr>
              <w:t xml:space="preserve">24 </w:t>
            </w:r>
            <w:r w:rsidR="008B5266">
              <w:rPr>
                <w:rFonts w:ascii="Verdana" w:hAnsi="Verdana" w:cstheme="minorHAnsi"/>
                <w:b/>
              </w:rPr>
              <w:t>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FD5E1E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D71C96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</w:t>
            </w:r>
            <w:r w:rsidR="00D71C96">
              <w:rPr>
                <w:rFonts w:ascii="Verdana" w:hAnsi="Verdana" w:cstheme="minorHAnsi"/>
                <w:color w:val="000000"/>
                <w:lang w:eastAsia="en-US"/>
              </w:rPr>
              <w:t xml:space="preserve">  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</w:t>
            </w:r>
            <w:r w:rsidR="00D71C96">
              <w:rPr>
                <w:rFonts w:ascii="Verdana" w:hAnsi="Verdana" w:cstheme="minorHAnsi"/>
                <w:color w:val="000000"/>
              </w:rPr>
              <w:t>.……………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1A509A" w:rsidRDefault="001A509A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72AE0" w:rsidRDefault="00072AE0" w:rsidP="008B5266">
      <w:pPr>
        <w:suppressAutoHyphens/>
        <w:jc w:val="both"/>
        <w:rPr>
          <w:rFonts w:ascii="Verdana" w:hAnsi="Verdana" w:cstheme="minorHAnsi"/>
          <w:bCs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452A22" w:rsidRPr="009C77FD">
        <w:rPr>
          <w:rFonts w:ascii="Verdana" w:hAnsi="Verdana"/>
          <w:b/>
          <w:iCs/>
          <w:lang w:eastAsia="ar-SA"/>
        </w:rPr>
        <w:t>Wykonanie instalacji gazów technicznych w Laboratorium Nr 31, w budynku nr 8, Instytutu Mikroelektroniki i Fotoniki przy ul. Wólczyńskiej 133</w:t>
      </w:r>
      <w:r w:rsidR="0013394D">
        <w:rPr>
          <w:rFonts w:ascii="Verdana" w:hAnsi="Verdana"/>
          <w:b/>
          <w:iCs/>
          <w:lang w:eastAsia="ar-SA"/>
        </w:rPr>
        <w:t xml:space="preserve"> w Warszawie</w:t>
      </w:r>
      <w:r w:rsidR="00DB6828">
        <w:rPr>
          <w:rFonts w:ascii="Verdana" w:hAnsi="Verdana" w:cstheme="minorHAnsi"/>
          <w:b/>
          <w:bCs/>
          <w:iCs/>
        </w:rPr>
        <w:t>,</w:t>
      </w:r>
      <w:r w:rsidR="001A509A">
        <w:rPr>
          <w:rFonts w:ascii="Verdana" w:hAnsi="Verdana" w:cs="Calibri"/>
          <w:b/>
          <w:lang w:eastAsia="en-US"/>
        </w:rPr>
        <w:t xml:space="preserve">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p w:rsidR="008B5266" w:rsidRPr="0013394D" w:rsidRDefault="008B5266" w:rsidP="008B5266">
      <w:pPr>
        <w:suppressAutoHyphens/>
        <w:jc w:val="both"/>
        <w:rPr>
          <w:rFonts w:ascii="Verdana" w:hAnsi="Verdana"/>
          <w:b/>
          <w:iCs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20"/>
        <w:gridCol w:w="1552"/>
        <w:gridCol w:w="2115"/>
        <w:gridCol w:w="2952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DB682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52642F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</w:t>
      </w:r>
    </w:p>
    <w:p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8B5266" w:rsidRDefault="008B5266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13394D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37208C" w:rsidRDefault="0037208C" w:rsidP="0037208C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</w:t>
      </w:r>
      <w:r w:rsidR="009B0596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9B0596" w:rsidRPr="009B0596" w:rsidRDefault="00233F98" w:rsidP="00995725">
      <w:pPr>
        <w:pStyle w:val="Akapitzlist"/>
        <w:numPr>
          <w:ilvl w:val="0"/>
          <w:numId w:val="109"/>
        </w:numPr>
        <w:suppressAutoHyphens/>
        <w:spacing w:after="240" w:line="259" w:lineRule="auto"/>
        <w:jc w:val="both"/>
        <w:rPr>
          <w:rFonts w:ascii="Verdana" w:eastAsia="Calibri" w:hAnsi="Verdana"/>
          <w:szCs w:val="22"/>
          <w:lang w:eastAsia="en-US"/>
        </w:rPr>
      </w:pPr>
      <w:r w:rsidRPr="009B0596">
        <w:rPr>
          <w:rFonts w:ascii="Verdana" w:hAnsi="Verdana"/>
          <w:szCs w:val="22"/>
        </w:rPr>
        <w:t xml:space="preserve">art. 108 ust. 1  ustawy </w:t>
      </w:r>
      <w:proofErr w:type="spellStart"/>
      <w:r w:rsidRPr="009B0596">
        <w:rPr>
          <w:rFonts w:ascii="Verdana" w:hAnsi="Verdana"/>
          <w:szCs w:val="22"/>
        </w:rPr>
        <w:t>Pzp</w:t>
      </w:r>
      <w:proofErr w:type="spellEnd"/>
      <w:r w:rsidR="006722DC" w:rsidRPr="009B0596">
        <w:rPr>
          <w:rFonts w:ascii="Verdana" w:hAnsi="Verdana"/>
          <w:szCs w:val="22"/>
        </w:rPr>
        <w:t xml:space="preserve"> </w:t>
      </w:r>
    </w:p>
    <w:p w:rsidR="009B0596" w:rsidRPr="009B0596" w:rsidRDefault="009B0596" w:rsidP="00995725">
      <w:pPr>
        <w:pStyle w:val="Akapitzlist"/>
        <w:numPr>
          <w:ilvl w:val="0"/>
          <w:numId w:val="109"/>
        </w:numPr>
        <w:rPr>
          <w:rFonts w:ascii="Verdana" w:eastAsia="Calibri" w:hAnsi="Verdana"/>
          <w:bCs/>
          <w:iCs/>
          <w:szCs w:val="22"/>
          <w:lang w:eastAsia="en-US"/>
        </w:rPr>
      </w:pPr>
      <w:r w:rsidRPr="009B0596">
        <w:rPr>
          <w:rFonts w:ascii="Verdana" w:eastAsia="Calibri" w:hAnsi="Verdana"/>
          <w:bCs/>
          <w:iCs/>
          <w:szCs w:val="22"/>
          <w:lang w:eastAsia="en-US"/>
        </w:rPr>
        <w:t xml:space="preserve">art. 7 ust 1 pkt 1-3 ustawy z 13 kwietnia 2022r. o szczególnych rozwiązaniach </w:t>
      </w:r>
      <w:r w:rsidRPr="009B0596">
        <w:rPr>
          <w:rFonts w:ascii="Verdana" w:eastAsia="Calibri" w:hAnsi="Verdana"/>
          <w:bCs/>
          <w:iCs/>
          <w:szCs w:val="22"/>
          <w:lang w:eastAsia="en-US"/>
        </w:rPr>
        <w:br/>
        <w:t>w zakresie przeciwdziałania wspierania agresji na Ukrainę oraz służących ochronie bezpieczeństwa narodowego</w:t>
      </w:r>
    </w:p>
    <w:p w:rsidR="00AD12D1" w:rsidRPr="009B0596" w:rsidRDefault="00AD12D1" w:rsidP="009B0596">
      <w:pPr>
        <w:pStyle w:val="Akapitzlist"/>
        <w:suppressAutoHyphens/>
        <w:spacing w:after="240" w:line="259" w:lineRule="auto"/>
        <w:ind w:left="1506"/>
        <w:jc w:val="both"/>
        <w:rPr>
          <w:rFonts w:ascii="Verdana" w:eastAsia="Calibri" w:hAnsi="Verdana"/>
          <w:b/>
          <w:szCs w:val="22"/>
          <w:lang w:eastAsia="en-US"/>
        </w:rPr>
      </w:pPr>
    </w:p>
    <w:p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</w:t>
      </w:r>
      <w:r w:rsidR="009B0596">
        <w:rPr>
          <w:rFonts w:ascii="Verdana" w:eastAsia="Calibri" w:hAnsi="Verdana"/>
          <w:b/>
          <w:szCs w:val="22"/>
          <w:lang w:eastAsia="en-US"/>
        </w:rPr>
        <w:t xml:space="preserve">są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FD3221">
      <w:footerReference w:type="default" r:id="rId12"/>
      <w:footerReference w:type="first" r:id="rId13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07" w:rsidRDefault="008E0307">
      <w:r>
        <w:separator/>
      </w:r>
    </w:p>
  </w:endnote>
  <w:endnote w:type="continuationSeparator" w:id="0">
    <w:p w:rsidR="008E0307" w:rsidRDefault="008E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B" w:rsidRDefault="00BA58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07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A582B" w:rsidRPr="005B24B5" w:rsidRDefault="00BA582B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</w:t>
    </w:r>
    <w:r>
      <w:rPr>
        <w:rFonts w:ascii="Verdana" w:hAnsi="Verdana"/>
      </w:rPr>
      <w:t>2</w:t>
    </w:r>
    <w:r w:rsidRPr="005B24B5">
      <w:rPr>
        <w:rFonts w:ascii="Verdana" w:hAnsi="Verdana"/>
      </w:rPr>
      <w:t>/202</w:t>
    </w:r>
    <w:r>
      <w:rPr>
        <w:rFonts w:ascii="Verdana" w:hAnsi="Verdana"/>
      </w:rPr>
      <w:t>3</w:t>
    </w:r>
    <w:r w:rsidRPr="005B24B5">
      <w:rPr>
        <w:rFonts w:ascii="Verdana" w:hAnsi="Verdana"/>
      </w:rPr>
      <w:t>/ZP</w:t>
    </w:r>
  </w:p>
  <w:p w:rsidR="00BA582B" w:rsidRDefault="00BA5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B" w:rsidRPr="005B24B5" w:rsidRDefault="00BA582B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</w:t>
    </w:r>
    <w:r>
      <w:rPr>
        <w:rFonts w:ascii="Verdana" w:hAnsi="Verdana"/>
      </w:rPr>
      <w:t>2</w:t>
    </w:r>
    <w:r w:rsidRPr="005B24B5">
      <w:rPr>
        <w:rFonts w:ascii="Verdana" w:hAnsi="Verdana"/>
      </w:rPr>
      <w:t>/202</w:t>
    </w:r>
    <w:r>
      <w:rPr>
        <w:rFonts w:ascii="Verdana" w:hAnsi="Verdana"/>
      </w:rPr>
      <w:t>3</w:t>
    </w:r>
    <w:r w:rsidRPr="005B24B5">
      <w:rPr>
        <w:rFonts w:ascii="Verdana" w:hAnsi="Verdana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07" w:rsidRDefault="008E0307">
      <w:r>
        <w:separator/>
      </w:r>
    </w:p>
  </w:footnote>
  <w:footnote w:type="continuationSeparator" w:id="0">
    <w:p w:rsidR="008E0307" w:rsidRDefault="008E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08412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3E4240"/>
    <w:multiLevelType w:val="hybridMultilevel"/>
    <w:tmpl w:val="FD0C6A6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6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1A0193"/>
    <w:multiLevelType w:val="hybridMultilevel"/>
    <w:tmpl w:val="85BE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5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>
    <w:nsid w:val="2ABA691F"/>
    <w:multiLevelType w:val="hybridMultilevel"/>
    <w:tmpl w:val="AA700C00"/>
    <w:lvl w:ilvl="0" w:tplc="6EBE02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7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9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38C46C4E"/>
    <w:multiLevelType w:val="multilevel"/>
    <w:tmpl w:val="E692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0">
    <w:nsid w:val="3CD870C5"/>
    <w:multiLevelType w:val="hybridMultilevel"/>
    <w:tmpl w:val="EF2AE2C0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77A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>
    <w:nsid w:val="3E061E62"/>
    <w:multiLevelType w:val="hybridMultilevel"/>
    <w:tmpl w:val="480EAE7A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2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D231E"/>
    <w:multiLevelType w:val="hybridMultilevel"/>
    <w:tmpl w:val="028A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BB0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9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1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6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0C7782"/>
    <w:multiLevelType w:val="hybridMultilevel"/>
    <w:tmpl w:val="3306D682"/>
    <w:lvl w:ilvl="0" w:tplc="B2E0BD94">
      <w:start w:val="1"/>
      <w:numFmt w:val="lowerLetter"/>
      <w:lvlText w:val="%1)"/>
      <w:lvlJc w:val="left"/>
      <w:pPr>
        <w:ind w:left="2868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1">
    <w:nsid w:val="58A45B70"/>
    <w:multiLevelType w:val="hybridMultilevel"/>
    <w:tmpl w:val="1EFAAC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4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2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5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704B334A"/>
    <w:multiLevelType w:val="hybridMultilevel"/>
    <w:tmpl w:val="46A6A9EC"/>
    <w:lvl w:ilvl="0" w:tplc="62CCB8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7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9"/>
    <w:lvlOverride w:ilvl="0">
      <w:startOverride w:val="1"/>
    </w:lvlOverride>
  </w:num>
  <w:num w:numId="2">
    <w:abstractNumId w:val="75"/>
    <w:lvlOverride w:ilvl="0">
      <w:startOverride w:val="1"/>
    </w:lvlOverride>
  </w:num>
  <w:num w:numId="3">
    <w:abstractNumId w:val="40"/>
  </w:num>
  <w:num w:numId="4">
    <w:abstractNumId w:val="45"/>
  </w:num>
  <w:num w:numId="5">
    <w:abstractNumId w:val="125"/>
  </w:num>
  <w:num w:numId="6">
    <w:abstractNumId w:val="118"/>
  </w:num>
  <w:num w:numId="7">
    <w:abstractNumId w:val="32"/>
  </w:num>
  <w:num w:numId="8">
    <w:abstractNumId w:val="123"/>
  </w:num>
  <w:num w:numId="9">
    <w:abstractNumId w:val="47"/>
  </w:num>
  <w:num w:numId="10">
    <w:abstractNumId w:val="69"/>
  </w:num>
  <w:num w:numId="11">
    <w:abstractNumId w:val="104"/>
  </w:num>
  <w:num w:numId="12">
    <w:abstractNumId w:val="43"/>
  </w:num>
  <w:num w:numId="13">
    <w:abstractNumId w:val="117"/>
  </w:num>
  <w:num w:numId="14">
    <w:abstractNumId w:val="92"/>
  </w:num>
  <w:num w:numId="15">
    <w:abstractNumId w:val="128"/>
  </w:num>
  <w:num w:numId="16">
    <w:abstractNumId w:val="16"/>
  </w:num>
  <w:num w:numId="17">
    <w:abstractNumId w:val="12"/>
  </w:num>
  <w:num w:numId="18">
    <w:abstractNumId w:val="36"/>
  </w:num>
  <w:num w:numId="19">
    <w:abstractNumId w:val="19"/>
  </w:num>
  <w:num w:numId="20">
    <w:abstractNumId w:val="115"/>
  </w:num>
  <w:num w:numId="21">
    <w:abstractNumId w:val="9"/>
  </w:num>
  <w:num w:numId="22">
    <w:abstractNumId w:val="38"/>
  </w:num>
  <w:num w:numId="23">
    <w:abstractNumId w:val="49"/>
  </w:num>
  <w:num w:numId="24">
    <w:abstractNumId w:val="17"/>
  </w:num>
  <w:num w:numId="25">
    <w:abstractNumId w:val="24"/>
  </w:num>
  <w:num w:numId="26">
    <w:abstractNumId w:val="110"/>
  </w:num>
  <w:num w:numId="27">
    <w:abstractNumId w:val="121"/>
  </w:num>
  <w:num w:numId="28">
    <w:abstractNumId w:val="55"/>
  </w:num>
  <w:num w:numId="29">
    <w:abstractNumId w:val="37"/>
  </w:num>
  <w:num w:numId="30">
    <w:abstractNumId w:val="80"/>
  </w:num>
  <w:num w:numId="31">
    <w:abstractNumId w:val="11"/>
  </w:num>
  <w:num w:numId="32">
    <w:abstractNumId w:val="76"/>
  </w:num>
  <w:num w:numId="33">
    <w:abstractNumId w:val="105"/>
  </w:num>
  <w:num w:numId="34">
    <w:abstractNumId w:val="114"/>
  </w:num>
  <w:num w:numId="35">
    <w:abstractNumId w:val="23"/>
  </w:num>
  <w:num w:numId="36">
    <w:abstractNumId w:val="100"/>
  </w:num>
  <w:num w:numId="37">
    <w:abstractNumId w:val="74"/>
  </w:num>
  <w:num w:numId="38">
    <w:abstractNumId w:val="95"/>
  </w:num>
  <w:num w:numId="39">
    <w:abstractNumId w:val="113"/>
  </w:num>
  <w:num w:numId="40">
    <w:abstractNumId w:val="112"/>
  </w:num>
  <w:num w:numId="41">
    <w:abstractNumId w:val="33"/>
  </w:num>
  <w:num w:numId="42">
    <w:abstractNumId w:val="101"/>
  </w:num>
  <w:num w:numId="43">
    <w:abstractNumId w:val="42"/>
  </w:num>
  <w:num w:numId="44">
    <w:abstractNumId w:val="78"/>
  </w:num>
  <w:num w:numId="45">
    <w:abstractNumId w:val="83"/>
  </w:num>
  <w:num w:numId="46">
    <w:abstractNumId w:val="64"/>
  </w:num>
  <w:num w:numId="47">
    <w:abstractNumId w:val="87"/>
  </w:num>
  <w:num w:numId="48">
    <w:abstractNumId w:val="31"/>
  </w:num>
  <w:num w:numId="49">
    <w:abstractNumId w:val="1"/>
  </w:num>
  <w:num w:numId="50">
    <w:abstractNumId w:val="119"/>
  </w:num>
  <w:num w:numId="51">
    <w:abstractNumId w:val="60"/>
    <w:lvlOverride w:ilvl="0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</w:num>
  <w:num w:numId="61">
    <w:abstractNumId w:val="72"/>
  </w:num>
  <w:num w:numId="62">
    <w:abstractNumId w:val="28"/>
  </w:num>
  <w:num w:numId="63">
    <w:abstractNumId w:val="94"/>
  </w:num>
  <w:num w:numId="64">
    <w:abstractNumId w:val="15"/>
  </w:num>
  <w:num w:numId="65">
    <w:abstractNumId w:val="35"/>
  </w:num>
  <w:num w:numId="66">
    <w:abstractNumId w:val="29"/>
  </w:num>
  <w:num w:numId="67">
    <w:abstractNumId w:val="102"/>
  </w:num>
  <w:num w:numId="68">
    <w:abstractNumId w:val="106"/>
  </w:num>
  <w:num w:numId="6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77"/>
  </w:num>
  <w:num w:numId="72">
    <w:abstractNumId w:val="44"/>
  </w:num>
  <w:num w:numId="73">
    <w:abstractNumId w:val="85"/>
  </w:num>
  <w:num w:numId="74">
    <w:abstractNumId w:val="96"/>
  </w:num>
  <w:num w:numId="75">
    <w:abstractNumId w:val="124"/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</w:num>
  <w:num w:numId="78">
    <w:abstractNumId w:val="116"/>
  </w:num>
  <w:num w:numId="79">
    <w:abstractNumId w:val="50"/>
  </w:num>
  <w:num w:numId="80">
    <w:abstractNumId w:val="52"/>
  </w:num>
  <w:num w:numId="81">
    <w:abstractNumId w:val="120"/>
  </w:num>
  <w:num w:numId="82">
    <w:abstractNumId w:val="41"/>
  </w:num>
  <w:num w:numId="83">
    <w:abstractNumId w:val="73"/>
  </w:num>
  <w:num w:numId="84">
    <w:abstractNumId w:val="107"/>
  </w:num>
  <w:num w:numId="85">
    <w:abstractNumId w:val="66"/>
  </w:num>
  <w:num w:numId="86">
    <w:abstractNumId w:val="54"/>
  </w:num>
  <w:num w:numId="87">
    <w:abstractNumId w:val="63"/>
  </w:num>
  <w:num w:numId="88">
    <w:abstractNumId w:val="61"/>
  </w:num>
  <w:num w:numId="89">
    <w:abstractNumId w:val="127"/>
  </w:num>
  <w:num w:numId="90">
    <w:abstractNumId w:val="79"/>
  </w:num>
  <w:num w:numId="91">
    <w:abstractNumId w:val="97"/>
  </w:num>
  <w:num w:numId="92">
    <w:abstractNumId w:val="82"/>
  </w:num>
  <w:num w:numId="93">
    <w:abstractNumId w:val="98"/>
  </w:num>
  <w:num w:numId="94">
    <w:abstractNumId w:val="67"/>
  </w:num>
  <w:num w:numId="95">
    <w:abstractNumId w:val="22"/>
  </w:num>
  <w:num w:numId="96">
    <w:abstractNumId w:val="62"/>
  </w:num>
  <w:num w:numId="97">
    <w:abstractNumId w:val="27"/>
  </w:num>
  <w:num w:numId="98">
    <w:abstractNumId w:val="126"/>
  </w:num>
  <w:num w:numId="99">
    <w:abstractNumId w:val="46"/>
  </w:num>
  <w:num w:numId="100">
    <w:abstractNumId w:val="65"/>
  </w:num>
  <w:num w:numId="101">
    <w:abstractNumId w:val="58"/>
  </w:num>
  <w:num w:numId="102">
    <w:abstractNumId w:val="56"/>
  </w:num>
  <w:num w:numId="103">
    <w:abstractNumId w:val="39"/>
  </w:num>
  <w:num w:numId="104">
    <w:abstractNumId w:val="111"/>
    <w:lvlOverride w:ilvl="0">
      <w:startOverride w:val="1"/>
    </w:lvlOverride>
  </w:num>
  <w:num w:numId="105">
    <w:abstractNumId w:val="53"/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26"/>
  </w:num>
  <w:num w:numId="109">
    <w:abstractNumId w:val="8"/>
  </w:num>
  <w:num w:numId="110">
    <w:abstractNumId w:val="68"/>
  </w:num>
  <w:num w:numId="111">
    <w:abstractNumId w:val="71"/>
  </w:num>
  <w:num w:numId="112">
    <w:abstractNumId w:val="109"/>
  </w:num>
  <w:num w:numId="113">
    <w:abstractNumId w:val="129"/>
  </w:num>
  <w:num w:numId="114">
    <w:abstractNumId w:val="20"/>
  </w:num>
  <w:num w:numId="115">
    <w:abstractNumId w:val="93"/>
  </w:num>
  <w:num w:numId="116">
    <w:abstractNumId w:val="34"/>
  </w:num>
  <w:num w:numId="117">
    <w:abstractNumId w:val="81"/>
  </w:num>
  <w:num w:numId="118">
    <w:abstractNumId w:val="18"/>
  </w:num>
  <w:num w:numId="119">
    <w:abstractNumId w:val="90"/>
  </w:num>
  <w:num w:numId="120">
    <w:abstractNumId w:val="30"/>
  </w:num>
  <w:num w:numId="121">
    <w:abstractNumId w:val="48"/>
  </w:num>
  <w:num w:numId="122">
    <w:abstractNumId w:val="91"/>
  </w:num>
  <w:num w:numId="123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48A2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2990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B6D93"/>
    <w:rsid w:val="000C04E6"/>
    <w:rsid w:val="000C05DF"/>
    <w:rsid w:val="000C08EE"/>
    <w:rsid w:val="000C224A"/>
    <w:rsid w:val="000C22DE"/>
    <w:rsid w:val="000C4A4F"/>
    <w:rsid w:val="000C5990"/>
    <w:rsid w:val="000C61B3"/>
    <w:rsid w:val="000D198D"/>
    <w:rsid w:val="000D2889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0798A"/>
    <w:rsid w:val="001106A2"/>
    <w:rsid w:val="00113656"/>
    <w:rsid w:val="00115A6E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394D"/>
    <w:rsid w:val="001343EA"/>
    <w:rsid w:val="00134ECA"/>
    <w:rsid w:val="00135273"/>
    <w:rsid w:val="0013619D"/>
    <w:rsid w:val="0013662E"/>
    <w:rsid w:val="00136835"/>
    <w:rsid w:val="001373A9"/>
    <w:rsid w:val="001376F0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509A"/>
    <w:rsid w:val="001A7104"/>
    <w:rsid w:val="001A76C9"/>
    <w:rsid w:val="001B0DBF"/>
    <w:rsid w:val="001B27F4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447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0B53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758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6686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323"/>
    <w:rsid w:val="002616E5"/>
    <w:rsid w:val="00261C41"/>
    <w:rsid w:val="00261D78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56B"/>
    <w:rsid w:val="00277DC2"/>
    <w:rsid w:val="00277F97"/>
    <w:rsid w:val="00281747"/>
    <w:rsid w:val="00281CA2"/>
    <w:rsid w:val="00283032"/>
    <w:rsid w:val="00283899"/>
    <w:rsid w:val="00284099"/>
    <w:rsid w:val="00284617"/>
    <w:rsid w:val="00284925"/>
    <w:rsid w:val="0029038E"/>
    <w:rsid w:val="00290865"/>
    <w:rsid w:val="00290E1F"/>
    <w:rsid w:val="00291530"/>
    <w:rsid w:val="00292265"/>
    <w:rsid w:val="0029284A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2E80"/>
    <w:rsid w:val="002A32ED"/>
    <w:rsid w:val="002A347E"/>
    <w:rsid w:val="002A35E6"/>
    <w:rsid w:val="002A3FE1"/>
    <w:rsid w:val="002A402E"/>
    <w:rsid w:val="002A4A54"/>
    <w:rsid w:val="002A652A"/>
    <w:rsid w:val="002A6A68"/>
    <w:rsid w:val="002A7846"/>
    <w:rsid w:val="002B0D40"/>
    <w:rsid w:val="002B1880"/>
    <w:rsid w:val="002B2425"/>
    <w:rsid w:val="002B2FEF"/>
    <w:rsid w:val="002B3987"/>
    <w:rsid w:val="002B436A"/>
    <w:rsid w:val="002C0810"/>
    <w:rsid w:val="002C16F1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6E86"/>
    <w:rsid w:val="00327B6F"/>
    <w:rsid w:val="00331641"/>
    <w:rsid w:val="00332D1B"/>
    <w:rsid w:val="003335FC"/>
    <w:rsid w:val="00333B25"/>
    <w:rsid w:val="0033411E"/>
    <w:rsid w:val="00335934"/>
    <w:rsid w:val="00340982"/>
    <w:rsid w:val="003410ED"/>
    <w:rsid w:val="00341581"/>
    <w:rsid w:val="00341595"/>
    <w:rsid w:val="00342263"/>
    <w:rsid w:val="00344611"/>
    <w:rsid w:val="00346BBD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2C66"/>
    <w:rsid w:val="0036444F"/>
    <w:rsid w:val="00364C21"/>
    <w:rsid w:val="003663C3"/>
    <w:rsid w:val="003675BF"/>
    <w:rsid w:val="00367AA1"/>
    <w:rsid w:val="00370B48"/>
    <w:rsid w:val="0037208C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799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9DC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2A22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6FB6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A5F6D"/>
    <w:rsid w:val="004B0541"/>
    <w:rsid w:val="004B1BD3"/>
    <w:rsid w:val="004B2A5F"/>
    <w:rsid w:val="004B337D"/>
    <w:rsid w:val="004B39F3"/>
    <w:rsid w:val="004B41DE"/>
    <w:rsid w:val="004B4419"/>
    <w:rsid w:val="004B658B"/>
    <w:rsid w:val="004B68D0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42F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5722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68DA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4B5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D51A3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73A"/>
    <w:rsid w:val="00603D6C"/>
    <w:rsid w:val="0060420F"/>
    <w:rsid w:val="00604F8E"/>
    <w:rsid w:val="00606DB6"/>
    <w:rsid w:val="00607D49"/>
    <w:rsid w:val="00607F47"/>
    <w:rsid w:val="00612775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3560"/>
    <w:rsid w:val="0065594B"/>
    <w:rsid w:val="00655D4B"/>
    <w:rsid w:val="00655EAE"/>
    <w:rsid w:val="0065730A"/>
    <w:rsid w:val="00660114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229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37EB"/>
    <w:rsid w:val="006E642E"/>
    <w:rsid w:val="006E6BE8"/>
    <w:rsid w:val="006E7552"/>
    <w:rsid w:val="006E7E4B"/>
    <w:rsid w:val="006F0460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6E97"/>
    <w:rsid w:val="0071747D"/>
    <w:rsid w:val="00717616"/>
    <w:rsid w:val="00717D23"/>
    <w:rsid w:val="00720447"/>
    <w:rsid w:val="00721D86"/>
    <w:rsid w:val="0072298A"/>
    <w:rsid w:val="00725579"/>
    <w:rsid w:val="007278B2"/>
    <w:rsid w:val="00727FB9"/>
    <w:rsid w:val="007311AE"/>
    <w:rsid w:val="00731E66"/>
    <w:rsid w:val="007331DC"/>
    <w:rsid w:val="00733EED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AEF"/>
    <w:rsid w:val="007B2E2B"/>
    <w:rsid w:val="007B305B"/>
    <w:rsid w:val="007B4EDF"/>
    <w:rsid w:val="007B5904"/>
    <w:rsid w:val="007B7A6A"/>
    <w:rsid w:val="007B7EAD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1B76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668E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3CAC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0DEB"/>
    <w:rsid w:val="00830E17"/>
    <w:rsid w:val="00831B0F"/>
    <w:rsid w:val="00833F06"/>
    <w:rsid w:val="00834824"/>
    <w:rsid w:val="00834D41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3DD4"/>
    <w:rsid w:val="008565A4"/>
    <w:rsid w:val="00857C24"/>
    <w:rsid w:val="00861A06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A7F56"/>
    <w:rsid w:val="008B05FF"/>
    <w:rsid w:val="008B0A98"/>
    <w:rsid w:val="008B30F6"/>
    <w:rsid w:val="008B3503"/>
    <w:rsid w:val="008B5266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5A3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307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2884"/>
    <w:rsid w:val="00954A3D"/>
    <w:rsid w:val="00954AE9"/>
    <w:rsid w:val="00957BC5"/>
    <w:rsid w:val="0096155E"/>
    <w:rsid w:val="00961622"/>
    <w:rsid w:val="00961D4D"/>
    <w:rsid w:val="00962088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0FF0"/>
    <w:rsid w:val="00971366"/>
    <w:rsid w:val="009717D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95725"/>
    <w:rsid w:val="0099642C"/>
    <w:rsid w:val="009A0378"/>
    <w:rsid w:val="009A1490"/>
    <w:rsid w:val="009A26CB"/>
    <w:rsid w:val="009A3E14"/>
    <w:rsid w:val="009A52DD"/>
    <w:rsid w:val="009A5504"/>
    <w:rsid w:val="009A63EC"/>
    <w:rsid w:val="009B0596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C77FD"/>
    <w:rsid w:val="009D0657"/>
    <w:rsid w:val="009D17A2"/>
    <w:rsid w:val="009D1C35"/>
    <w:rsid w:val="009D26F3"/>
    <w:rsid w:val="009D383E"/>
    <w:rsid w:val="009D591D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0F9C"/>
    <w:rsid w:val="00A21DD2"/>
    <w:rsid w:val="00A23A12"/>
    <w:rsid w:val="00A25B72"/>
    <w:rsid w:val="00A2697B"/>
    <w:rsid w:val="00A27CF8"/>
    <w:rsid w:val="00A304BA"/>
    <w:rsid w:val="00A30A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75354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57C2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45"/>
    <w:rsid w:val="00B15CBE"/>
    <w:rsid w:val="00B16EEC"/>
    <w:rsid w:val="00B172F7"/>
    <w:rsid w:val="00B2093B"/>
    <w:rsid w:val="00B20BC9"/>
    <w:rsid w:val="00B2100C"/>
    <w:rsid w:val="00B21E2E"/>
    <w:rsid w:val="00B225AB"/>
    <w:rsid w:val="00B24DC6"/>
    <w:rsid w:val="00B24EB2"/>
    <w:rsid w:val="00B26057"/>
    <w:rsid w:val="00B3001A"/>
    <w:rsid w:val="00B30D03"/>
    <w:rsid w:val="00B30FE5"/>
    <w:rsid w:val="00B3279D"/>
    <w:rsid w:val="00B32A50"/>
    <w:rsid w:val="00B33078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D86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334B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82B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D04FE"/>
    <w:rsid w:val="00BD05C9"/>
    <w:rsid w:val="00BD0A55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68DB"/>
    <w:rsid w:val="00BE7C75"/>
    <w:rsid w:val="00BF0199"/>
    <w:rsid w:val="00BF0CD7"/>
    <w:rsid w:val="00BF0E48"/>
    <w:rsid w:val="00BF0F99"/>
    <w:rsid w:val="00BF16FF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187A"/>
    <w:rsid w:val="00C22C5F"/>
    <w:rsid w:val="00C24B96"/>
    <w:rsid w:val="00C24BEF"/>
    <w:rsid w:val="00C25227"/>
    <w:rsid w:val="00C25AB5"/>
    <w:rsid w:val="00C25FE0"/>
    <w:rsid w:val="00C2623B"/>
    <w:rsid w:val="00C313F2"/>
    <w:rsid w:val="00C3195A"/>
    <w:rsid w:val="00C31C92"/>
    <w:rsid w:val="00C32530"/>
    <w:rsid w:val="00C33817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2821"/>
    <w:rsid w:val="00CA3EB6"/>
    <w:rsid w:val="00CA449F"/>
    <w:rsid w:val="00CA458D"/>
    <w:rsid w:val="00CA55B1"/>
    <w:rsid w:val="00CB1AC1"/>
    <w:rsid w:val="00CB3C1A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3FC1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3CF9"/>
    <w:rsid w:val="00D6477F"/>
    <w:rsid w:val="00D64C99"/>
    <w:rsid w:val="00D64D84"/>
    <w:rsid w:val="00D6537E"/>
    <w:rsid w:val="00D66FFC"/>
    <w:rsid w:val="00D673A0"/>
    <w:rsid w:val="00D675AA"/>
    <w:rsid w:val="00D67BBF"/>
    <w:rsid w:val="00D700DB"/>
    <w:rsid w:val="00D707E7"/>
    <w:rsid w:val="00D70D59"/>
    <w:rsid w:val="00D712CE"/>
    <w:rsid w:val="00D71C96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4A03"/>
    <w:rsid w:val="00DB5096"/>
    <w:rsid w:val="00DB5172"/>
    <w:rsid w:val="00DB6828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160"/>
    <w:rsid w:val="00DD22A7"/>
    <w:rsid w:val="00DD25C7"/>
    <w:rsid w:val="00DD37E3"/>
    <w:rsid w:val="00DD5139"/>
    <w:rsid w:val="00DD605B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4E0C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1476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5E91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3589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B26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57769"/>
    <w:rsid w:val="00F6001F"/>
    <w:rsid w:val="00F60A87"/>
    <w:rsid w:val="00F61046"/>
    <w:rsid w:val="00F62E58"/>
    <w:rsid w:val="00F63404"/>
    <w:rsid w:val="00F64151"/>
    <w:rsid w:val="00F654E2"/>
    <w:rsid w:val="00F656E7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322F"/>
    <w:rsid w:val="00FB4115"/>
    <w:rsid w:val="00FB542C"/>
    <w:rsid w:val="00FB68D8"/>
    <w:rsid w:val="00FB693B"/>
    <w:rsid w:val="00FB6998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0B51"/>
    <w:rsid w:val="00FD1ED3"/>
    <w:rsid w:val="00FD2A40"/>
    <w:rsid w:val="00FD3221"/>
    <w:rsid w:val="00FD39DE"/>
    <w:rsid w:val="00FD408D"/>
    <w:rsid w:val="00FD51B5"/>
    <w:rsid w:val="00FD5DA4"/>
    <w:rsid w:val="00FD5E1E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A13E-C5E6-4B32-939E-EDD1307B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2023-01-20T11:37:00Z</cp:lastPrinted>
  <dcterms:created xsi:type="dcterms:W3CDTF">2023-01-20T11:40:00Z</dcterms:created>
  <dcterms:modified xsi:type="dcterms:W3CDTF">2023-01-20T11:40:00Z</dcterms:modified>
</cp:coreProperties>
</file>