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87F80" w14:textId="77777777" w:rsidR="000B3AEF" w:rsidRDefault="000B3AEF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9E4368" w14:textId="58A9CFC3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7736A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0B3ED8">
        <w:rPr>
          <w:rFonts w:ascii="Times New Roman" w:eastAsia="Times New Roman" w:hAnsi="Times New Roman"/>
          <w:b/>
          <w:sz w:val="24"/>
          <w:szCs w:val="24"/>
          <w:lang w:eastAsia="pl-PL"/>
        </w:rPr>
        <w:t>31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2A488C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42018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0B3ED8">
        <w:rPr>
          <w:rFonts w:ascii="Times New Roman" w:eastAsia="Times New Roman" w:hAnsi="Times New Roman"/>
          <w:b/>
          <w:sz w:val="24"/>
          <w:szCs w:val="24"/>
          <w:lang w:eastAsia="pl-PL"/>
        </w:rPr>
        <w:t>IŁP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</w:t>
      </w:r>
    </w:p>
    <w:p w14:paraId="35AE035A" w14:textId="1F513656" w:rsidR="00CF6D75" w:rsidRPr="00825A38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825A38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37D7EC3C" w14:textId="77777777" w:rsidR="00BF4179" w:rsidRPr="00825A38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E8D57" w14:textId="77777777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04D130C1" w14:textId="1B200779" w:rsidR="00E17A11" w:rsidRPr="00D414FF" w:rsidRDefault="00E17A11" w:rsidP="00A4717B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D414FF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(Dz. U. z 20</w:t>
      </w:r>
      <w:r w:rsidR="00BD4F71" w:rsidRPr="00D414FF">
        <w:rPr>
          <w:rFonts w:ascii="Times New Roman" w:eastAsia="Times New Roman" w:hAnsi="Times New Roman"/>
          <w:i/>
          <w:lang w:eastAsia="pl-PL"/>
        </w:rPr>
        <w:t>2</w:t>
      </w:r>
      <w:r w:rsidR="00710A39">
        <w:rPr>
          <w:rFonts w:ascii="Times New Roman" w:eastAsia="Times New Roman" w:hAnsi="Times New Roman"/>
          <w:i/>
          <w:lang w:eastAsia="pl-PL"/>
        </w:rPr>
        <w:t>3</w:t>
      </w:r>
      <w:r w:rsidRPr="00D414FF">
        <w:rPr>
          <w:rFonts w:ascii="Times New Roman" w:eastAsia="Times New Roman" w:hAnsi="Times New Roman"/>
          <w:i/>
          <w:lang w:eastAsia="pl-PL"/>
        </w:rPr>
        <w:t xml:space="preserve"> r., poz. </w:t>
      </w:r>
      <w:r w:rsidR="001A12BE" w:rsidRPr="00D414FF">
        <w:rPr>
          <w:rFonts w:ascii="Times New Roman" w:eastAsia="Times New Roman" w:hAnsi="Times New Roman"/>
          <w:i/>
          <w:lang w:eastAsia="pl-PL"/>
        </w:rPr>
        <w:t>1</w:t>
      </w:r>
      <w:r w:rsidR="00710A39">
        <w:rPr>
          <w:rFonts w:ascii="Times New Roman" w:eastAsia="Times New Roman" w:hAnsi="Times New Roman"/>
          <w:i/>
          <w:lang w:eastAsia="pl-PL"/>
        </w:rPr>
        <w:t>605</w:t>
      </w:r>
      <w:r w:rsidR="001A12BE" w:rsidRPr="00D414FF">
        <w:rPr>
          <w:rFonts w:ascii="Times New Roman" w:eastAsia="Times New Roman" w:hAnsi="Times New Roman"/>
          <w:i/>
          <w:lang w:eastAsia="pl-PL"/>
        </w:rPr>
        <w:t xml:space="preserve"> </w:t>
      </w:r>
      <w:r w:rsidRPr="00D414FF">
        <w:rPr>
          <w:rFonts w:ascii="Times New Roman" w:eastAsia="Times New Roman" w:hAnsi="Times New Roman"/>
          <w:i/>
          <w:lang w:eastAsia="pl-PL"/>
        </w:rPr>
        <w:t>ze zm.) – dalej PZP</w:t>
      </w:r>
    </w:p>
    <w:p w14:paraId="49D332FF" w14:textId="3E663C4B" w:rsidR="00665638" w:rsidRDefault="00E17A11" w:rsidP="000B3AEF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3AEF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0365D739" w14:textId="77777777" w:rsidR="000B3ED8" w:rsidRPr="000B3ED8" w:rsidRDefault="000B3ED8" w:rsidP="000B3E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B3ED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Dostawa, montaż i uruchomienie kamery termowizyjnej z laptopem na potrzeby</w:t>
      </w:r>
    </w:p>
    <w:p w14:paraId="74FE4639" w14:textId="77777777" w:rsidR="000B3ED8" w:rsidRPr="000B3ED8" w:rsidRDefault="000B3ED8" w:rsidP="000B3E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B3ED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wyposażenia pracowni komputerowej oraz prowadzenia zajęć na kierunku kosmologia, w ramach projekty </w:t>
      </w:r>
      <w:r w:rsidRPr="000B3ED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„UNIWERSYTET SZCZECIŃSKI - wsparcie kierunków studiów z branż kluczowych dla rozwoju gospodarki”, </w:t>
      </w:r>
      <w:r w:rsidRPr="000B3ED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nr umowy: FERS.01.05-IP.08-0042/23-00</w:t>
      </w:r>
    </w:p>
    <w:p w14:paraId="3FDA768C" w14:textId="77777777" w:rsidR="003704C1" w:rsidRPr="003704C1" w:rsidRDefault="003704C1" w:rsidP="003704C1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BF2D1A8" w14:textId="77777777" w:rsidR="00665638" w:rsidRPr="00665638" w:rsidRDefault="00665638" w:rsidP="006656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pl-PL"/>
        </w:rPr>
      </w:pPr>
    </w:p>
    <w:p w14:paraId="5CD584ED" w14:textId="1F5C2C6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825A38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25A38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25A38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50B1C93E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>dstawie  art. 108 ust</w:t>
      </w:r>
      <w:r w:rsidR="003E0D8E">
        <w:rPr>
          <w:rFonts w:ascii="Times New Roman" w:eastAsia="Arial" w:hAnsi="Times New Roman"/>
          <w:sz w:val="24"/>
          <w:szCs w:val="24"/>
          <w:lang w:eastAsia="pl-PL"/>
        </w:rPr>
        <w:t>.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1 pkt 1-6</w:t>
      </w:r>
      <w:r w:rsidR="00883A05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825A38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825A38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25A38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825A38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 xml:space="preserve">Oświadczam, że nie podlegam wykluczeniu z postępowania na podstawie art. 7 ust.1 ustawy z dnia 13 kwietnia 2022 r. o szczególnych rozwiązaniach w zakresie </w:t>
      </w:r>
      <w:r w:rsidRPr="00825A38">
        <w:rPr>
          <w:rFonts w:ascii="Times New Roman" w:hAnsi="Times New Roman"/>
          <w:spacing w:val="4"/>
          <w:sz w:val="24"/>
          <w:szCs w:val="24"/>
        </w:rPr>
        <w:lastRenderedPageBreak/>
        <w:t>przeciwdziałania wspieraniu agresji na Ukrainę oraz służących ochronie bezpieczeństwa narodowego.</w:t>
      </w:r>
    </w:p>
    <w:p w14:paraId="1712706E" w14:textId="77777777" w:rsidR="00883A05" w:rsidRPr="00825A38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129F6B97" w14:textId="77777777" w:rsidR="00A4717B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A71A27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54733E8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4334FF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1F904932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54C40C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37F20C1A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5BC71224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F366788" w14:textId="44F66FF6" w:rsidR="001B5C61" w:rsidRPr="001C67BE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3D321BF7" w14:textId="0E55D54B" w:rsidR="001C67BE" w:rsidRDefault="001C67BE" w:rsidP="001C67BE">
      <w:pPr>
        <w:pStyle w:val="Default"/>
        <w:spacing w:line="276" w:lineRule="auto"/>
        <w:rPr>
          <w:rFonts w:ascii="Times New Roman" w:hAnsi="Times New Roman" w:cs="Times New Roman"/>
          <w:bCs/>
        </w:rPr>
      </w:pPr>
    </w:p>
    <w:p w14:paraId="0DE458D8" w14:textId="77777777" w:rsidR="001C67BE" w:rsidRPr="00825A38" w:rsidRDefault="001C67BE" w:rsidP="001C67BE">
      <w:pPr>
        <w:pStyle w:val="Default"/>
        <w:spacing w:line="276" w:lineRule="auto"/>
        <w:rPr>
          <w:rFonts w:ascii="Times New Roman" w:hAnsi="Times New Roman" w:cs="Times New Roman"/>
        </w:rPr>
      </w:pPr>
    </w:p>
    <w:sectPr w:rsidR="001C67BE" w:rsidRPr="00825A38" w:rsidSect="00A51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0D711" w14:textId="77777777" w:rsidR="00DB1329" w:rsidRDefault="00DB13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55A23D59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100AB4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100AB4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bookmarkStart w:id="0" w:name="_Hlk124405448"/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bookmarkEnd w:id="0"/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4E0F8510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100AB4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100AB4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Pr="000F0E46" w:rsidRDefault="00883A05" w:rsidP="005515BC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Zaznaczyć właściwy wariant poprzez wpisanie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C27BC" w14:textId="77777777" w:rsidR="00DB1329" w:rsidRDefault="00DB13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A70E7" w14:textId="1DAA1051" w:rsidR="00C67D54" w:rsidRPr="008F1792" w:rsidRDefault="00957A5C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 w:rsidRPr="00957A5C">
      <w:rPr>
        <w:rFonts w:ascii="Times New Roman" w:eastAsia="Times New Roman" w:hAnsi="Times New Roman"/>
        <w:b/>
        <w:noProof/>
        <w:sz w:val="24"/>
        <w:szCs w:val="20"/>
        <w:lang w:eastAsia="pl-PL"/>
      </w:rPr>
      <w:drawing>
        <wp:inline distT="0" distB="0" distL="0" distR="0" wp14:anchorId="360B92C1" wp14:editId="01BF298F">
          <wp:extent cx="5732780" cy="787400"/>
          <wp:effectExtent l="0" t="0" r="1270" b="0"/>
          <wp:docPr id="651408479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408479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352020">
    <w:abstractNumId w:val="8"/>
  </w:num>
  <w:num w:numId="2" w16cid:durableId="618880533">
    <w:abstractNumId w:val="2"/>
  </w:num>
  <w:num w:numId="3" w16cid:durableId="806238709">
    <w:abstractNumId w:val="16"/>
  </w:num>
  <w:num w:numId="4" w16cid:durableId="783114129">
    <w:abstractNumId w:val="0"/>
  </w:num>
  <w:num w:numId="5" w16cid:durableId="552892988">
    <w:abstractNumId w:val="4"/>
  </w:num>
  <w:num w:numId="6" w16cid:durableId="1305088944">
    <w:abstractNumId w:val="3"/>
  </w:num>
  <w:num w:numId="7" w16cid:durableId="484786595">
    <w:abstractNumId w:val="9"/>
  </w:num>
  <w:num w:numId="8" w16cid:durableId="135034426">
    <w:abstractNumId w:val="13"/>
  </w:num>
  <w:num w:numId="9" w16cid:durableId="579408631">
    <w:abstractNumId w:val="19"/>
  </w:num>
  <w:num w:numId="10" w16cid:durableId="2050567094">
    <w:abstractNumId w:val="14"/>
  </w:num>
  <w:num w:numId="11" w16cid:durableId="922883728">
    <w:abstractNumId w:val="17"/>
  </w:num>
  <w:num w:numId="12" w16cid:durableId="460802908">
    <w:abstractNumId w:val="12"/>
  </w:num>
  <w:num w:numId="13" w16cid:durableId="1230850688">
    <w:abstractNumId w:val="10"/>
  </w:num>
  <w:num w:numId="14" w16cid:durableId="1728915023">
    <w:abstractNumId w:val="15"/>
  </w:num>
  <w:num w:numId="15" w16cid:durableId="1179739425">
    <w:abstractNumId w:val="7"/>
  </w:num>
  <w:num w:numId="16" w16cid:durableId="965697084">
    <w:abstractNumId w:val="6"/>
  </w:num>
  <w:num w:numId="17" w16cid:durableId="1063526668">
    <w:abstractNumId w:val="11"/>
  </w:num>
  <w:num w:numId="18" w16cid:durableId="1185944858">
    <w:abstractNumId w:val="1"/>
  </w:num>
  <w:num w:numId="19" w16cid:durableId="2018463389">
    <w:abstractNumId w:val="18"/>
  </w:num>
  <w:num w:numId="20" w16cid:durableId="787702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3852"/>
    <w:rsid w:val="00017292"/>
    <w:rsid w:val="00021BE9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3CB3"/>
    <w:rsid w:val="000664E8"/>
    <w:rsid w:val="000750E8"/>
    <w:rsid w:val="00076C98"/>
    <w:rsid w:val="00080410"/>
    <w:rsid w:val="000A1DE0"/>
    <w:rsid w:val="000A3472"/>
    <w:rsid w:val="000A4CC9"/>
    <w:rsid w:val="000B3AEF"/>
    <w:rsid w:val="000B3ED8"/>
    <w:rsid w:val="000D3B80"/>
    <w:rsid w:val="000D5CE8"/>
    <w:rsid w:val="000F0E46"/>
    <w:rsid w:val="000F1518"/>
    <w:rsid w:val="00100AB4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C67BE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8C"/>
    <w:rsid w:val="002A48F5"/>
    <w:rsid w:val="002B5582"/>
    <w:rsid w:val="002B7A1E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3752C"/>
    <w:rsid w:val="003403E3"/>
    <w:rsid w:val="003456D2"/>
    <w:rsid w:val="0034784F"/>
    <w:rsid w:val="00347C84"/>
    <w:rsid w:val="00361E98"/>
    <w:rsid w:val="00366B90"/>
    <w:rsid w:val="003704C1"/>
    <w:rsid w:val="00374FA9"/>
    <w:rsid w:val="003A396B"/>
    <w:rsid w:val="003A7051"/>
    <w:rsid w:val="003B3DEF"/>
    <w:rsid w:val="003C4433"/>
    <w:rsid w:val="003C6ABE"/>
    <w:rsid w:val="003C73A8"/>
    <w:rsid w:val="003D3304"/>
    <w:rsid w:val="003E0D8E"/>
    <w:rsid w:val="003E10D8"/>
    <w:rsid w:val="003E42E2"/>
    <w:rsid w:val="003E7D2B"/>
    <w:rsid w:val="003F6451"/>
    <w:rsid w:val="00417191"/>
    <w:rsid w:val="00420187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65638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037F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0A39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36A3"/>
    <w:rsid w:val="00774D59"/>
    <w:rsid w:val="007766A5"/>
    <w:rsid w:val="00784007"/>
    <w:rsid w:val="00784BB9"/>
    <w:rsid w:val="0079136E"/>
    <w:rsid w:val="00793F13"/>
    <w:rsid w:val="007A7204"/>
    <w:rsid w:val="007B01F0"/>
    <w:rsid w:val="007B2827"/>
    <w:rsid w:val="007B53EC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263CD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57A5C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502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67D54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14FF"/>
    <w:rsid w:val="00D44A62"/>
    <w:rsid w:val="00D73F80"/>
    <w:rsid w:val="00D90B47"/>
    <w:rsid w:val="00DA617E"/>
    <w:rsid w:val="00DA66A8"/>
    <w:rsid w:val="00DA6C6E"/>
    <w:rsid w:val="00DB1329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2816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021BE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71241-2ECA-476F-AA8B-31F51F2B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Izabela Łukawska-Przydrożny</cp:lastModifiedBy>
  <cp:revision>26</cp:revision>
  <cp:lastPrinted>2021-02-01T10:14:00Z</cp:lastPrinted>
  <dcterms:created xsi:type="dcterms:W3CDTF">2023-01-12T07:39:00Z</dcterms:created>
  <dcterms:modified xsi:type="dcterms:W3CDTF">2024-06-13T06:20:00Z</dcterms:modified>
</cp:coreProperties>
</file>