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478F" w14:textId="22BA3EDD" w:rsidR="00270614" w:rsidRPr="00270614" w:rsidRDefault="00270614" w:rsidP="00270614">
      <w:pPr>
        <w:autoSpaceDE w:val="0"/>
        <w:autoSpaceDN w:val="0"/>
        <w:adjustRightInd w:val="0"/>
        <w:spacing w:after="0" w:line="276" w:lineRule="auto"/>
        <w:jc w:val="right"/>
        <w:rPr>
          <w:rFonts w:ascii="Cambria" w:eastAsia="Calibri" w:hAnsi="Cambria" w:cs="Arial"/>
          <w:color w:val="000000"/>
        </w:rPr>
      </w:pPr>
      <w:r w:rsidRPr="00270614">
        <w:rPr>
          <w:rFonts w:ascii="Cambria" w:eastAsia="Calibri" w:hAnsi="Cambria" w:cs="Arial"/>
          <w:color w:val="000000"/>
        </w:rPr>
        <w:t>Załącznik nr 6 do SIWZ (znak postępowania: BGN.271.</w:t>
      </w:r>
      <w:r w:rsidR="008667DB">
        <w:rPr>
          <w:rFonts w:ascii="Cambria" w:eastAsia="Calibri" w:hAnsi="Cambria" w:cs="Arial"/>
          <w:color w:val="000000"/>
        </w:rPr>
        <w:t>2</w:t>
      </w:r>
      <w:r w:rsidRPr="00270614">
        <w:rPr>
          <w:rFonts w:ascii="Cambria" w:eastAsia="Calibri" w:hAnsi="Cambria" w:cs="Arial"/>
          <w:color w:val="000000"/>
        </w:rPr>
        <w:t>.202</w:t>
      </w:r>
      <w:r w:rsidR="008667DB">
        <w:rPr>
          <w:rFonts w:ascii="Cambria" w:eastAsia="Calibri" w:hAnsi="Cambria" w:cs="Arial"/>
          <w:color w:val="000000"/>
        </w:rPr>
        <w:t>3</w:t>
      </w:r>
      <w:r w:rsidRPr="00270614">
        <w:rPr>
          <w:rFonts w:ascii="Cambria" w:eastAsia="Calibri" w:hAnsi="Cambria" w:cs="Arial"/>
          <w:color w:val="000000"/>
        </w:rPr>
        <w:t>)</w:t>
      </w:r>
    </w:p>
    <w:p w14:paraId="47253076" w14:textId="77777777" w:rsidR="00270614" w:rsidRPr="00270614" w:rsidRDefault="00270614" w:rsidP="00270614">
      <w:pPr>
        <w:autoSpaceDE w:val="0"/>
        <w:autoSpaceDN w:val="0"/>
        <w:adjustRightInd w:val="0"/>
        <w:spacing w:after="0" w:line="276" w:lineRule="auto"/>
        <w:jc w:val="right"/>
        <w:rPr>
          <w:rFonts w:ascii="Cambria" w:eastAsia="Calibri" w:hAnsi="Cambria" w:cs="Arial"/>
          <w:color w:val="000000"/>
        </w:rPr>
      </w:pPr>
    </w:p>
    <w:p w14:paraId="78C0EDEA" w14:textId="150EB8C9" w:rsidR="00270614" w:rsidRPr="00270614" w:rsidRDefault="00270614" w:rsidP="00270614">
      <w:pPr>
        <w:widowControl w:val="0"/>
        <w:spacing w:after="0" w:line="240" w:lineRule="auto"/>
        <w:jc w:val="center"/>
        <w:rPr>
          <w:rFonts w:ascii="Cambria" w:eastAsia="MS Mincho" w:hAnsi="Cambria" w:cs="Arial Unicode MS"/>
          <w:b/>
          <w:color w:val="000000"/>
          <w:lang w:eastAsia="pl-PL" w:bidi="pl-PL"/>
        </w:rPr>
      </w:pPr>
      <w:r w:rsidRPr="00270614">
        <w:rPr>
          <w:rFonts w:ascii="Cambria" w:eastAsia="MS Mincho" w:hAnsi="Cambria" w:cs="Arial Unicode MS"/>
          <w:b/>
          <w:color w:val="000000"/>
          <w:lang w:eastAsia="pl-PL" w:bidi="pl-PL"/>
        </w:rPr>
        <w:t xml:space="preserve">UMOWA Nr w oparciu o postępowanie </w:t>
      </w:r>
      <w:r>
        <w:rPr>
          <w:rFonts w:ascii="Cambria" w:eastAsia="MS Mincho" w:hAnsi="Cambria" w:cs="Arial Unicode MS"/>
          <w:b/>
          <w:color w:val="000000"/>
          <w:lang w:eastAsia="pl-PL" w:bidi="pl-PL"/>
        </w:rPr>
        <w:t>BGN.II.271.</w:t>
      </w:r>
      <w:r w:rsidR="00225C8A">
        <w:rPr>
          <w:rFonts w:ascii="Cambria" w:eastAsia="MS Mincho" w:hAnsi="Cambria" w:cs="Arial Unicode MS"/>
          <w:b/>
          <w:color w:val="000000"/>
          <w:lang w:eastAsia="pl-PL" w:bidi="pl-PL"/>
        </w:rPr>
        <w:t>2</w:t>
      </w:r>
      <w:r>
        <w:rPr>
          <w:rFonts w:ascii="Cambria" w:eastAsia="MS Mincho" w:hAnsi="Cambria" w:cs="Arial Unicode MS"/>
          <w:b/>
          <w:color w:val="000000"/>
          <w:lang w:eastAsia="pl-PL" w:bidi="pl-PL"/>
        </w:rPr>
        <w:t>.</w:t>
      </w:r>
      <w:r w:rsidRPr="00270614">
        <w:rPr>
          <w:rFonts w:ascii="Cambria" w:eastAsia="MS Mincho" w:hAnsi="Cambria" w:cs="Arial Unicode MS"/>
          <w:b/>
          <w:color w:val="000000"/>
          <w:lang w:eastAsia="pl-PL" w:bidi="pl-PL"/>
        </w:rPr>
        <w:t>202</w:t>
      </w:r>
      <w:r w:rsidR="00225C8A">
        <w:rPr>
          <w:rFonts w:ascii="Cambria" w:eastAsia="MS Mincho" w:hAnsi="Cambria" w:cs="Arial Unicode MS"/>
          <w:b/>
          <w:color w:val="000000"/>
          <w:lang w:eastAsia="pl-PL" w:bidi="pl-PL"/>
        </w:rPr>
        <w:t>3</w:t>
      </w:r>
      <w:r w:rsidRPr="00270614">
        <w:rPr>
          <w:rFonts w:ascii="Cambria" w:eastAsia="MS Mincho" w:hAnsi="Cambria" w:cs="Arial Unicode MS"/>
          <w:b/>
          <w:color w:val="000000"/>
          <w:lang w:eastAsia="pl-PL" w:bidi="pl-PL"/>
        </w:rPr>
        <w:t xml:space="preserve"> /WZÓR /</w:t>
      </w:r>
    </w:p>
    <w:p w14:paraId="1C741C0D" w14:textId="77777777" w:rsidR="00270614" w:rsidRPr="00270614" w:rsidRDefault="00270614" w:rsidP="00270614">
      <w:pPr>
        <w:widowControl w:val="0"/>
        <w:spacing w:after="0" w:line="240" w:lineRule="auto"/>
        <w:jc w:val="both"/>
        <w:rPr>
          <w:rFonts w:ascii="Cambria" w:eastAsia="MS Mincho" w:hAnsi="Cambria" w:cs="Arial Unicode MS"/>
          <w:color w:val="000000"/>
          <w:lang w:eastAsia="pl-PL" w:bidi="pl-PL"/>
        </w:rPr>
      </w:pPr>
    </w:p>
    <w:p w14:paraId="2D64E3E2" w14:textId="64718419" w:rsidR="00270614" w:rsidRPr="00270614" w:rsidRDefault="00270614" w:rsidP="00270614">
      <w:pPr>
        <w:widowControl w:val="0"/>
        <w:spacing w:after="0" w:line="240" w:lineRule="auto"/>
        <w:jc w:val="both"/>
        <w:rPr>
          <w:rFonts w:ascii="Cambria" w:eastAsia="Arial Unicode MS" w:hAnsi="Cambria" w:cs="Arial Unicode MS"/>
          <w:color w:val="000000"/>
          <w:lang w:eastAsia="pl-PL" w:bidi="pl-PL"/>
        </w:rPr>
      </w:pPr>
      <w:r w:rsidRPr="00270614">
        <w:rPr>
          <w:rFonts w:ascii="Cambria" w:eastAsia="Arial Unicode MS" w:hAnsi="Cambria" w:cs="Arial Unicode MS"/>
          <w:color w:val="000000"/>
          <w:lang w:eastAsia="pl-PL" w:bidi="pl-PL"/>
        </w:rPr>
        <w:t>zawarta w Torzymiu w dniu …………202</w:t>
      </w:r>
      <w:r>
        <w:rPr>
          <w:rFonts w:ascii="Cambria" w:eastAsia="Arial Unicode MS" w:hAnsi="Cambria" w:cs="Arial Unicode MS"/>
          <w:color w:val="000000"/>
          <w:lang w:eastAsia="pl-PL" w:bidi="pl-PL"/>
        </w:rPr>
        <w:t>3</w:t>
      </w:r>
      <w:r w:rsidRPr="00270614">
        <w:rPr>
          <w:rFonts w:ascii="Cambria" w:eastAsia="Arial Unicode MS" w:hAnsi="Cambria" w:cs="Arial Unicode MS"/>
          <w:color w:val="000000"/>
          <w:lang w:eastAsia="pl-PL" w:bidi="pl-PL"/>
        </w:rPr>
        <w:t xml:space="preserve"> r.</w:t>
      </w:r>
      <w:r w:rsidRPr="00270614">
        <w:rPr>
          <w:rFonts w:ascii="Cambria" w:eastAsia="Arial Unicode MS" w:hAnsi="Cambria" w:cs="Arial Unicode MS"/>
          <w:bCs/>
          <w:color w:val="000000"/>
          <w:lang w:eastAsia="pl-PL" w:bidi="pl-PL"/>
        </w:rPr>
        <w:t xml:space="preserve"> </w:t>
      </w:r>
      <w:r w:rsidRPr="00270614">
        <w:rPr>
          <w:rFonts w:ascii="Cambria" w:eastAsia="Arial Unicode MS" w:hAnsi="Cambria" w:cs="Arial Unicode MS"/>
          <w:color w:val="000000"/>
          <w:lang w:eastAsia="pl-PL" w:bidi="pl-PL"/>
        </w:rPr>
        <w:t>pomiędzy:</w:t>
      </w:r>
      <w:r w:rsidRPr="00270614">
        <w:rPr>
          <w:rFonts w:ascii="Cambria" w:eastAsia="Arial Unicode MS" w:hAnsi="Cambria" w:cs="Arial Unicode MS"/>
          <w:color w:val="000000"/>
          <w:lang w:eastAsia="pl-PL" w:bidi="pl-PL"/>
        </w:rPr>
        <w:tab/>
      </w:r>
    </w:p>
    <w:p w14:paraId="128721AE" w14:textId="77777777" w:rsidR="00270614" w:rsidRPr="00270614" w:rsidRDefault="00270614" w:rsidP="00270614">
      <w:pPr>
        <w:widowControl w:val="0"/>
        <w:spacing w:after="0" w:line="240" w:lineRule="auto"/>
        <w:jc w:val="both"/>
        <w:rPr>
          <w:rFonts w:ascii="Cambria" w:eastAsia="Arial Unicode MS" w:hAnsi="Cambria" w:cs="Arial Unicode MS"/>
          <w:b/>
          <w:color w:val="000000"/>
          <w:lang w:eastAsia="pl-PL" w:bidi="pl-PL"/>
        </w:rPr>
      </w:pPr>
      <w:r w:rsidRPr="00270614">
        <w:rPr>
          <w:rFonts w:ascii="Cambria" w:eastAsia="Arial Unicode MS" w:hAnsi="Cambria" w:cs="Arial Unicode MS"/>
          <w:b/>
          <w:color w:val="000000"/>
          <w:lang w:eastAsia="pl-PL" w:bidi="pl-PL"/>
        </w:rPr>
        <w:t xml:space="preserve">Miastem i Gminą Torzym; </w:t>
      </w:r>
      <w:r w:rsidRPr="00270614">
        <w:rPr>
          <w:rFonts w:ascii="Cambria" w:eastAsia="Arial Unicode MS" w:hAnsi="Cambria" w:cs="Arial Unicode MS"/>
          <w:color w:val="000000"/>
          <w:lang w:eastAsia="pl-PL" w:bidi="pl-PL"/>
        </w:rPr>
        <w:t>66-235 Torzym, ul. Wojska Polskiego 32</w:t>
      </w:r>
      <w:r w:rsidRPr="00270614">
        <w:rPr>
          <w:rFonts w:ascii="Cambria" w:eastAsia="Arial Unicode MS" w:hAnsi="Cambria" w:cs="Arial Unicode MS"/>
          <w:b/>
          <w:color w:val="000000"/>
          <w:lang w:eastAsia="pl-PL" w:bidi="pl-PL"/>
        </w:rPr>
        <w:t xml:space="preserve"> </w:t>
      </w:r>
    </w:p>
    <w:p w14:paraId="6523DC1D" w14:textId="77777777" w:rsidR="00270614" w:rsidRPr="00270614" w:rsidRDefault="00270614" w:rsidP="00270614">
      <w:pPr>
        <w:widowControl w:val="0"/>
        <w:tabs>
          <w:tab w:val="left" w:pos="6379"/>
        </w:tabs>
        <w:spacing w:after="0" w:line="240" w:lineRule="auto"/>
        <w:rPr>
          <w:rFonts w:ascii="Cambria" w:eastAsia="Arial Unicode MS" w:hAnsi="Cambria" w:cs="Arial Unicode MS"/>
          <w:b/>
          <w:color w:val="000000"/>
          <w:lang w:eastAsia="pl-PL" w:bidi="pl-PL"/>
        </w:rPr>
      </w:pPr>
      <w:r w:rsidRPr="00270614">
        <w:rPr>
          <w:rFonts w:ascii="Cambria" w:eastAsia="Arial Unicode MS" w:hAnsi="Cambria" w:cs="Arial Unicode MS"/>
          <w:b/>
          <w:color w:val="000000"/>
          <w:lang w:eastAsia="pl-PL" w:bidi="pl-PL"/>
        </w:rPr>
        <w:t>NIP 927-14-52-983       REGON 970770439</w:t>
      </w:r>
      <w:r w:rsidRPr="00270614">
        <w:rPr>
          <w:rFonts w:ascii="Cambria" w:eastAsia="Arial Unicode MS" w:hAnsi="Cambria" w:cs="Arial Unicode MS"/>
          <w:b/>
          <w:color w:val="000000"/>
          <w:lang w:eastAsia="pl-PL" w:bidi="pl-PL"/>
        </w:rPr>
        <w:br/>
        <w:t>reprezentowaną przez:</w:t>
      </w:r>
    </w:p>
    <w:p w14:paraId="2BC01E73" w14:textId="77777777" w:rsidR="00270614" w:rsidRPr="00270614" w:rsidRDefault="00270614" w:rsidP="00270614">
      <w:pPr>
        <w:widowControl w:val="0"/>
        <w:spacing w:after="0" w:line="240" w:lineRule="auto"/>
        <w:jc w:val="both"/>
        <w:rPr>
          <w:rFonts w:ascii="Cambria" w:eastAsia="Arial Unicode MS" w:hAnsi="Cambria" w:cs="Arial Unicode MS"/>
          <w:b/>
          <w:color w:val="000000"/>
          <w:lang w:eastAsia="pl-PL" w:bidi="pl-PL"/>
        </w:rPr>
      </w:pPr>
      <w:r w:rsidRPr="00270614">
        <w:rPr>
          <w:rFonts w:ascii="Cambria" w:eastAsia="Arial Unicode MS" w:hAnsi="Cambria" w:cs="Arial Unicode MS"/>
          <w:b/>
          <w:color w:val="000000"/>
          <w:lang w:eastAsia="pl-PL" w:bidi="pl-PL"/>
        </w:rPr>
        <w:t xml:space="preserve">Ryszarda </w:t>
      </w:r>
      <w:proofErr w:type="spellStart"/>
      <w:r w:rsidRPr="00270614">
        <w:rPr>
          <w:rFonts w:ascii="Cambria" w:eastAsia="Arial Unicode MS" w:hAnsi="Cambria" w:cs="Arial Unicode MS"/>
          <w:b/>
          <w:color w:val="000000"/>
          <w:lang w:eastAsia="pl-PL" w:bidi="pl-PL"/>
        </w:rPr>
        <w:t>Stanulewicza</w:t>
      </w:r>
      <w:proofErr w:type="spellEnd"/>
      <w:r w:rsidRPr="00270614">
        <w:rPr>
          <w:rFonts w:ascii="Cambria" w:eastAsia="Arial Unicode MS" w:hAnsi="Cambria" w:cs="Arial Unicode MS"/>
          <w:b/>
          <w:color w:val="000000"/>
          <w:lang w:eastAsia="pl-PL" w:bidi="pl-PL"/>
        </w:rPr>
        <w:t xml:space="preserve"> –Burmistrza miasta i gminy Torzym</w:t>
      </w:r>
    </w:p>
    <w:p w14:paraId="045CFA6C" w14:textId="14B70945" w:rsidR="00270614" w:rsidRPr="00270614" w:rsidRDefault="00270614" w:rsidP="00270614">
      <w:pPr>
        <w:widowControl w:val="0"/>
        <w:spacing w:after="0" w:line="240" w:lineRule="auto"/>
        <w:jc w:val="both"/>
        <w:rPr>
          <w:rFonts w:ascii="Cambria" w:eastAsia="Arial Unicode MS" w:hAnsi="Cambria" w:cs="Arial Unicode MS"/>
          <w:b/>
          <w:color w:val="000000"/>
          <w:lang w:eastAsia="pl-PL" w:bidi="pl-PL"/>
        </w:rPr>
      </w:pPr>
      <w:r w:rsidRPr="00270614">
        <w:rPr>
          <w:rFonts w:ascii="Cambria" w:eastAsia="Arial Unicode MS" w:hAnsi="Cambria" w:cs="Arial Unicode MS"/>
          <w:color w:val="000000"/>
          <w:lang w:eastAsia="pl-PL" w:bidi="pl-PL"/>
        </w:rPr>
        <w:t>przy kontrasygnacie</w:t>
      </w:r>
      <w:r w:rsidRPr="00270614">
        <w:rPr>
          <w:rFonts w:ascii="Cambria" w:eastAsia="Arial Unicode MS" w:hAnsi="Cambria" w:cs="Arial Unicode MS"/>
          <w:b/>
          <w:color w:val="000000"/>
          <w:lang w:eastAsia="pl-PL" w:bidi="pl-PL"/>
        </w:rPr>
        <w:t xml:space="preserve"> </w:t>
      </w:r>
      <w:r>
        <w:rPr>
          <w:rFonts w:ascii="Cambria" w:eastAsia="Arial Unicode MS" w:hAnsi="Cambria" w:cs="Arial Unicode MS"/>
          <w:b/>
          <w:color w:val="000000"/>
          <w:lang w:eastAsia="pl-PL" w:bidi="pl-PL"/>
        </w:rPr>
        <w:t xml:space="preserve">Wojciecha </w:t>
      </w:r>
      <w:proofErr w:type="spellStart"/>
      <w:r>
        <w:rPr>
          <w:rFonts w:ascii="Cambria" w:eastAsia="Arial Unicode MS" w:hAnsi="Cambria" w:cs="Arial Unicode MS"/>
          <w:b/>
          <w:color w:val="000000"/>
          <w:lang w:eastAsia="pl-PL" w:bidi="pl-PL"/>
        </w:rPr>
        <w:t>Junika</w:t>
      </w:r>
      <w:proofErr w:type="spellEnd"/>
      <w:r>
        <w:rPr>
          <w:rFonts w:ascii="Cambria" w:eastAsia="Arial Unicode MS" w:hAnsi="Cambria" w:cs="Arial Unicode MS"/>
          <w:b/>
          <w:color w:val="000000"/>
          <w:lang w:eastAsia="pl-PL" w:bidi="pl-PL"/>
        </w:rPr>
        <w:t xml:space="preserve"> </w:t>
      </w:r>
      <w:r w:rsidRPr="00270614">
        <w:rPr>
          <w:rFonts w:ascii="Cambria" w:eastAsia="Arial Unicode MS" w:hAnsi="Cambria" w:cs="Arial Unicode MS"/>
          <w:b/>
          <w:color w:val="000000"/>
          <w:lang w:eastAsia="pl-PL" w:bidi="pl-PL"/>
        </w:rPr>
        <w:t>- Skarbnika Gminy</w:t>
      </w:r>
    </w:p>
    <w:p w14:paraId="7DFFB023" w14:textId="77777777" w:rsidR="00270614" w:rsidRPr="00270614" w:rsidRDefault="00270614" w:rsidP="00270614">
      <w:pPr>
        <w:widowControl w:val="0"/>
        <w:spacing w:after="0" w:line="240" w:lineRule="auto"/>
        <w:jc w:val="both"/>
        <w:rPr>
          <w:rFonts w:ascii="Cambria" w:eastAsia="Arial Unicode MS" w:hAnsi="Cambria" w:cs="Arial Unicode MS"/>
          <w:color w:val="000000"/>
          <w:lang w:eastAsia="pl-PL" w:bidi="pl-PL"/>
        </w:rPr>
      </w:pPr>
      <w:r w:rsidRPr="00270614">
        <w:rPr>
          <w:rFonts w:ascii="Cambria" w:eastAsia="Arial Unicode MS" w:hAnsi="Cambria" w:cs="Arial Unicode MS"/>
          <w:b/>
          <w:color w:val="000000"/>
          <w:lang w:eastAsia="pl-PL" w:bidi="pl-PL"/>
        </w:rPr>
        <w:t>zwaną w dalszej treści umowy „Zamawiającym”</w:t>
      </w:r>
      <w:r w:rsidRPr="00270614">
        <w:rPr>
          <w:rFonts w:ascii="Cambria" w:eastAsia="Arial Unicode MS" w:hAnsi="Cambria" w:cs="Arial Unicode MS"/>
          <w:color w:val="000000"/>
          <w:lang w:eastAsia="pl-PL" w:bidi="pl-PL"/>
        </w:rPr>
        <w:t xml:space="preserve">, </w:t>
      </w:r>
    </w:p>
    <w:p w14:paraId="551523AD" w14:textId="77777777" w:rsidR="00270614" w:rsidRPr="00270614" w:rsidRDefault="00270614" w:rsidP="00270614">
      <w:pPr>
        <w:widowControl w:val="0"/>
        <w:spacing w:after="0" w:line="240" w:lineRule="auto"/>
        <w:jc w:val="both"/>
        <w:rPr>
          <w:rFonts w:ascii="Cambria" w:eastAsia="Arial Unicode MS" w:hAnsi="Cambria" w:cs="Arial Unicode MS"/>
          <w:color w:val="000000"/>
          <w:lang w:eastAsia="pl-PL" w:bidi="pl-PL"/>
        </w:rPr>
      </w:pPr>
      <w:r w:rsidRPr="00270614">
        <w:rPr>
          <w:rFonts w:ascii="Cambria" w:eastAsia="Arial Unicode MS" w:hAnsi="Cambria" w:cs="Arial Unicode MS"/>
          <w:color w:val="000000"/>
          <w:lang w:eastAsia="pl-PL" w:bidi="pl-PL"/>
        </w:rPr>
        <w:t>a</w:t>
      </w:r>
    </w:p>
    <w:p w14:paraId="59DC9BF7" w14:textId="259CC082" w:rsidR="00270614" w:rsidRPr="00270614" w:rsidRDefault="00927B1F" w:rsidP="00270614">
      <w:pPr>
        <w:autoSpaceDE w:val="0"/>
        <w:autoSpaceDN w:val="0"/>
        <w:adjustRightInd w:val="0"/>
        <w:spacing w:after="0" w:line="276" w:lineRule="auto"/>
        <w:jc w:val="both"/>
        <w:rPr>
          <w:rFonts w:ascii="Cambria" w:eastAsia="Calibri" w:hAnsi="Cambria" w:cs="Arial"/>
          <w:color w:val="000000"/>
        </w:rPr>
      </w:pPr>
      <w:r>
        <w:rPr>
          <w:rFonts w:ascii="Cambria" w:eastAsia="Calibri" w:hAnsi="Cambria" w:cs="Arial"/>
          <w:i/>
          <w:iCs/>
          <w:color w:val="000000"/>
        </w:rPr>
        <w:t>………………………………………………………………………………………………………………………………………….</w:t>
      </w:r>
    </w:p>
    <w:p w14:paraId="7F5838EE" w14:textId="703E2B02" w:rsidR="00270614" w:rsidRDefault="00927B1F" w:rsidP="00270614">
      <w:pPr>
        <w:autoSpaceDE w:val="0"/>
        <w:autoSpaceDN w:val="0"/>
        <w:adjustRightInd w:val="0"/>
        <w:spacing w:after="0" w:line="276" w:lineRule="auto"/>
        <w:jc w:val="both"/>
        <w:rPr>
          <w:rFonts w:ascii="Cambria" w:eastAsia="Calibri" w:hAnsi="Cambria" w:cs="Arial"/>
          <w:color w:val="000000"/>
        </w:rPr>
      </w:pPr>
      <w:r>
        <w:rPr>
          <w:rFonts w:ascii="Cambria" w:eastAsia="Calibri" w:hAnsi="Cambria" w:cs="Arial"/>
          <w:color w:val="000000"/>
        </w:rPr>
        <w:t>Zwanym dalej „Wykonawcą”, reprezentowaną przez</w:t>
      </w:r>
    </w:p>
    <w:p w14:paraId="1C04E364" w14:textId="0965627C" w:rsidR="00927B1F" w:rsidRPr="00270614" w:rsidRDefault="00927B1F" w:rsidP="00270614">
      <w:pPr>
        <w:autoSpaceDE w:val="0"/>
        <w:autoSpaceDN w:val="0"/>
        <w:adjustRightInd w:val="0"/>
        <w:spacing w:after="0" w:line="276" w:lineRule="auto"/>
        <w:jc w:val="both"/>
        <w:rPr>
          <w:rFonts w:ascii="Cambria" w:eastAsia="Calibri" w:hAnsi="Cambria" w:cs="Arial"/>
          <w:color w:val="000000"/>
        </w:rPr>
      </w:pPr>
      <w:r>
        <w:rPr>
          <w:rFonts w:ascii="Cambria" w:eastAsia="Calibri" w:hAnsi="Cambria" w:cs="Arial"/>
          <w:color w:val="000000"/>
        </w:rPr>
        <w:t>……………………………………………………………………………………………………………………………………</w:t>
      </w:r>
    </w:p>
    <w:p w14:paraId="09768498" w14:textId="77777777" w:rsidR="00927B1F" w:rsidRDefault="00927B1F" w:rsidP="00270614">
      <w:pPr>
        <w:widowControl w:val="0"/>
        <w:spacing w:after="0" w:line="240" w:lineRule="auto"/>
        <w:jc w:val="both"/>
        <w:rPr>
          <w:rFonts w:ascii="Cambria" w:eastAsia="Arial Unicode MS" w:hAnsi="Cambria" w:cs="Arial Unicode MS"/>
          <w:color w:val="000000"/>
          <w:lang w:eastAsia="pl-PL" w:bidi="pl-PL"/>
        </w:rPr>
      </w:pPr>
    </w:p>
    <w:p w14:paraId="2CE3A25E" w14:textId="77777777" w:rsidR="00DC7DD5" w:rsidRPr="00DC7DD5" w:rsidRDefault="001064E2" w:rsidP="00DC7DD5">
      <w:pPr>
        <w:autoSpaceDE w:val="0"/>
        <w:autoSpaceDN w:val="0"/>
        <w:adjustRightInd w:val="0"/>
        <w:jc w:val="both"/>
        <w:rPr>
          <w:rFonts w:ascii="Cambria" w:eastAsiaTheme="minorEastAsia" w:hAnsi="Cambria" w:cs="Arial"/>
          <w:lang w:eastAsia="pl-PL"/>
        </w:rPr>
      </w:pPr>
      <w:r w:rsidRPr="00DC7DD5">
        <w:rPr>
          <w:rStyle w:val="markedcontent"/>
          <w:rFonts w:ascii="Cambria" w:hAnsi="Cambria" w:cs="Arial"/>
        </w:rPr>
        <w:t>Niniejsza umowa jest wynikiem zamówienia publicznego realizowanego na podstawie ustawy z</w:t>
      </w:r>
      <w:r w:rsidRPr="00DC7DD5">
        <w:rPr>
          <w:rFonts w:ascii="Cambria" w:hAnsi="Cambria"/>
        </w:rPr>
        <w:t xml:space="preserve"> </w:t>
      </w:r>
      <w:r w:rsidRPr="00DC7DD5">
        <w:rPr>
          <w:rStyle w:val="markedcontent"/>
          <w:rFonts w:ascii="Cambria" w:hAnsi="Cambria" w:cs="Arial"/>
        </w:rPr>
        <w:t>dnia 11 września 2019 r. - Prawo zamówień publicznych (</w:t>
      </w:r>
      <w:proofErr w:type="spellStart"/>
      <w:r w:rsidR="00927B1F" w:rsidRPr="00DC7DD5">
        <w:rPr>
          <w:rStyle w:val="markedcontent"/>
          <w:rFonts w:ascii="Cambria" w:hAnsi="Cambria" w:cs="Arial"/>
        </w:rPr>
        <w:t>t.j.</w:t>
      </w:r>
      <w:r w:rsidRPr="00DC7DD5">
        <w:rPr>
          <w:rStyle w:val="markedcontent"/>
          <w:rFonts w:ascii="Cambria" w:hAnsi="Cambria" w:cs="Arial"/>
        </w:rPr>
        <w:t>Dz</w:t>
      </w:r>
      <w:proofErr w:type="spellEnd"/>
      <w:r w:rsidRPr="00DC7DD5">
        <w:rPr>
          <w:rStyle w:val="markedcontent"/>
          <w:rFonts w:ascii="Cambria" w:hAnsi="Cambria" w:cs="Arial"/>
        </w:rPr>
        <w:t>. U. z 20</w:t>
      </w:r>
      <w:r w:rsidR="00927B1F" w:rsidRPr="00DC7DD5">
        <w:rPr>
          <w:rStyle w:val="markedcontent"/>
          <w:rFonts w:ascii="Cambria" w:hAnsi="Cambria" w:cs="Arial"/>
        </w:rPr>
        <w:t>22</w:t>
      </w:r>
      <w:r w:rsidRPr="00DC7DD5">
        <w:rPr>
          <w:rStyle w:val="markedcontent"/>
          <w:rFonts w:ascii="Cambria" w:hAnsi="Cambria" w:cs="Arial"/>
        </w:rPr>
        <w:t xml:space="preserve"> r., poz. </w:t>
      </w:r>
      <w:r w:rsidR="00927B1F" w:rsidRPr="00DC7DD5">
        <w:rPr>
          <w:rStyle w:val="markedcontent"/>
          <w:rFonts w:ascii="Cambria" w:hAnsi="Cambria" w:cs="Arial"/>
        </w:rPr>
        <w:t>1710</w:t>
      </w:r>
      <w:r w:rsidRPr="00DC7DD5">
        <w:rPr>
          <w:rStyle w:val="markedcontent"/>
          <w:rFonts w:ascii="Cambria" w:hAnsi="Cambria" w:cs="Arial"/>
        </w:rPr>
        <w:t>; dalej</w:t>
      </w:r>
      <w:r w:rsidRPr="00DC7DD5">
        <w:rPr>
          <w:rFonts w:ascii="Cambria" w:hAnsi="Cambria"/>
        </w:rPr>
        <w:t xml:space="preserve"> </w:t>
      </w:r>
      <w:r w:rsidRPr="00DC7DD5">
        <w:rPr>
          <w:rStyle w:val="markedcontent"/>
          <w:rFonts w:ascii="Cambria" w:hAnsi="Cambria" w:cs="Arial"/>
        </w:rPr>
        <w:t>zwana PZP) oraz następstwem wyboru przez Zamawiającego najkorzystniejszej oferty w</w:t>
      </w:r>
      <w:r w:rsidRPr="00DC7DD5">
        <w:rPr>
          <w:rFonts w:ascii="Cambria" w:hAnsi="Cambria"/>
        </w:rPr>
        <w:br/>
      </w:r>
      <w:r w:rsidRPr="00DC7DD5">
        <w:rPr>
          <w:rStyle w:val="markedcontent"/>
          <w:rFonts w:ascii="Cambria" w:hAnsi="Cambria" w:cs="Arial"/>
        </w:rPr>
        <w:t xml:space="preserve">postępowaniu prowadzonym w trybie podstawowym na zadanie o nazwie: </w:t>
      </w:r>
      <w:bookmarkStart w:id="0" w:name="_Hlk123197448"/>
      <w:r w:rsidR="00DC7DD5" w:rsidRPr="00DC7DD5">
        <w:rPr>
          <w:rFonts w:ascii="Cambria" w:hAnsi="Cambria" w:cs="Arial"/>
        </w:rPr>
        <w:t>Dokończenie rozpoczętych robót budowlanych związanych z</w:t>
      </w:r>
      <w:r w:rsidR="00DC7DD5" w:rsidRPr="00DC7DD5">
        <w:rPr>
          <w:rFonts w:ascii="Cambria" w:eastAsia="Times New Roman" w:hAnsi="Cambria" w:cs="Arial"/>
          <w:lang w:eastAsia="pl-PL"/>
        </w:rPr>
        <w:t xml:space="preserve"> </w:t>
      </w:r>
      <w:r w:rsidR="00DC7DD5" w:rsidRPr="00DC7DD5">
        <w:rPr>
          <w:rFonts w:ascii="Cambria" w:hAnsi="Cambria" w:cs="Arial"/>
          <w:b/>
        </w:rPr>
        <w:t>„</w:t>
      </w:r>
      <w:r w:rsidR="00DC7DD5" w:rsidRPr="00DC7DD5">
        <w:rPr>
          <w:rFonts w:ascii="Cambria" w:eastAsia="NimbusSanL-Bold-Identity-H" w:hAnsi="Cambria" w:cs="Arial"/>
          <w:b/>
          <w:bCs/>
          <w:color w:val="000000"/>
          <w:lang w:val="ru-RU" w:bidi="pl-PL"/>
        </w:rPr>
        <w:t>Budow</w:t>
      </w:r>
      <w:r w:rsidR="00DC7DD5" w:rsidRPr="00DC7DD5">
        <w:rPr>
          <w:rFonts w:ascii="Cambria" w:eastAsia="NimbusSanL-Bold-Identity-H" w:hAnsi="Cambria" w:cs="Arial"/>
          <w:b/>
          <w:bCs/>
          <w:color w:val="000000"/>
          <w:lang w:bidi="pl-PL"/>
        </w:rPr>
        <w:t>ą</w:t>
      </w:r>
      <w:r w:rsidR="00DC7DD5" w:rsidRPr="00DC7DD5">
        <w:rPr>
          <w:rFonts w:ascii="Cambria" w:eastAsia="NimbusSanL-Bold-Identity-H" w:hAnsi="Cambria" w:cs="Arial"/>
          <w:b/>
          <w:bCs/>
          <w:color w:val="000000"/>
          <w:lang w:val="ru-RU" w:bidi="pl-PL"/>
        </w:rPr>
        <w:t xml:space="preserve"> </w:t>
      </w:r>
      <w:r w:rsidR="00DC7DD5" w:rsidRPr="00DC7DD5">
        <w:rPr>
          <w:rFonts w:ascii="Cambria" w:eastAsia="NimbusSanL-Bold-Identity-H" w:hAnsi="Cambria" w:cs="Arial"/>
          <w:b/>
          <w:bCs/>
          <w:color w:val="000000"/>
          <w:lang w:bidi="pl-PL"/>
        </w:rPr>
        <w:t>sieci wodociągowo-kanalizacyjnej w m. Tarnawa Rzepińska</w:t>
      </w:r>
      <w:bookmarkStart w:id="1" w:name="_Hlk48047503"/>
      <w:r w:rsidR="00DC7DD5" w:rsidRPr="00DC7DD5">
        <w:rPr>
          <w:rFonts w:ascii="Cambria" w:eastAsiaTheme="minorEastAsia" w:hAnsi="Cambria" w:cs="Arial"/>
          <w:b/>
          <w:color w:val="000000"/>
          <w:lang w:eastAsia="pl-PL"/>
        </w:rPr>
        <w:t xml:space="preserve"> oraz budowę oczyszczalni przydomowej.”</w:t>
      </w:r>
      <w:bookmarkEnd w:id="1"/>
    </w:p>
    <w:bookmarkEnd w:id="0"/>
    <w:p w14:paraId="1947958B" w14:textId="33D8B6F5" w:rsidR="00270614" w:rsidRPr="00DC7DD5" w:rsidRDefault="00270614" w:rsidP="00270614">
      <w:pPr>
        <w:widowControl w:val="0"/>
        <w:spacing w:after="0" w:line="240" w:lineRule="auto"/>
        <w:jc w:val="both"/>
        <w:rPr>
          <w:rFonts w:ascii="Cambria" w:eastAsia="Arial Unicode MS" w:hAnsi="Cambria" w:cs="Arial Unicode MS"/>
          <w:color w:val="000000"/>
          <w:lang w:eastAsia="pl-PL" w:bidi="pl-PL"/>
        </w:rPr>
      </w:pPr>
    </w:p>
    <w:p w14:paraId="6A40BBDA" w14:textId="77777777" w:rsidR="00270614" w:rsidRPr="00270614" w:rsidRDefault="00270614" w:rsidP="00270614">
      <w:pPr>
        <w:widowControl w:val="0"/>
        <w:spacing w:after="0" w:line="240" w:lineRule="auto"/>
        <w:jc w:val="center"/>
        <w:rPr>
          <w:rFonts w:ascii="Cambria" w:eastAsia="Arial Unicode MS" w:hAnsi="Cambria" w:cs="Arial Unicode MS"/>
          <w:b/>
          <w:color w:val="000000"/>
          <w:lang w:eastAsia="pl-PL" w:bidi="pl-PL"/>
        </w:rPr>
      </w:pPr>
      <w:r w:rsidRPr="00270614">
        <w:rPr>
          <w:rFonts w:ascii="Cambria" w:eastAsia="Arial Unicode MS" w:hAnsi="Cambria" w:cs="Arial Unicode MS"/>
          <w:b/>
          <w:color w:val="000000"/>
          <w:lang w:eastAsia="pl-PL" w:bidi="pl-PL"/>
        </w:rPr>
        <w:t>(Oświadczenia Stron)</w:t>
      </w:r>
    </w:p>
    <w:p w14:paraId="5073898A" w14:textId="333E72BA" w:rsidR="00270614" w:rsidRPr="00270614" w:rsidRDefault="00270614" w:rsidP="00270614">
      <w:pPr>
        <w:widowControl w:val="0"/>
        <w:numPr>
          <w:ilvl w:val="0"/>
          <w:numId w:val="38"/>
        </w:numPr>
        <w:spacing w:after="0" w:line="276" w:lineRule="auto"/>
        <w:ind w:left="284" w:hanging="284"/>
        <w:contextualSpacing/>
        <w:jc w:val="both"/>
        <w:rPr>
          <w:rFonts w:ascii="Cambria" w:eastAsia="Arial Unicode MS" w:hAnsi="Cambria" w:cs="Arial Unicode MS"/>
          <w:color w:val="000000"/>
          <w:lang w:eastAsia="pl-PL" w:bidi="pl-PL"/>
        </w:rPr>
      </w:pPr>
      <w:r w:rsidRPr="00270614">
        <w:rPr>
          <w:rFonts w:ascii="Cambria" w:eastAsia="Arial Unicode MS" w:hAnsi="Cambria" w:cs="Arial Unicode MS"/>
          <w:color w:val="000000"/>
          <w:lang w:eastAsia="pl-PL" w:bidi="pl-PL"/>
        </w:rPr>
        <w:t xml:space="preserve">Strony oświadczają, że niniejsza umowa, zwana dalej „umową”, została zawarta w wyniku udzielenia zamówienia publicznego w trybie przetargu nieograniczonego, zgodnie z art. </w:t>
      </w:r>
      <w:r w:rsidR="001064E2">
        <w:rPr>
          <w:rFonts w:ascii="Cambria" w:eastAsia="Arial Unicode MS" w:hAnsi="Cambria" w:cs="Arial Unicode MS"/>
          <w:color w:val="000000"/>
          <w:lang w:eastAsia="pl-PL" w:bidi="pl-PL"/>
        </w:rPr>
        <w:t>275 ust. 1</w:t>
      </w:r>
      <w:r w:rsidRPr="00270614">
        <w:rPr>
          <w:rFonts w:ascii="Cambria" w:eastAsia="Arial Unicode MS" w:hAnsi="Cambria" w:cs="Arial Unicode MS"/>
          <w:color w:val="000000"/>
          <w:lang w:eastAsia="pl-PL" w:bidi="pl-PL"/>
        </w:rPr>
        <w:t xml:space="preserve"> ustawy z dnia </w:t>
      </w:r>
      <w:r w:rsidR="001064E2">
        <w:rPr>
          <w:rFonts w:ascii="Cambria" w:eastAsia="Arial Unicode MS" w:hAnsi="Cambria" w:cs="Arial Unicode MS"/>
          <w:color w:val="000000"/>
          <w:lang w:eastAsia="pl-PL" w:bidi="pl-PL"/>
        </w:rPr>
        <w:t>11</w:t>
      </w:r>
      <w:r w:rsidRPr="00270614">
        <w:rPr>
          <w:rFonts w:ascii="Cambria" w:eastAsia="Arial Unicode MS" w:hAnsi="Cambria" w:cs="Arial Unicode MS"/>
          <w:color w:val="000000"/>
          <w:lang w:eastAsia="pl-PL" w:bidi="pl-PL"/>
        </w:rPr>
        <w:t xml:space="preserve"> </w:t>
      </w:r>
      <w:r w:rsidR="001064E2">
        <w:rPr>
          <w:rFonts w:ascii="Cambria" w:eastAsia="Arial Unicode MS" w:hAnsi="Cambria" w:cs="Arial Unicode MS"/>
          <w:color w:val="000000"/>
          <w:lang w:eastAsia="pl-PL" w:bidi="pl-PL"/>
        </w:rPr>
        <w:t>września</w:t>
      </w:r>
      <w:r w:rsidRPr="00270614">
        <w:rPr>
          <w:rFonts w:ascii="Cambria" w:eastAsia="Arial Unicode MS" w:hAnsi="Cambria" w:cs="Arial Unicode MS"/>
          <w:color w:val="000000"/>
          <w:lang w:eastAsia="pl-PL" w:bidi="pl-PL"/>
        </w:rPr>
        <w:t xml:space="preserve"> 20</w:t>
      </w:r>
      <w:r w:rsidR="001064E2">
        <w:rPr>
          <w:rFonts w:ascii="Cambria" w:eastAsia="Arial Unicode MS" w:hAnsi="Cambria" w:cs="Arial Unicode MS"/>
          <w:color w:val="000000"/>
          <w:lang w:eastAsia="pl-PL" w:bidi="pl-PL"/>
        </w:rPr>
        <w:t>19</w:t>
      </w:r>
      <w:r w:rsidRPr="00270614">
        <w:rPr>
          <w:rFonts w:ascii="Cambria" w:eastAsia="Arial Unicode MS" w:hAnsi="Cambria" w:cs="Arial Unicode MS"/>
          <w:color w:val="000000"/>
          <w:lang w:eastAsia="pl-PL" w:bidi="pl-PL"/>
        </w:rPr>
        <w:t xml:space="preserve"> r. – Prawo zamówień publicznych (t. j.: </w:t>
      </w:r>
      <w:r w:rsidRPr="00270614">
        <w:rPr>
          <w:rFonts w:ascii="Cambria" w:eastAsia="Arial Unicode MS" w:hAnsi="Cambria" w:cs="Arial Unicode MS"/>
          <w:bCs/>
          <w:color w:val="000000"/>
          <w:lang w:eastAsia="pl-PL" w:bidi="pl-PL"/>
        </w:rPr>
        <w:t>Dz. U. z 20</w:t>
      </w:r>
      <w:r w:rsidR="001064E2">
        <w:rPr>
          <w:rFonts w:ascii="Cambria" w:eastAsia="Arial Unicode MS" w:hAnsi="Cambria" w:cs="Arial Unicode MS"/>
          <w:bCs/>
          <w:color w:val="000000"/>
          <w:lang w:eastAsia="pl-PL" w:bidi="pl-PL"/>
        </w:rPr>
        <w:t>22</w:t>
      </w:r>
      <w:r w:rsidRPr="00270614">
        <w:rPr>
          <w:rFonts w:ascii="Cambria" w:eastAsia="Arial Unicode MS" w:hAnsi="Cambria" w:cs="Arial Unicode MS"/>
          <w:bCs/>
          <w:color w:val="000000"/>
          <w:lang w:eastAsia="pl-PL" w:bidi="pl-PL"/>
        </w:rPr>
        <w:t xml:space="preserve"> r. poz. 1</w:t>
      </w:r>
      <w:r w:rsidR="001064E2">
        <w:rPr>
          <w:rFonts w:ascii="Cambria" w:eastAsia="Arial Unicode MS" w:hAnsi="Cambria" w:cs="Arial Unicode MS"/>
          <w:bCs/>
          <w:color w:val="000000"/>
          <w:lang w:eastAsia="pl-PL" w:bidi="pl-PL"/>
        </w:rPr>
        <w:t>710</w:t>
      </w:r>
      <w:r w:rsidRPr="00270614">
        <w:rPr>
          <w:rFonts w:ascii="Cambria" w:eastAsia="Arial Unicode MS" w:hAnsi="Cambria" w:cs="Arial Unicode MS"/>
          <w:color w:val="000000"/>
          <w:lang w:eastAsia="pl-PL" w:bidi="pl-PL"/>
        </w:rPr>
        <w:t>).</w:t>
      </w:r>
    </w:p>
    <w:p w14:paraId="1DCD0390" w14:textId="77777777" w:rsidR="00270614" w:rsidRPr="00270614" w:rsidRDefault="00270614" w:rsidP="00270614">
      <w:pPr>
        <w:widowControl w:val="0"/>
        <w:spacing w:after="0" w:line="240" w:lineRule="auto"/>
        <w:jc w:val="center"/>
        <w:rPr>
          <w:rFonts w:ascii="Cambria" w:eastAsia="Times New Roman" w:hAnsi="Cambria" w:cs="Arial Unicode MS"/>
          <w:b/>
          <w:color w:val="000000"/>
          <w:lang w:eastAsia="pl-PL" w:bidi="pl-PL"/>
        </w:rPr>
      </w:pPr>
      <w:r w:rsidRPr="00270614">
        <w:rPr>
          <w:rFonts w:ascii="Cambria" w:eastAsia="Times New Roman" w:hAnsi="Cambria" w:cs="Arial Unicode MS"/>
          <w:b/>
          <w:color w:val="000000"/>
          <w:lang w:eastAsia="pl-PL" w:bidi="pl-PL"/>
        </w:rPr>
        <w:t>§ 1</w:t>
      </w:r>
    </w:p>
    <w:p w14:paraId="5D0E71F8" w14:textId="77777777" w:rsidR="00270614" w:rsidRPr="00270614" w:rsidRDefault="00270614" w:rsidP="00270614">
      <w:pPr>
        <w:widowControl w:val="0"/>
        <w:spacing w:after="0" w:line="240" w:lineRule="auto"/>
        <w:jc w:val="center"/>
        <w:rPr>
          <w:rFonts w:ascii="Cambria" w:eastAsia="Times New Roman" w:hAnsi="Cambria" w:cs="Arial Unicode MS"/>
          <w:b/>
          <w:color w:val="000000"/>
          <w:lang w:eastAsia="pl-PL" w:bidi="pl-PL"/>
        </w:rPr>
      </w:pPr>
      <w:r w:rsidRPr="00270614">
        <w:rPr>
          <w:rFonts w:ascii="Cambria" w:eastAsia="Times New Roman" w:hAnsi="Cambria" w:cs="Arial Unicode MS"/>
          <w:b/>
          <w:color w:val="000000"/>
          <w:lang w:eastAsia="pl-PL" w:bidi="pl-PL"/>
        </w:rPr>
        <w:t>(Przedmiot umowy)</w:t>
      </w:r>
    </w:p>
    <w:p w14:paraId="0E371BF3" w14:textId="02EA7B26" w:rsidR="00270614" w:rsidRPr="00270614" w:rsidRDefault="00270614" w:rsidP="00270614">
      <w:pPr>
        <w:widowControl w:val="0"/>
        <w:tabs>
          <w:tab w:val="num" w:pos="426"/>
          <w:tab w:val="num" w:pos="720"/>
        </w:tabs>
        <w:spacing w:after="0" w:line="276" w:lineRule="auto"/>
        <w:jc w:val="both"/>
        <w:rPr>
          <w:rFonts w:ascii="Cambria" w:eastAsia="NimbusSanL-Bold-Identity-H" w:hAnsi="Cambria" w:cs="NimbusSanL-Bold-Identity-H"/>
          <w:bCs/>
          <w:color w:val="000000"/>
          <w:lang w:bidi="pl-PL"/>
        </w:rPr>
      </w:pPr>
      <w:r w:rsidRPr="00270614">
        <w:rPr>
          <w:rFonts w:ascii="Cambria" w:eastAsia="Times New Roman" w:hAnsi="Cambria" w:cs="Arial Unicode MS"/>
          <w:color w:val="000000"/>
          <w:lang w:eastAsia="pl-PL" w:bidi="pl-PL"/>
        </w:rPr>
        <w:t>1. Zamawiający zleca, a Wykonawca</w:t>
      </w:r>
      <w:r w:rsidRPr="00270614">
        <w:rPr>
          <w:rFonts w:ascii="Cambria" w:eastAsia="NimbusSanL-Bold-Identity-H" w:hAnsi="Cambria" w:cs="NimbusSanL-Bold-Identity-H"/>
          <w:bCs/>
          <w:color w:val="000000"/>
          <w:lang w:eastAsia="pl-PL" w:bidi="pl-PL"/>
        </w:rPr>
        <w:t xml:space="preserve"> przyjmuje do wykonania roboty budowlane na zadaniu inwestycyjnym pn. </w:t>
      </w:r>
      <w:r w:rsidR="00DC7DD5" w:rsidRPr="00DC7DD5">
        <w:rPr>
          <w:rFonts w:ascii="Cambria" w:hAnsi="Cambria" w:cs="Arial"/>
        </w:rPr>
        <w:t>Dokończenie rozpoczętych robót budowlanych związanych z</w:t>
      </w:r>
      <w:r w:rsidR="00DC7DD5" w:rsidRPr="00DC7DD5">
        <w:rPr>
          <w:rFonts w:ascii="Cambria" w:eastAsia="Times New Roman" w:hAnsi="Cambria" w:cs="Arial"/>
          <w:lang w:eastAsia="pl-PL"/>
        </w:rPr>
        <w:t xml:space="preserve"> </w:t>
      </w:r>
      <w:r w:rsidRPr="00270614">
        <w:rPr>
          <w:rFonts w:ascii="Cambria" w:hAnsi="Cambria" w:cstheme="minorHAnsi"/>
          <w:b/>
        </w:rPr>
        <w:t>„</w:t>
      </w:r>
      <w:r w:rsidRPr="00270614">
        <w:rPr>
          <w:rFonts w:ascii="Cambria" w:eastAsia="NimbusSanL-Bold-Identity-H" w:hAnsi="Cambria" w:cstheme="minorHAnsi"/>
          <w:b/>
          <w:bCs/>
          <w:color w:val="000000"/>
          <w:lang w:val="ru-RU" w:bidi="pl-PL"/>
        </w:rPr>
        <w:t>Budow</w:t>
      </w:r>
      <w:r w:rsidR="00544777">
        <w:rPr>
          <w:rFonts w:ascii="Cambria" w:eastAsia="NimbusSanL-Bold-Identity-H" w:hAnsi="Cambria" w:cstheme="minorHAnsi"/>
          <w:b/>
          <w:bCs/>
          <w:color w:val="000000"/>
          <w:lang w:bidi="pl-PL"/>
        </w:rPr>
        <w:t>ą</w:t>
      </w:r>
      <w:r w:rsidRPr="00270614">
        <w:rPr>
          <w:rFonts w:ascii="Cambria" w:eastAsia="NimbusSanL-Bold-Identity-H" w:hAnsi="Cambria" w:cstheme="minorHAnsi"/>
          <w:b/>
          <w:bCs/>
          <w:color w:val="000000"/>
          <w:lang w:val="ru-RU" w:bidi="pl-PL"/>
        </w:rPr>
        <w:t xml:space="preserve"> </w:t>
      </w:r>
      <w:r w:rsidRPr="00270614">
        <w:rPr>
          <w:rFonts w:ascii="Cambria" w:eastAsia="NimbusSanL-Bold-Identity-H" w:hAnsi="Cambria" w:cstheme="minorHAnsi"/>
          <w:b/>
          <w:bCs/>
          <w:color w:val="000000"/>
          <w:lang w:bidi="pl-PL"/>
        </w:rPr>
        <w:t>sieci wodociągowo-kanalizacyjnej w m. Tarnawa Rzepińska oraz budowę oczyszczalni przydomowej.</w:t>
      </w:r>
      <w:r w:rsidRPr="00270614">
        <w:rPr>
          <w:rFonts w:ascii="Cambria" w:eastAsia="Arial Unicode MS" w:hAnsi="Cambria" w:cstheme="minorHAnsi"/>
          <w:color w:val="000000"/>
          <w:lang w:bidi="pl-PL"/>
        </w:rPr>
        <w:t>”</w:t>
      </w:r>
      <w:r w:rsidRPr="00270614">
        <w:rPr>
          <w:rFonts w:ascii="Cambria" w:eastAsia="Arial Unicode MS" w:hAnsi="Cambria" w:cs="Arial Unicode MS"/>
          <w:color w:val="000000"/>
          <w:lang w:bidi="pl-PL"/>
        </w:rPr>
        <w:t>,</w:t>
      </w:r>
    </w:p>
    <w:p w14:paraId="7337FF7B" w14:textId="632AAC7F" w:rsidR="00270614" w:rsidRPr="00C42473" w:rsidRDefault="00270614" w:rsidP="000F22DA">
      <w:pPr>
        <w:pStyle w:val="Akapitzlist"/>
        <w:widowControl w:val="0"/>
        <w:numPr>
          <w:ilvl w:val="0"/>
          <w:numId w:val="46"/>
        </w:numPr>
        <w:tabs>
          <w:tab w:val="num" w:pos="360"/>
        </w:tabs>
        <w:spacing w:after="0" w:line="276" w:lineRule="auto"/>
        <w:ind w:left="567" w:hanging="567"/>
        <w:jc w:val="both"/>
        <w:rPr>
          <w:rFonts w:ascii="Cambria" w:eastAsia="NimbusSanL-Bold-Identity-H" w:hAnsi="Cambria" w:cs="NimbusSanL-Bold-Identity-H"/>
          <w:bCs/>
          <w:lang w:eastAsia="pl-PL" w:bidi="pl-PL"/>
        </w:rPr>
      </w:pPr>
      <w:r w:rsidRPr="00C42473">
        <w:rPr>
          <w:rFonts w:ascii="Cambria" w:eastAsia="Times New Roman" w:hAnsi="Cambria" w:cs="Arial Unicode MS"/>
          <w:lang w:eastAsia="pl-PL" w:bidi="pl-PL"/>
        </w:rPr>
        <w:t xml:space="preserve">Na przedmiot umowy składa się następujący podstawowy zakres rzeczowy robót: </w:t>
      </w:r>
    </w:p>
    <w:p w14:paraId="46511974" w14:textId="77777777" w:rsidR="00270614" w:rsidRPr="00C42473" w:rsidRDefault="00270614" w:rsidP="00270614">
      <w:pPr>
        <w:widowControl w:val="0"/>
        <w:spacing w:after="200" w:line="276" w:lineRule="auto"/>
        <w:ind w:left="720"/>
        <w:contextualSpacing/>
        <w:jc w:val="both"/>
        <w:rPr>
          <w:rFonts w:ascii="Cambria" w:eastAsia="Calibri" w:hAnsi="Cambria" w:cs="Times New Roman"/>
          <w:bCs/>
        </w:rPr>
      </w:pPr>
      <w:r w:rsidRPr="00C42473">
        <w:rPr>
          <w:rFonts w:ascii="Cambria" w:eastAsia="Calibri" w:hAnsi="Cambria" w:cs="Times New Roman"/>
          <w:bCs/>
        </w:rPr>
        <w:t>a) Sieć kanalizacji sanitarnej włączona do istniejącego rurociągu tłocznego, skąd ścieki będą kierowane istniejącą infrastrukturą do istniejącej oczyszczalni ścieków w Boczowie,</w:t>
      </w:r>
    </w:p>
    <w:p w14:paraId="304A5613" w14:textId="77777777" w:rsidR="00270614" w:rsidRPr="00C42473" w:rsidRDefault="00270614" w:rsidP="00270614">
      <w:pPr>
        <w:widowControl w:val="0"/>
        <w:spacing w:after="200" w:line="276" w:lineRule="auto"/>
        <w:ind w:left="720"/>
        <w:contextualSpacing/>
        <w:jc w:val="both"/>
        <w:rPr>
          <w:rFonts w:ascii="Cambria" w:eastAsia="Calibri" w:hAnsi="Cambria" w:cs="Times New Roman"/>
          <w:bCs/>
        </w:rPr>
      </w:pPr>
      <w:r w:rsidRPr="00C42473">
        <w:rPr>
          <w:rFonts w:ascii="Cambria" w:eastAsia="Calibri" w:hAnsi="Cambria" w:cs="Times New Roman"/>
          <w:bCs/>
        </w:rPr>
        <w:t>b) Sieć wodociągowa , jest siecią rozdzielczą i będzie włączona do istniejącej sieci i zasilana z istniejącej infrastruktury wodociągowej z SUW w Boczowie,</w:t>
      </w:r>
    </w:p>
    <w:p w14:paraId="3AF09184" w14:textId="6FCD1F29" w:rsidR="00270614" w:rsidRPr="00C42473" w:rsidRDefault="0016719B" w:rsidP="00270614">
      <w:pPr>
        <w:widowControl w:val="0"/>
        <w:spacing w:after="200" w:line="276" w:lineRule="auto"/>
        <w:contextualSpacing/>
        <w:jc w:val="both"/>
        <w:rPr>
          <w:rFonts w:ascii="Cambria" w:eastAsia="Calibri" w:hAnsi="Cambria" w:cs="Times New Roman"/>
          <w:bCs/>
        </w:rPr>
      </w:pPr>
      <w:r w:rsidRPr="00C42473">
        <w:rPr>
          <w:rFonts w:ascii="Cambria" w:eastAsia="Calibri" w:hAnsi="Cambria" w:cs="Times New Roman"/>
          <w:b/>
        </w:rPr>
        <w:t>2</w:t>
      </w:r>
      <w:r w:rsidR="000F22DA" w:rsidRPr="00C42473">
        <w:rPr>
          <w:rFonts w:ascii="Cambria" w:eastAsia="Calibri" w:hAnsi="Cambria" w:cs="Times New Roman"/>
          <w:b/>
        </w:rPr>
        <w:t>)</w:t>
      </w:r>
      <w:r w:rsidR="00270614" w:rsidRPr="00C42473">
        <w:rPr>
          <w:rFonts w:ascii="Cambria" w:eastAsia="Calibri" w:hAnsi="Cambria" w:cs="Times New Roman"/>
          <w:bCs/>
        </w:rPr>
        <w:t xml:space="preserve"> Istotne parametry przedmiotu umowy stanowią:</w:t>
      </w:r>
    </w:p>
    <w:p w14:paraId="3A0B364B" w14:textId="77777777" w:rsidR="00270614" w:rsidRPr="00C42473" w:rsidRDefault="00270614" w:rsidP="00270614">
      <w:pPr>
        <w:widowControl w:val="0"/>
        <w:spacing w:after="200" w:line="276" w:lineRule="auto"/>
        <w:ind w:left="720"/>
        <w:contextualSpacing/>
        <w:jc w:val="both"/>
        <w:rPr>
          <w:rFonts w:eastAsia="Calibri" w:cstheme="minorHAnsi"/>
          <w:b/>
        </w:rPr>
      </w:pPr>
      <w:r w:rsidRPr="00C42473">
        <w:rPr>
          <w:rFonts w:eastAsia="Calibri" w:cstheme="minorHAnsi"/>
          <w:b/>
        </w:rPr>
        <w:t>1) Kanał grawitacyjny kanalizacji sanitarnej – z rur kanalizacyjnych PVC-U</w:t>
      </w:r>
    </w:p>
    <w:p w14:paraId="5B2E9DB5" w14:textId="77777777" w:rsidR="00270614" w:rsidRPr="00C42473" w:rsidRDefault="00270614" w:rsidP="00270614">
      <w:pPr>
        <w:widowControl w:val="0"/>
        <w:numPr>
          <w:ilvl w:val="0"/>
          <w:numId w:val="1"/>
        </w:numPr>
        <w:spacing w:after="200" w:line="276" w:lineRule="auto"/>
        <w:contextualSpacing/>
        <w:jc w:val="both"/>
        <w:rPr>
          <w:rFonts w:eastAsia="Calibri" w:cstheme="minorHAnsi"/>
          <w:b/>
        </w:rPr>
      </w:pPr>
      <w:r w:rsidRPr="00C42473">
        <w:rPr>
          <w:rFonts w:eastAsia="Calibri" w:cstheme="minorHAnsi"/>
          <w:b/>
        </w:rPr>
        <w:sym w:font="Symbol" w:char="F0C6"/>
      </w:r>
      <w:r w:rsidRPr="00C42473">
        <w:rPr>
          <w:rFonts w:eastAsia="Calibri" w:cstheme="minorHAnsi"/>
          <w:b/>
        </w:rPr>
        <w:t xml:space="preserve"> 315 mm</w:t>
      </w:r>
      <w:r w:rsidRPr="00C42473">
        <w:rPr>
          <w:rFonts w:eastAsia="Calibri" w:cstheme="minorHAnsi"/>
          <w:bCs/>
        </w:rPr>
        <w:t xml:space="preserve"> SN8 o łącznej długości brutto: -        </w:t>
      </w:r>
      <w:r w:rsidRPr="00C42473">
        <w:rPr>
          <w:rFonts w:eastAsia="Calibri" w:cstheme="minorHAnsi"/>
          <w:bCs/>
        </w:rPr>
        <w:tab/>
      </w:r>
      <w:r w:rsidRPr="00C42473">
        <w:rPr>
          <w:rFonts w:eastAsia="Calibri" w:cstheme="minorHAnsi"/>
          <w:bCs/>
        </w:rPr>
        <w:tab/>
      </w:r>
      <w:r w:rsidRPr="00C42473">
        <w:rPr>
          <w:rFonts w:eastAsia="Calibri" w:cstheme="minorHAnsi"/>
          <w:bCs/>
        </w:rPr>
        <w:tab/>
        <w:t xml:space="preserve">       </w:t>
      </w:r>
      <w:r w:rsidRPr="00C42473">
        <w:rPr>
          <w:rFonts w:eastAsia="Calibri" w:cstheme="minorHAnsi"/>
          <w:b/>
        </w:rPr>
        <w:t>5,93 m</w:t>
      </w:r>
    </w:p>
    <w:p w14:paraId="26650704" w14:textId="77777777" w:rsidR="00270614" w:rsidRPr="00C42473" w:rsidRDefault="00270614" w:rsidP="00270614">
      <w:pPr>
        <w:widowControl w:val="0"/>
        <w:numPr>
          <w:ilvl w:val="0"/>
          <w:numId w:val="1"/>
        </w:numPr>
        <w:spacing w:after="200" w:line="276" w:lineRule="auto"/>
        <w:contextualSpacing/>
        <w:jc w:val="both"/>
        <w:rPr>
          <w:rFonts w:eastAsia="Calibri" w:cstheme="minorHAnsi"/>
          <w:bCs/>
        </w:rPr>
      </w:pPr>
      <w:r w:rsidRPr="00C42473">
        <w:rPr>
          <w:rFonts w:eastAsia="Calibri" w:cstheme="minorHAnsi"/>
          <w:b/>
        </w:rPr>
        <w:sym w:font="Symbol" w:char="F0C6"/>
      </w:r>
      <w:r w:rsidRPr="00C42473">
        <w:rPr>
          <w:rFonts w:eastAsia="Calibri" w:cstheme="minorHAnsi"/>
          <w:b/>
        </w:rPr>
        <w:t xml:space="preserve"> 250 mm</w:t>
      </w:r>
      <w:r w:rsidRPr="00C42473">
        <w:rPr>
          <w:rFonts w:eastAsia="Calibri" w:cstheme="minorHAnsi"/>
          <w:bCs/>
        </w:rPr>
        <w:t xml:space="preserve"> SN8 o łącznej długości brutto: -</w:t>
      </w:r>
      <w:r w:rsidRPr="00C42473">
        <w:rPr>
          <w:rFonts w:eastAsia="Calibri" w:cstheme="minorHAnsi"/>
          <w:bCs/>
        </w:rPr>
        <w:tab/>
        <w:t xml:space="preserve">      </w:t>
      </w:r>
      <w:r w:rsidRPr="00C42473">
        <w:rPr>
          <w:rFonts w:eastAsia="Calibri" w:cstheme="minorHAnsi"/>
          <w:bCs/>
        </w:rPr>
        <w:tab/>
      </w:r>
      <w:r w:rsidRPr="00C42473">
        <w:rPr>
          <w:rFonts w:eastAsia="Calibri" w:cstheme="minorHAnsi"/>
          <w:bCs/>
        </w:rPr>
        <w:tab/>
      </w:r>
      <w:r w:rsidRPr="00C42473">
        <w:rPr>
          <w:rFonts w:eastAsia="Calibri" w:cstheme="minorHAnsi"/>
          <w:bCs/>
        </w:rPr>
        <w:tab/>
        <w:t xml:space="preserve">     </w:t>
      </w:r>
      <w:r w:rsidRPr="00C42473">
        <w:rPr>
          <w:rFonts w:eastAsia="Calibri" w:cstheme="minorHAnsi"/>
          <w:b/>
        </w:rPr>
        <w:t>25,12 m</w:t>
      </w:r>
    </w:p>
    <w:p w14:paraId="0CCAEB44" w14:textId="0E39A162" w:rsidR="00270614" w:rsidRPr="00C42473" w:rsidRDefault="00270614" w:rsidP="00270614">
      <w:pPr>
        <w:widowControl w:val="0"/>
        <w:numPr>
          <w:ilvl w:val="0"/>
          <w:numId w:val="1"/>
        </w:numPr>
        <w:spacing w:after="200" w:line="276" w:lineRule="auto"/>
        <w:contextualSpacing/>
        <w:jc w:val="both"/>
        <w:rPr>
          <w:rFonts w:eastAsia="Calibri" w:cstheme="minorHAnsi"/>
          <w:bCs/>
        </w:rPr>
      </w:pPr>
      <w:r w:rsidRPr="00C42473">
        <w:rPr>
          <w:rFonts w:eastAsia="Calibri" w:cstheme="minorHAnsi"/>
          <w:b/>
        </w:rPr>
        <w:sym w:font="Symbol" w:char="F0C6"/>
      </w:r>
      <w:r w:rsidRPr="00C42473">
        <w:rPr>
          <w:rFonts w:eastAsia="Calibri" w:cstheme="minorHAnsi"/>
          <w:b/>
        </w:rPr>
        <w:t xml:space="preserve"> 200 mm</w:t>
      </w:r>
      <w:r w:rsidRPr="00C42473">
        <w:rPr>
          <w:rFonts w:eastAsia="Calibri" w:cstheme="minorHAnsi"/>
          <w:bCs/>
        </w:rPr>
        <w:t xml:space="preserve"> SN8 o łącznej długości brutto: -</w:t>
      </w:r>
      <w:r w:rsidRPr="00C42473">
        <w:rPr>
          <w:rFonts w:eastAsia="Calibri" w:cstheme="minorHAnsi"/>
          <w:bCs/>
        </w:rPr>
        <w:tab/>
      </w:r>
      <w:r w:rsidRPr="00C42473">
        <w:rPr>
          <w:rFonts w:eastAsia="Calibri" w:cstheme="minorHAnsi"/>
          <w:bCs/>
        </w:rPr>
        <w:tab/>
        <w:t xml:space="preserve"> </w:t>
      </w:r>
      <w:r w:rsidRPr="00C42473">
        <w:rPr>
          <w:rFonts w:eastAsia="Calibri" w:cstheme="minorHAnsi"/>
          <w:bCs/>
        </w:rPr>
        <w:tab/>
      </w:r>
      <w:r w:rsidRPr="00C42473">
        <w:rPr>
          <w:rFonts w:eastAsia="Calibri" w:cstheme="minorHAnsi"/>
          <w:bCs/>
        </w:rPr>
        <w:tab/>
      </w:r>
      <w:r w:rsidR="001F13C1" w:rsidRPr="00C42473">
        <w:rPr>
          <w:rFonts w:eastAsia="Calibri" w:cstheme="minorHAnsi"/>
          <w:bCs/>
        </w:rPr>
        <w:t xml:space="preserve"> </w:t>
      </w:r>
      <w:r w:rsidR="001F13C1" w:rsidRPr="00C42473">
        <w:rPr>
          <w:rFonts w:eastAsia="Calibri" w:cstheme="minorHAnsi"/>
          <w:b/>
        </w:rPr>
        <w:t>387,28</w:t>
      </w:r>
      <w:r w:rsidRPr="00C42473">
        <w:rPr>
          <w:rFonts w:eastAsia="Calibri" w:cstheme="minorHAnsi"/>
          <w:b/>
        </w:rPr>
        <w:t xml:space="preserve"> m</w:t>
      </w:r>
    </w:p>
    <w:p w14:paraId="53F0E9D1" w14:textId="38825561" w:rsidR="001F13C1" w:rsidRPr="00C42473" w:rsidRDefault="001F13C1" w:rsidP="00270614">
      <w:pPr>
        <w:widowControl w:val="0"/>
        <w:numPr>
          <w:ilvl w:val="0"/>
          <w:numId w:val="1"/>
        </w:numPr>
        <w:spacing w:after="200" w:line="276" w:lineRule="auto"/>
        <w:contextualSpacing/>
        <w:jc w:val="both"/>
        <w:rPr>
          <w:rFonts w:eastAsia="Calibri" w:cstheme="minorHAnsi"/>
          <w:bCs/>
        </w:rPr>
      </w:pPr>
      <w:r w:rsidRPr="00C42473">
        <w:rPr>
          <w:rFonts w:eastAsia="Calibri" w:cstheme="minorHAnsi"/>
          <w:b/>
        </w:rPr>
        <w:sym w:font="Symbol" w:char="F0C6"/>
      </w:r>
      <w:r w:rsidRPr="00C42473">
        <w:rPr>
          <w:rFonts w:eastAsia="Calibri" w:cstheme="minorHAnsi"/>
          <w:b/>
        </w:rPr>
        <w:t xml:space="preserve"> 160 mm</w:t>
      </w:r>
      <w:r w:rsidRPr="00C42473">
        <w:rPr>
          <w:rFonts w:eastAsia="Calibri" w:cstheme="minorHAnsi"/>
          <w:bCs/>
        </w:rPr>
        <w:t xml:space="preserve"> SN8 o łącznej długości brutto: -</w:t>
      </w:r>
      <w:r w:rsidRPr="00C42473">
        <w:rPr>
          <w:rFonts w:eastAsia="Calibri" w:cstheme="minorHAnsi"/>
          <w:bCs/>
        </w:rPr>
        <w:tab/>
      </w:r>
      <w:r w:rsidRPr="00C42473">
        <w:rPr>
          <w:rFonts w:eastAsia="Calibri" w:cstheme="minorHAnsi"/>
          <w:bCs/>
        </w:rPr>
        <w:tab/>
      </w:r>
      <w:r w:rsidRPr="00C42473">
        <w:rPr>
          <w:rFonts w:eastAsia="Calibri" w:cstheme="minorHAnsi"/>
          <w:bCs/>
        </w:rPr>
        <w:tab/>
      </w:r>
      <w:r w:rsidRPr="00C42473">
        <w:rPr>
          <w:rFonts w:eastAsia="Calibri" w:cstheme="minorHAnsi"/>
          <w:bCs/>
        </w:rPr>
        <w:tab/>
      </w:r>
      <w:r w:rsidRPr="00C42473">
        <w:rPr>
          <w:rFonts w:eastAsia="Calibri" w:cstheme="minorHAnsi"/>
          <w:b/>
        </w:rPr>
        <w:t>291,03 m</w:t>
      </w:r>
    </w:p>
    <w:p w14:paraId="5FB035C4" w14:textId="77777777" w:rsidR="00270614" w:rsidRPr="00C42473" w:rsidRDefault="00270614" w:rsidP="00270614">
      <w:pPr>
        <w:widowControl w:val="0"/>
        <w:spacing w:after="200" w:line="276" w:lineRule="auto"/>
        <w:ind w:left="720"/>
        <w:contextualSpacing/>
        <w:jc w:val="both"/>
        <w:rPr>
          <w:rFonts w:eastAsia="Calibri" w:cstheme="minorHAnsi"/>
          <w:b/>
        </w:rPr>
      </w:pPr>
      <w:r w:rsidRPr="00C42473">
        <w:rPr>
          <w:rFonts w:eastAsia="Calibri" w:cstheme="minorHAnsi"/>
          <w:b/>
        </w:rPr>
        <w:t>2) Rewizyjne studnie kanalizacyjne</w:t>
      </w:r>
    </w:p>
    <w:p w14:paraId="060B8489" w14:textId="00547FE7" w:rsidR="00270614" w:rsidRPr="00C42473" w:rsidRDefault="00270614" w:rsidP="00270614">
      <w:pPr>
        <w:widowControl w:val="0"/>
        <w:spacing w:after="200" w:line="276" w:lineRule="auto"/>
        <w:ind w:left="426"/>
        <w:contextualSpacing/>
        <w:jc w:val="both"/>
        <w:rPr>
          <w:rFonts w:eastAsia="Calibri" w:cstheme="minorHAnsi"/>
          <w:bCs/>
        </w:rPr>
      </w:pPr>
      <w:r w:rsidRPr="00C42473">
        <w:rPr>
          <w:rFonts w:eastAsia="Calibri" w:cstheme="minorHAnsi"/>
          <w:bCs/>
        </w:rPr>
        <w:t xml:space="preserve">- z betonu klasy C35/45 </w:t>
      </w:r>
      <w:r w:rsidRPr="00C42473">
        <w:rPr>
          <w:rFonts w:eastAsia="Calibri" w:cstheme="minorHAnsi"/>
          <w:b/>
        </w:rPr>
        <w:sym w:font="Symbol" w:char="F0C6"/>
      </w:r>
      <w:r w:rsidRPr="00C42473">
        <w:rPr>
          <w:rFonts w:eastAsia="Calibri" w:cstheme="minorHAnsi"/>
          <w:b/>
        </w:rPr>
        <w:t xml:space="preserve"> </w:t>
      </w:r>
      <w:r w:rsidRPr="00C42473">
        <w:rPr>
          <w:rFonts w:eastAsia="Calibri" w:cstheme="minorHAnsi"/>
          <w:bCs/>
        </w:rPr>
        <w:t xml:space="preserve">1200 mm – </w:t>
      </w:r>
      <w:r w:rsidRPr="00C42473">
        <w:rPr>
          <w:rFonts w:eastAsia="Calibri" w:cstheme="minorHAnsi"/>
          <w:bCs/>
        </w:rPr>
        <w:tab/>
      </w:r>
      <w:r w:rsidRPr="00C42473">
        <w:rPr>
          <w:rFonts w:eastAsia="Calibri" w:cstheme="minorHAnsi"/>
          <w:bCs/>
        </w:rPr>
        <w:tab/>
      </w:r>
      <w:r w:rsidRPr="00C42473">
        <w:rPr>
          <w:rFonts w:eastAsia="Calibri" w:cstheme="minorHAnsi"/>
          <w:bCs/>
        </w:rPr>
        <w:tab/>
      </w:r>
      <w:r w:rsidRPr="00C42473">
        <w:rPr>
          <w:rFonts w:eastAsia="Calibri" w:cstheme="minorHAnsi"/>
          <w:bCs/>
        </w:rPr>
        <w:tab/>
      </w:r>
      <w:r w:rsidRPr="00C42473">
        <w:rPr>
          <w:rFonts w:eastAsia="Calibri" w:cstheme="minorHAnsi"/>
          <w:bCs/>
        </w:rPr>
        <w:tab/>
      </w:r>
      <w:r w:rsidRPr="00C42473">
        <w:rPr>
          <w:rFonts w:eastAsia="Calibri" w:cstheme="minorHAnsi"/>
          <w:b/>
        </w:rPr>
        <w:t>2 szt.</w:t>
      </w:r>
    </w:p>
    <w:p w14:paraId="02E83791" w14:textId="39F2C63F" w:rsidR="00270614" w:rsidRPr="00C42473" w:rsidRDefault="00270614" w:rsidP="00270614">
      <w:pPr>
        <w:widowControl w:val="0"/>
        <w:spacing w:after="200" w:line="276" w:lineRule="auto"/>
        <w:ind w:left="426"/>
        <w:contextualSpacing/>
        <w:jc w:val="both"/>
        <w:rPr>
          <w:rFonts w:eastAsia="Calibri" w:cstheme="minorHAnsi"/>
          <w:bCs/>
        </w:rPr>
      </w:pPr>
      <w:r w:rsidRPr="00C42473">
        <w:rPr>
          <w:rFonts w:eastAsia="Calibri" w:cstheme="minorHAnsi"/>
          <w:bCs/>
        </w:rPr>
        <w:t xml:space="preserve">- z tworzyw sztucznych </w:t>
      </w:r>
      <w:r w:rsidRPr="00C42473">
        <w:rPr>
          <w:rFonts w:eastAsia="Calibri" w:cstheme="minorHAnsi"/>
          <w:b/>
        </w:rPr>
        <w:sym w:font="Symbol" w:char="F0C6"/>
      </w:r>
      <w:r w:rsidRPr="00C42473">
        <w:rPr>
          <w:rFonts w:eastAsia="Calibri" w:cstheme="minorHAnsi"/>
          <w:b/>
        </w:rPr>
        <w:t xml:space="preserve"> </w:t>
      </w:r>
      <w:r w:rsidRPr="00C42473">
        <w:rPr>
          <w:rFonts w:eastAsia="Calibri" w:cstheme="minorHAnsi"/>
          <w:bCs/>
        </w:rPr>
        <w:t xml:space="preserve">630 mm – </w:t>
      </w:r>
      <w:r w:rsidRPr="00C42473">
        <w:rPr>
          <w:rFonts w:eastAsia="Calibri" w:cstheme="minorHAnsi"/>
          <w:bCs/>
        </w:rPr>
        <w:tab/>
      </w:r>
      <w:r w:rsidRPr="00C42473">
        <w:rPr>
          <w:rFonts w:eastAsia="Calibri" w:cstheme="minorHAnsi"/>
          <w:bCs/>
        </w:rPr>
        <w:tab/>
      </w:r>
      <w:r w:rsidRPr="00C42473">
        <w:rPr>
          <w:rFonts w:eastAsia="Calibri" w:cstheme="minorHAnsi"/>
          <w:bCs/>
        </w:rPr>
        <w:tab/>
      </w:r>
      <w:r w:rsidRPr="00C42473">
        <w:rPr>
          <w:rFonts w:eastAsia="Calibri" w:cstheme="minorHAnsi"/>
          <w:bCs/>
        </w:rPr>
        <w:tab/>
      </w:r>
      <w:r w:rsidRPr="00C42473">
        <w:rPr>
          <w:rFonts w:eastAsia="Calibri" w:cstheme="minorHAnsi"/>
          <w:bCs/>
        </w:rPr>
        <w:tab/>
      </w:r>
      <w:r w:rsidR="001F13C1" w:rsidRPr="00C42473">
        <w:rPr>
          <w:rFonts w:eastAsia="Calibri" w:cstheme="minorHAnsi"/>
          <w:b/>
        </w:rPr>
        <w:t>23</w:t>
      </w:r>
      <w:r w:rsidRPr="00C42473">
        <w:rPr>
          <w:rFonts w:eastAsia="Calibri" w:cstheme="minorHAnsi"/>
          <w:b/>
        </w:rPr>
        <w:t xml:space="preserve"> </w:t>
      </w:r>
      <w:proofErr w:type="spellStart"/>
      <w:r w:rsidRPr="00C42473">
        <w:rPr>
          <w:rFonts w:eastAsia="Calibri" w:cstheme="minorHAnsi"/>
          <w:b/>
        </w:rPr>
        <w:t>szt</w:t>
      </w:r>
      <w:proofErr w:type="spellEnd"/>
    </w:p>
    <w:p w14:paraId="2D2154CB" w14:textId="4441C8F7" w:rsidR="00270614" w:rsidRPr="00C42473" w:rsidRDefault="0016719B" w:rsidP="000F22DA">
      <w:pPr>
        <w:widowControl w:val="0"/>
        <w:spacing w:after="200" w:line="276" w:lineRule="auto"/>
        <w:ind w:firstLine="360"/>
        <w:contextualSpacing/>
        <w:jc w:val="both"/>
        <w:rPr>
          <w:rFonts w:eastAsia="Calibri" w:cstheme="minorHAnsi"/>
          <w:b/>
        </w:rPr>
      </w:pPr>
      <w:r w:rsidRPr="00C42473">
        <w:rPr>
          <w:rFonts w:eastAsia="Calibri" w:cstheme="minorHAnsi"/>
          <w:b/>
        </w:rPr>
        <w:lastRenderedPageBreak/>
        <w:t>3</w:t>
      </w:r>
      <w:r w:rsidR="00270614" w:rsidRPr="00C42473">
        <w:rPr>
          <w:rFonts w:eastAsia="Calibri" w:cstheme="minorHAnsi"/>
          <w:b/>
        </w:rPr>
        <w:t xml:space="preserve">) Tłocznia ścieków  </w:t>
      </w:r>
      <w:r w:rsidR="00645282" w:rsidRPr="00C42473">
        <w:rPr>
          <w:rFonts w:eastAsia="Calibri" w:cstheme="minorHAnsi"/>
          <w:b/>
        </w:rPr>
        <w:t>z zasilaniem</w:t>
      </w:r>
      <w:r w:rsidR="00645282" w:rsidRPr="00C42473">
        <w:rPr>
          <w:rFonts w:eastAsia="Calibri" w:cstheme="minorHAnsi"/>
          <w:b/>
        </w:rPr>
        <w:tab/>
      </w:r>
      <w:r w:rsidR="00645282" w:rsidRPr="00C42473">
        <w:rPr>
          <w:rFonts w:eastAsia="Calibri" w:cstheme="minorHAnsi"/>
          <w:b/>
        </w:rPr>
        <w:tab/>
      </w:r>
      <w:r w:rsidR="00645282" w:rsidRPr="00C42473">
        <w:rPr>
          <w:rFonts w:eastAsia="Calibri" w:cstheme="minorHAnsi"/>
          <w:b/>
        </w:rPr>
        <w:tab/>
      </w:r>
      <w:r w:rsidR="00645282" w:rsidRPr="00C42473">
        <w:rPr>
          <w:rFonts w:eastAsia="Calibri" w:cstheme="minorHAnsi"/>
          <w:b/>
        </w:rPr>
        <w:tab/>
      </w:r>
      <w:r w:rsidR="00645282" w:rsidRPr="00C42473">
        <w:rPr>
          <w:rFonts w:eastAsia="Calibri" w:cstheme="minorHAnsi"/>
          <w:b/>
        </w:rPr>
        <w:tab/>
      </w:r>
      <w:r w:rsidR="00645282" w:rsidRPr="00C42473">
        <w:rPr>
          <w:rFonts w:eastAsia="Calibri" w:cstheme="minorHAnsi"/>
          <w:b/>
        </w:rPr>
        <w:tab/>
        <w:t>1 szt.</w:t>
      </w:r>
      <w:r w:rsidR="00645282" w:rsidRPr="00C42473">
        <w:rPr>
          <w:rFonts w:eastAsia="Calibri" w:cstheme="minorHAnsi"/>
          <w:b/>
        </w:rPr>
        <w:tab/>
      </w:r>
    </w:p>
    <w:p w14:paraId="19AFE6B4" w14:textId="77777777" w:rsidR="00270614" w:rsidRPr="00C42473" w:rsidRDefault="00270614" w:rsidP="00270614">
      <w:pPr>
        <w:widowControl w:val="0"/>
        <w:spacing w:after="200" w:line="276" w:lineRule="auto"/>
        <w:contextualSpacing/>
        <w:jc w:val="both"/>
        <w:rPr>
          <w:rFonts w:eastAsia="Calibri" w:cstheme="minorHAnsi"/>
          <w:b/>
        </w:rPr>
      </w:pPr>
    </w:p>
    <w:p w14:paraId="531E2263" w14:textId="05BB90EB" w:rsidR="00645282" w:rsidRPr="00C42473" w:rsidRDefault="0016719B" w:rsidP="00645282">
      <w:pPr>
        <w:widowControl w:val="0"/>
        <w:spacing w:after="200" w:line="276" w:lineRule="auto"/>
        <w:ind w:left="360"/>
        <w:contextualSpacing/>
        <w:jc w:val="both"/>
        <w:rPr>
          <w:rFonts w:eastAsia="Calibri" w:cstheme="minorHAnsi"/>
          <w:b/>
        </w:rPr>
      </w:pPr>
      <w:r w:rsidRPr="00C42473">
        <w:rPr>
          <w:rFonts w:eastAsia="Calibri" w:cstheme="minorHAnsi"/>
          <w:b/>
        </w:rPr>
        <w:t>4)</w:t>
      </w:r>
      <w:r w:rsidR="00270614" w:rsidRPr="00C42473">
        <w:rPr>
          <w:rFonts w:eastAsia="Calibri" w:cstheme="minorHAnsi"/>
          <w:b/>
        </w:rPr>
        <w:t xml:space="preserve"> Wodociąg</w:t>
      </w:r>
      <w:r w:rsidR="00270614" w:rsidRPr="00C42473">
        <w:rPr>
          <w:rFonts w:eastAsia="Calibri" w:cstheme="minorHAnsi"/>
          <w:bCs/>
        </w:rPr>
        <w:t xml:space="preserve"> – z rur wodociągowych PE-RC PN10 SDR17 </w:t>
      </w:r>
      <w:r w:rsidR="00270614" w:rsidRPr="00C42473">
        <w:rPr>
          <w:rFonts w:eastAsia="Calibri" w:cstheme="minorHAnsi"/>
          <w:b/>
        </w:rPr>
        <w:sym w:font="Symbol" w:char="F0C6"/>
      </w:r>
      <w:r w:rsidR="00270614" w:rsidRPr="00C42473">
        <w:rPr>
          <w:rFonts w:eastAsia="Calibri" w:cstheme="minorHAnsi"/>
          <w:b/>
        </w:rPr>
        <w:t xml:space="preserve"> 125 mm</w:t>
      </w:r>
    </w:p>
    <w:p w14:paraId="01256480" w14:textId="52B6479B" w:rsidR="00270614" w:rsidRPr="00C42473" w:rsidRDefault="00645282" w:rsidP="00645282">
      <w:pPr>
        <w:widowControl w:val="0"/>
        <w:spacing w:after="200" w:line="276" w:lineRule="auto"/>
        <w:ind w:left="1416"/>
        <w:contextualSpacing/>
        <w:jc w:val="both"/>
        <w:rPr>
          <w:rFonts w:eastAsia="Calibri" w:cstheme="minorHAnsi"/>
          <w:b/>
        </w:rPr>
      </w:pPr>
      <w:r w:rsidRPr="00C42473">
        <w:rPr>
          <w:rFonts w:eastAsia="Calibri" w:cstheme="minorHAnsi"/>
          <w:b/>
        </w:rPr>
        <w:t xml:space="preserve">     </w:t>
      </w:r>
      <w:r w:rsidR="00270614" w:rsidRPr="00C42473">
        <w:rPr>
          <w:rFonts w:eastAsia="Calibri" w:cstheme="minorHAnsi"/>
          <w:bCs/>
        </w:rPr>
        <w:t xml:space="preserve">o łącznej długości brutto </w:t>
      </w:r>
      <w:r w:rsidRPr="00C42473">
        <w:rPr>
          <w:rFonts w:eastAsia="Calibri" w:cstheme="minorHAnsi"/>
          <w:bCs/>
        </w:rPr>
        <w:t xml:space="preserve">                                                            </w:t>
      </w:r>
      <w:r w:rsidRPr="00C42473">
        <w:rPr>
          <w:rFonts w:eastAsia="Calibri" w:cstheme="minorHAnsi"/>
          <w:b/>
        </w:rPr>
        <w:t>465,15</w:t>
      </w:r>
      <w:r w:rsidR="00270614" w:rsidRPr="00C42473">
        <w:rPr>
          <w:rFonts w:eastAsia="Calibri" w:cstheme="minorHAnsi"/>
          <w:b/>
        </w:rPr>
        <w:t xml:space="preserve"> m</w:t>
      </w:r>
    </w:p>
    <w:p w14:paraId="128D3EE5" w14:textId="5263F387" w:rsidR="00270614" w:rsidRPr="00C42473" w:rsidRDefault="00A20578" w:rsidP="00270614">
      <w:pPr>
        <w:widowControl w:val="0"/>
        <w:spacing w:after="200" w:line="276" w:lineRule="auto"/>
        <w:ind w:left="720"/>
        <w:contextualSpacing/>
        <w:jc w:val="both"/>
        <w:rPr>
          <w:rFonts w:eastAsia="Calibri" w:cstheme="minorHAnsi"/>
          <w:bCs/>
        </w:rPr>
      </w:pPr>
      <w:r w:rsidRPr="00C42473">
        <w:rPr>
          <w:rFonts w:eastAsia="Calibri" w:cstheme="minorHAnsi"/>
          <w:b/>
        </w:rPr>
        <w:t xml:space="preserve">                  </w:t>
      </w:r>
      <w:r w:rsidR="00270614" w:rsidRPr="00C42473">
        <w:rPr>
          <w:rFonts w:eastAsia="Calibri" w:cstheme="minorHAnsi"/>
          <w:b/>
        </w:rPr>
        <w:sym w:font="Symbol" w:char="F0C6"/>
      </w:r>
      <w:r w:rsidR="00270614" w:rsidRPr="00C42473">
        <w:rPr>
          <w:rFonts w:eastAsia="Calibri" w:cstheme="minorHAnsi"/>
          <w:b/>
        </w:rPr>
        <w:t xml:space="preserve"> 90 mm </w:t>
      </w:r>
      <w:r w:rsidR="00270614" w:rsidRPr="00C42473">
        <w:rPr>
          <w:rFonts w:eastAsia="Calibri" w:cstheme="minorHAnsi"/>
          <w:bCs/>
        </w:rPr>
        <w:t xml:space="preserve">o łącznej długości brutto </w:t>
      </w:r>
      <w:r w:rsidR="00270614" w:rsidRPr="00C42473">
        <w:rPr>
          <w:rFonts w:eastAsia="Calibri" w:cstheme="minorHAnsi"/>
          <w:bCs/>
        </w:rPr>
        <w:tab/>
      </w:r>
      <w:r w:rsidR="00270614" w:rsidRPr="00C42473">
        <w:rPr>
          <w:rFonts w:eastAsia="Calibri" w:cstheme="minorHAnsi"/>
          <w:bCs/>
        </w:rPr>
        <w:tab/>
      </w:r>
      <w:r w:rsidR="00270614" w:rsidRPr="00C42473">
        <w:rPr>
          <w:rFonts w:eastAsia="Calibri" w:cstheme="minorHAnsi"/>
          <w:bCs/>
        </w:rPr>
        <w:tab/>
      </w:r>
      <w:r w:rsidR="00270614" w:rsidRPr="00C42473">
        <w:rPr>
          <w:rFonts w:eastAsia="Calibri" w:cstheme="minorHAnsi"/>
          <w:bCs/>
        </w:rPr>
        <w:tab/>
      </w:r>
      <w:r w:rsidR="00645282" w:rsidRPr="00C42473">
        <w:rPr>
          <w:rFonts w:eastAsia="Calibri" w:cstheme="minorHAnsi"/>
          <w:b/>
        </w:rPr>
        <w:t xml:space="preserve">            54,46</w:t>
      </w:r>
      <w:r w:rsidR="00270614" w:rsidRPr="00C42473">
        <w:rPr>
          <w:rFonts w:eastAsia="Calibri" w:cstheme="minorHAnsi"/>
          <w:b/>
        </w:rPr>
        <w:t xml:space="preserve"> m</w:t>
      </w:r>
    </w:p>
    <w:p w14:paraId="4FB29A1A" w14:textId="7FF58ECF" w:rsidR="00270614" w:rsidRPr="00C42473" w:rsidRDefault="0016719B" w:rsidP="00270614">
      <w:pPr>
        <w:widowControl w:val="0"/>
        <w:spacing w:after="0" w:line="240" w:lineRule="auto"/>
        <w:ind w:left="360"/>
        <w:contextualSpacing/>
        <w:jc w:val="both"/>
        <w:rPr>
          <w:rFonts w:eastAsia="Calibri" w:cstheme="minorHAnsi"/>
          <w:bCs/>
        </w:rPr>
      </w:pPr>
      <w:r w:rsidRPr="00C42473">
        <w:rPr>
          <w:rFonts w:eastAsia="Calibri" w:cstheme="minorHAnsi"/>
          <w:b/>
        </w:rPr>
        <w:t>5</w:t>
      </w:r>
      <w:r w:rsidR="00270614" w:rsidRPr="00C42473">
        <w:rPr>
          <w:rFonts w:eastAsia="Calibri" w:cstheme="minorHAnsi"/>
          <w:b/>
        </w:rPr>
        <w:t xml:space="preserve">) Hydranty </w:t>
      </w:r>
      <w:r w:rsidR="00270614" w:rsidRPr="00C42473">
        <w:rPr>
          <w:rFonts w:eastAsia="Calibri" w:cstheme="minorHAnsi"/>
          <w:bCs/>
        </w:rPr>
        <w:t xml:space="preserve"> </w:t>
      </w:r>
      <w:r w:rsidR="00270614" w:rsidRPr="00C42473">
        <w:rPr>
          <w:rFonts w:eastAsia="Calibri" w:cstheme="minorHAnsi"/>
          <w:b/>
        </w:rPr>
        <w:sym w:font="Symbol" w:char="F0C6"/>
      </w:r>
      <w:r w:rsidR="00270614" w:rsidRPr="00C42473">
        <w:rPr>
          <w:rFonts w:eastAsia="Calibri" w:cstheme="minorHAnsi"/>
          <w:b/>
        </w:rPr>
        <w:t xml:space="preserve"> 80 mm</w:t>
      </w:r>
      <w:r w:rsidR="00270614" w:rsidRPr="00C42473">
        <w:rPr>
          <w:rFonts w:eastAsia="Calibri" w:cstheme="minorHAnsi"/>
          <w:b/>
        </w:rPr>
        <w:tab/>
      </w:r>
      <w:r w:rsidR="00270614" w:rsidRPr="00C42473">
        <w:rPr>
          <w:rFonts w:eastAsia="Calibri" w:cstheme="minorHAnsi"/>
          <w:b/>
        </w:rPr>
        <w:tab/>
      </w:r>
      <w:r w:rsidR="00270614" w:rsidRPr="00C42473">
        <w:rPr>
          <w:rFonts w:eastAsia="Calibri" w:cstheme="minorHAnsi"/>
          <w:b/>
        </w:rPr>
        <w:tab/>
      </w:r>
      <w:r w:rsidR="00270614" w:rsidRPr="00C42473">
        <w:rPr>
          <w:rFonts w:eastAsia="Calibri" w:cstheme="minorHAnsi"/>
          <w:b/>
        </w:rPr>
        <w:tab/>
      </w:r>
      <w:r w:rsidR="00270614" w:rsidRPr="00C42473">
        <w:rPr>
          <w:rFonts w:eastAsia="Calibri" w:cstheme="minorHAnsi"/>
          <w:b/>
        </w:rPr>
        <w:tab/>
      </w:r>
      <w:r w:rsidR="00645282" w:rsidRPr="00C42473">
        <w:rPr>
          <w:rFonts w:eastAsia="Calibri" w:cstheme="minorHAnsi"/>
          <w:b/>
        </w:rPr>
        <w:tab/>
      </w:r>
      <w:r w:rsidR="00645282" w:rsidRPr="00C42473">
        <w:rPr>
          <w:rFonts w:eastAsia="Calibri" w:cstheme="minorHAnsi"/>
          <w:b/>
        </w:rPr>
        <w:tab/>
        <w:t>4</w:t>
      </w:r>
      <w:r w:rsidR="00270614" w:rsidRPr="00C42473">
        <w:rPr>
          <w:rFonts w:eastAsia="Calibri" w:cstheme="minorHAnsi"/>
          <w:b/>
        </w:rPr>
        <w:t xml:space="preserve"> szt.</w:t>
      </w:r>
    </w:p>
    <w:p w14:paraId="445B1DB9" w14:textId="3695DEF9" w:rsidR="00270614" w:rsidRPr="00C42473" w:rsidRDefault="0016719B" w:rsidP="00645282">
      <w:pPr>
        <w:widowControl w:val="0"/>
        <w:spacing w:after="200" w:line="276" w:lineRule="auto"/>
        <w:ind w:left="360"/>
        <w:contextualSpacing/>
        <w:jc w:val="both"/>
        <w:rPr>
          <w:rFonts w:eastAsia="Calibri" w:cstheme="minorHAnsi"/>
          <w:b/>
        </w:rPr>
      </w:pPr>
      <w:r w:rsidRPr="00C42473">
        <w:rPr>
          <w:rFonts w:eastAsia="Calibri" w:cstheme="minorHAnsi"/>
          <w:b/>
        </w:rPr>
        <w:t>6</w:t>
      </w:r>
      <w:r w:rsidR="00270614" w:rsidRPr="00C42473">
        <w:rPr>
          <w:rFonts w:eastAsia="Calibri" w:cstheme="minorHAnsi"/>
          <w:b/>
        </w:rPr>
        <w:t>) Przyłącza wodociągowe</w:t>
      </w:r>
      <w:r w:rsidR="00645282" w:rsidRPr="00C42473">
        <w:rPr>
          <w:rFonts w:eastAsia="Calibri" w:cstheme="minorHAnsi"/>
          <w:b/>
        </w:rPr>
        <w:t xml:space="preserve"> </w:t>
      </w:r>
      <w:r w:rsidR="00270614" w:rsidRPr="00C42473">
        <w:rPr>
          <w:rFonts w:eastAsia="Calibri" w:cstheme="minorHAnsi"/>
          <w:b/>
        </w:rPr>
        <w:t xml:space="preserve">- </w:t>
      </w:r>
      <w:r w:rsidR="00270614" w:rsidRPr="00C42473">
        <w:rPr>
          <w:rFonts w:eastAsia="Calibri" w:cstheme="minorHAnsi"/>
          <w:b/>
        </w:rPr>
        <w:sym w:font="Symbol" w:char="F0C6"/>
      </w:r>
      <w:r w:rsidR="00270614" w:rsidRPr="00C42473">
        <w:rPr>
          <w:rFonts w:eastAsia="Calibri" w:cstheme="minorHAnsi"/>
          <w:b/>
        </w:rPr>
        <w:t xml:space="preserve"> 32 mm </w:t>
      </w:r>
      <w:r w:rsidR="00270614" w:rsidRPr="00C42473">
        <w:rPr>
          <w:rFonts w:eastAsia="Calibri" w:cstheme="minorHAnsi"/>
          <w:bCs/>
        </w:rPr>
        <w:t>o łącznej długości brutto:</w:t>
      </w:r>
      <w:r w:rsidR="00270614" w:rsidRPr="00C42473">
        <w:rPr>
          <w:rFonts w:eastAsia="Calibri" w:cstheme="minorHAnsi"/>
          <w:bCs/>
        </w:rPr>
        <w:tab/>
      </w:r>
      <w:r w:rsidR="00645282" w:rsidRPr="00C42473">
        <w:rPr>
          <w:rFonts w:eastAsia="Calibri" w:cstheme="minorHAnsi"/>
          <w:bCs/>
        </w:rPr>
        <w:t xml:space="preserve">          </w:t>
      </w:r>
      <w:r w:rsidR="00645282" w:rsidRPr="00C42473">
        <w:rPr>
          <w:rFonts w:eastAsia="Calibri" w:cstheme="minorHAnsi"/>
          <w:b/>
        </w:rPr>
        <w:t>321,17</w:t>
      </w:r>
      <w:r w:rsidR="00645282" w:rsidRPr="00C42473">
        <w:rPr>
          <w:rFonts w:eastAsia="Calibri" w:cstheme="minorHAnsi"/>
          <w:bCs/>
        </w:rPr>
        <w:t xml:space="preserve"> </w:t>
      </w:r>
      <w:r w:rsidR="00270614" w:rsidRPr="00C42473">
        <w:rPr>
          <w:rFonts w:eastAsia="Calibri" w:cstheme="minorHAnsi"/>
          <w:b/>
        </w:rPr>
        <w:t>m</w:t>
      </w:r>
    </w:p>
    <w:p w14:paraId="124E8180" w14:textId="77777777" w:rsidR="00270614" w:rsidRPr="00270614" w:rsidRDefault="00270614" w:rsidP="00270614">
      <w:pPr>
        <w:widowControl w:val="0"/>
        <w:spacing w:after="200" w:line="276" w:lineRule="auto"/>
        <w:contextualSpacing/>
        <w:jc w:val="both"/>
        <w:rPr>
          <w:rFonts w:ascii="Cambria" w:eastAsia="Calibri" w:hAnsi="Cambria" w:cs="Times New Roman"/>
          <w:bCs/>
        </w:rPr>
      </w:pPr>
    </w:p>
    <w:p w14:paraId="68CABB14" w14:textId="77777777" w:rsidR="00270614" w:rsidRPr="00270614" w:rsidRDefault="00270614" w:rsidP="00270614">
      <w:pPr>
        <w:widowControl w:val="0"/>
        <w:spacing w:after="200" w:line="276" w:lineRule="auto"/>
        <w:ind w:left="360"/>
        <w:contextualSpacing/>
        <w:jc w:val="both"/>
        <w:rPr>
          <w:rFonts w:ascii="Cambria" w:eastAsia="Calibri" w:hAnsi="Cambria" w:cs="Times New Roman"/>
          <w:bCs/>
        </w:rPr>
      </w:pPr>
      <w:r w:rsidRPr="00270614">
        <w:rPr>
          <w:rFonts w:ascii="Cambria" w:eastAsia="Calibri" w:hAnsi="Cambria" w:cs="Times New Roman"/>
          <w:bCs/>
        </w:rPr>
        <w:t>4. Szczegółowy opis przedmiotu zamówienia zawarty został w dokumentacji technicznej w skład której wchodzą:</w:t>
      </w:r>
    </w:p>
    <w:p w14:paraId="4477D538" w14:textId="77777777" w:rsidR="00270614" w:rsidRPr="00270614" w:rsidRDefault="00270614" w:rsidP="00270614">
      <w:pPr>
        <w:spacing w:after="200" w:line="276" w:lineRule="auto"/>
        <w:ind w:left="720"/>
        <w:contextualSpacing/>
        <w:rPr>
          <w:rFonts w:ascii="Cambria" w:eastAsia="Calibri" w:hAnsi="Cambria" w:cs="Times New Roman"/>
          <w:bCs/>
        </w:rPr>
      </w:pPr>
    </w:p>
    <w:p w14:paraId="443B8ED9" w14:textId="77777777" w:rsidR="00270614" w:rsidRPr="00270614" w:rsidRDefault="00270614" w:rsidP="00270614">
      <w:pPr>
        <w:widowControl w:val="0"/>
        <w:spacing w:after="200" w:line="276" w:lineRule="auto"/>
        <w:ind w:left="720"/>
        <w:contextualSpacing/>
        <w:jc w:val="both"/>
        <w:rPr>
          <w:rFonts w:ascii="Cambria" w:eastAsia="Calibri" w:hAnsi="Cambria" w:cs="Times New Roman"/>
          <w:bCs/>
        </w:rPr>
      </w:pPr>
      <w:r w:rsidRPr="00270614">
        <w:rPr>
          <w:rFonts w:ascii="Cambria" w:eastAsia="Calibri" w:hAnsi="Cambria" w:cs="Times New Roman"/>
          <w:bCs/>
        </w:rPr>
        <w:t>a) Przedmiar robót</w:t>
      </w:r>
    </w:p>
    <w:p w14:paraId="3BE3FBF1" w14:textId="77777777" w:rsidR="00270614" w:rsidRPr="00270614" w:rsidRDefault="00270614" w:rsidP="00270614">
      <w:pPr>
        <w:widowControl w:val="0"/>
        <w:spacing w:after="200" w:line="276" w:lineRule="auto"/>
        <w:ind w:firstLine="708"/>
        <w:contextualSpacing/>
        <w:jc w:val="both"/>
        <w:rPr>
          <w:rFonts w:ascii="Cambria" w:eastAsia="Calibri" w:hAnsi="Cambria" w:cs="Times New Roman"/>
          <w:bCs/>
        </w:rPr>
      </w:pPr>
      <w:r w:rsidRPr="00270614">
        <w:rPr>
          <w:rFonts w:ascii="Cambria" w:eastAsia="Calibri" w:hAnsi="Cambria" w:cs="Times New Roman"/>
          <w:bCs/>
        </w:rPr>
        <w:t>b) Dokumentacja techniczna</w:t>
      </w:r>
    </w:p>
    <w:p w14:paraId="34450F9D" w14:textId="77777777" w:rsidR="00270614" w:rsidRPr="00270614" w:rsidRDefault="00270614" w:rsidP="00270614">
      <w:pPr>
        <w:widowControl w:val="0"/>
        <w:spacing w:after="0" w:line="276" w:lineRule="auto"/>
        <w:ind w:left="360"/>
        <w:jc w:val="both"/>
        <w:rPr>
          <w:rFonts w:ascii="Cambria" w:eastAsia="Times New Roman" w:hAnsi="Cambria" w:cs="Arial Unicode MS"/>
          <w:color w:val="000000"/>
          <w:lang w:eastAsia="pl-PL" w:bidi="pl-PL"/>
        </w:rPr>
      </w:pPr>
      <w:r w:rsidRPr="00270614">
        <w:rPr>
          <w:rFonts w:ascii="Cambria" w:eastAsia="Times New Roman" w:hAnsi="Cambria" w:cs="Arial Unicode MS"/>
          <w:color w:val="000000"/>
          <w:lang w:eastAsia="pl-PL" w:bidi="pl-PL"/>
        </w:rPr>
        <w:t xml:space="preserve">5. Wykonawca oświadcza, że zapoznał się z Dokumentacją Techniczną, przedmiarami robót, i nie wnosi do nich uwag, a także zapewnia, że posiada odpowiednie zasoby i przygotowanie techniczne oraz ma dostęp do niezbędnego sprzętu, który pozwoli na zrealizowanie prac objętych umową, zgodnie z obowiązującymi przepisami Prawa budowlanego, bhp, ppoż. </w:t>
      </w:r>
      <w:r w:rsidRPr="00270614">
        <w:rPr>
          <w:rFonts w:ascii="Cambria" w:eastAsia="Arial Unicode MS" w:hAnsi="Cambria" w:cs="Arial Unicode MS"/>
          <w:color w:val="000000"/>
          <w:lang w:eastAsia="pl-PL" w:bidi="pl-PL"/>
        </w:rPr>
        <w:t>zasadami sztuki budowlanej i współczesnej wiedzy technicznej, obowiązującymi polskimi normami, z materiałów odpowiadających wymogom wyrobów dopuszczonych do obrotu i stosowania w budownictwie na terenie Polski, nadto przepisami ochrony środowiska i przepisami o odpadach.</w:t>
      </w:r>
    </w:p>
    <w:p w14:paraId="5874C350"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 2</w:t>
      </w:r>
    </w:p>
    <w:p w14:paraId="1275C6A2"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Termin realizacji</w:t>
      </w:r>
    </w:p>
    <w:p w14:paraId="4B51DDE9" w14:textId="181D122B" w:rsidR="00270614" w:rsidRPr="00270614" w:rsidRDefault="00270614" w:rsidP="001064E2">
      <w:pPr>
        <w:widowControl w:val="0"/>
        <w:numPr>
          <w:ilvl w:val="0"/>
          <w:numId w:val="2"/>
        </w:numPr>
        <w:tabs>
          <w:tab w:val="left" w:pos="284"/>
        </w:tabs>
        <w:spacing w:after="0" w:line="276" w:lineRule="auto"/>
        <w:contextualSpacing/>
        <w:jc w:val="both"/>
        <w:rPr>
          <w:rFonts w:ascii="Cambria" w:eastAsia="Times New Roman" w:hAnsi="Cambria" w:cs="Arial Unicode MS"/>
          <w:b/>
          <w:color w:val="000000"/>
          <w:lang w:eastAsia="pl-PL" w:bidi="pl-PL"/>
        </w:rPr>
      </w:pPr>
      <w:r w:rsidRPr="00270614">
        <w:rPr>
          <w:rFonts w:ascii="Cambria" w:eastAsia="Times New Roman" w:hAnsi="Cambria" w:cs="Arial Unicode MS"/>
          <w:color w:val="000000"/>
          <w:lang w:eastAsia="pl-PL" w:bidi="pl-PL"/>
        </w:rPr>
        <w:t xml:space="preserve">Termin wykonania przedmiotu umowy ustala się </w:t>
      </w:r>
      <w:r w:rsidRPr="00270614">
        <w:rPr>
          <w:rFonts w:ascii="Cambria" w:eastAsia="Times New Roman" w:hAnsi="Cambria" w:cs="Arial Unicode MS"/>
          <w:b/>
          <w:color w:val="000000"/>
          <w:lang w:eastAsia="pl-PL" w:bidi="pl-PL"/>
        </w:rPr>
        <w:t xml:space="preserve">do </w:t>
      </w:r>
      <w:r w:rsidRPr="00270614">
        <w:rPr>
          <w:rFonts w:ascii="Cambria" w:eastAsia="Times New Roman" w:hAnsi="Cambria" w:cs="Arial Unicode MS"/>
          <w:b/>
          <w:lang w:eastAsia="pl-PL" w:bidi="pl-PL"/>
        </w:rPr>
        <w:t>dnia:</w:t>
      </w:r>
      <w:r w:rsidRPr="00270614">
        <w:rPr>
          <w:rFonts w:ascii="Cambria" w:eastAsia="Times New Roman" w:hAnsi="Cambria" w:cs="Arial Unicode MS"/>
          <w:lang w:eastAsia="pl-PL" w:bidi="pl-PL"/>
        </w:rPr>
        <w:t xml:space="preserve"> </w:t>
      </w:r>
      <w:r w:rsidRPr="00C42473">
        <w:rPr>
          <w:rFonts w:ascii="Cambria" w:eastAsia="Times New Roman" w:hAnsi="Cambria" w:cs="Arial Unicode MS"/>
          <w:b/>
          <w:color w:val="FF0000"/>
          <w:lang w:eastAsia="pl-PL" w:bidi="pl-PL"/>
        </w:rPr>
        <w:t>3</w:t>
      </w:r>
      <w:r w:rsidR="001064E2" w:rsidRPr="00C42473">
        <w:rPr>
          <w:rFonts w:ascii="Cambria" w:eastAsia="Times New Roman" w:hAnsi="Cambria" w:cs="Arial Unicode MS"/>
          <w:b/>
          <w:color w:val="FF0000"/>
          <w:lang w:eastAsia="pl-PL" w:bidi="pl-PL"/>
        </w:rPr>
        <w:t>1</w:t>
      </w:r>
      <w:r w:rsidRPr="00C42473">
        <w:rPr>
          <w:rFonts w:ascii="Cambria" w:eastAsia="Times New Roman" w:hAnsi="Cambria" w:cs="Arial Unicode MS"/>
          <w:b/>
          <w:color w:val="FF0000"/>
          <w:lang w:eastAsia="pl-PL" w:bidi="pl-PL"/>
        </w:rPr>
        <w:t>/0</w:t>
      </w:r>
      <w:r w:rsidR="001064E2" w:rsidRPr="00C42473">
        <w:rPr>
          <w:rFonts w:ascii="Cambria" w:eastAsia="Times New Roman" w:hAnsi="Cambria" w:cs="Arial Unicode MS"/>
          <w:b/>
          <w:color w:val="FF0000"/>
          <w:lang w:eastAsia="pl-PL" w:bidi="pl-PL"/>
        </w:rPr>
        <w:t>5</w:t>
      </w:r>
      <w:r w:rsidRPr="00C42473">
        <w:rPr>
          <w:rFonts w:ascii="Cambria" w:eastAsia="Times New Roman" w:hAnsi="Cambria" w:cs="Arial Unicode MS"/>
          <w:b/>
          <w:color w:val="FF0000"/>
          <w:lang w:eastAsia="pl-PL" w:bidi="pl-PL"/>
        </w:rPr>
        <w:t>/202</w:t>
      </w:r>
      <w:r w:rsidR="001064E2" w:rsidRPr="00C42473">
        <w:rPr>
          <w:rFonts w:ascii="Cambria" w:eastAsia="Times New Roman" w:hAnsi="Cambria" w:cs="Arial Unicode MS"/>
          <w:b/>
          <w:color w:val="FF0000"/>
          <w:lang w:eastAsia="pl-PL" w:bidi="pl-PL"/>
        </w:rPr>
        <w:t>3</w:t>
      </w:r>
      <w:r w:rsidRPr="00C42473">
        <w:rPr>
          <w:rFonts w:ascii="Cambria" w:eastAsia="Times New Roman" w:hAnsi="Cambria" w:cs="Arial Unicode MS"/>
          <w:b/>
          <w:color w:val="FF0000"/>
          <w:lang w:eastAsia="pl-PL" w:bidi="pl-PL"/>
        </w:rPr>
        <w:t xml:space="preserve"> r.</w:t>
      </w:r>
    </w:p>
    <w:p w14:paraId="1EBB222B" w14:textId="77777777" w:rsidR="00270614" w:rsidRPr="00270614" w:rsidRDefault="00270614" w:rsidP="001064E2">
      <w:pPr>
        <w:widowControl w:val="0"/>
        <w:numPr>
          <w:ilvl w:val="0"/>
          <w:numId w:val="2"/>
        </w:numPr>
        <w:tabs>
          <w:tab w:val="left" w:pos="284"/>
        </w:tabs>
        <w:spacing w:after="0" w:line="276" w:lineRule="auto"/>
        <w:contextualSpacing/>
        <w:jc w:val="both"/>
        <w:rPr>
          <w:rFonts w:ascii="Cambria" w:eastAsia="Times New Roman" w:hAnsi="Cambria" w:cs="Arial Unicode MS"/>
          <w:color w:val="000000"/>
          <w:lang w:eastAsia="pl-PL" w:bidi="pl-PL"/>
        </w:rPr>
      </w:pPr>
      <w:r w:rsidRPr="00270614">
        <w:rPr>
          <w:rFonts w:ascii="Cambria" w:eastAsia="Times New Roman" w:hAnsi="Cambria" w:cs="Arial Unicode MS"/>
          <w:color w:val="000000"/>
          <w:lang w:eastAsia="pl-PL" w:bidi="pl-PL"/>
        </w:rPr>
        <w:t>Terminy wykonywania poszczególnych etapów robót wskazane są we wzorze harmonogramu rzeczowo – finansowego (załącznik nr 6 do umowy).</w:t>
      </w:r>
    </w:p>
    <w:p w14:paraId="0C1A7C07" w14:textId="77777777" w:rsidR="00270614" w:rsidRPr="00270614" w:rsidRDefault="00270614" w:rsidP="00270614">
      <w:pPr>
        <w:widowControl w:val="0"/>
        <w:numPr>
          <w:ilvl w:val="0"/>
          <w:numId w:val="2"/>
        </w:numPr>
        <w:spacing w:after="0" w:line="276" w:lineRule="auto"/>
        <w:contextualSpacing/>
        <w:jc w:val="both"/>
        <w:rPr>
          <w:rFonts w:ascii="Cambria" w:eastAsia="Times New Roman" w:hAnsi="Cambria" w:cs="Arial Unicode MS"/>
          <w:color w:val="000000"/>
          <w:lang w:eastAsia="pl-PL" w:bidi="pl-PL"/>
        </w:rPr>
      </w:pPr>
      <w:r w:rsidRPr="00270614">
        <w:rPr>
          <w:rFonts w:ascii="Cambria" w:eastAsia="Cambria" w:hAnsi="Cambria" w:cs="Arial Unicode MS"/>
          <w:bCs/>
          <w:color w:val="000000"/>
          <w:lang w:eastAsia="pl-PL" w:bidi="pl-PL"/>
        </w:rPr>
        <w:t>Za termin zakończenia robót przyjmuje się datę zgłoszenia gotowości do końcowego odbioru robót.</w:t>
      </w:r>
    </w:p>
    <w:p w14:paraId="6F14D90E" w14:textId="77777777" w:rsidR="00270614" w:rsidRPr="00270614" w:rsidRDefault="00270614" w:rsidP="00270614">
      <w:pPr>
        <w:widowControl w:val="0"/>
        <w:numPr>
          <w:ilvl w:val="0"/>
          <w:numId w:val="2"/>
        </w:numPr>
        <w:spacing w:after="0" w:line="276" w:lineRule="auto"/>
        <w:contextualSpacing/>
        <w:jc w:val="both"/>
        <w:rPr>
          <w:rFonts w:ascii="Cambria" w:eastAsia="Times New Roman" w:hAnsi="Cambria" w:cs="Arial Unicode MS"/>
          <w:color w:val="000000"/>
          <w:lang w:eastAsia="pl-PL" w:bidi="pl-PL"/>
        </w:rPr>
      </w:pPr>
      <w:r w:rsidRPr="00270614">
        <w:rPr>
          <w:rFonts w:ascii="Cambria" w:eastAsia="Times New Roman" w:hAnsi="Cambria" w:cs="Arial Unicode MS"/>
          <w:color w:val="000000"/>
          <w:lang w:eastAsia="pl-PL" w:bidi="pl-PL"/>
        </w:rPr>
        <w:t>Zakończeniem robót w terenie jest wykonanie wszystkich robót budowlanych, zgodnie z przedmiarami, dokumentacją techniczną, umową, zaleceniami Zamawiającego zgłoszonymi w trakcie realizacji przedmiotu umowy potwierdzone protokołem z przeglądu technicznego.</w:t>
      </w:r>
    </w:p>
    <w:p w14:paraId="0DD7D6FD" w14:textId="77777777" w:rsidR="00270614" w:rsidRPr="00270614" w:rsidRDefault="00270614" w:rsidP="00270614">
      <w:pPr>
        <w:widowControl w:val="0"/>
        <w:numPr>
          <w:ilvl w:val="0"/>
          <w:numId w:val="2"/>
        </w:numPr>
        <w:spacing w:after="0" w:line="276" w:lineRule="auto"/>
        <w:contextualSpacing/>
        <w:jc w:val="both"/>
        <w:rPr>
          <w:rFonts w:ascii="Cambria" w:eastAsia="Arial Unicode MS" w:hAnsi="Cambria" w:cs="Arial Unicode MS"/>
          <w:color w:val="000000"/>
          <w:lang w:eastAsia="pl-PL" w:bidi="pl-PL"/>
        </w:rPr>
      </w:pPr>
      <w:r w:rsidRPr="00270614">
        <w:rPr>
          <w:rFonts w:ascii="Cambria" w:eastAsia="Times New Roman" w:hAnsi="Cambria" w:cs="Arial Unicode MS"/>
          <w:color w:val="000000"/>
          <w:lang w:eastAsia="pl-PL" w:bidi="pl-PL"/>
        </w:rPr>
        <w:t xml:space="preserve">Dniem zakończenia robót przez Wykonawcę jest wpis kierownika budowy do dziennika robót, informujący o gotowości do odbioru, potwierdzony przez inspektora nadzoru inwestorskiego stwierdzeniem, że wszystkie roboty zgodnie z umową zostały wykonane.  </w:t>
      </w:r>
    </w:p>
    <w:p w14:paraId="2C5F66C7"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 3</w:t>
      </w:r>
    </w:p>
    <w:p w14:paraId="62F6A2FA"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Personel pełniący samodzielne funkcje w budownictwie</w:t>
      </w:r>
    </w:p>
    <w:p w14:paraId="2AD743FD" w14:textId="77777777" w:rsidR="00270614" w:rsidRPr="00270614" w:rsidRDefault="00270614" w:rsidP="00270614">
      <w:pPr>
        <w:widowControl w:val="0"/>
        <w:numPr>
          <w:ilvl w:val="0"/>
          <w:numId w:val="3"/>
        </w:numPr>
        <w:tabs>
          <w:tab w:val="left" w:pos="416"/>
          <w:tab w:val="left" w:leader="dot" w:pos="9038"/>
        </w:tabs>
        <w:spacing w:after="0" w:line="322" w:lineRule="exact"/>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powołuje inspektora nadzoru:</w:t>
      </w:r>
    </w:p>
    <w:p w14:paraId="1F57FB5B" w14:textId="0BDAD1E1" w:rsidR="00270614" w:rsidRPr="00270614" w:rsidRDefault="00986259" w:rsidP="00270614">
      <w:pPr>
        <w:widowControl w:val="0"/>
        <w:spacing w:after="0" w:line="322" w:lineRule="exact"/>
        <w:ind w:left="460"/>
        <w:jc w:val="both"/>
        <w:rPr>
          <w:rFonts w:ascii="Cambria" w:eastAsia="Palatino Linotype" w:hAnsi="Cambria" w:cs="Palatino Linotype"/>
          <w:bCs/>
          <w:color w:val="000000"/>
          <w:lang w:eastAsia="pl-PL" w:bidi="pl-PL"/>
        </w:rPr>
      </w:pPr>
      <w:r w:rsidRPr="00986259">
        <w:rPr>
          <w:rFonts w:ascii="Cambria" w:eastAsia="Palatino Linotype" w:hAnsi="Cambria" w:cs="Palatino Linotype"/>
          <w:bCs/>
          <w:color w:val="000000"/>
          <w:lang w:eastAsia="pl-PL" w:bidi="pl-PL"/>
        </w:rPr>
        <w:t>Pani Elwira Kramm</w:t>
      </w:r>
      <w:r w:rsidR="00270614" w:rsidRPr="00270614">
        <w:rPr>
          <w:rFonts w:ascii="Cambria" w:eastAsia="Palatino Linotype" w:hAnsi="Cambria" w:cs="Palatino Linotype"/>
          <w:bCs/>
          <w:color w:val="000000"/>
          <w:lang w:eastAsia="pl-PL" w:bidi="pl-PL"/>
        </w:rPr>
        <w:t xml:space="preserve"> któr</w:t>
      </w:r>
      <w:r>
        <w:rPr>
          <w:rFonts w:ascii="Cambria" w:eastAsia="Palatino Linotype" w:hAnsi="Cambria" w:cs="Palatino Linotype"/>
          <w:bCs/>
          <w:color w:val="000000"/>
          <w:lang w:eastAsia="pl-PL" w:bidi="pl-PL"/>
        </w:rPr>
        <w:t>a</w:t>
      </w:r>
      <w:r w:rsidR="00270614" w:rsidRPr="00270614">
        <w:rPr>
          <w:rFonts w:ascii="Cambria" w:eastAsia="Palatino Linotype" w:hAnsi="Cambria" w:cs="Palatino Linotype"/>
          <w:bCs/>
          <w:color w:val="000000"/>
          <w:lang w:eastAsia="pl-PL" w:bidi="pl-PL"/>
        </w:rPr>
        <w:t xml:space="preserve"> działa w granicach umocowania określonego przepisami ustawy                  z dnia 7 lipca 1994 r. Prawo budowlane </w:t>
      </w:r>
      <w:r w:rsidR="00270614" w:rsidRPr="00270614">
        <w:rPr>
          <w:rFonts w:ascii="Cambria" w:eastAsia="Palatino Linotype" w:hAnsi="Cambria" w:cs="Palatino Linotype"/>
          <w:bCs/>
          <w:i/>
          <w:iCs/>
          <w:color w:val="000000"/>
          <w:lang w:eastAsia="pl-PL" w:bidi="pl-PL"/>
        </w:rPr>
        <w:t>(</w:t>
      </w:r>
      <w:proofErr w:type="spellStart"/>
      <w:r>
        <w:rPr>
          <w:rFonts w:ascii="Cambria" w:eastAsia="Palatino Linotype" w:hAnsi="Cambria" w:cs="Palatino Linotype"/>
          <w:bCs/>
          <w:i/>
          <w:iCs/>
          <w:color w:val="000000"/>
          <w:lang w:eastAsia="pl-PL" w:bidi="pl-PL"/>
        </w:rPr>
        <w:t>t.j</w:t>
      </w:r>
      <w:proofErr w:type="spellEnd"/>
      <w:r>
        <w:rPr>
          <w:rFonts w:ascii="Cambria" w:eastAsia="Palatino Linotype" w:hAnsi="Cambria" w:cs="Palatino Linotype"/>
          <w:bCs/>
          <w:i/>
          <w:iCs/>
          <w:color w:val="000000"/>
          <w:lang w:eastAsia="pl-PL" w:bidi="pl-PL"/>
        </w:rPr>
        <w:t xml:space="preserve">. </w:t>
      </w:r>
      <w:r w:rsidR="00270614" w:rsidRPr="00270614">
        <w:rPr>
          <w:rFonts w:ascii="Cambria" w:eastAsia="Palatino Linotype" w:hAnsi="Cambria" w:cs="Palatino Linotype"/>
          <w:bCs/>
          <w:i/>
          <w:iCs/>
          <w:color w:val="000000"/>
          <w:lang w:eastAsia="pl-PL" w:bidi="pl-PL"/>
        </w:rPr>
        <w:t>Dz. U. z 202</w:t>
      </w:r>
      <w:r>
        <w:rPr>
          <w:rFonts w:ascii="Cambria" w:eastAsia="Palatino Linotype" w:hAnsi="Cambria" w:cs="Palatino Linotype"/>
          <w:bCs/>
          <w:i/>
          <w:iCs/>
          <w:color w:val="000000"/>
          <w:lang w:eastAsia="pl-PL" w:bidi="pl-PL"/>
        </w:rPr>
        <w:t>1</w:t>
      </w:r>
      <w:r w:rsidR="00270614" w:rsidRPr="00270614">
        <w:rPr>
          <w:rFonts w:ascii="Cambria" w:eastAsia="Palatino Linotype" w:hAnsi="Cambria" w:cs="Palatino Linotype"/>
          <w:bCs/>
          <w:i/>
          <w:iCs/>
          <w:color w:val="000000"/>
          <w:lang w:eastAsia="pl-PL" w:bidi="pl-PL"/>
        </w:rPr>
        <w:t xml:space="preserve"> r., poz. </w:t>
      </w:r>
      <w:r>
        <w:rPr>
          <w:rFonts w:ascii="Cambria" w:eastAsia="Palatino Linotype" w:hAnsi="Cambria" w:cs="Palatino Linotype"/>
          <w:bCs/>
          <w:i/>
          <w:iCs/>
          <w:color w:val="000000"/>
          <w:lang w:eastAsia="pl-PL" w:bidi="pl-PL"/>
        </w:rPr>
        <w:t>2351</w:t>
      </w:r>
      <w:r w:rsidR="00270614" w:rsidRPr="00270614">
        <w:rPr>
          <w:rFonts w:ascii="Cambria" w:eastAsia="Palatino Linotype" w:hAnsi="Cambria" w:cs="Palatino Linotype"/>
          <w:bCs/>
          <w:i/>
          <w:iCs/>
          <w:color w:val="000000"/>
          <w:lang w:eastAsia="pl-PL" w:bidi="pl-PL"/>
        </w:rPr>
        <w:t xml:space="preserve"> z późniejszymi zmianami).</w:t>
      </w:r>
    </w:p>
    <w:p w14:paraId="0D529F9D" w14:textId="77777777" w:rsidR="00270614" w:rsidRPr="00270614" w:rsidRDefault="00270614" w:rsidP="00270614">
      <w:pPr>
        <w:widowControl w:val="0"/>
        <w:numPr>
          <w:ilvl w:val="0"/>
          <w:numId w:val="3"/>
        </w:numPr>
        <w:tabs>
          <w:tab w:val="left" w:pos="41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ab/>
        <w:t xml:space="preserve">Wykonawca ustanawia kierownika budowy w specjalności instalacyjnej w zakresie sieci, instalacji sanitarnych w osobie: ………………….; nr tel.:…………………….. ; </w:t>
      </w:r>
      <w:proofErr w:type="spellStart"/>
      <w:r w:rsidRPr="00270614">
        <w:rPr>
          <w:rFonts w:ascii="Cambria" w:eastAsia="Palatino Linotype" w:hAnsi="Cambria" w:cs="Palatino Linotype"/>
          <w:bCs/>
          <w:color w:val="000000"/>
          <w:lang w:eastAsia="pl-PL" w:bidi="pl-PL"/>
        </w:rPr>
        <w:t>upr</w:t>
      </w:r>
      <w:proofErr w:type="spellEnd"/>
      <w:r w:rsidRPr="00270614">
        <w:rPr>
          <w:rFonts w:ascii="Cambria" w:eastAsia="Palatino Linotype" w:hAnsi="Cambria" w:cs="Palatino Linotype"/>
          <w:bCs/>
          <w:color w:val="000000"/>
          <w:lang w:eastAsia="pl-PL" w:bidi="pl-PL"/>
        </w:rPr>
        <w:t>. bud. nr: ……………………………. .</w:t>
      </w:r>
    </w:p>
    <w:p w14:paraId="35C1FD70" w14:textId="77777777" w:rsidR="00270614" w:rsidRPr="00270614" w:rsidRDefault="00270614" w:rsidP="00270614">
      <w:pPr>
        <w:widowControl w:val="0"/>
        <w:numPr>
          <w:ilvl w:val="0"/>
          <w:numId w:val="3"/>
        </w:numPr>
        <w:tabs>
          <w:tab w:val="left" w:pos="41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zobowiązuje się skierować do kierowania robotami personel wskazany                               w ofercie Wykonawcy i wykazie osób którymi dysponuje wykonawca złożonym wraz z ofertą. Zmiana którejkolwiek z osób, o których mowa w zdaniu poprzednim w trakcie realizacji przedmiotu Umowy, musi być uzasadniona przez Wykonawcę na piśmie i zaakceptowana przez Zamawiającego. Zamawiający zaakceptuje taką zmianę wyłącznie wtedy, gdy kwalifikacje i doświadczenie wskazanych osób będą takie same lub wyższe od kwalifikacji i doświadczenia wymaganych w SIWZ.</w:t>
      </w:r>
    </w:p>
    <w:p w14:paraId="6E247C63" w14:textId="77777777" w:rsidR="00270614" w:rsidRPr="00270614" w:rsidRDefault="00270614" w:rsidP="00270614">
      <w:pPr>
        <w:widowControl w:val="0"/>
        <w:numPr>
          <w:ilvl w:val="0"/>
          <w:numId w:val="3"/>
        </w:numPr>
        <w:tabs>
          <w:tab w:val="left" w:pos="421"/>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musi przedłożyć Zamawiającemu propozycję zmiany, o której mowa w ust. 3 nie później niż 7 dni przed planowanym wykorzystaniem do kierowania robotami/budową danej osoby. Jakakolwiek przerwa w realizacji przedmiotu Umowy wynikająca z braku kierownictwa budowy/robót będzie traktowana jako przerwa wynikła z przyczyn zależnych od Wykonawcy i nie może stanowić podstawy do zmiany terminu zakończenia robót.</w:t>
      </w:r>
    </w:p>
    <w:p w14:paraId="08C4E5D8" w14:textId="77777777" w:rsidR="00270614" w:rsidRPr="00270614" w:rsidRDefault="00270614" w:rsidP="00270614">
      <w:pPr>
        <w:widowControl w:val="0"/>
        <w:numPr>
          <w:ilvl w:val="0"/>
          <w:numId w:val="3"/>
        </w:numPr>
        <w:tabs>
          <w:tab w:val="left" w:pos="421"/>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Wykonawca jest zobowiązany zapewnić, żeby kierownik budowy fizycznie przebywał i wykonywał swoje obowiązki na terenie budowy. </w:t>
      </w:r>
    </w:p>
    <w:p w14:paraId="04B236F6" w14:textId="77777777" w:rsidR="00270614" w:rsidRPr="00270614" w:rsidRDefault="00270614" w:rsidP="00270614">
      <w:pPr>
        <w:widowControl w:val="0"/>
        <w:numPr>
          <w:ilvl w:val="0"/>
          <w:numId w:val="3"/>
        </w:numPr>
        <w:tabs>
          <w:tab w:val="left" w:pos="421"/>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szCs w:val="24"/>
          <w:lang w:eastAsia="pl-PL" w:bidi="pl-PL"/>
        </w:rPr>
        <w:t>Skierowanie, bez akceptacji Zamawiającego, do kierowania robotami innej osoby niż wskazana w trakcie prowadzonego postępowania (wykaz osób), stanowić będzie podstawę do naliczenia kary umownej w wysokości określonej w § 12 ust. 2 lit. j) umowy.</w:t>
      </w:r>
    </w:p>
    <w:p w14:paraId="43F32447" w14:textId="77777777" w:rsidR="00270614" w:rsidRPr="00270614" w:rsidRDefault="00270614" w:rsidP="00270614">
      <w:pPr>
        <w:widowControl w:val="0"/>
        <w:spacing w:after="0" w:line="322" w:lineRule="exact"/>
        <w:ind w:left="2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 4</w:t>
      </w:r>
    </w:p>
    <w:p w14:paraId="61C39860" w14:textId="77777777" w:rsidR="00270614" w:rsidRPr="00270614" w:rsidRDefault="00270614" w:rsidP="00270614">
      <w:pPr>
        <w:widowControl w:val="0"/>
        <w:spacing w:after="0" w:line="322" w:lineRule="exact"/>
        <w:ind w:left="2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Obowiązki Zamawiającego</w:t>
      </w:r>
    </w:p>
    <w:p w14:paraId="27B979E3" w14:textId="77777777" w:rsidR="00270614" w:rsidRPr="00270614" w:rsidRDefault="00270614" w:rsidP="00270614">
      <w:pPr>
        <w:widowControl w:val="0"/>
        <w:tabs>
          <w:tab w:val="left" w:pos="421"/>
        </w:tabs>
        <w:spacing w:after="0" w:line="322" w:lineRule="exact"/>
        <w:ind w:left="460"/>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Do obowiązków Zamawiającego należy:</w:t>
      </w:r>
    </w:p>
    <w:p w14:paraId="1185B93B" w14:textId="77777777" w:rsidR="00270614" w:rsidRPr="00270614" w:rsidRDefault="00270614" w:rsidP="00270614">
      <w:pPr>
        <w:widowControl w:val="0"/>
        <w:numPr>
          <w:ilvl w:val="0"/>
          <w:numId w:val="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Protokolarne przekazanie terenu budowy.</w:t>
      </w:r>
    </w:p>
    <w:p w14:paraId="521FD603" w14:textId="77777777" w:rsidR="00270614" w:rsidRPr="00270614" w:rsidRDefault="00270614" w:rsidP="00270614">
      <w:pPr>
        <w:widowControl w:val="0"/>
        <w:numPr>
          <w:ilvl w:val="0"/>
          <w:numId w:val="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Zapewnienie nadzoru inwestorskiego.</w:t>
      </w:r>
    </w:p>
    <w:p w14:paraId="2A62192B" w14:textId="77777777" w:rsidR="00270614" w:rsidRPr="00270614" w:rsidRDefault="00270614" w:rsidP="00270614">
      <w:pPr>
        <w:widowControl w:val="0"/>
        <w:numPr>
          <w:ilvl w:val="0"/>
          <w:numId w:val="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Przekazanie pozwoleń na budowę wraz z dziennikiem budowy.</w:t>
      </w:r>
    </w:p>
    <w:p w14:paraId="106C4590" w14:textId="77777777" w:rsidR="00270614" w:rsidRPr="00270614" w:rsidRDefault="00270614" w:rsidP="00270614">
      <w:pPr>
        <w:widowControl w:val="0"/>
        <w:numPr>
          <w:ilvl w:val="0"/>
          <w:numId w:val="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Zgłoszenie rozpoczęcia robót budowlanych właściwemu organowi nadzoru budowlanego.</w:t>
      </w:r>
    </w:p>
    <w:p w14:paraId="24B56EF8" w14:textId="77777777" w:rsidR="00270614" w:rsidRPr="00270614" w:rsidRDefault="00270614" w:rsidP="00270614">
      <w:pPr>
        <w:widowControl w:val="0"/>
        <w:numPr>
          <w:ilvl w:val="0"/>
          <w:numId w:val="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Terminowa zapłata wynagrodzenia przysługującego Wykonawcy z tytułu realizacji niniejszej umowy.</w:t>
      </w:r>
    </w:p>
    <w:p w14:paraId="5F6EE8C6" w14:textId="77777777" w:rsidR="00270614" w:rsidRPr="00270614" w:rsidRDefault="00270614" w:rsidP="00270614">
      <w:pPr>
        <w:widowControl w:val="0"/>
        <w:numPr>
          <w:ilvl w:val="0"/>
          <w:numId w:val="5"/>
        </w:numPr>
        <w:tabs>
          <w:tab w:val="left" w:pos="879"/>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Wnioskowanie do autora dokumentacji projektowej, na podstawie której realizowany jest przedmiot niniejszej umowy o:</w:t>
      </w:r>
    </w:p>
    <w:p w14:paraId="3CE4D51D" w14:textId="77777777" w:rsidR="00270614" w:rsidRPr="00270614" w:rsidRDefault="00270614" w:rsidP="00270614">
      <w:pPr>
        <w:widowControl w:val="0"/>
        <w:numPr>
          <w:ilvl w:val="0"/>
          <w:numId w:val="6"/>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uzupełnianie szczegółów dokumentacji projektowej oraz wyjaśnianie Wykonawcy wątpliwości powstałych w toku realizacji inwestycji,</w:t>
      </w:r>
    </w:p>
    <w:p w14:paraId="31D08391" w14:textId="77777777" w:rsidR="00270614" w:rsidRPr="00270614" w:rsidRDefault="00270614" w:rsidP="00270614">
      <w:pPr>
        <w:widowControl w:val="0"/>
        <w:numPr>
          <w:ilvl w:val="0"/>
          <w:numId w:val="6"/>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usuwanie wad dokumentacji projektowej w toku realizacji inwestycji zgłaszanych przez Wykonawcę,</w:t>
      </w:r>
    </w:p>
    <w:p w14:paraId="275416D6" w14:textId="77777777" w:rsidR="00270614" w:rsidRPr="00270614" w:rsidRDefault="00270614" w:rsidP="00270614">
      <w:pPr>
        <w:widowControl w:val="0"/>
        <w:numPr>
          <w:ilvl w:val="0"/>
          <w:numId w:val="6"/>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uzgadnianie, wprowadzanie rozwiązań zamiennych zgłoszonych przez Zamawiającego i Wykonawcę,</w:t>
      </w:r>
    </w:p>
    <w:p w14:paraId="5FFCDC51" w14:textId="77777777" w:rsidR="00270614" w:rsidRPr="00270614" w:rsidRDefault="00270614" w:rsidP="00270614">
      <w:pPr>
        <w:widowControl w:val="0"/>
        <w:spacing w:after="0" w:line="322" w:lineRule="exact"/>
        <w:ind w:left="2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§5</w:t>
      </w:r>
    </w:p>
    <w:p w14:paraId="029D01B2" w14:textId="77777777" w:rsidR="00270614" w:rsidRPr="00270614" w:rsidRDefault="00270614" w:rsidP="00270614">
      <w:pPr>
        <w:widowControl w:val="0"/>
        <w:spacing w:after="0" w:line="322" w:lineRule="exact"/>
        <w:ind w:left="2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Obowiązki Wykonawcy</w:t>
      </w:r>
    </w:p>
    <w:p w14:paraId="5C56BD37" w14:textId="77777777" w:rsidR="00270614" w:rsidRPr="00270614" w:rsidRDefault="00270614" w:rsidP="00270614">
      <w:pPr>
        <w:widowControl w:val="0"/>
        <w:numPr>
          <w:ilvl w:val="0"/>
          <w:numId w:val="7"/>
        </w:numPr>
        <w:tabs>
          <w:tab w:val="left" w:pos="421"/>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Do obowiązków Wykonawcy należy:</w:t>
      </w:r>
    </w:p>
    <w:p w14:paraId="06A5BFA0" w14:textId="77777777" w:rsidR="00270614" w:rsidRPr="00270614" w:rsidRDefault="00270614" w:rsidP="00270614">
      <w:pPr>
        <w:widowControl w:val="0"/>
        <w:numPr>
          <w:ilvl w:val="0"/>
          <w:numId w:val="8"/>
        </w:numPr>
        <w:tabs>
          <w:tab w:val="left" w:pos="56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Wykonanie przedmiotu umowy z należytą starannością, zgodnie z postanowieniami dokumentów składających się na umowę, warunkami wykonania i odbioru oraz aktualnie obowiązującymi normami, przepisami prawa, w tym przepisami BHP i wiedzą techniczną. Za jakość robót odpowiada Wykonawca.</w:t>
      </w:r>
    </w:p>
    <w:p w14:paraId="1FB52309" w14:textId="77777777" w:rsidR="00270614" w:rsidRPr="00270614" w:rsidRDefault="00270614" w:rsidP="00270614">
      <w:pPr>
        <w:widowControl w:val="0"/>
        <w:numPr>
          <w:ilvl w:val="0"/>
          <w:numId w:val="8"/>
        </w:numPr>
        <w:tabs>
          <w:tab w:val="left" w:pos="56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Wskazanie Zamawiającemu osoby która będzie pełniła obowiązki kierownika budowy tj. posiadającej uprawnienia budowlane do kierowania robotami budowlanymi zgodnie z wymogami SIWZ.</w:t>
      </w:r>
    </w:p>
    <w:p w14:paraId="030DD5CF" w14:textId="77777777" w:rsidR="00270614" w:rsidRPr="00270614" w:rsidRDefault="00270614" w:rsidP="00270614">
      <w:pPr>
        <w:widowControl w:val="0"/>
        <w:numPr>
          <w:ilvl w:val="0"/>
          <w:numId w:val="7"/>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Szczegółowe sprawdzenie w terenie warunków wykonania umowy.</w:t>
      </w:r>
    </w:p>
    <w:p w14:paraId="44D008E4" w14:textId="77777777" w:rsidR="00270614" w:rsidRPr="00270614" w:rsidRDefault="00270614" w:rsidP="00270614">
      <w:pPr>
        <w:widowControl w:val="0"/>
        <w:numPr>
          <w:ilvl w:val="0"/>
          <w:numId w:val="7"/>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Zgłoszenie Zamawiającemu z wyprzedzeniem ewentualnych braków i wad w dokumentacji projektowej.</w:t>
      </w:r>
    </w:p>
    <w:p w14:paraId="7BF1F07D" w14:textId="77777777" w:rsidR="00270614" w:rsidRPr="00270614" w:rsidRDefault="00270614" w:rsidP="00270614">
      <w:pPr>
        <w:widowControl w:val="0"/>
        <w:numPr>
          <w:ilvl w:val="0"/>
          <w:numId w:val="7"/>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Posiadanie przez cały okres realizacji kontraktu ubezpieczenia odpowiedzialności cywilnej.</w:t>
      </w:r>
    </w:p>
    <w:p w14:paraId="0BA3DE34" w14:textId="77777777" w:rsidR="00270614" w:rsidRPr="00270614" w:rsidRDefault="00270614" w:rsidP="00270614">
      <w:pPr>
        <w:widowControl w:val="0"/>
        <w:numPr>
          <w:ilvl w:val="0"/>
          <w:numId w:val="7"/>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Wykonanie i utrzymanie na swój koszt zaplecza budowy oraz strzeżenie mienia znajdującego się na terenie budowy, a także zapewnienie warunków bezpieczeństwa realizacji robót. Zorganizowanie placu budowy. Wykonawca jest zobowiązany zabezpieczyć i oznakować prowadzone roboty oraz dbać o stan techniczny i prawidłowość oznakowania przez cały czas trwania realizacji robót budowlanych, zapewnić w bezpieczny sposób ciągłość ruchu drogowego na wszystkich drogach, chodnikach, używanych przez niego podczas prowadzenia robót oraz uzyskać wszystkie niezbędne do tego celu uzgodnienia i pozwolenia, zapewnić dostęp do prywatnych obszarów położonych w pobliżu placu budowy. Wykonawca ponosi pełną odpowiedzialność za teren budowy od chwili przejęcia placu budowy oraz zobowiązuje się wykonać wszelkie przyłącza do celów budowy oraz ponosić koszty poboru wody i energii elektrycznej oraz odprowadzania ścieków.</w:t>
      </w:r>
    </w:p>
    <w:p w14:paraId="28902EDC" w14:textId="77777777" w:rsidR="00270614" w:rsidRPr="00270614" w:rsidRDefault="00270614" w:rsidP="00270614">
      <w:pPr>
        <w:widowControl w:val="0"/>
        <w:numPr>
          <w:ilvl w:val="0"/>
          <w:numId w:val="7"/>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Zagospodarowanie terenu budowy dla celów realizacji przedmiotu umowy w granicach wskazanych przez Zamawiającego.</w:t>
      </w:r>
    </w:p>
    <w:p w14:paraId="3E6269B7" w14:textId="77777777" w:rsidR="00270614" w:rsidRPr="00270614" w:rsidRDefault="00270614" w:rsidP="00270614">
      <w:pPr>
        <w:widowControl w:val="0"/>
        <w:numPr>
          <w:ilvl w:val="0"/>
          <w:numId w:val="7"/>
        </w:numPr>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 Zawarcie umów na dostawy mediów </w:t>
      </w:r>
      <w:r w:rsidRPr="00270614">
        <w:rPr>
          <w:rFonts w:ascii="Cambria" w:eastAsia="Palatino Linotype" w:hAnsi="Cambria" w:cs="Palatino Linotype"/>
          <w:bCs/>
          <w:i/>
          <w:iCs/>
          <w:color w:val="000000"/>
          <w:lang w:eastAsia="pl-PL" w:bidi="pl-PL"/>
        </w:rPr>
        <w:t>(woda, ścieki, energia elektryczna)</w:t>
      </w:r>
      <w:r w:rsidRPr="00270614">
        <w:rPr>
          <w:rFonts w:ascii="Cambria" w:eastAsia="Palatino Linotype" w:hAnsi="Cambria" w:cs="Palatino Linotype"/>
          <w:bCs/>
          <w:color w:val="000000"/>
          <w:lang w:eastAsia="pl-PL" w:bidi="pl-PL"/>
        </w:rPr>
        <w:t xml:space="preserve"> dla celów budowy na swój koszt.</w:t>
      </w:r>
    </w:p>
    <w:p w14:paraId="607E695F" w14:textId="77777777" w:rsidR="00270614" w:rsidRPr="00270614" w:rsidRDefault="00270614" w:rsidP="00270614">
      <w:pPr>
        <w:widowControl w:val="0"/>
        <w:numPr>
          <w:ilvl w:val="0"/>
          <w:numId w:val="7"/>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Zapewnienie na swój koszt pełnej obsługi geodezyjnej </w:t>
      </w:r>
      <w:r w:rsidRPr="00270614">
        <w:rPr>
          <w:rFonts w:ascii="Cambria" w:eastAsia="Palatino Linotype" w:hAnsi="Cambria" w:cs="Palatino Linotype"/>
          <w:bCs/>
          <w:i/>
          <w:iCs/>
          <w:color w:val="000000"/>
          <w:lang w:eastAsia="pl-PL" w:bidi="pl-PL"/>
        </w:rPr>
        <w:t>(bieżącej i powykonawczej)</w:t>
      </w:r>
      <w:r w:rsidRPr="00270614">
        <w:rPr>
          <w:rFonts w:ascii="Cambria" w:eastAsia="Palatino Linotype" w:hAnsi="Cambria" w:cs="Palatino Linotype"/>
          <w:bCs/>
          <w:color w:val="000000"/>
          <w:lang w:eastAsia="pl-PL" w:bidi="pl-PL"/>
        </w:rPr>
        <w:t xml:space="preserve"> niezbędnej do zrealizowania przedmiotu umowy. Pomiar powykonawczy </w:t>
      </w:r>
      <w:r w:rsidRPr="00270614">
        <w:rPr>
          <w:rFonts w:ascii="Cambria" w:eastAsia="Palatino Linotype" w:hAnsi="Cambria" w:cs="Palatino Linotype"/>
          <w:bCs/>
          <w:i/>
          <w:iCs/>
          <w:color w:val="000000"/>
          <w:lang w:eastAsia="pl-PL" w:bidi="pl-PL"/>
        </w:rPr>
        <w:t>(zawierający również mapy, szkice)</w:t>
      </w:r>
      <w:r w:rsidRPr="00270614">
        <w:rPr>
          <w:rFonts w:ascii="Cambria" w:eastAsia="Palatino Linotype" w:hAnsi="Cambria" w:cs="Palatino Linotype"/>
          <w:bCs/>
          <w:color w:val="000000"/>
          <w:lang w:eastAsia="pl-PL" w:bidi="pl-PL"/>
        </w:rPr>
        <w:t xml:space="preserve"> winien być sporządzony w wersji papierowej.</w:t>
      </w:r>
    </w:p>
    <w:p w14:paraId="6C9D3DD2" w14:textId="77777777" w:rsidR="00270614" w:rsidRPr="00270614" w:rsidRDefault="00270614" w:rsidP="00270614">
      <w:pPr>
        <w:widowControl w:val="0"/>
        <w:numPr>
          <w:ilvl w:val="0"/>
          <w:numId w:val="7"/>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Prowadzenie na bieżąco dokumentacji budowy.</w:t>
      </w:r>
    </w:p>
    <w:p w14:paraId="67599919" w14:textId="77777777" w:rsidR="00270614" w:rsidRPr="00270614" w:rsidRDefault="00270614" w:rsidP="00270614">
      <w:pPr>
        <w:widowControl w:val="0"/>
        <w:numPr>
          <w:ilvl w:val="0"/>
          <w:numId w:val="7"/>
        </w:numPr>
        <w:tabs>
          <w:tab w:val="left" w:pos="42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Opracowanie i pisemne przedstawienie do akceptacji Zamawiającego, w terminie do 7 dni po zawarciu umowy, planu bezpieczeństwa i ochrony zdrowia, zwanego „planem BIOZ" oraz planu zapewnienia jakości i stosowanie w czasie prowadzenia robót wszelkich przepisów dotyczących ochrony środowiska naturalnego, bezpieczeństwa i higieny pracy oraz bezpieczeństwa ruchu.</w:t>
      </w:r>
    </w:p>
    <w:p w14:paraId="73533F00" w14:textId="77777777" w:rsidR="00270614" w:rsidRPr="00270614" w:rsidRDefault="00270614" w:rsidP="00270614">
      <w:pPr>
        <w:widowControl w:val="0"/>
        <w:numPr>
          <w:ilvl w:val="0"/>
          <w:numId w:val="7"/>
        </w:numPr>
        <w:tabs>
          <w:tab w:val="left" w:pos="45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Pisemne zawiadomienie Zamawiającego o zauważonych wadach w dokumentacji projektowej, niezwłocznie od ich ujawnienia, pod rygorem odpowiedzialności za szkody wynikłe wskutek nie powiadomienia o ich istnieniu.</w:t>
      </w:r>
    </w:p>
    <w:p w14:paraId="5BA4EAEB" w14:textId="77777777" w:rsidR="00270614" w:rsidRPr="00270614" w:rsidRDefault="00270614" w:rsidP="00270614">
      <w:pPr>
        <w:widowControl w:val="0"/>
        <w:numPr>
          <w:ilvl w:val="0"/>
          <w:numId w:val="7"/>
        </w:numPr>
        <w:tabs>
          <w:tab w:val="left" w:pos="45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Umożliwianie wstępu na teren budowy pracownikom nadzoru budowlanego, do których należy wykonywanie zadań określonych Prawem budowlanym oraz udostępnianie im danych i informacji wymaganych zgodnie z tą ustawą.</w:t>
      </w:r>
    </w:p>
    <w:p w14:paraId="60D52664" w14:textId="77777777" w:rsidR="00270614" w:rsidRPr="00270614" w:rsidRDefault="00270614" w:rsidP="00270614">
      <w:pPr>
        <w:widowControl w:val="0"/>
        <w:numPr>
          <w:ilvl w:val="0"/>
          <w:numId w:val="7"/>
        </w:numPr>
        <w:tabs>
          <w:tab w:val="left" w:pos="45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Zgłoszenie pisemne wykonanych robót do odbioru częściowego i końcowego. Kierownik budowy zgłasza gotowość do odbioru robót zanikających i podlegających zakryciu poprzez dokonanie wpisu do dziennika budowy.</w:t>
      </w:r>
    </w:p>
    <w:p w14:paraId="6C2EAF2E" w14:textId="77777777" w:rsidR="00270614" w:rsidRPr="00270614" w:rsidRDefault="00270614" w:rsidP="00270614">
      <w:pPr>
        <w:widowControl w:val="0"/>
        <w:numPr>
          <w:ilvl w:val="0"/>
          <w:numId w:val="7"/>
        </w:numPr>
        <w:tabs>
          <w:tab w:val="left" w:pos="45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Przedstawienie w dniu odbioru robót zanikających i podlegających zakryciu, na wniosek Zamawiającego, protokołu z prób i badań tych robót.</w:t>
      </w:r>
    </w:p>
    <w:p w14:paraId="56036448" w14:textId="77777777" w:rsidR="00270614" w:rsidRPr="00270614" w:rsidRDefault="00270614" w:rsidP="00270614">
      <w:pPr>
        <w:widowControl w:val="0"/>
        <w:numPr>
          <w:ilvl w:val="0"/>
          <w:numId w:val="7"/>
        </w:numPr>
        <w:tabs>
          <w:tab w:val="left" w:pos="47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Na każde żądanie Zamawiającego okazywanie dokumentów </w:t>
      </w:r>
      <w:r w:rsidRPr="00270614">
        <w:rPr>
          <w:rFonts w:ascii="Cambria" w:eastAsia="Palatino Linotype" w:hAnsi="Cambria" w:cs="Palatino Linotype"/>
          <w:bCs/>
          <w:i/>
          <w:iCs/>
          <w:color w:val="000000"/>
          <w:lang w:eastAsia="pl-PL" w:bidi="pl-PL"/>
        </w:rPr>
        <w:t>(atestów, certyfikatów itp.)</w:t>
      </w:r>
      <w:r w:rsidRPr="00270614">
        <w:rPr>
          <w:rFonts w:ascii="Cambria" w:eastAsia="Palatino Linotype" w:hAnsi="Cambria" w:cs="Palatino Linotype"/>
          <w:bCs/>
          <w:color w:val="000000"/>
          <w:lang w:eastAsia="pl-PL" w:bidi="pl-PL"/>
        </w:rPr>
        <w:t xml:space="preserve"> stwierdzających dopuszczenie do stosowania w budownictwie dla materiałów, wyrobów, urządzeń używanych przy realizacji przedmiotu umowy, zgodnie z art. 10 ustawy Prawo budowlane </w:t>
      </w:r>
      <w:r w:rsidRPr="00270614">
        <w:rPr>
          <w:rFonts w:ascii="Cambria" w:eastAsia="Palatino Linotype" w:hAnsi="Cambria" w:cs="Palatino Linotype"/>
          <w:bCs/>
          <w:i/>
          <w:iCs/>
          <w:color w:val="000000"/>
          <w:lang w:eastAsia="pl-PL" w:bidi="pl-PL"/>
        </w:rPr>
        <w:t>(przed ich wbudowaniem).</w:t>
      </w:r>
      <w:r w:rsidRPr="00270614">
        <w:rPr>
          <w:rFonts w:ascii="Cambria" w:eastAsia="Palatino Linotype" w:hAnsi="Cambria" w:cs="Palatino Linotype"/>
          <w:bCs/>
          <w:color w:val="000000"/>
          <w:lang w:eastAsia="pl-PL" w:bidi="pl-PL"/>
        </w:rPr>
        <w:t xml:space="preserve"> Zamawiający ma prawo w każdym momencie realizacji przedmiotu umowy zrezygnować z użytych materiałów, wyrobów jeżeli nie będą one zgodne z obowiązującymi przepisami prawa, szczegółowego opisu przedmiotu umowy oraz projektu, a także z tych części robót, których one dotyczą. Rezygnacja ta nastąpi niezwłocznie po stwierdzeniu niezgodności w formie pisemnej odpowiednim wpisem do dziennika budowy.</w:t>
      </w:r>
    </w:p>
    <w:p w14:paraId="5B2AFFA3" w14:textId="77777777" w:rsidR="00270614" w:rsidRPr="00270614" w:rsidRDefault="00270614" w:rsidP="00270614">
      <w:pPr>
        <w:widowControl w:val="0"/>
        <w:numPr>
          <w:ilvl w:val="0"/>
          <w:numId w:val="7"/>
        </w:numPr>
        <w:tabs>
          <w:tab w:val="left" w:pos="47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Przeprowadzenie i przedstawienie Zamawiającemu wyników wymaganych przepisami badań, pomiarów oraz niezbędnych atestów, świadectw, certyfikatów i innych dokumentów stwierdzających jakość wbudowanych materiałów.</w:t>
      </w:r>
    </w:p>
    <w:p w14:paraId="1B9DF61F" w14:textId="77777777" w:rsidR="00270614" w:rsidRPr="00270614" w:rsidRDefault="00270614" w:rsidP="00270614">
      <w:pPr>
        <w:widowControl w:val="0"/>
        <w:numPr>
          <w:ilvl w:val="0"/>
          <w:numId w:val="7"/>
        </w:numPr>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 Stosowanie w czasie realizacji przedmiotu umowy wszystkich przepisów dotyczących ochrony środowiska naturalnego, utylizacji odpadów. Ewentualne opłaty i kary za naruszenie w trakcie realizacji robót norm i przepisów dotyczących ochrony środowiska obciążają Wykonawcę.</w:t>
      </w:r>
    </w:p>
    <w:p w14:paraId="15F7B7F0" w14:textId="77777777" w:rsidR="00270614" w:rsidRPr="00270614" w:rsidRDefault="00270614" w:rsidP="00270614">
      <w:pPr>
        <w:widowControl w:val="0"/>
        <w:numPr>
          <w:ilvl w:val="0"/>
          <w:numId w:val="7"/>
        </w:numPr>
        <w:tabs>
          <w:tab w:val="left" w:pos="47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Utrzymanie w czasie realizacji robót terenu budowy z dążeniem do minimalizacji przeszkód komunikacyjnych, bieżące usuwanie zbędnych materiałów, odpadów i śmieci. Wykonawca musi posiadać dokumenty potwierdzające przyjęcie odpadów przez składowiska i dokonanie stosownych opłat.</w:t>
      </w:r>
    </w:p>
    <w:p w14:paraId="5B584043" w14:textId="77777777" w:rsidR="00270614" w:rsidRPr="00270614" w:rsidRDefault="00270614" w:rsidP="00270614">
      <w:pPr>
        <w:widowControl w:val="0"/>
        <w:numPr>
          <w:ilvl w:val="0"/>
          <w:numId w:val="7"/>
        </w:numPr>
        <w:tabs>
          <w:tab w:val="left" w:pos="47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Odpowiedzialność za ewentualne szkody wobec Zamawiającego oraz osób trzecich wynikłe na skutek prowadzenia robót lub innych działań Wykonawcy.</w:t>
      </w:r>
    </w:p>
    <w:p w14:paraId="63A62E84" w14:textId="77777777" w:rsidR="00270614" w:rsidRPr="00270614" w:rsidRDefault="00270614" w:rsidP="00270614">
      <w:pPr>
        <w:widowControl w:val="0"/>
        <w:numPr>
          <w:ilvl w:val="0"/>
          <w:numId w:val="7"/>
        </w:numPr>
        <w:tabs>
          <w:tab w:val="left" w:pos="476"/>
        </w:tabs>
        <w:spacing w:after="0" w:line="322" w:lineRule="exact"/>
        <w:jc w:val="both"/>
        <w:rPr>
          <w:rFonts w:ascii="Cambria" w:eastAsia="Palatino Linotype" w:hAnsi="Cambria" w:cs="Palatino Linotype"/>
          <w:bCs/>
          <w:i/>
          <w:iCs/>
          <w:color w:val="000000"/>
          <w:lang w:eastAsia="pl-PL" w:bidi="pl-PL"/>
        </w:rPr>
      </w:pPr>
      <w:r w:rsidRPr="00270614">
        <w:rPr>
          <w:rFonts w:ascii="Cambria" w:eastAsia="Palatino Linotype" w:hAnsi="Cambria" w:cs="Palatino Linotype"/>
          <w:bCs/>
          <w:color w:val="000000"/>
          <w:lang w:eastAsia="pl-PL" w:bidi="pl-PL"/>
        </w:rPr>
        <w:t xml:space="preserve">Ponoszenie odpowiedzialności oraz strzeżenie przed uszkodzeniem i kradzieżą materiałów przeznaczonych do wykonania robót od chwili rozpoczęcia robót do zakończenia realizacji przedmiotu umowy </w:t>
      </w:r>
      <w:r w:rsidRPr="00270614">
        <w:rPr>
          <w:rFonts w:ascii="Cambria" w:eastAsia="Palatino Linotype" w:hAnsi="Cambria" w:cs="Palatino Linotype"/>
          <w:bCs/>
          <w:i/>
          <w:iCs/>
          <w:color w:val="000000"/>
          <w:lang w:eastAsia="pl-PL" w:bidi="pl-PL"/>
        </w:rPr>
        <w:t>(m. in. utrzymanie ich w ciągu całego okresu trwania budowy w należytym stanie i podjęcie wszelkich środków zapobiegawczych, aby nie zostały zniszczone lub skradzione, biorąc pod uwagę ryzyko istniejące na budowie).</w:t>
      </w:r>
    </w:p>
    <w:p w14:paraId="79537888"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Naprawienie na własny koszt strat lub uszkodzeń w robotach i materiałach powstałych w okresie, w którym Wykonawca był za nie odpowiedzialny, niezależnie od przyczyn ich powstania.</w:t>
      </w:r>
    </w:p>
    <w:p w14:paraId="1243FFE8"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Zapewnienie potrzebnego oprzyrządowania, wymaganego do badania jakości materiałów, jakości robót wykonywanych z tych materiałów.</w:t>
      </w:r>
    </w:p>
    <w:p w14:paraId="55BD1C8E"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Ponoszenie odpowiedzialności także za szkody i straty spowodowane przez siebie podczas usuwania wad w okresie gwarancji i rękojmi.</w:t>
      </w:r>
    </w:p>
    <w:p w14:paraId="52FD530B"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zniszczenia lub uszkodzenia już wykonanych robót albo ich części bądź urządzeń - naprawienie ich i doprowadzenie do stanu poprzedniego na koszt własny.</w:t>
      </w:r>
    </w:p>
    <w:p w14:paraId="5B67B692"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Zabezpieczenie dróg prowadzących na teren budowy od uszkodzeń, które może spowodować transport i sprzęt Wykonawcy. W szczególności dostosowanie się do obowiązujących ograniczeń obciążeń osi pojazdów podczas transportu materiałów i sprzętu do i z terenu budowy, aby nie spowodował on szkód na drogach.</w:t>
      </w:r>
    </w:p>
    <w:p w14:paraId="34D3D642"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Sprzątanie na bieżąco ulic z zanieczyszczeń powstałych od jazdy i pracy sprzętu i środków transportu Wykonawcy, jego podwykonawców i dostawców, a w przypadku spowodowania jakichkolwiek uszkodzeń ich natychmiastową naprawę.</w:t>
      </w:r>
    </w:p>
    <w:p w14:paraId="3DCF65F0"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przypadkach zawinionych poniesienie wszelkich wydatków koniecznych do naprawienia wyrządzonej szkody.</w:t>
      </w:r>
    </w:p>
    <w:p w14:paraId="5886785C"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Uporządkowanie terenu budowy i przekazanie go po zakończeniu robót Zamawiającemu w terminie określonym w § 2 ust. 2.</w:t>
      </w:r>
    </w:p>
    <w:p w14:paraId="39C448E6"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Udział w naradach koordynacyjnych, w celu omówienia postępów prac oraz uwag i problemów, jakie powstały w trakcie realizacji przedmiotu umowy, w miejscu wskazanym przez Zamawiającego. Terminy narad będą ustalane przez Zamawiającego wg. potrzeb.</w:t>
      </w:r>
    </w:p>
    <w:p w14:paraId="3A2D737A"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Wykonanie przedmiotu umowy z materiałów własnych zgodnie z wymogami dokumentacji projektowej, specyfikacji istotnych warunków zamówienia.</w:t>
      </w:r>
    </w:p>
    <w:p w14:paraId="7CB3D394"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Zapewnienie na okres wykonania prac stanowiących przedmiot umowy i usuwania wad:</w:t>
      </w:r>
    </w:p>
    <w:p w14:paraId="19C8C0D1" w14:textId="77777777" w:rsidR="00270614" w:rsidRPr="00270614" w:rsidRDefault="00270614" w:rsidP="00270614">
      <w:pPr>
        <w:widowControl w:val="0"/>
        <w:numPr>
          <w:ilvl w:val="0"/>
          <w:numId w:val="9"/>
        </w:numPr>
        <w:tabs>
          <w:tab w:val="left" w:pos="56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wykwalifikowanego personelu kierowniczego, wymienionego w ofercie oraz osób posiadających odpowiednie kwalifikacje do kierowania, dozorowania robotami budowlanymi,</w:t>
      </w:r>
    </w:p>
    <w:p w14:paraId="4599C2B4" w14:textId="77777777" w:rsidR="00270614" w:rsidRPr="00270614" w:rsidRDefault="00270614" w:rsidP="00270614">
      <w:pPr>
        <w:widowControl w:val="0"/>
        <w:numPr>
          <w:ilvl w:val="0"/>
          <w:numId w:val="9"/>
        </w:numPr>
        <w:tabs>
          <w:tab w:val="left" w:pos="56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wykwalifikowanych, przyuczonych i niewykwalifikowanych robotników, niezbędnych dla odpowiedniego i terminowego wykonania zobowiązań Wykonawcy wynikających z warunków umowy lub podwykonawców posiadających personel o kwalifikacjach opisanych w § 5 pkt. 31 lit. a) i b).</w:t>
      </w:r>
    </w:p>
    <w:p w14:paraId="36CF56BF"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Wykonywanie wszystkich robót objętych umową, w taki sposób, aby nie zakłócać w stopniu większym, niż jest to niezbędne interesów osób trzecich.</w:t>
      </w:r>
    </w:p>
    <w:p w14:paraId="4B3FB1AE" w14:textId="77777777" w:rsidR="00270614" w:rsidRPr="00270614" w:rsidRDefault="00270614" w:rsidP="00270614">
      <w:pPr>
        <w:widowControl w:val="0"/>
        <w:numPr>
          <w:ilvl w:val="0"/>
          <w:numId w:val="7"/>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Opracowanie kompletnej dokumentacji powykonawczej </w:t>
      </w:r>
      <w:r w:rsidRPr="00270614">
        <w:rPr>
          <w:rFonts w:ascii="Cambria" w:eastAsia="Palatino Linotype" w:hAnsi="Cambria" w:cs="Palatino Linotype"/>
          <w:bCs/>
          <w:i/>
          <w:iCs/>
          <w:color w:val="000000"/>
          <w:lang w:eastAsia="pl-PL" w:bidi="pl-PL"/>
        </w:rPr>
        <w:t>(operat kolaudacyjny)</w:t>
      </w:r>
      <w:r w:rsidRPr="00270614">
        <w:rPr>
          <w:rFonts w:ascii="Cambria" w:eastAsia="Palatino Linotype" w:hAnsi="Cambria" w:cs="Palatino Linotype"/>
          <w:bCs/>
          <w:color w:val="000000"/>
          <w:lang w:eastAsia="pl-PL" w:bidi="pl-PL"/>
        </w:rPr>
        <w:t xml:space="preserve"> - w formie pisemnej (papierowej) - 2egz. i przekazanie jej Zamawiającemu w terminie odbioru końcowego robót, łącznie z:</w:t>
      </w:r>
    </w:p>
    <w:p w14:paraId="6590474F" w14:textId="77777777" w:rsidR="00270614" w:rsidRPr="00270614" w:rsidRDefault="00270614" w:rsidP="00270614">
      <w:pPr>
        <w:widowControl w:val="0"/>
        <w:numPr>
          <w:ilvl w:val="0"/>
          <w:numId w:val="10"/>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protokołami z badań, prób i odbiorów technicznych,</w:t>
      </w:r>
    </w:p>
    <w:p w14:paraId="6B0C9F80" w14:textId="77777777" w:rsidR="00270614" w:rsidRPr="00270614" w:rsidRDefault="00270614" w:rsidP="00270614">
      <w:pPr>
        <w:widowControl w:val="0"/>
        <w:numPr>
          <w:ilvl w:val="0"/>
          <w:numId w:val="10"/>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inwentaryzacją geodezyjną powykonawczą – 3 </w:t>
      </w:r>
      <w:proofErr w:type="spellStart"/>
      <w:r w:rsidRPr="00270614">
        <w:rPr>
          <w:rFonts w:ascii="Cambria" w:eastAsia="Palatino Linotype" w:hAnsi="Cambria" w:cs="Palatino Linotype"/>
          <w:bCs/>
          <w:color w:val="000000"/>
          <w:lang w:eastAsia="pl-PL" w:bidi="pl-PL"/>
        </w:rPr>
        <w:t>kpl</w:t>
      </w:r>
      <w:proofErr w:type="spellEnd"/>
      <w:r w:rsidRPr="00270614">
        <w:rPr>
          <w:rFonts w:ascii="Cambria" w:eastAsia="Palatino Linotype" w:hAnsi="Cambria" w:cs="Palatino Linotype"/>
          <w:bCs/>
          <w:color w:val="000000"/>
          <w:lang w:eastAsia="pl-PL" w:bidi="pl-PL"/>
        </w:rPr>
        <w:t xml:space="preserve"> zatwierdzoną w Ośrodku Dokumentacji Geodezyjnej i Kartograficznej Starostwa w Sulęcinie,</w:t>
      </w:r>
    </w:p>
    <w:p w14:paraId="5E4FF0BA" w14:textId="77777777" w:rsidR="00270614" w:rsidRPr="00270614" w:rsidRDefault="00270614" w:rsidP="00270614">
      <w:pPr>
        <w:widowControl w:val="0"/>
        <w:numPr>
          <w:ilvl w:val="0"/>
          <w:numId w:val="10"/>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wymaganymi świadectwami dopuszczenia, gwarancjami na urządzenia, wyposażenie, materiały,</w:t>
      </w:r>
    </w:p>
    <w:p w14:paraId="3BD2F9E5" w14:textId="77777777" w:rsidR="00270614" w:rsidRPr="00270614" w:rsidRDefault="00270614" w:rsidP="00270614">
      <w:pPr>
        <w:widowControl w:val="0"/>
        <w:numPr>
          <w:ilvl w:val="0"/>
          <w:numId w:val="10"/>
        </w:numPr>
        <w:tabs>
          <w:tab w:val="left" w:pos="284"/>
        </w:tabs>
        <w:spacing w:after="0" w:line="322" w:lineRule="exact"/>
        <w:jc w:val="both"/>
        <w:rPr>
          <w:rFonts w:ascii="Cambria" w:eastAsia="Palatino Linotype" w:hAnsi="Cambria" w:cs="Palatino Linotype"/>
          <w:bCs/>
          <w:i/>
          <w:iCs/>
          <w:color w:val="000000"/>
          <w:lang w:eastAsia="pl-PL" w:bidi="pl-PL"/>
        </w:rPr>
      </w:pPr>
      <w:r w:rsidRPr="00270614">
        <w:rPr>
          <w:rFonts w:ascii="Cambria" w:eastAsia="Palatino Linotype" w:hAnsi="Cambria" w:cs="Palatino Linotype"/>
          <w:bCs/>
          <w:color w:val="000000"/>
          <w:lang w:eastAsia="pl-PL" w:bidi="pl-PL"/>
        </w:rPr>
        <w:t>dokumentami niezbędnymi do uzyskania  zgłoszenia zakończenia budowy,</w:t>
      </w:r>
    </w:p>
    <w:p w14:paraId="27C9965E" w14:textId="77777777" w:rsidR="00270614" w:rsidRPr="00270614" w:rsidRDefault="00270614" w:rsidP="00270614">
      <w:pPr>
        <w:widowControl w:val="0"/>
        <w:numPr>
          <w:ilvl w:val="0"/>
          <w:numId w:val="10"/>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innymi wymaganymi przepisami dokumentami </w:t>
      </w:r>
      <w:r w:rsidRPr="00270614">
        <w:rPr>
          <w:rFonts w:ascii="Cambria" w:eastAsia="Palatino Linotype" w:hAnsi="Cambria" w:cs="Palatino Linotype"/>
          <w:bCs/>
          <w:i/>
          <w:iCs/>
          <w:color w:val="000000"/>
          <w:lang w:eastAsia="pl-PL" w:bidi="pl-PL"/>
        </w:rPr>
        <w:t>(deklaracje zgodności, atesty, świadectwa)</w:t>
      </w:r>
      <w:r w:rsidRPr="00270614">
        <w:rPr>
          <w:rFonts w:ascii="Cambria" w:eastAsia="Palatino Linotype" w:hAnsi="Cambria" w:cs="Palatino Linotype"/>
          <w:bCs/>
          <w:color w:val="000000"/>
          <w:lang w:eastAsia="pl-PL" w:bidi="pl-PL"/>
        </w:rPr>
        <w:t>.</w:t>
      </w:r>
    </w:p>
    <w:p w14:paraId="7B9A5542" w14:textId="77777777" w:rsidR="00270614" w:rsidRPr="00270614" w:rsidRDefault="00270614" w:rsidP="00270614">
      <w:pPr>
        <w:widowControl w:val="0"/>
        <w:numPr>
          <w:ilvl w:val="0"/>
          <w:numId w:val="7"/>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Ponoszenie opłat za zajęcia pasa drogowego (jeżeli wystąpią przesłanki ustawowe) i innych obciążeń administracyjnych związanych z realizowanymi robotami budowlanymi.</w:t>
      </w:r>
    </w:p>
    <w:p w14:paraId="6AC5BF42" w14:textId="77777777" w:rsidR="00270614" w:rsidRPr="00270614" w:rsidRDefault="00270614" w:rsidP="00270614">
      <w:pPr>
        <w:widowControl w:val="0"/>
        <w:numPr>
          <w:ilvl w:val="0"/>
          <w:numId w:val="7"/>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szCs w:val="24"/>
          <w:lang w:eastAsia="pl-PL" w:bidi="pl-PL"/>
        </w:rPr>
        <w:t xml:space="preserve">Dokonanie przez Wykonawcę przed rozpoczęciem  robót oceny stanu technicznego  poszczególnych  nieruchomości  i  przedłożenie  bezpośrednio  po  zakończeniu  robót </w:t>
      </w:r>
      <w:r w:rsidRPr="00270614">
        <w:rPr>
          <w:rFonts w:ascii="Cambria" w:eastAsia="Palatino Linotype" w:hAnsi="Cambria" w:cs="Palatino Linotype"/>
          <w:bCs/>
          <w:color w:val="000000"/>
          <w:lang w:eastAsia="pl-PL" w:bidi="pl-PL"/>
        </w:rPr>
        <w:t xml:space="preserve">oświadczenia  właściciela  nieruchomości o usunięciu przez Wykonawcę szkód i nie wnoszeniu zastrzeżeń co do stanu technicznego nieruchomości. </w:t>
      </w:r>
    </w:p>
    <w:p w14:paraId="3F47319A" w14:textId="77777777" w:rsidR="00270614" w:rsidRPr="00270614" w:rsidRDefault="00270614" w:rsidP="00270614">
      <w:pPr>
        <w:widowControl w:val="0"/>
        <w:numPr>
          <w:ilvl w:val="0"/>
          <w:numId w:val="7"/>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w:t>
      </w:r>
      <w:r w:rsidRPr="00270614">
        <w:rPr>
          <w:rFonts w:ascii="Cambria" w:eastAsia="ArialMT" w:hAnsi="Cambria" w:cs="Palatino Linotype"/>
          <w:bCs/>
          <w:color w:val="000000"/>
          <w:lang w:eastAsia="pl-PL" w:bidi="pl-PL"/>
        </w:rPr>
        <w:t>ykonawca zobowiązany jest min. na 3 dni przed rozpoczęciem robót do pisemnego lub telefonicznego lub e-mailowego powiadomienia właściciela posesji o rozpoczęciu robót na jego działce.</w:t>
      </w:r>
    </w:p>
    <w:p w14:paraId="2946A6B5" w14:textId="77777777" w:rsidR="00270614" w:rsidRPr="00270614" w:rsidRDefault="00270614" w:rsidP="00270614">
      <w:pPr>
        <w:widowControl w:val="0"/>
        <w:numPr>
          <w:ilvl w:val="0"/>
          <w:numId w:val="7"/>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ArialMT" w:hAnsi="Cambria" w:cs="Palatino Linotype"/>
          <w:bCs/>
          <w:color w:val="000000"/>
          <w:lang w:eastAsia="pl-PL" w:bidi="pl-PL"/>
        </w:rPr>
        <w:t>Opracowanie i przekazanie Zamawiającemu instrukcji konserwacji i obsługi instalacji  i urządzeń dostarczonych przez Wykonawcę oraz przeszkolenie załogi Zamawiającego,</w:t>
      </w:r>
    </w:p>
    <w:p w14:paraId="1676255B" w14:textId="77777777" w:rsidR="00270614" w:rsidRPr="00270614" w:rsidRDefault="00270614" w:rsidP="00270614">
      <w:pPr>
        <w:widowControl w:val="0"/>
        <w:numPr>
          <w:ilvl w:val="0"/>
          <w:numId w:val="7"/>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ArialMT" w:hAnsi="Cambria" w:cs="Palatino Linotype"/>
          <w:bCs/>
          <w:color w:val="000000"/>
          <w:lang w:eastAsia="pl-PL" w:bidi="pl-PL"/>
        </w:rPr>
        <w:t xml:space="preserve">Wykonawca ma obowiązek informowania Zamawiającego o stopniu zaawansowania wykonania przedmiotu zamówienia poprzez raporty sporządzane przez Wykonawcę na wniosek Zamawiającego lub z własnej inicjatywy Wykonawcy, gdy uzna za niezbędne konieczność jego opracowania. Przedmiotowe raporty powinny zawierać sprawozdanie z działalności Wykonawcy Robót na budowie z uwzględnieniem robót planowanych, rozpoczętych i zakończonych w okresie sprawozdawczym ze wskazaniem długości wybudowanej  sieci  w poszczególnych rejonach. Roboty należy przedstawić  w ujęciu rzeczowym oraz finansowym (wartość prac). Należy poruszyć w nich również następujące zagadnienia: podwykonawstwo, zasoby ludzkie, sprzęt, problemy BHP, kontrola jakości, analiza zgodności postępu robót z harmonogramem rzeczowo-finansowym, napotkane trudności i podjęte środki zaradcze oraz ewentualne roszczenia. Opracowany przez Wykonawcę raport podlega zatwierdzeniu przez Inspektora Nadzoru. Termin opracowania przez Wykonawcę raportu – 5 dni kalendarzowych od otrzymanego (pocztą, drogą mailową lub faxem) od Zamawiającego wniosku o sporządzenie raportu. Raport składany będzie do Zamawiającego w dwóch egzemplarzach w języku polskim, jak również w wersji elektronicznej. Kierownik budowy jest odpowiedzialny za aprobatę raportów postępu. </w:t>
      </w:r>
    </w:p>
    <w:p w14:paraId="4D83BEFE" w14:textId="77777777" w:rsidR="00270614" w:rsidRPr="00270614" w:rsidRDefault="00270614" w:rsidP="00270614">
      <w:pPr>
        <w:widowControl w:val="0"/>
        <w:spacing w:after="0" w:line="322" w:lineRule="exact"/>
        <w:ind w:right="18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§6</w:t>
      </w:r>
    </w:p>
    <w:p w14:paraId="5242F32F" w14:textId="77777777" w:rsidR="00270614" w:rsidRPr="00270614" w:rsidRDefault="00270614" w:rsidP="00270614">
      <w:pPr>
        <w:widowControl w:val="0"/>
        <w:spacing w:after="0" w:line="322" w:lineRule="exact"/>
        <w:ind w:right="18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Podwykonawcy</w:t>
      </w:r>
    </w:p>
    <w:p w14:paraId="6D7834E7" w14:textId="77777777" w:rsidR="00270614" w:rsidRPr="00270614" w:rsidRDefault="00270614" w:rsidP="007E4D2E">
      <w:pPr>
        <w:widowControl w:val="0"/>
        <w:numPr>
          <w:ilvl w:val="0"/>
          <w:numId w:val="11"/>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 zgodnie z oświadczeniem zawartym w Ofercie - wykona zamówienie:</w:t>
      </w:r>
    </w:p>
    <w:p w14:paraId="37927229" w14:textId="77777777" w:rsidR="00270614" w:rsidRPr="00270614" w:rsidRDefault="00270614" w:rsidP="00270614">
      <w:pPr>
        <w:widowControl w:val="0"/>
        <w:spacing w:after="0" w:line="322" w:lineRule="exact"/>
        <w:ind w:left="426"/>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u w:val="single"/>
          <w:lang w:eastAsia="pl-PL" w:bidi="pl-PL"/>
        </w:rPr>
        <w:t>Wariant 1</w:t>
      </w:r>
      <w:r w:rsidRPr="00270614">
        <w:rPr>
          <w:rFonts w:ascii="Cambria" w:eastAsia="Palatino Linotype" w:hAnsi="Cambria" w:cs="Palatino Linotype"/>
          <w:bCs/>
          <w:color w:val="000000"/>
          <w:lang w:eastAsia="pl-PL" w:bidi="pl-PL"/>
        </w:rPr>
        <w:t xml:space="preserve"> - bez udziału podwykonawców</w:t>
      </w:r>
    </w:p>
    <w:p w14:paraId="73501434" w14:textId="77777777" w:rsidR="007E4D2E" w:rsidRDefault="00270614" w:rsidP="007E4D2E">
      <w:pPr>
        <w:widowControl w:val="0"/>
        <w:tabs>
          <w:tab w:val="left" w:leader="dot" w:pos="8241"/>
        </w:tabs>
        <w:spacing w:after="0" w:line="322" w:lineRule="exact"/>
        <w:ind w:left="426"/>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u w:val="single"/>
          <w:lang w:eastAsia="pl-PL" w:bidi="pl-PL"/>
        </w:rPr>
        <w:t>Wariant 2</w:t>
      </w:r>
      <w:r w:rsidRPr="00270614">
        <w:rPr>
          <w:rFonts w:ascii="Cambria" w:eastAsia="Palatino Linotype" w:hAnsi="Cambria" w:cs="Palatino Linotype"/>
          <w:bCs/>
          <w:color w:val="000000"/>
          <w:lang w:eastAsia="pl-PL" w:bidi="pl-PL"/>
        </w:rPr>
        <w:t xml:space="preserve"> - w taki sposób, że zakres obejmujący roboty:</w:t>
      </w:r>
      <w:r w:rsidR="007E4D2E">
        <w:rPr>
          <w:rFonts w:ascii="Cambria" w:eastAsia="Palatino Linotype" w:hAnsi="Cambria" w:cs="Palatino Linotype"/>
          <w:bCs/>
          <w:color w:val="000000"/>
          <w:lang w:eastAsia="pl-PL" w:bidi="pl-PL"/>
        </w:rPr>
        <w:t xml:space="preserve"> ………………………………………</w:t>
      </w:r>
    </w:p>
    <w:p w14:paraId="117E3F3F" w14:textId="00F03AA9" w:rsidR="00270614" w:rsidRPr="00270614" w:rsidRDefault="007E4D2E" w:rsidP="007E4D2E">
      <w:pPr>
        <w:widowControl w:val="0"/>
        <w:tabs>
          <w:tab w:val="left" w:leader="dot" w:pos="8241"/>
        </w:tabs>
        <w:spacing w:after="0" w:line="322" w:lineRule="exact"/>
        <w:ind w:left="426"/>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w:t>
      </w:r>
      <w:r w:rsidR="00270614" w:rsidRPr="00270614">
        <w:rPr>
          <w:rFonts w:ascii="Cambria" w:eastAsia="Palatino Linotype" w:hAnsi="Cambria" w:cs="Palatino Linotype"/>
          <w:bCs/>
          <w:color w:val="000000"/>
          <w:lang w:eastAsia="pl-PL" w:bidi="pl-PL"/>
        </w:rPr>
        <w:t>owierzy</w:t>
      </w:r>
      <w:r>
        <w:rPr>
          <w:rFonts w:ascii="Cambria" w:eastAsia="Palatino Linotype" w:hAnsi="Cambria" w:cs="Palatino Linotype"/>
          <w:bCs/>
          <w:color w:val="000000"/>
          <w:lang w:eastAsia="pl-PL" w:bidi="pl-PL"/>
        </w:rPr>
        <w:t xml:space="preserve"> </w:t>
      </w:r>
      <w:r w:rsidR="00270614" w:rsidRPr="00270614">
        <w:rPr>
          <w:rFonts w:ascii="Cambria" w:eastAsia="Palatino Linotype" w:hAnsi="Cambria" w:cs="Palatino Linotype"/>
          <w:bCs/>
          <w:color w:val="000000"/>
          <w:lang w:eastAsia="pl-PL" w:bidi="pl-PL"/>
        </w:rPr>
        <w:t>podwykonawcom</w:t>
      </w:r>
    </w:p>
    <w:p w14:paraId="334D16CC" w14:textId="77777777" w:rsidR="00270614" w:rsidRPr="00270614" w:rsidRDefault="00270614" w:rsidP="00270614">
      <w:pPr>
        <w:widowControl w:val="0"/>
        <w:tabs>
          <w:tab w:val="left" w:leader="dot" w:pos="8241"/>
        </w:tabs>
        <w:spacing w:after="0" w:line="322" w:lineRule="exact"/>
        <w:ind w:left="426"/>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u w:val="single"/>
          <w:lang w:eastAsia="pl-PL" w:bidi="pl-PL"/>
        </w:rPr>
        <w:t>Wariant 3</w:t>
      </w:r>
      <w:r w:rsidRPr="00270614">
        <w:rPr>
          <w:rFonts w:ascii="Cambria" w:eastAsia="Palatino Linotype" w:hAnsi="Cambria" w:cs="Palatino Linotype"/>
          <w:bCs/>
          <w:color w:val="000000"/>
          <w:lang w:eastAsia="pl-PL" w:bidi="pl-PL"/>
        </w:rPr>
        <w:t xml:space="preserve"> - w taki sposób, że zakres obejmujący roboty:</w:t>
      </w:r>
      <w:r w:rsidRPr="00270614">
        <w:rPr>
          <w:rFonts w:ascii="Cambria" w:eastAsia="Palatino Linotype" w:hAnsi="Cambria" w:cs="Palatino Linotype"/>
          <w:bCs/>
          <w:color w:val="000000"/>
          <w:lang w:eastAsia="pl-PL" w:bidi="pl-PL"/>
        </w:rPr>
        <w:tab/>
        <w:t xml:space="preserve"> powierzy podwykonawcy/om na którego/</w:t>
      </w:r>
      <w:proofErr w:type="spellStart"/>
      <w:r w:rsidRPr="00270614">
        <w:rPr>
          <w:rFonts w:ascii="Cambria" w:eastAsia="Palatino Linotype" w:hAnsi="Cambria" w:cs="Palatino Linotype"/>
          <w:bCs/>
          <w:color w:val="000000"/>
          <w:lang w:eastAsia="pl-PL" w:bidi="pl-PL"/>
        </w:rPr>
        <w:t>ych</w:t>
      </w:r>
      <w:proofErr w:type="spellEnd"/>
      <w:r w:rsidRPr="00270614">
        <w:rPr>
          <w:rFonts w:ascii="Cambria" w:eastAsia="Palatino Linotype" w:hAnsi="Cambria" w:cs="Palatino Linotype"/>
          <w:bCs/>
          <w:color w:val="000000"/>
          <w:lang w:eastAsia="pl-PL" w:bidi="pl-PL"/>
        </w:rPr>
        <w:t xml:space="preserve"> zasoby, powoływał się, na zasadach określonych w art. 22a ustawy Prawo zamówień publicznych, w celu wykazania spełniania warunków udziału w postępowaniu, o których mowa w art. 22 ust. 1 ustawy Prawo zamówień publicznych.</w:t>
      </w:r>
    </w:p>
    <w:p w14:paraId="2F7071D1" w14:textId="77777777" w:rsidR="00270614" w:rsidRPr="00270614" w:rsidRDefault="00270614" w:rsidP="007E4D2E">
      <w:pPr>
        <w:widowControl w:val="0"/>
        <w:numPr>
          <w:ilvl w:val="0"/>
          <w:numId w:val="11"/>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nie zleci podwykonawcom innych prac niż wskazane w ust. 1 bez zgody Zamawiającego.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07CB3360" w14:textId="77777777" w:rsidR="00270614" w:rsidRPr="00270614" w:rsidRDefault="00270614" w:rsidP="00270614">
      <w:pPr>
        <w:widowControl w:val="0"/>
        <w:numPr>
          <w:ilvl w:val="0"/>
          <w:numId w:val="11"/>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197E9230" w14:textId="77777777" w:rsidR="00270614" w:rsidRPr="00270614" w:rsidRDefault="00270614" w:rsidP="00270614">
      <w:pPr>
        <w:widowControl w:val="0"/>
        <w:numPr>
          <w:ilvl w:val="0"/>
          <w:numId w:val="11"/>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w ciągu 5 dni zgłasza pisemne zastrzeżenia do przedłożonego projektu umowy o podwykonawstwo, której przedmiotem są roboty budowlane w szczególności, gdy:</w:t>
      </w:r>
    </w:p>
    <w:p w14:paraId="27BB0AA3" w14:textId="77777777" w:rsidR="00270614" w:rsidRPr="00270614" w:rsidRDefault="00270614" w:rsidP="00270614">
      <w:pPr>
        <w:widowControl w:val="0"/>
        <w:numPr>
          <w:ilvl w:val="0"/>
          <w:numId w:val="12"/>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D93E8D4" w14:textId="77777777" w:rsidR="00270614" w:rsidRPr="00270614" w:rsidRDefault="00270614" w:rsidP="00270614">
      <w:pPr>
        <w:widowControl w:val="0"/>
        <w:numPr>
          <w:ilvl w:val="0"/>
          <w:numId w:val="12"/>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termin wykonania umowy o podwykonawstwo wykracza poza termin wykonania wskazany w § 2 niniejszej umowy;</w:t>
      </w:r>
    </w:p>
    <w:p w14:paraId="3E57F025" w14:textId="77777777" w:rsidR="00270614" w:rsidRPr="00270614" w:rsidRDefault="00270614" w:rsidP="00270614">
      <w:pPr>
        <w:widowControl w:val="0"/>
        <w:numPr>
          <w:ilvl w:val="0"/>
          <w:numId w:val="12"/>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umowa zawiera zapisy uzależniające dokonanie zapłaty na rzecz podwykonawcy od odbioru robót przez Zamawiającego lub od zapłaty należności Wykonawcy przez Zamawiającego;</w:t>
      </w:r>
    </w:p>
    <w:p w14:paraId="4EA4A132" w14:textId="77777777" w:rsidR="00270614" w:rsidRPr="00270614" w:rsidRDefault="00270614" w:rsidP="00270614">
      <w:pPr>
        <w:widowControl w:val="0"/>
        <w:numPr>
          <w:ilvl w:val="0"/>
          <w:numId w:val="12"/>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umowa nie zawiera uregulowań dotyczących zawierania umów na roboty budowlane, dostawy lub usługi z dalszymi podwykonawcami, w szczególności zapisów warunkujących podpisania tych umów od ich akceptacji i zgody Wykonawcy;</w:t>
      </w:r>
    </w:p>
    <w:p w14:paraId="1CC8C845" w14:textId="77777777" w:rsidR="00270614" w:rsidRPr="00270614" w:rsidRDefault="00270614" w:rsidP="00270614">
      <w:pPr>
        <w:widowControl w:val="0"/>
        <w:numPr>
          <w:ilvl w:val="0"/>
          <w:numId w:val="12"/>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umowa nie zawiera zapisów zobowiązujących podwykonawców lub dalszych podwykonawców do zatrudnienia na umowę o prace wszystkich osób wykonujących czynności wskazane w § 17.</w:t>
      </w:r>
    </w:p>
    <w:p w14:paraId="5DB7AF05" w14:textId="77777777" w:rsidR="00270614" w:rsidRPr="00270614" w:rsidRDefault="00270614" w:rsidP="00270614">
      <w:pPr>
        <w:widowControl w:val="0"/>
        <w:numPr>
          <w:ilvl w:val="0"/>
          <w:numId w:val="11"/>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Niezgłoszenie pisemnych zastrzeżeń do przedłożonego projektu umowy o podwykonawstwo, której przedmiotem są roboty budowlane, w terminie wskazanym w ust. 4 uważa się za akceptację projektu umowy przez Zamawiającego.</w:t>
      </w:r>
    </w:p>
    <w:p w14:paraId="6AC2363E" w14:textId="77777777" w:rsidR="00270614" w:rsidRPr="00270614" w:rsidRDefault="00270614" w:rsidP="00270614">
      <w:pPr>
        <w:widowControl w:val="0"/>
        <w:numPr>
          <w:ilvl w:val="0"/>
          <w:numId w:val="11"/>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7A7EA26" w14:textId="77777777" w:rsidR="00270614" w:rsidRPr="00270614" w:rsidRDefault="00270614" w:rsidP="00270614">
      <w:pPr>
        <w:widowControl w:val="0"/>
        <w:numPr>
          <w:ilvl w:val="0"/>
          <w:numId w:val="11"/>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w ciągu 5 dni zgłasza pisemny sprzeciw do przedłożonej umowy o podwykonawstwo, której przedmiotem są roboty budowlane, w przypadkach, o których mowa w ust. 4.</w:t>
      </w:r>
    </w:p>
    <w:p w14:paraId="3FCE96C9" w14:textId="77777777" w:rsidR="00270614" w:rsidRPr="00270614" w:rsidRDefault="00270614" w:rsidP="00270614">
      <w:pPr>
        <w:widowControl w:val="0"/>
        <w:numPr>
          <w:ilvl w:val="0"/>
          <w:numId w:val="11"/>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Niezgłoszenie pisemnego sprzeciwu do przedłożonej umowy o podwykonawstwo, której przedmiotem są roboty budowlane, w terminie określonym w ust. 7, uważa się za akceptację umowy przez Zamawiającego.</w:t>
      </w:r>
    </w:p>
    <w:p w14:paraId="737B74D5" w14:textId="77777777" w:rsidR="00270614" w:rsidRPr="00270614" w:rsidRDefault="00270614" w:rsidP="00270614">
      <w:pPr>
        <w:widowControl w:val="0"/>
        <w:numPr>
          <w:ilvl w:val="0"/>
          <w:numId w:val="11"/>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8 ust. 1 niniejszej umowy, jako niepodlegające niniejszemu obowiązkowi. Wyłączenia, o których mowa w zdaniach poprzednich, nie dotyczą umów o podwykonawstwo o wartości większej niż 50 000 zł brutto.</w:t>
      </w:r>
    </w:p>
    <w:p w14:paraId="623E0B15" w14:textId="77777777" w:rsidR="00270614" w:rsidRPr="00270614" w:rsidRDefault="00270614" w:rsidP="00270614">
      <w:pPr>
        <w:widowControl w:val="0"/>
        <w:numPr>
          <w:ilvl w:val="0"/>
          <w:numId w:val="11"/>
        </w:numPr>
        <w:tabs>
          <w:tab w:val="left" w:pos="44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14:paraId="013C20A4"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Przepisy ust. 2 - 10 stosuje się odpowiednio do zmian umów o podwykonawstwo.</w:t>
      </w:r>
    </w:p>
    <w:p w14:paraId="7ABCD84A"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powierzenia przez Wykonawcę realizacji robót podwykonawcy, Wykonawca jest zobowiązany do dokonania we własnym zakresie zapłaty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wynagrodzenia. Warunkiem zapłaty przez Zamawiającego należnego Wykonawcy wynagrodzenia za odebrane roboty budowlane jest przedstawienie Zamawiającemu dowodów zapłaty wynagrodzenia podwykonawcom i dalszym podwykonawcom, biorącym udział w realizacji odebranych robót budowlanych tj. polecenie dokonania przelewu oraz oświadczenie podwykonawcy lub dalszego podwykonawcy, potwierdzające dokonanie zapłaty całości należnego mu wynagrodzenia.</w:t>
      </w:r>
    </w:p>
    <w:p w14:paraId="39C28F3D"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dokona bezpośredniej zapłaty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7FDDC04"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0EE82E2"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Bezpośrednia zapłata obejmuje wyłącznie należne wynagrodzenie, bez odsetek, należnych podwykonawcy lub dalszemu podwykonawcy.</w:t>
      </w:r>
    </w:p>
    <w:p w14:paraId="391FF4A4"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14:paraId="19F8F792"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zgłoszenia uwag, o których mowa w ust. 16, w terminie wskazanym przez zamawiającego, zamawiający może:</w:t>
      </w:r>
    </w:p>
    <w:p w14:paraId="7F3E5428" w14:textId="77777777" w:rsidR="00270614" w:rsidRPr="00270614" w:rsidRDefault="00270614" w:rsidP="00270614">
      <w:pPr>
        <w:widowControl w:val="0"/>
        <w:numPr>
          <w:ilvl w:val="0"/>
          <w:numId w:val="13"/>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nie dokonać bezpośredniej zapłaty wynagrodzenia podwykonawcy lub dalszemu podwykonawcy, jeżeli wykonawca wykaże niezasadność takiej zapłaty,</w:t>
      </w:r>
    </w:p>
    <w:p w14:paraId="152F849C" w14:textId="77777777" w:rsidR="00270614" w:rsidRPr="00270614" w:rsidRDefault="00270614" w:rsidP="00270614">
      <w:pPr>
        <w:widowControl w:val="0"/>
        <w:spacing w:after="0" w:line="322" w:lineRule="exact"/>
        <w:ind w:left="880"/>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albo</w:t>
      </w:r>
    </w:p>
    <w:p w14:paraId="5AFF14BC" w14:textId="77777777" w:rsidR="00270614" w:rsidRPr="00270614" w:rsidRDefault="00270614" w:rsidP="00270614">
      <w:pPr>
        <w:widowControl w:val="0"/>
        <w:numPr>
          <w:ilvl w:val="0"/>
          <w:numId w:val="13"/>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CB55C1" w14:textId="77777777" w:rsidR="00270614" w:rsidRPr="00270614" w:rsidRDefault="00270614" w:rsidP="00270614">
      <w:pPr>
        <w:widowControl w:val="0"/>
        <w:numPr>
          <w:ilvl w:val="0"/>
          <w:numId w:val="13"/>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dokonać bezpośredniej zapłaty wynagrodzenia podwykonawcy lub dalszemu podwykonawcy, jeżeli podwykonawca lub dalszy podwykonawca wykaże zasadność takiej zapłaty.</w:t>
      </w:r>
    </w:p>
    <w:p w14:paraId="41A57E57"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dokonania bezpośredniej zapłaty podwykonawcy lub dalszemu podwykonawcy, o których mowa w ust. 13, Zamawiający potrąci kwotę wypłaconego wynagrodzenia z wynagrodzenia należnego Wykonawcy.</w:t>
      </w:r>
    </w:p>
    <w:p w14:paraId="04ECB669" w14:textId="77777777" w:rsidR="00270614" w:rsidRPr="00270614" w:rsidRDefault="00270614" w:rsidP="00270614">
      <w:pPr>
        <w:widowControl w:val="0"/>
        <w:numPr>
          <w:ilvl w:val="0"/>
          <w:numId w:val="11"/>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Jakakolwiek przerwa w realizacji przedmiotu Umowy wynikająca z braku podwykonawcy /usługodawcy/ dostawcy będzie traktowana jako przerwa wynikła z przyczyn zależnych od Wykonawcy i nie może stanowić podstawy do zmiany terminu zakończenia robót, o którym mowa w § 2 ust. 2 Umowy, a także będzie stanowić podstawę do naliczenia kar umownych.</w:t>
      </w:r>
    </w:p>
    <w:p w14:paraId="081E95B7" w14:textId="77777777" w:rsidR="00270614" w:rsidRPr="00270614" w:rsidRDefault="00270614" w:rsidP="00270614">
      <w:pPr>
        <w:widowControl w:val="0"/>
        <w:numPr>
          <w:ilvl w:val="0"/>
          <w:numId w:val="11"/>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 Wykonawca odpowiada za działania i zaniechania podwykonawców/ usługodawców /dostawców jak za swoje własne.</w:t>
      </w:r>
    </w:p>
    <w:p w14:paraId="18625078" w14:textId="77777777" w:rsidR="00270614" w:rsidRPr="00270614" w:rsidRDefault="00270614" w:rsidP="00270614">
      <w:pPr>
        <w:widowControl w:val="0"/>
        <w:numPr>
          <w:ilvl w:val="0"/>
          <w:numId w:val="11"/>
        </w:numPr>
        <w:tabs>
          <w:tab w:val="left" w:pos="45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Warunkiem zapłaty przez zamawiającego drugiej i następnych części należnego wynagrodzenia za odebrane roboty budowlane jest przedstawienie dowodów zapłaty wynagrodzenia podwykonawcom i dalszym podwykonawcom, o których mowa w art. 143c ust. 1, biorącym udział w realizacji odebranych robót budowlanych. </w:t>
      </w:r>
    </w:p>
    <w:p w14:paraId="0EB5CDE9" w14:textId="77777777" w:rsidR="00270614" w:rsidRPr="00270614" w:rsidRDefault="00270614" w:rsidP="00270614">
      <w:pPr>
        <w:widowControl w:val="0"/>
        <w:tabs>
          <w:tab w:val="left" w:pos="452"/>
        </w:tabs>
        <w:spacing w:after="0" w:line="322" w:lineRule="exact"/>
        <w:jc w:val="both"/>
        <w:rPr>
          <w:rFonts w:ascii="Cambria" w:eastAsia="Palatino Linotype" w:hAnsi="Cambria" w:cs="Palatino Linotype"/>
          <w:bCs/>
          <w:color w:val="000000"/>
          <w:lang w:eastAsia="pl-PL" w:bidi="pl-PL"/>
        </w:rPr>
      </w:pPr>
    </w:p>
    <w:p w14:paraId="6FA90D9A" w14:textId="77777777" w:rsidR="00270614" w:rsidRPr="00270614" w:rsidRDefault="00270614" w:rsidP="00270614">
      <w:pPr>
        <w:widowControl w:val="0"/>
        <w:tabs>
          <w:tab w:val="left" w:pos="452"/>
        </w:tabs>
        <w:spacing w:after="0" w:line="322" w:lineRule="exact"/>
        <w:ind w:left="46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§7</w:t>
      </w:r>
    </w:p>
    <w:p w14:paraId="437BC25C"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Odbiory częściowe i odbiór końcowy</w:t>
      </w:r>
    </w:p>
    <w:p w14:paraId="7DDC0F2C" w14:textId="77777777" w:rsidR="00270614" w:rsidRPr="00270614" w:rsidRDefault="00270614" w:rsidP="00270614">
      <w:pPr>
        <w:widowControl w:val="0"/>
        <w:numPr>
          <w:ilvl w:val="0"/>
          <w:numId w:val="14"/>
        </w:numPr>
        <w:tabs>
          <w:tab w:val="left" w:pos="41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trakcie realizacji przedmiotu umowy Zamawiający przewiduje przeprowadzanie odbiorów częściowych i końcowego.</w:t>
      </w:r>
    </w:p>
    <w:p w14:paraId="7E3EFD52" w14:textId="77777777" w:rsidR="00270614" w:rsidRPr="00270614" w:rsidRDefault="00270614" w:rsidP="00270614">
      <w:pPr>
        <w:widowControl w:val="0"/>
        <w:numPr>
          <w:ilvl w:val="0"/>
          <w:numId w:val="14"/>
        </w:numPr>
        <w:tabs>
          <w:tab w:val="left" w:pos="41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celu dokonania odbioru częściowego robót Wykonawca powinien złożyć stosowny wniosek poprzez wpis do Dziennika budowy, a w przypadku robót ulegających zakryciu poprzez dodatkowe zawiadomienie Inspektora Nadzoru. Odbioru robót ulegających zakryciu Inspektor Nadzoru dokonana w terminie 3 dni od dnia powiadomienia Inspektora Nadzoru.</w:t>
      </w:r>
    </w:p>
    <w:p w14:paraId="51893A2F" w14:textId="77777777" w:rsidR="00270614" w:rsidRPr="00270614" w:rsidRDefault="00270614" w:rsidP="00270614">
      <w:pPr>
        <w:widowControl w:val="0"/>
        <w:numPr>
          <w:ilvl w:val="0"/>
          <w:numId w:val="14"/>
        </w:numPr>
        <w:tabs>
          <w:tab w:val="left" w:pos="41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do odbioru częściowego będą wymagane protokoły z prób i badań, itp. wykonawca dostarczy je najpóźniej w dniu odbioru częściowego. Odbiór częściowy następuje w ciągu 7 dni od daty złożenia wniosku. Datę odbioru ustala Zamawiający.</w:t>
      </w:r>
    </w:p>
    <w:p w14:paraId="1889FF9C" w14:textId="77777777" w:rsidR="00270614" w:rsidRPr="008667DB" w:rsidRDefault="00270614" w:rsidP="00270614">
      <w:pPr>
        <w:widowControl w:val="0"/>
        <w:numPr>
          <w:ilvl w:val="0"/>
          <w:numId w:val="14"/>
        </w:numPr>
        <w:tabs>
          <w:tab w:val="left" w:pos="412"/>
        </w:tabs>
        <w:spacing w:after="0" w:line="322" w:lineRule="exact"/>
        <w:jc w:val="both"/>
        <w:rPr>
          <w:rFonts w:ascii="Cambria" w:eastAsia="Palatino Linotype" w:hAnsi="Cambria" w:cs="Palatino Linotype"/>
          <w:bCs/>
          <w:lang w:eastAsia="pl-PL" w:bidi="pl-PL"/>
        </w:rPr>
      </w:pPr>
      <w:r w:rsidRPr="008667DB">
        <w:rPr>
          <w:rFonts w:ascii="Cambria" w:eastAsia="Palatino Linotype" w:hAnsi="Cambria" w:cs="Palatino Linotype"/>
          <w:bCs/>
          <w:u w:val="single"/>
          <w:lang w:eastAsia="pl-PL" w:bidi="pl-PL"/>
        </w:rPr>
        <w:t>Jeden odbiór częściowy</w:t>
      </w:r>
      <w:r w:rsidRPr="008667DB">
        <w:rPr>
          <w:rFonts w:ascii="Cambria" w:eastAsia="Palatino Linotype" w:hAnsi="Cambria" w:cs="Palatino Linotype"/>
          <w:bCs/>
          <w:lang w:eastAsia="pl-PL" w:bidi="pl-PL"/>
        </w:rPr>
        <w:t xml:space="preserve"> będzie podstawą do zafakturowania przez Wykonawcę należnego mu wynagrodzenia. Zamawiający i Inspektor Nadzoru odbiorą od Wykonawcy zrealizowaną część przedmiotu umowy w oparciu o harmonogram rzeczowo - finansowy określający etapy, w których będą przeprowadzane odbiory częściowe. Postanowienia ust. 10 - 13 stosuje się odpowiednio.</w:t>
      </w:r>
    </w:p>
    <w:p w14:paraId="011FB1AF" w14:textId="77777777" w:rsidR="00270614" w:rsidRPr="00270614" w:rsidRDefault="00270614" w:rsidP="00270614">
      <w:pPr>
        <w:widowControl w:val="0"/>
        <w:numPr>
          <w:ilvl w:val="0"/>
          <w:numId w:val="14"/>
        </w:numPr>
        <w:tabs>
          <w:tab w:val="left" w:pos="41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u w:val="single"/>
          <w:lang w:eastAsia="pl-PL" w:bidi="pl-PL"/>
        </w:rPr>
        <w:t>Odbiór końcowy obiektu budowlaneg</w:t>
      </w:r>
      <w:r w:rsidRPr="00270614">
        <w:rPr>
          <w:rFonts w:ascii="Cambria" w:eastAsia="Palatino Linotype" w:hAnsi="Cambria" w:cs="Palatino Linotype"/>
          <w:bCs/>
          <w:color w:val="000000"/>
          <w:lang w:eastAsia="pl-PL" w:bidi="pl-PL"/>
        </w:rPr>
        <w:t>o. W celu dokonania odbioru końcowego robót Wykonawca zobowiązany jest wykonać wszystkie roboty, badania, próby końcowe wraz z pisemnym wnioskiem o zakończeniu robót i o dokonanie odbioru końcowego robót nie później niż do dnia określonego w § 2 ust. 2.</w:t>
      </w:r>
    </w:p>
    <w:p w14:paraId="37F027EB" w14:textId="77777777" w:rsidR="00270614" w:rsidRPr="00270614" w:rsidRDefault="00270614" w:rsidP="00270614">
      <w:pPr>
        <w:widowControl w:val="0"/>
        <w:numPr>
          <w:ilvl w:val="0"/>
          <w:numId w:val="14"/>
        </w:numPr>
        <w:tabs>
          <w:tab w:val="left" w:pos="41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Zamawiający uzna, że roboty zostały zakończone wyznaczy datę odbioru końcowego robót. Odbiór końcowy robót następuje w ciągu 14 dni od daty pisemnego złożenia wniosku.</w:t>
      </w:r>
    </w:p>
    <w:p w14:paraId="133835B2" w14:textId="77777777" w:rsidR="00270614" w:rsidRPr="00270614" w:rsidRDefault="00270614" w:rsidP="00270614">
      <w:pPr>
        <w:widowControl w:val="0"/>
        <w:numPr>
          <w:ilvl w:val="0"/>
          <w:numId w:val="14"/>
        </w:numPr>
        <w:tabs>
          <w:tab w:val="left" w:pos="41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Zamawiający stwierdzi w terminie wyznaczonym w ust. 6, że roboty nie zostały zakończone, nie dokonuje odbioru i wyznacza termin ponownego złożenia wniosku o dokonanie odbioru końcowego robót. Datą wykonania zamówienia przez wykonawcę (na potrzeby ustalenia wysokości kar umownych za opóźnienie) będzie dzień ponownego zgłoszenia robót przez wykonawcę, pod warunkiem dokonania ich odbioru przez zamawiającego. Postanowienia pkt 8 stosuje się odpowiednio.</w:t>
      </w:r>
    </w:p>
    <w:p w14:paraId="6E70AC00" w14:textId="77777777" w:rsidR="00270614" w:rsidRPr="00270614" w:rsidRDefault="00270614" w:rsidP="00270614">
      <w:pPr>
        <w:widowControl w:val="0"/>
        <w:numPr>
          <w:ilvl w:val="0"/>
          <w:numId w:val="14"/>
        </w:numPr>
        <w:tabs>
          <w:tab w:val="left" w:pos="41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dokona odbioru końcowego robót w terminie 14 dni od daty pisemnego powiadomienia, o którym mowa w ust. 5 sporządzi protokół zawierający wszelkie ustalenia dokonane w toku odbioru końcowego robót, podpisany przez strony.</w:t>
      </w:r>
    </w:p>
    <w:p w14:paraId="738380FF" w14:textId="77777777" w:rsidR="00270614" w:rsidRPr="00270614" w:rsidRDefault="00270614" w:rsidP="00270614">
      <w:pPr>
        <w:widowControl w:val="0"/>
        <w:numPr>
          <w:ilvl w:val="0"/>
          <w:numId w:val="14"/>
        </w:numPr>
        <w:tabs>
          <w:tab w:val="left" w:pos="420"/>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Odbioru końcowego robót dokonuje komisja powołana przez Zamawiającego.</w:t>
      </w:r>
    </w:p>
    <w:p w14:paraId="16F8A05D" w14:textId="77777777" w:rsidR="00270614" w:rsidRPr="00270614" w:rsidRDefault="00270614" w:rsidP="00270614">
      <w:pPr>
        <w:widowControl w:val="0"/>
        <w:numPr>
          <w:ilvl w:val="0"/>
          <w:numId w:val="14"/>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w toku czynności odbioru końcowego robót zostaną stwierdzone wady nadające się do natychmiastowego usunięcia to Zamawiający może odmówić odbioru do czasu ich usunięcia przez Wykonawcę.</w:t>
      </w:r>
    </w:p>
    <w:p w14:paraId="5B2CCEA6" w14:textId="77777777" w:rsidR="00270614" w:rsidRPr="00270614" w:rsidRDefault="00270614" w:rsidP="00270614">
      <w:pPr>
        <w:widowControl w:val="0"/>
        <w:numPr>
          <w:ilvl w:val="0"/>
          <w:numId w:val="14"/>
        </w:numPr>
        <w:tabs>
          <w:tab w:val="left" w:pos="45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może podjąć decyzję o przerwaniu czynności odbioru końcowego robót, jeżeli w czasie tych czynności zostaną ujawnione takie wady, które uniemożliwiają użytkowanie przedmiotu umowy zgodnie z przeznaczeniem. Czynności odbiorowe będą kontynuowane po zgłoszeniu przez Wykonawcę usunięcia tych wad.</w:t>
      </w:r>
    </w:p>
    <w:p w14:paraId="61009F5A" w14:textId="77777777" w:rsidR="00270614" w:rsidRPr="00270614" w:rsidRDefault="00270614" w:rsidP="00270614">
      <w:pPr>
        <w:widowControl w:val="0"/>
        <w:numPr>
          <w:ilvl w:val="0"/>
          <w:numId w:val="14"/>
        </w:numPr>
        <w:tabs>
          <w:tab w:val="left" w:pos="45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w toku czynności odbioru zostaną stwierdzone wady, to Zamawiającemu przysługują następujące uprawnienia:</w:t>
      </w:r>
    </w:p>
    <w:p w14:paraId="6FEE32DC" w14:textId="77777777" w:rsidR="00270614" w:rsidRPr="00270614" w:rsidRDefault="00270614" w:rsidP="00270614">
      <w:pPr>
        <w:widowControl w:val="0"/>
        <w:numPr>
          <w:ilvl w:val="0"/>
          <w:numId w:val="1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wady nadają się do usunięcia, może odmówić odbioru do czasu usunięcia wad,</w:t>
      </w:r>
    </w:p>
    <w:p w14:paraId="202202BB" w14:textId="77777777" w:rsidR="00270614" w:rsidRPr="00270614" w:rsidRDefault="00270614" w:rsidP="00270614">
      <w:pPr>
        <w:widowControl w:val="0"/>
        <w:numPr>
          <w:ilvl w:val="0"/>
          <w:numId w:val="1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wady nie nadają się do usunięcia, to:</w:t>
      </w:r>
    </w:p>
    <w:p w14:paraId="53CF8D7C" w14:textId="77777777" w:rsidR="00270614" w:rsidRPr="00270614" w:rsidRDefault="00270614" w:rsidP="00270614">
      <w:pPr>
        <w:widowControl w:val="0"/>
        <w:numPr>
          <w:ilvl w:val="0"/>
          <w:numId w:val="16"/>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nie uniemożliwiają one użytkowania przedmiotu odbioru zgodnie z przeznaczeniem, Zamawiający może obniżyć odpowiednio wynagrodzenie,</w:t>
      </w:r>
    </w:p>
    <w:p w14:paraId="5C73A7CF" w14:textId="77777777" w:rsidR="00270614" w:rsidRPr="00270614" w:rsidRDefault="00270614" w:rsidP="00270614">
      <w:pPr>
        <w:widowControl w:val="0"/>
        <w:numPr>
          <w:ilvl w:val="0"/>
          <w:numId w:val="16"/>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jeżeli </w:t>
      </w:r>
      <w:proofErr w:type="spellStart"/>
      <w:r w:rsidRPr="00270614">
        <w:rPr>
          <w:rFonts w:ascii="Cambria" w:eastAsia="Palatino Linotype" w:hAnsi="Cambria" w:cs="Palatino Linotype"/>
          <w:bCs/>
          <w:color w:val="000000"/>
          <w:lang w:val="en-US" w:bidi="en-US"/>
        </w:rPr>
        <w:t>wady</w:t>
      </w:r>
      <w:proofErr w:type="spellEnd"/>
      <w:r w:rsidRPr="00270614">
        <w:rPr>
          <w:rFonts w:ascii="Cambria" w:eastAsia="Palatino Linotype" w:hAnsi="Cambria" w:cs="Palatino Linotype"/>
          <w:bCs/>
          <w:color w:val="000000"/>
          <w:lang w:val="en-US" w:bidi="en-US"/>
        </w:rPr>
        <w:t xml:space="preserve"> </w:t>
      </w:r>
      <w:r w:rsidRPr="00270614">
        <w:rPr>
          <w:rFonts w:ascii="Cambria" w:eastAsia="Palatino Linotype" w:hAnsi="Cambria" w:cs="Palatino Linotype"/>
          <w:bCs/>
          <w:color w:val="000000"/>
          <w:lang w:eastAsia="pl-PL" w:bidi="pl-PL"/>
        </w:rPr>
        <w:t>uniemożliwiają użytkowanie zgodnie z przeznaczeniem, Zamawiający może odstąpić od umowy lub żądać wykonania przedmiotu odbioru po raz drugi.</w:t>
      </w:r>
    </w:p>
    <w:p w14:paraId="5BF9A144" w14:textId="474BA697" w:rsidR="00270614" w:rsidRDefault="00270614" w:rsidP="00270614">
      <w:pPr>
        <w:widowControl w:val="0"/>
        <w:numPr>
          <w:ilvl w:val="0"/>
          <w:numId w:val="14"/>
        </w:numPr>
        <w:tabs>
          <w:tab w:val="left" w:pos="45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to koszty badań dodatkowych obciążają Wykonawcę. W przeciwnym wypadku koszty tych badań obciążają Zamawiającego.</w:t>
      </w:r>
    </w:p>
    <w:p w14:paraId="3C42C34D" w14:textId="684B2FA5" w:rsidR="008667DB" w:rsidRDefault="008667DB" w:rsidP="008667DB">
      <w:pPr>
        <w:widowControl w:val="0"/>
        <w:tabs>
          <w:tab w:val="left" w:pos="457"/>
        </w:tabs>
        <w:spacing w:after="0" w:line="322" w:lineRule="exact"/>
        <w:jc w:val="both"/>
        <w:rPr>
          <w:rFonts w:ascii="Cambria" w:eastAsia="Palatino Linotype" w:hAnsi="Cambria" w:cs="Palatino Linotype"/>
          <w:bCs/>
          <w:color w:val="000000"/>
          <w:lang w:eastAsia="pl-PL" w:bidi="pl-PL"/>
        </w:rPr>
      </w:pPr>
    </w:p>
    <w:p w14:paraId="276FC281" w14:textId="77777777" w:rsidR="008667DB" w:rsidRPr="00270614" w:rsidRDefault="008667DB" w:rsidP="008667DB">
      <w:pPr>
        <w:widowControl w:val="0"/>
        <w:tabs>
          <w:tab w:val="left" w:pos="457"/>
        </w:tabs>
        <w:spacing w:after="0" w:line="322" w:lineRule="exact"/>
        <w:jc w:val="both"/>
        <w:rPr>
          <w:rFonts w:ascii="Cambria" w:eastAsia="Palatino Linotype" w:hAnsi="Cambria" w:cs="Palatino Linotype"/>
          <w:bCs/>
          <w:color w:val="000000"/>
          <w:lang w:eastAsia="pl-PL" w:bidi="pl-PL"/>
        </w:rPr>
      </w:pPr>
    </w:p>
    <w:p w14:paraId="12AC8B37" w14:textId="77777777" w:rsidR="00270614" w:rsidRPr="00270614" w:rsidRDefault="00270614" w:rsidP="00270614">
      <w:pPr>
        <w:widowControl w:val="0"/>
        <w:spacing w:after="0" w:line="322" w:lineRule="exact"/>
        <w:ind w:left="30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§8</w:t>
      </w:r>
    </w:p>
    <w:p w14:paraId="00658AD6" w14:textId="77777777" w:rsidR="00270614" w:rsidRPr="00270614" w:rsidRDefault="00270614" w:rsidP="00270614">
      <w:pPr>
        <w:widowControl w:val="0"/>
        <w:spacing w:after="0" w:line="322" w:lineRule="exact"/>
        <w:ind w:left="30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Wynagrodzenie</w:t>
      </w:r>
    </w:p>
    <w:p w14:paraId="528BDCA7" w14:textId="77777777" w:rsidR="00270614" w:rsidRPr="00270614" w:rsidRDefault="00270614" w:rsidP="00270614">
      <w:pPr>
        <w:widowControl w:val="0"/>
        <w:numPr>
          <w:ilvl w:val="0"/>
          <w:numId w:val="17"/>
        </w:numPr>
        <w:tabs>
          <w:tab w:val="left" w:pos="420"/>
        </w:tabs>
        <w:spacing w:after="0" w:line="322" w:lineRule="exact"/>
        <w:jc w:val="both"/>
        <w:rPr>
          <w:rFonts w:ascii="Cambria" w:eastAsia="Palatino Linotype" w:hAnsi="Cambria" w:cs="Palatino Linotype"/>
          <w:bCs/>
          <w:color w:val="000000"/>
          <w:szCs w:val="24"/>
          <w:lang w:eastAsia="pl-PL" w:bidi="pl-PL"/>
        </w:rPr>
      </w:pPr>
      <w:r w:rsidRPr="00270614">
        <w:rPr>
          <w:rFonts w:ascii="Cambria" w:eastAsia="Palatino Linotype" w:hAnsi="Cambria" w:cs="Palatino Linotype"/>
          <w:bCs/>
          <w:color w:val="000000"/>
          <w:szCs w:val="24"/>
          <w:lang w:eastAsia="pl-PL" w:bidi="pl-PL"/>
        </w:rPr>
        <w:t>Ustala się wynagrodzenie dla Wykonawcy, licząc według cen jednostkowych określonych w kosztorysie ofertowym Wykonawcy na kwotę ………… zł + …. % VAT w kwocie ……………. zł, kwota brutto (łącznie z podatkiem VAT) wynosi ……………….. zł (słownie: …………………………… zł. …../100).</w:t>
      </w:r>
    </w:p>
    <w:p w14:paraId="5A9CD340" w14:textId="77777777" w:rsidR="00270614" w:rsidRPr="00270614" w:rsidRDefault="00270614" w:rsidP="00270614">
      <w:pPr>
        <w:widowControl w:val="0"/>
        <w:numPr>
          <w:ilvl w:val="0"/>
          <w:numId w:val="17"/>
        </w:numPr>
        <w:tabs>
          <w:tab w:val="left" w:pos="420"/>
        </w:tabs>
        <w:spacing w:after="0" w:line="322" w:lineRule="exact"/>
        <w:jc w:val="both"/>
        <w:rPr>
          <w:rFonts w:ascii="Cambria" w:eastAsia="Palatino Linotype" w:hAnsi="Cambria" w:cs="Palatino Linotype"/>
          <w:bCs/>
          <w:color w:val="000000"/>
          <w:szCs w:val="24"/>
          <w:lang w:eastAsia="pl-PL" w:bidi="pl-PL"/>
        </w:rPr>
      </w:pPr>
      <w:r w:rsidRPr="00270614">
        <w:rPr>
          <w:rFonts w:ascii="Cambria" w:eastAsia="Palatino Linotype" w:hAnsi="Cambria" w:cs="Palatino Linotype"/>
          <w:bCs/>
          <w:color w:val="000000"/>
          <w:lang w:eastAsia="pl-PL" w:bidi="pl-PL"/>
        </w:rPr>
        <w:t>Podana powyżej kwota na wykonanie przedmiotu umowy jest kwotą zbudowaną z ryczałtowych cen jednostkowych i może ulec zmianie.</w:t>
      </w:r>
    </w:p>
    <w:p w14:paraId="4D612BA5" w14:textId="77777777" w:rsidR="00270614" w:rsidRPr="00270614" w:rsidRDefault="00270614" w:rsidP="00270614">
      <w:pPr>
        <w:widowControl w:val="0"/>
        <w:numPr>
          <w:ilvl w:val="0"/>
          <w:numId w:val="17"/>
        </w:numPr>
        <w:tabs>
          <w:tab w:val="left" w:pos="419"/>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W przypadku, gdy wystąpią roboty zamienne, czyli roboty wykonywane przy użyciu innych materiałów i technologii, roboty te zostaną rozliczone na podstawie protokołu konieczności robót zamiennych, protokołu z negocjacji wykonania tych robót, kosztorysu zawierającego zakres robót według technologii zamiennej, przygotowanych przez Wykonawcę, zatwierdzonych przez Inspektora Nadzoru i Zamawiającego. Kosztorysy te zostaną opracowane w oparciu o składniki cenowo - twórcze wskazane w kosztorysie ofertowym. Przy cenach materiałów i sprzętu nie ujętych w kosztorysie zostaną przyjęte średnie ceny z  </w:t>
      </w:r>
      <w:r w:rsidRPr="00270614">
        <w:rPr>
          <w:rFonts w:ascii="Cambria" w:eastAsia="Times New Roman" w:hAnsi="Cambria" w:cs="Palatino Linotype"/>
          <w:bCs/>
          <w:color w:val="000000"/>
          <w:lang w:eastAsia="pl-PL" w:bidi="pl-PL"/>
        </w:rPr>
        <w:t>SEKOCENBUD dla woj. lubuskiego podane dla danego kwartału w danym roku.</w:t>
      </w:r>
      <w:r w:rsidRPr="00270614">
        <w:rPr>
          <w:rFonts w:ascii="Cambria" w:eastAsia="Times New Roman" w:hAnsi="Cambria" w:cs="Palatino Linotype"/>
          <w:b/>
          <w:bCs/>
          <w:color w:val="000000"/>
          <w:lang w:eastAsia="pl-PL" w:bidi="pl-PL"/>
        </w:rPr>
        <w:t xml:space="preserve"> </w:t>
      </w:r>
      <w:r w:rsidRPr="00270614">
        <w:rPr>
          <w:rFonts w:ascii="Cambria" w:eastAsia="Palatino Linotype" w:hAnsi="Cambria" w:cs="Palatino Linotype"/>
          <w:bCs/>
          <w:color w:val="000000"/>
          <w:lang w:eastAsia="pl-PL" w:bidi="pl-PL"/>
        </w:rPr>
        <w:t>Podstawą do sporządzenia kosztorysu będą KNR-y z rzeczywistymi nakładami materiałów i sprzętu. Tak sporządzone przez Wykonawcę po uprzednim ich sprawdzeniu i zatwierdzeniu przez Inspektora Nadzoru i Zamawiającego dokumenty robót zamiennych będą podstawą zmiany wynagrodzenia Wykonawcy w formie aneksu do umowy.</w:t>
      </w:r>
    </w:p>
    <w:p w14:paraId="23D43A46" w14:textId="77777777" w:rsidR="00270614" w:rsidRPr="00270614" w:rsidRDefault="00270614" w:rsidP="00270614">
      <w:pPr>
        <w:widowControl w:val="0"/>
        <w:numPr>
          <w:ilvl w:val="0"/>
          <w:numId w:val="17"/>
        </w:numPr>
        <w:tabs>
          <w:tab w:val="left" w:pos="419"/>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W przypadku, gdy wystąpią roboty wykraczające poza zakres określony w dokumentacji projektowej a konieczne, niezbędne do prawidłowego wykonania podstawowego przedmiotu zamówienia i których wykonanie stało się konieczne na skutek sytuacji niemożliwej wcześniej do przewidzenia przez zamawiającego działającego z należytą starannością, roboty te zostaną rozliczone na podstawie protokołu konieczności, protokołu z negocjacji wykonania tych robót, kosztorysu powykonawczego, przygotowanych przez Wykonawcę, zatwierdzonych przez Inspektora Nadzoru i Zamawiającego. Kosztorysy te zostaną opracowane w oparciu o składniki cenotwórcze wskazane przez Wykonawcę w kosztorysie ofertowym. Przy cenach materiałów i sprzętu nie ujętych w kosztorysie ofertowym zostaną przyjęte średnie ceny z Informatora cenowego </w:t>
      </w:r>
      <w:r w:rsidRPr="00270614">
        <w:rPr>
          <w:rFonts w:ascii="Cambria" w:eastAsia="Times New Roman" w:hAnsi="Cambria" w:cs="Palatino Linotype"/>
          <w:bCs/>
          <w:color w:val="000000"/>
          <w:lang w:eastAsia="pl-PL" w:bidi="pl-PL"/>
        </w:rPr>
        <w:t>SEKOCENBUD dla woj. lubuskiego podane dla danego kwartału w danym roku.</w:t>
      </w:r>
      <w:r w:rsidRPr="00270614">
        <w:rPr>
          <w:rFonts w:ascii="Cambria" w:eastAsia="Palatino Linotype" w:hAnsi="Cambria" w:cs="Palatino Linotype"/>
          <w:bCs/>
          <w:color w:val="000000"/>
          <w:lang w:eastAsia="pl-PL" w:bidi="pl-PL"/>
        </w:rPr>
        <w:t xml:space="preserve"> Podstawą do sporządzenia kosztorysu będą KNR-y z rzeczywistymi nakładami materiałów i sprzętu. Roboty budowlane nie przekraczające łącznie 50% wartości realizowanego zamówienia podstawowego i niezbędne do jego prawidłowego wykonania, których wykonanie stało się konieczne na skutek sytuacji niemożliwej wcześniej do przewidzenia, zostaną wprowadzone na podstawie aneksu do umowy.</w:t>
      </w:r>
    </w:p>
    <w:p w14:paraId="1FCC6766" w14:textId="77777777" w:rsidR="00270614" w:rsidRPr="00270614" w:rsidRDefault="00270614" w:rsidP="00270614">
      <w:pPr>
        <w:widowControl w:val="0"/>
        <w:spacing w:after="0" w:line="322" w:lineRule="exact"/>
        <w:ind w:left="4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§9</w:t>
      </w:r>
    </w:p>
    <w:p w14:paraId="7FA770F8" w14:textId="77777777" w:rsidR="00270614" w:rsidRPr="00270614" w:rsidRDefault="00270614" w:rsidP="00270614">
      <w:pPr>
        <w:widowControl w:val="0"/>
        <w:spacing w:after="0" w:line="322" w:lineRule="exact"/>
        <w:ind w:left="4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Rozliczenie przedmiotu umowy</w:t>
      </w:r>
    </w:p>
    <w:p w14:paraId="55A5CDC8" w14:textId="77777777" w:rsidR="00270614" w:rsidRPr="00270614" w:rsidRDefault="00270614" w:rsidP="00270614">
      <w:pPr>
        <w:widowControl w:val="0"/>
        <w:numPr>
          <w:ilvl w:val="0"/>
          <w:numId w:val="18"/>
        </w:numPr>
        <w:tabs>
          <w:tab w:val="left" w:pos="424"/>
        </w:tabs>
        <w:spacing w:after="0" w:line="322" w:lineRule="exact"/>
        <w:jc w:val="both"/>
        <w:rPr>
          <w:rFonts w:ascii="Cambria" w:eastAsia="Palatino Linotype" w:hAnsi="Cambria" w:cs="Palatino Linotype"/>
          <w:bCs/>
          <w:color w:val="000000"/>
          <w:lang w:eastAsia="pl-PL" w:bidi="pl-PL"/>
        </w:rPr>
      </w:pPr>
      <w:r w:rsidRPr="008667DB">
        <w:rPr>
          <w:rFonts w:ascii="Cambria" w:eastAsia="Palatino Linotype" w:hAnsi="Cambria" w:cs="Palatino Linotype"/>
          <w:bCs/>
          <w:lang w:eastAsia="pl-PL" w:bidi="pl-PL"/>
        </w:rPr>
        <w:t xml:space="preserve">Zamawiający dopuszcza wystawienie jednej faktury częściowej po wykonaniu 50% zadania, do kwoty nie wyższej niż 50% wynagrodzenia za zadanie, na podstawie protokołu częściowego odbioru robót.  </w:t>
      </w:r>
      <w:r w:rsidRPr="00270614">
        <w:rPr>
          <w:rFonts w:ascii="Cambria" w:eastAsia="Palatino Linotype" w:hAnsi="Cambria" w:cs="Palatino Linotype"/>
          <w:bCs/>
          <w:color w:val="000000"/>
          <w:lang w:eastAsia="pl-PL" w:bidi="pl-PL"/>
        </w:rPr>
        <w:t>W przypadku stwierdzenia podczas odbioru wad możliwych do usunięcia, rozliczenie za wykonanie przedmiotu umowy nastąpi dopiero po protokolarnym potwierdzeniu ich usunięcia.</w:t>
      </w:r>
    </w:p>
    <w:p w14:paraId="54D45CE1" w14:textId="77777777" w:rsidR="00270614" w:rsidRPr="00270614" w:rsidRDefault="00270614" w:rsidP="00270614">
      <w:pPr>
        <w:widowControl w:val="0"/>
        <w:numPr>
          <w:ilvl w:val="0"/>
          <w:numId w:val="18"/>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Do każdej faktury, Wykonawca obligatoryjnie dołączy:</w:t>
      </w:r>
    </w:p>
    <w:p w14:paraId="71FBFACD" w14:textId="77777777" w:rsidR="00270614" w:rsidRPr="00270614" w:rsidRDefault="00270614" w:rsidP="00270614">
      <w:pPr>
        <w:widowControl w:val="0"/>
        <w:numPr>
          <w:ilvl w:val="0"/>
          <w:numId w:val="19"/>
        </w:numPr>
        <w:tabs>
          <w:tab w:val="left" w:pos="78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Oświadczenie Wykonawcy wg wzoru zgodnie z załącznikiem nr 8 do niniejszej umowy.</w:t>
      </w:r>
    </w:p>
    <w:p w14:paraId="6AD18D38" w14:textId="77777777" w:rsidR="00270614" w:rsidRPr="00270614" w:rsidRDefault="00270614" w:rsidP="00270614">
      <w:pPr>
        <w:widowControl w:val="0"/>
        <w:numPr>
          <w:ilvl w:val="0"/>
          <w:numId w:val="19"/>
        </w:numPr>
        <w:tabs>
          <w:tab w:val="left" w:pos="78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Oświadczenie Podwykonawcy/Dalszego Podwykonawcy wg wzoru zgodnie z załącznikiem nr 9 do niniejszej umowy.</w:t>
      </w:r>
    </w:p>
    <w:p w14:paraId="04239C34" w14:textId="77777777" w:rsidR="00270614" w:rsidRPr="00270614" w:rsidRDefault="00270614" w:rsidP="00270614">
      <w:pPr>
        <w:widowControl w:val="0"/>
        <w:numPr>
          <w:ilvl w:val="0"/>
          <w:numId w:val="18"/>
        </w:numPr>
        <w:tabs>
          <w:tab w:val="left" w:pos="284"/>
          <w:tab w:val="left" w:leader="dot" w:pos="8419"/>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Płatność nastąpi przelewem na konto Wykonawcy w terminie do 30 dni od daty otrzymania</w:t>
      </w:r>
    </w:p>
    <w:p w14:paraId="652C17EF" w14:textId="77777777" w:rsidR="00270614" w:rsidRPr="00270614" w:rsidRDefault="00270614" w:rsidP="00270614">
      <w:pPr>
        <w:widowControl w:val="0"/>
        <w:spacing w:after="0" w:line="322" w:lineRule="exact"/>
        <w:ind w:left="460" w:hanging="176"/>
        <w:jc w:val="both"/>
        <w:rPr>
          <w:rFonts w:ascii="Cambria" w:eastAsia="Palatino Linotype" w:hAnsi="Cambria" w:cs="Palatino Linotype"/>
          <w:bCs/>
          <w:i/>
          <w:iCs/>
          <w:color w:val="000000"/>
          <w:lang w:eastAsia="pl-PL" w:bidi="pl-PL"/>
        </w:rPr>
      </w:pPr>
      <w:r w:rsidRPr="00270614">
        <w:rPr>
          <w:rFonts w:ascii="Cambria" w:eastAsia="Palatino Linotype" w:hAnsi="Cambria" w:cs="Palatino Linotype"/>
          <w:bCs/>
          <w:color w:val="000000"/>
          <w:lang w:eastAsia="pl-PL" w:bidi="pl-PL"/>
        </w:rPr>
        <w:t xml:space="preserve">przez Zamawiającego prawidłowo wystawionej faktury </w:t>
      </w:r>
      <w:r w:rsidRPr="00270614">
        <w:rPr>
          <w:rFonts w:ascii="Cambria" w:eastAsia="Palatino Linotype" w:hAnsi="Cambria" w:cs="Palatino Linotype"/>
          <w:bCs/>
          <w:color w:val="000000"/>
          <w:lang w:val="en-US" w:bidi="en-US"/>
        </w:rPr>
        <w:t xml:space="preserve">VAT </w:t>
      </w:r>
      <w:r w:rsidRPr="00270614">
        <w:rPr>
          <w:rFonts w:ascii="Cambria" w:eastAsia="Palatino Linotype" w:hAnsi="Cambria" w:cs="Palatino Linotype"/>
          <w:bCs/>
          <w:color w:val="000000"/>
          <w:lang w:eastAsia="pl-PL" w:bidi="pl-PL"/>
        </w:rPr>
        <w:t>z załącznikami wymienionymi w ust.3.</w:t>
      </w:r>
    </w:p>
    <w:p w14:paraId="679F09A2" w14:textId="77777777" w:rsidR="00270614" w:rsidRPr="00270614" w:rsidRDefault="00270614" w:rsidP="00270614">
      <w:pPr>
        <w:widowControl w:val="0"/>
        <w:numPr>
          <w:ilvl w:val="0"/>
          <w:numId w:val="18"/>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dzień zapłaty faktury strony ustalają dzień obciążenia rachunku Zamawiającego.</w:t>
      </w:r>
    </w:p>
    <w:p w14:paraId="5B417593" w14:textId="77777777" w:rsidR="00270614" w:rsidRPr="00270614" w:rsidRDefault="00270614" w:rsidP="00270614">
      <w:pPr>
        <w:widowControl w:val="0"/>
        <w:numPr>
          <w:ilvl w:val="0"/>
          <w:numId w:val="18"/>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szCs w:val="24"/>
          <w:lang w:eastAsia="pl-PL" w:bidi="pl-PL"/>
        </w:rPr>
        <w:t>Dokumentem stwierdzającym stan zaawansowania robót stanowiącym podstawę do wystawienia faktury częściowej będzie protokół stanu robót potwierdzony przez inspektora nadzoru i podpisany przez kierownika budowy.</w:t>
      </w:r>
    </w:p>
    <w:p w14:paraId="79486D8D" w14:textId="77777777" w:rsidR="00270614" w:rsidRPr="00270614" w:rsidRDefault="00270614" w:rsidP="00270614">
      <w:pPr>
        <w:widowControl w:val="0"/>
        <w:numPr>
          <w:ilvl w:val="0"/>
          <w:numId w:val="18"/>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nierozliczenia się Wykonawcy z Podwykonawcami za wykonane prace, przyjęte bez wad protokołem odbioru częściowego i końcowego Zamawiający przekaże należności bezpośrednio na rachunki Podwykonawców.</w:t>
      </w:r>
    </w:p>
    <w:p w14:paraId="6A9FC2AA" w14:textId="77777777" w:rsidR="00270614" w:rsidRPr="00270614" w:rsidRDefault="00270614" w:rsidP="00270614">
      <w:pPr>
        <w:widowControl w:val="0"/>
        <w:numPr>
          <w:ilvl w:val="0"/>
          <w:numId w:val="18"/>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Wykonawca przed podpisaniem umowy z Zamawiającym przedłoży do akceptacji, projekt harmonogramu rzeczowo-finansowego wg wzoru udostępnionego przez Zamawiającego, określającego terminy wykonania poszczególnych etapów i kwot należnych za ich wykonanie zgodnie z wymaganiami zawartymi w niniejszym paragrafie umowy. Po akceptacji Zamawiającego niniejszy harmonogram rzeczowo-finansowy będzie podstawą do rozliczeń Zamawiającego z Wykonawcą. </w:t>
      </w:r>
      <w:r w:rsidRPr="00270614">
        <w:rPr>
          <w:rFonts w:ascii="Cambria" w:eastAsia="Palatino Linotype" w:hAnsi="Cambria" w:cs="Palatino Linotype"/>
          <w:bCs/>
          <w:color w:val="000000"/>
          <w:szCs w:val="24"/>
          <w:lang w:eastAsia="pl-PL" w:bidi="pl-PL"/>
        </w:rPr>
        <w:t xml:space="preserve">Harmonogram powinien zawierać wszystkie elementy robót opisane w przygotowanym przez Zamawiającego projekcie i podziałkę czasową nie dłuższą niż 1 kwartał. </w:t>
      </w:r>
    </w:p>
    <w:p w14:paraId="0DFBEB1F" w14:textId="77777777" w:rsidR="00270614" w:rsidRPr="00270614" w:rsidRDefault="00270614" w:rsidP="00270614">
      <w:pPr>
        <w:widowControl w:val="0"/>
        <w:numPr>
          <w:ilvl w:val="0"/>
          <w:numId w:val="18"/>
        </w:numPr>
        <w:tabs>
          <w:tab w:val="left" w:pos="37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477C54D" w14:textId="77777777" w:rsidR="00270614" w:rsidRPr="00270614" w:rsidRDefault="00270614" w:rsidP="00270614">
      <w:pPr>
        <w:widowControl w:val="0"/>
        <w:numPr>
          <w:ilvl w:val="0"/>
          <w:numId w:val="18"/>
        </w:numPr>
        <w:tabs>
          <w:tab w:val="left" w:pos="4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51D8E7EC" w14:textId="77777777" w:rsidR="00270614" w:rsidRPr="00270614" w:rsidRDefault="00270614" w:rsidP="00270614">
      <w:pPr>
        <w:widowControl w:val="0"/>
        <w:numPr>
          <w:ilvl w:val="0"/>
          <w:numId w:val="18"/>
        </w:numPr>
        <w:tabs>
          <w:tab w:val="left" w:pos="4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wstrzymania, zaprzestania lub przerwania robót przez Zamawiającego z przyczyn niezależnych od Wykonawcy na okres dłuższy niż 2 miesiące, Zamawiający zobowiązuje się do uregulowania należności Wykonawcy proporcjonalnie do stopnia zaawansowania robót ustalonego komisyjnie protokołem przerwania robót z udziałem stron.</w:t>
      </w:r>
    </w:p>
    <w:p w14:paraId="0946377B" w14:textId="77777777" w:rsidR="00270614" w:rsidRPr="00270614" w:rsidRDefault="00270614" w:rsidP="00270614">
      <w:pPr>
        <w:widowControl w:val="0"/>
        <w:tabs>
          <w:tab w:val="left" w:pos="484"/>
        </w:tabs>
        <w:spacing w:after="0" w:line="322" w:lineRule="exact"/>
        <w:jc w:val="both"/>
        <w:rPr>
          <w:rFonts w:ascii="Cambria" w:eastAsia="Palatino Linotype" w:hAnsi="Cambria" w:cs="Palatino Linotype"/>
          <w:bCs/>
          <w:color w:val="000000"/>
          <w:lang w:eastAsia="pl-PL" w:bidi="pl-PL"/>
        </w:rPr>
      </w:pPr>
    </w:p>
    <w:p w14:paraId="65CB2EFE"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§10</w:t>
      </w:r>
    </w:p>
    <w:p w14:paraId="3ED6A0CA"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Koordynacja umowy</w:t>
      </w:r>
    </w:p>
    <w:p w14:paraId="4AE3290B" w14:textId="77777777" w:rsidR="00270614" w:rsidRPr="00270614" w:rsidRDefault="00270614" w:rsidP="00270614">
      <w:pPr>
        <w:widowControl w:val="0"/>
        <w:numPr>
          <w:ilvl w:val="0"/>
          <w:numId w:val="20"/>
        </w:numPr>
        <w:tabs>
          <w:tab w:val="left" w:pos="37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trakcie realizacji umowy w imieniu Zamawiającego występują:</w:t>
      </w:r>
    </w:p>
    <w:p w14:paraId="07AA65AA" w14:textId="77777777" w:rsidR="00270614" w:rsidRPr="00270614" w:rsidRDefault="00270614" w:rsidP="00270614">
      <w:pPr>
        <w:widowControl w:val="0"/>
        <w:tabs>
          <w:tab w:val="left" w:pos="378"/>
        </w:tabs>
        <w:spacing w:after="0" w:line="322" w:lineRule="exact"/>
        <w:ind w:left="420"/>
        <w:jc w:val="both"/>
        <w:rPr>
          <w:rFonts w:ascii="Cambria" w:eastAsia="Palatino Linotype" w:hAnsi="Cambria" w:cs="Palatino Linotype"/>
          <w:bCs/>
          <w:color w:val="000000"/>
          <w:lang w:eastAsia="pl-PL" w:bidi="pl-PL"/>
        </w:rPr>
      </w:pPr>
    </w:p>
    <w:p w14:paraId="2F0AD5FE" w14:textId="77777777" w:rsidR="00270614" w:rsidRPr="00270614" w:rsidRDefault="00270614" w:rsidP="00270614">
      <w:pPr>
        <w:widowControl w:val="0"/>
        <w:numPr>
          <w:ilvl w:val="0"/>
          <w:numId w:val="21"/>
        </w:numPr>
        <w:tabs>
          <w:tab w:val="left" w:pos="895"/>
          <w:tab w:val="left" w:leader="dot" w:pos="8978"/>
        </w:tabs>
        <w:spacing w:after="0" w:line="220"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ab/>
      </w:r>
    </w:p>
    <w:p w14:paraId="4DC043B2" w14:textId="77777777" w:rsidR="00270614" w:rsidRPr="00270614" w:rsidRDefault="00270614" w:rsidP="00270614">
      <w:pPr>
        <w:widowControl w:val="0"/>
        <w:numPr>
          <w:ilvl w:val="0"/>
          <w:numId w:val="20"/>
        </w:numPr>
        <w:tabs>
          <w:tab w:val="left" w:pos="378"/>
        </w:tabs>
        <w:spacing w:after="421" w:line="220"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trakcie realizacji umowy interesy Wykonawcy reprezentują:</w:t>
      </w:r>
    </w:p>
    <w:p w14:paraId="63F1D602" w14:textId="77777777" w:rsidR="00270614" w:rsidRPr="00270614" w:rsidRDefault="00270614" w:rsidP="00270614">
      <w:pPr>
        <w:widowControl w:val="0"/>
        <w:tabs>
          <w:tab w:val="left" w:leader="dot" w:pos="8983"/>
        </w:tabs>
        <w:spacing w:after="0" w:line="220" w:lineRule="exact"/>
        <w:ind w:left="420"/>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1) </w:t>
      </w:r>
      <w:r w:rsidRPr="00270614">
        <w:rPr>
          <w:rFonts w:ascii="Cambria" w:eastAsia="Palatino Linotype" w:hAnsi="Cambria" w:cs="Palatino Linotype"/>
          <w:bCs/>
          <w:color w:val="000000"/>
          <w:lang w:eastAsia="pl-PL" w:bidi="pl-PL"/>
        </w:rPr>
        <w:tab/>
      </w:r>
    </w:p>
    <w:p w14:paraId="4FABFC78"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§11</w:t>
      </w:r>
    </w:p>
    <w:p w14:paraId="14015718"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Gwarancja, rękojmia</w:t>
      </w:r>
    </w:p>
    <w:p w14:paraId="127702D9" w14:textId="77777777" w:rsidR="00270614" w:rsidRPr="00270614" w:rsidRDefault="00270614" w:rsidP="00270614">
      <w:pPr>
        <w:widowControl w:val="0"/>
        <w:numPr>
          <w:ilvl w:val="0"/>
          <w:numId w:val="22"/>
        </w:numPr>
        <w:tabs>
          <w:tab w:val="left" w:pos="37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udziela Zamawiającemu na przedmiot umowy pisemnej gwarancji na okres…………. miesięcy. Bieg okresu gwarancji rozpoczyna się w dniu następnym licząc od dnia odbioru końcowego robót lub od daty potwierdzenia usunięcia wad stwierdzonych przy odbiorze końcowym przedmiotu umowy.</w:t>
      </w:r>
    </w:p>
    <w:p w14:paraId="7AB4EB1D" w14:textId="77777777" w:rsidR="00270614" w:rsidRPr="00270614" w:rsidRDefault="00270614" w:rsidP="00270614">
      <w:pPr>
        <w:widowControl w:val="0"/>
        <w:numPr>
          <w:ilvl w:val="0"/>
          <w:numId w:val="22"/>
        </w:numPr>
        <w:tabs>
          <w:tab w:val="left" w:pos="37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Helvetica"/>
          <w:bCs/>
          <w:color w:val="000000"/>
          <w:lang w:eastAsia="pl-PL" w:bidi="pl-PL"/>
        </w:rPr>
        <w:t xml:space="preserve">Zamawiającemu przysługują pełne uprawnienia z tytułu rękojmi za wady fizyczne wynikające z przepisów kodeksu cywilnego w terminach tam określonych – niezależnie od uprawnień z tytułu gwarancji. </w:t>
      </w:r>
    </w:p>
    <w:p w14:paraId="09AC9ECA"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zakresie wad stwierdzonych i usuniętych w okresie gwarancji, okres gwarancji liczony jest zgodnie z zasadami określonymi w art. 581 Kodeksu cywilnego.</w:t>
      </w:r>
    </w:p>
    <w:p w14:paraId="3E546A8C"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jest zobowiązany sprawdzić wykonane roboty i powiadomić Wykonawcę o wykrytych wadach.</w:t>
      </w:r>
    </w:p>
    <w:p w14:paraId="47885B6B"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Wady winny być usunięte niezwłocznie, nie później niż w terminie wyznaczonym przez zamawiającego.</w:t>
      </w:r>
    </w:p>
    <w:p w14:paraId="5527FA8D"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Termin wyznaczony na usunięcie wad nie może być krótszy niż 7 dni z wyjątkiem wad zagrażających życiu, zdrowiu, mieniu, które powinny być usuwane w trybie pilnym.</w:t>
      </w:r>
    </w:p>
    <w:p w14:paraId="79C3D586"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Koszty usunięcia wad ponosi Wykonawca.</w:t>
      </w:r>
    </w:p>
    <w:p w14:paraId="68E381DE"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Jeżeli Wykonawca nie usunie wad w terminie ustalonym przez Zamawiającego to Zamawiający może zlecić usunięcie wad osobie trzeciej. Udokumentowany koszt usunięcia wad przez osobę trzecią ponosi Wykonawca.</w:t>
      </w:r>
    </w:p>
    <w:p w14:paraId="7AFA1C27"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Pomimo poświadczenia przez Zamawiającego, że wszystkie wady zostały naprawione, Zamawiający może uznać, że pomimo usunięcia wad, pogorszeniu uległy wartości techniczne lub użytkowe przedmiotu umowy. Z tego tytułu może żądać od Wykonawcy obniżenia ceny umownej, w oparciu o sporządzoną, na zlecenie Zamawiającego ekspertyzę i wycenę rzeczoznawcy. W przypadku uznania przez rzeczoznawcę zasadności roszczenia, koszty wykonania ekspertyzy poniesie Wykonawca. Zamawiający dopuszcza możliwość potrącenia należności za wykonanie ekspertyzy i wyceny z zabezpieczenia należytego wykonania umowy wniesionego przez Wykonawcę.</w:t>
      </w:r>
    </w:p>
    <w:p w14:paraId="681703B2"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stwierdzenia wad, których nie można usunąć Zamawiający może żądać obniżenia wynagrodzenia w odpowiednim stosunku.</w:t>
      </w:r>
    </w:p>
    <w:p w14:paraId="55F5A37F" w14:textId="77777777" w:rsidR="00270614" w:rsidRPr="00270614" w:rsidRDefault="00270614" w:rsidP="00270614">
      <w:pPr>
        <w:widowControl w:val="0"/>
        <w:numPr>
          <w:ilvl w:val="0"/>
          <w:numId w:val="22"/>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Po wykonaniu robót związanych z usunięciem wad zaistniałych w okresie gwarancji i rękojmi Zamawiający dokona odbioru pogwarancyjnego.</w:t>
      </w:r>
    </w:p>
    <w:p w14:paraId="4B8E2530" w14:textId="77777777" w:rsidR="00270614" w:rsidRPr="00270614" w:rsidRDefault="00270614" w:rsidP="00270614">
      <w:pPr>
        <w:widowControl w:val="0"/>
        <w:numPr>
          <w:ilvl w:val="0"/>
          <w:numId w:val="22"/>
        </w:numPr>
        <w:tabs>
          <w:tab w:val="left" w:pos="43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jest zobowiązany do dokonania odbioru pogwarancyjnego w terminie 14 dni od dnia upływu terminu gwarancji i rękojmi, na pisemny wniosek Wykonawcy.</w:t>
      </w:r>
    </w:p>
    <w:p w14:paraId="27358B6A" w14:textId="77777777" w:rsidR="00270614" w:rsidRPr="00270614" w:rsidRDefault="00270614" w:rsidP="00270614">
      <w:pPr>
        <w:widowControl w:val="0"/>
        <w:numPr>
          <w:ilvl w:val="0"/>
          <w:numId w:val="22"/>
        </w:numPr>
        <w:tabs>
          <w:tab w:val="left" w:pos="447"/>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Przez wadę strony rozumieją niezgodność przedmiotu zamówienia z umową oraz utratę przez przedmiot zamówienia cech zapewniających jego prawidłowe funkcjonowanie. W szczególności wada wystąpi gdy przedmiot zamówienia:</w:t>
      </w:r>
    </w:p>
    <w:p w14:paraId="4C322757" w14:textId="77777777" w:rsidR="00270614" w:rsidRPr="00270614" w:rsidRDefault="00270614" w:rsidP="00270614">
      <w:pPr>
        <w:widowControl w:val="0"/>
        <w:numPr>
          <w:ilvl w:val="0"/>
          <w:numId w:val="23"/>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nie ma właściwości, które rzecz tego rodzaju powinna mieć ze względu na cel w umowie oznaczony albo wynikający z okoliczności lub przeznaczenia, lub utraci te właściwości przy prawidłowym jej użytkowaniu;</w:t>
      </w:r>
    </w:p>
    <w:p w14:paraId="3B1C1989" w14:textId="77777777" w:rsidR="00270614" w:rsidRPr="00270614" w:rsidRDefault="00270614" w:rsidP="00270614">
      <w:pPr>
        <w:widowControl w:val="0"/>
        <w:numPr>
          <w:ilvl w:val="0"/>
          <w:numId w:val="23"/>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nie ma właściwości, o których istnieniu Wykonawca zapewnił Zamawiającego, lub utraci te właściwości przy prawidłowym jej użytkowaniu;</w:t>
      </w:r>
    </w:p>
    <w:p w14:paraId="400C69F2" w14:textId="77777777" w:rsidR="00270614" w:rsidRPr="00270614" w:rsidRDefault="00270614" w:rsidP="00270614">
      <w:pPr>
        <w:widowControl w:val="0"/>
        <w:numPr>
          <w:ilvl w:val="0"/>
          <w:numId w:val="23"/>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nie nadaje się do celu, o którym Zamawiający poinformował Wykonawcę przy zawarciu umowy, a Wykonawca nie zgłosił zastrzeżenia co do takiego jej przeznaczenia;</w:t>
      </w:r>
    </w:p>
    <w:p w14:paraId="37494633" w14:textId="77777777" w:rsidR="00270614" w:rsidRPr="00270614" w:rsidRDefault="00270614" w:rsidP="00270614">
      <w:pPr>
        <w:widowControl w:val="0"/>
        <w:numPr>
          <w:ilvl w:val="0"/>
          <w:numId w:val="23"/>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została Zamawiającemu wydana w stanie niezupełnym.</w:t>
      </w:r>
    </w:p>
    <w:p w14:paraId="1116F1D7" w14:textId="77777777" w:rsidR="00270614" w:rsidRPr="00270614" w:rsidRDefault="00270614" w:rsidP="00270614">
      <w:pPr>
        <w:widowControl w:val="0"/>
        <w:numPr>
          <w:ilvl w:val="0"/>
          <w:numId w:val="23"/>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przedmiot zamówienia ma wadę także w razie nieprawidłowego jej zamontowania i uruchomienia, jeżeli czynności te zostały wykonane przez Wykonawcę lub osobę trzecią, za którą Wykonawca ponosi odpowiedzialność, albo przez Zamawiającego, który postąpił według instrukcji otrzymanej od Wykonawcy.</w:t>
      </w:r>
    </w:p>
    <w:p w14:paraId="38487A61" w14:textId="77777777" w:rsidR="00270614" w:rsidRPr="00270614" w:rsidRDefault="00270614" w:rsidP="00270614">
      <w:pPr>
        <w:widowControl w:val="0"/>
        <w:spacing w:after="0" w:line="322" w:lineRule="exact"/>
        <w:ind w:left="2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§12</w:t>
      </w:r>
    </w:p>
    <w:p w14:paraId="4F8BBAB2"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Kary umowne</w:t>
      </w:r>
    </w:p>
    <w:p w14:paraId="3E86283D" w14:textId="77777777" w:rsidR="00270614" w:rsidRPr="00270614" w:rsidRDefault="00270614" w:rsidP="00270614">
      <w:pPr>
        <w:widowControl w:val="0"/>
        <w:numPr>
          <w:ilvl w:val="0"/>
          <w:numId w:val="24"/>
        </w:numPr>
        <w:tabs>
          <w:tab w:val="left" w:pos="421"/>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Strony postanawiają, że obowiązującą je formę odszkodowania stanowią kary umowne.</w:t>
      </w:r>
    </w:p>
    <w:p w14:paraId="3BC28361" w14:textId="77777777" w:rsidR="00270614" w:rsidRPr="00270614" w:rsidRDefault="00270614" w:rsidP="00270614">
      <w:pPr>
        <w:widowControl w:val="0"/>
        <w:numPr>
          <w:ilvl w:val="0"/>
          <w:numId w:val="24"/>
        </w:numPr>
        <w:tabs>
          <w:tab w:val="left" w:pos="421"/>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Kary te będą naliczane w następujących wypadkach i wysokościach:</w:t>
      </w:r>
    </w:p>
    <w:p w14:paraId="3036E433" w14:textId="77777777" w:rsidR="00270614" w:rsidRPr="00270614" w:rsidRDefault="00270614" w:rsidP="00270614">
      <w:pPr>
        <w:widowControl w:val="0"/>
        <w:spacing w:after="0" w:line="322" w:lineRule="exact"/>
        <w:ind w:left="880" w:hanging="420"/>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zapłaci Zamawiającemu kary umowne.</w:t>
      </w:r>
    </w:p>
    <w:p w14:paraId="44DD48B3" w14:textId="77777777" w:rsidR="00270614" w:rsidRPr="00270614" w:rsidRDefault="00270614" w:rsidP="00270614">
      <w:pPr>
        <w:widowControl w:val="0"/>
        <w:numPr>
          <w:ilvl w:val="0"/>
          <w:numId w:val="2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opóźnienie w wykonaniu określonego w umowie przedmiotu umowy w wysokości 0,1 % wynagrodzenia umownego netto za każdy dzień opóźnienia,</w:t>
      </w:r>
    </w:p>
    <w:p w14:paraId="783AE280" w14:textId="77777777" w:rsidR="00270614" w:rsidRPr="00270614" w:rsidRDefault="00270614" w:rsidP="00270614">
      <w:pPr>
        <w:widowControl w:val="0"/>
        <w:numPr>
          <w:ilvl w:val="0"/>
          <w:numId w:val="2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opóźnienie w usunięciu wad stwierdzonych przy odbiorze w wysokości 0,1% wynagrodzenia umownego netto za każdy dzień opóźnienia liczonego od dnia wyznaczonego na usunięcie wad,</w:t>
      </w:r>
    </w:p>
    <w:p w14:paraId="061042C9" w14:textId="77777777" w:rsidR="00270614" w:rsidRPr="00270614" w:rsidRDefault="00270614" w:rsidP="00270614">
      <w:pPr>
        <w:widowControl w:val="0"/>
        <w:numPr>
          <w:ilvl w:val="0"/>
          <w:numId w:val="2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 tytułu samego faktu istnienia wad w przedmiocie umowy uniemożliwiających odbiór w terminie ustalonym pierwotnie w umowie w wysokości 0,5% wynagrodzenia umownego netto,</w:t>
      </w:r>
    </w:p>
    <w:p w14:paraId="38DEDD48" w14:textId="77777777" w:rsidR="00270614" w:rsidRPr="00270614" w:rsidRDefault="00270614" w:rsidP="00270614">
      <w:pPr>
        <w:widowControl w:val="0"/>
        <w:numPr>
          <w:ilvl w:val="0"/>
          <w:numId w:val="2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odstąpienie od umowy z przyczyn zależnych od wykonawcy w wysokości 20% wynagrodzenia umownego netto,</w:t>
      </w:r>
    </w:p>
    <w:p w14:paraId="58DBD8D7" w14:textId="77777777" w:rsidR="00270614" w:rsidRPr="00270614" w:rsidRDefault="00270614" w:rsidP="00270614">
      <w:pPr>
        <w:widowControl w:val="0"/>
        <w:numPr>
          <w:ilvl w:val="0"/>
          <w:numId w:val="2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brak zapłaty wynagrodzenia podwykonawcom lub dalszym podwykonawcom w wysokości 5% wynagrodzenia umownego netto za każdy stwierdzony przypadek;</w:t>
      </w:r>
    </w:p>
    <w:p w14:paraId="051A871A" w14:textId="77777777" w:rsidR="00270614" w:rsidRPr="00270614" w:rsidRDefault="00270614" w:rsidP="00270614">
      <w:pPr>
        <w:widowControl w:val="0"/>
        <w:numPr>
          <w:ilvl w:val="0"/>
          <w:numId w:val="25"/>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nieterminową zapłatę wynagrodzenia podwykonawcom lub dalszym podwykonawcom w wysokości 0,5% wynagrodzenia netto zapłaconego po terminie podwykonawcy, za każdy dzień opóźnienia;</w:t>
      </w:r>
    </w:p>
    <w:p w14:paraId="65BD9F80" w14:textId="77777777" w:rsidR="00270614" w:rsidRPr="00270614" w:rsidRDefault="00270614" w:rsidP="00270614">
      <w:pPr>
        <w:widowControl w:val="0"/>
        <w:numPr>
          <w:ilvl w:val="0"/>
          <w:numId w:val="25"/>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nieprzedłożenie do zaakceptowania projektu umowy o podwykonawstwo, której przedmiotem są roboty budowlane w wysokości 1% wynagrodzenia umownego netto, za każdy taki przypadek;</w:t>
      </w:r>
    </w:p>
    <w:p w14:paraId="369CCE0A" w14:textId="77777777" w:rsidR="00270614" w:rsidRPr="00270614" w:rsidRDefault="00270614" w:rsidP="00270614">
      <w:pPr>
        <w:widowControl w:val="0"/>
        <w:numPr>
          <w:ilvl w:val="0"/>
          <w:numId w:val="25"/>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nieprzedłożenie poświadczonej za zgodność z oryginałem kopii umowy o podwykonawstwo, której przedmiotem są roboty budowlane, dostawy lub usługi w wysokości 1% wynagrodzenia umownego netto, za każdy taki przypadek;</w:t>
      </w:r>
    </w:p>
    <w:p w14:paraId="3899159F" w14:textId="77777777" w:rsidR="00270614" w:rsidRPr="00270614" w:rsidRDefault="00270614" w:rsidP="00270614">
      <w:pPr>
        <w:widowControl w:val="0"/>
        <w:numPr>
          <w:ilvl w:val="0"/>
          <w:numId w:val="25"/>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brak zmiany umowy o podwykonawstwo, której przedmiotem są roboty budowlane, w zakresie terminu zapłaty w wysokości 1% wynagrodzenia umownego netto, za każdy taki przypadek</w:t>
      </w:r>
    </w:p>
    <w:p w14:paraId="63DF533F" w14:textId="77777777" w:rsidR="00270614" w:rsidRPr="00270614" w:rsidRDefault="00270614" w:rsidP="00270614">
      <w:pPr>
        <w:widowControl w:val="0"/>
        <w:numPr>
          <w:ilvl w:val="0"/>
          <w:numId w:val="25"/>
        </w:numPr>
        <w:suppressAutoHyphens/>
        <w:spacing w:after="0" w:line="276" w:lineRule="auto"/>
        <w:jc w:val="both"/>
        <w:rPr>
          <w:rFonts w:ascii="Cambria" w:eastAsia="Times New Roman" w:hAnsi="Cambria" w:cs="Times New Roman"/>
          <w:lang w:eastAsia="ar-SA"/>
        </w:rPr>
      </w:pPr>
      <w:r w:rsidRPr="00270614">
        <w:rPr>
          <w:rFonts w:ascii="Cambria" w:eastAsia="Times New Roman" w:hAnsi="Cambria" w:cs="Times New Roman"/>
          <w:lang w:eastAsia="ar-SA"/>
        </w:rPr>
        <w:t xml:space="preserve">jeżeli czynności zastrzeżone dla osób </w:t>
      </w:r>
      <w:r w:rsidRPr="00270614">
        <w:rPr>
          <w:rFonts w:ascii="Cambria" w:eastAsia="Times New Roman" w:hAnsi="Cambria" w:cs="Times New Roman"/>
          <w:color w:val="000000"/>
          <w:lang w:eastAsia="ar-SA"/>
        </w:rPr>
        <w:t xml:space="preserve">wskazanych w § 3 ust. 2 </w:t>
      </w:r>
      <w:r w:rsidRPr="00270614">
        <w:rPr>
          <w:rFonts w:ascii="Cambria" w:eastAsia="Times New Roman" w:hAnsi="Cambria" w:cs="Times New Roman"/>
          <w:lang w:eastAsia="ar-SA"/>
        </w:rPr>
        <w:t>będą wykonywały inne osoby niż wskazane przez Wykonawcę w trakcie prowadzonego postępowania –  w wysokości 0,1% wynagrodzenia umownego netto, za każdy przypadek stwierdzony przez Zamawiającego.</w:t>
      </w:r>
    </w:p>
    <w:p w14:paraId="0989739A" w14:textId="77777777" w:rsidR="00270614" w:rsidRPr="00270614" w:rsidRDefault="00270614" w:rsidP="00270614">
      <w:pPr>
        <w:widowControl w:val="0"/>
        <w:numPr>
          <w:ilvl w:val="0"/>
          <w:numId w:val="25"/>
        </w:numPr>
        <w:suppressAutoHyphens/>
        <w:spacing w:after="0" w:line="276" w:lineRule="auto"/>
        <w:jc w:val="both"/>
        <w:rPr>
          <w:rFonts w:ascii="Cambria" w:eastAsia="Times New Roman" w:hAnsi="Cambria" w:cs="Times New Roman"/>
          <w:lang w:eastAsia="ar-SA"/>
        </w:rPr>
      </w:pPr>
      <w:r w:rsidRPr="00270614">
        <w:rPr>
          <w:rFonts w:ascii="Cambria" w:eastAsia="Times New Roman" w:hAnsi="Cambria" w:cs="Times New Roman"/>
          <w:lang w:eastAsia="ar-SA"/>
        </w:rPr>
        <w:t>j</w:t>
      </w:r>
      <w:r w:rsidRPr="00270614">
        <w:rPr>
          <w:rFonts w:ascii="Cambria" w:eastAsia="Times New Roman" w:hAnsi="Cambria" w:cs="Times New Roman"/>
          <w:color w:val="000000"/>
          <w:lang w:eastAsia="ar-SA"/>
        </w:rPr>
        <w:t xml:space="preserve">eżeli Zamawiający stwierdzi nieobecność na palcu budowy kierownika budowy wskazanego w § 3 ust. 2 lit. a) dłuższą niż 1 dzień roboczy i potwierdzoną wpisem do dziennika budowy przez Inspektora nadzoru – w wysokości </w:t>
      </w:r>
      <w:r w:rsidRPr="00270614">
        <w:rPr>
          <w:rFonts w:ascii="Cambria" w:eastAsia="Times New Roman" w:hAnsi="Cambria" w:cs="Times New Roman"/>
          <w:lang w:eastAsia="ar-SA"/>
        </w:rPr>
        <w:t>0,1 % wynagrodzenia umownego netto, za każdy dzień nieobecności.</w:t>
      </w:r>
    </w:p>
    <w:p w14:paraId="79249B01" w14:textId="77777777" w:rsidR="00270614" w:rsidRPr="00270614" w:rsidRDefault="00270614" w:rsidP="00270614">
      <w:pPr>
        <w:widowControl w:val="0"/>
        <w:numPr>
          <w:ilvl w:val="0"/>
          <w:numId w:val="24"/>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zastrzega sobie prawo do odszkodowania uzupełniającego zgodnie z zasadami ogólnymi Kodeksu cywilnego, przenoszącego wysokość kar umownych do wysokości rzeczywiście poniesionej szkody.</w:t>
      </w:r>
    </w:p>
    <w:p w14:paraId="0C5B812F" w14:textId="77777777" w:rsidR="00270614" w:rsidRPr="00270614" w:rsidRDefault="00270614" w:rsidP="00270614">
      <w:pPr>
        <w:widowControl w:val="0"/>
        <w:numPr>
          <w:ilvl w:val="0"/>
          <w:numId w:val="24"/>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Dochodzenie kar pieniężnych z tytułu opóźnienia, ustalone za każdy dzień opóźnienia, staje się wymagalne:</w:t>
      </w:r>
    </w:p>
    <w:p w14:paraId="2D779974" w14:textId="77777777" w:rsidR="00270614" w:rsidRPr="00270614" w:rsidRDefault="00270614" w:rsidP="00270614">
      <w:pPr>
        <w:widowControl w:val="0"/>
        <w:numPr>
          <w:ilvl w:val="0"/>
          <w:numId w:val="26"/>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pierwszy rozpoczęty dzień opóźnienia w tym dniu,</w:t>
      </w:r>
    </w:p>
    <w:p w14:paraId="6046C584" w14:textId="77777777" w:rsidR="00270614" w:rsidRPr="00270614" w:rsidRDefault="00270614" w:rsidP="00270614">
      <w:pPr>
        <w:widowControl w:val="0"/>
        <w:numPr>
          <w:ilvl w:val="0"/>
          <w:numId w:val="26"/>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 każdy następny dzień opóźnienia - odpowiednio w każdym z tych dni.</w:t>
      </w:r>
    </w:p>
    <w:p w14:paraId="161432A5" w14:textId="77777777" w:rsidR="00270614" w:rsidRPr="00270614" w:rsidRDefault="00270614" w:rsidP="00270614">
      <w:pPr>
        <w:widowControl w:val="0"/>
        <w:numPr>
          <w:ilvl w:val="0"/>
          <w:numId w:val="24"/>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Kary umowne będą potrącane z faktur Wykonawcy, zabezpieczenia należytego wykonania umowy lub naliczone na podstawie wezwania do wpłacenia kary umownej na konto bankowe Zamawiającego w formie noty księgowej.</w:t>
      </w:r>
    </w:p>
    <w:p w14:paraId="1FE7A7AE" w14:textId="77777777" w:rsidR="00270614" w:rsidRPr="00270614" w:rsidRDefault="00270614" w:rsidP="00270614">
      <w:pPr>
        <w:widowControl w:val="0"/>
        <w:numPr>
          <w:ilvl w:val="0"/>
          <w:numId w:val="24"/>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Zapłacenie odszkodowania i kar umownych nie zwalnia Wykonawcy z obowiązku zakończenia robót i z jakichkolwiek innych zobowiązań wynikających z warunków umowy.</w:t>
      </w:r>
    </w:p>
    <w:p w14:paraId="1518797B" w14:textId="77777777" w:rsidR="00270614" w:rsidRPr="00270614" w:rsidRDefault="00270614" w:rsidP="00270614">
      <w:pPr>
        <w:widowControl w:val="0"/>
        <w:numPr>
          <w:ilvl w:val="0"/>
          <w:numId w:val="24"/>
        </w:numPr>
        <w:tabs>
          <w:tab w:val="left" w:pos="425"/>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szCs w:val="24"/>
          <w:lang w:eastAsia="pl-PL" w:bidi="pl-PL"/>
        </w:rPr>
        <w:t>Niezależnie od kar umownych Wykonawca zapłaci Zamawiającemu karę umowną w wysokości utraconego dofinansowania w przypadku gdy Zamawiający utraci prawo do przyznanego dofinansowania – z przyczyn leżących po stronie Wykonawcy, a w szczególności gdy Wykonawca opóźni się z wykonaniem przedmiotu umowy lub realizacją innych ciążących na nim obowiązków i w ten sposób uniemożliwi Zamawiającemu rozliczenie dofinansowania w terminie wymaganym przez organ udzielający dofinansowania.</w:t>
      </w:r>
    </w:p>
    <w:p w14:paraId="66F93128"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§13</w:t>
      </w:r>
    </w:p>
    <w:p w14:paraId="00DFC4B2"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Odstąpienie od umowy</w:t>
      </w:r>
    </w:p>
    <w:p w14:paraId="23898921" w14:textId="77777777" w:rsidR="00270614" w:rsidRPr="00270614" w:rsidRDefault="00270614" w:rsidP="00270614">
      <w:pPr>
        <w:widowControl w:val="0"/>
        <w:spacing w:after="0" w:line="322" w:lineRule="exact"/>
        <w:ind w:left="460" w:hanging="460"/>
        <w:jc w:val="both"/>
        <w:rPr>
          <w:rFonts w:ascii="Cambria" w:eastAsia="Palatino Linotype" w:hAnsi="Cambria" w:cs="Palatino Linotype"/>
          <w:bCs/>
          <w:color w:val="000000"/>
          <w:lang w:eastAsia="pl-PL" w:bidi="pl-PL"/>
        </w:rPr>
      </w:pPr>
      <w:r w:rsidRPr="00270614">
        <w:rPr>
          <w:rFonts w:ascii="Cambria" w:eastAsia="Palatino Linotype" w:hAnsi="Cambria" w:cs="Palatino Linotype"/>
          <w:b/>
          <w:bCs/>
          <w:color w:val="000000"/>
          <w:lang w:eastAsia="pl-PL" w:bidi="pl-PL"/>
        </w:rPr>
        <w:t>1.</w:t>
      </w:r>
      <w:r w:rsidRPr="00270614">
        <w:rPr>
          <w:rFonts w:ascii="Cambria" w:eastAsia="Palatino Linotype" w:hAnsi="Cambria" w:cs="Palatino Linotype"/>
          <w:bCs/>
          <w:color w:val="000000"/>
          <w:lang w:eastAsia="pl-PL" w:bidi="pl-PL"/>
        </w:rPr>
        <w:t xml:space="preserve"> Zamawiającemu przysługuje prawo do odstąpienia od Umowy, jeżeli:</w:t>
      </w:r>
    </w:p>
    <w:p w14:paraId="6E5E6DC2"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nie rozpoczął robót w terminie 14 dni od daty przekazania terenu budowy;</w:t>
      </w:r>
    </w:p>
    <w:p w14:paraId="37A5AEB7"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przerwał z przyczyn leżących po stronie Wykonawcy realizację przedmiotu Umowy i przerwa ta trwa dłużej niż 7 dni;</w:t>
      </w:r>
    </w:p>
    <w:p w14:paraId="6A2C6EAE"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skierował, bez akceptacji Zamawiającego, do kierowania robotami inne osoby niż wskazane w ofercie Wykonawcy;</w:t>
      </w:r>
    </w:p>
    <w:p w14:paraId="459EFF00"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Czynności objęte Umową wykonuje bez zgody Zamawiającego podmiot inny niż wskazany w ofercie Wykonawcy lub w Umowie;</w:t>
      </w:r>
    </w:p>
    <w:p w14:paraId="7FA96B27"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zatrudnił bez uzyskania zgody Zamawiającego, do realizacji przedmiotu umowy podwykonawcę;</w:t>
      </w:r>
    </w:p>
    <w:p w14:paraId="2180B44D"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wypadku Wykonawca może żądać jedynie wynagrodzenia należytego mu z tytułu wykonania części Umowy;</w:t>
      </w:r>
    </w:p>
    <w:p w14:paraId="6191AEA2"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realizuje roboty przewidziane Umową w sposób niezgodny z przedmiarem robót, dokumentacją projektową , wskazaniami Zamawiającego lub niniejszą Umową;</w:t>
      </w:r>
    </w:p>
    <w:p w14:paraId="2CE573B0"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wyniku wszczętego postępowania egzekucyjnego nastąpi zajęcie majątku Wykonawcy lub jego znacznej części.</w:t>
      </w:r>
    </w:p>
    <w:p w14:paraId="799403EC" w14:textId="77777777" w:rsidR="00270614" w:rsidRPr="00270614" w:rsidRDefault="00270614" w:rsidP="00270614">
      <w:pPr>
        <w:widowControl w:val="0"/>
        <w:numPr>
          <w:ilvl w:val="0"/>
          <w:numId w:val="27"/>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nie wykonuje poleceń Zamawiającego w zakresie realizacji terminów poszczególnych elementów robót określonych w harmonogramie, lub jeżeli stopień zaawansowania robót w ocenie Zamawiającego będzie wskazywał, iż termin ich zakończenia jest zagrożony,</w:t>
      </w:r>
    </w:p>
    <w:p w14:paraId="3E675E89" w14:textId="77777777" w:rsidR="00270614" w:rsidRPr="00270614" w:rsidRDefault="00270614" w:rsidP="00270614">
      <w:pPr>
        <w:widowControl w:val="0"/>
        <w:numPr>
          <w:ilvl w:val="0"/>
          <w:numId w:val="27"/>
        </w:numPr>
        <w:tabs>
          <w:tab w:val="left" w:pos="426"/>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także w następujących przypadkach: -likwidacji Wykonawcy, z wyjątkiem dobrowolności likwidacji w celu połączenia lub reorganizacji lub wydania nakazu zajęcia majątku Wykonawcy, w zakresie uniemożliwiającym wykonanie przedmiotowego zamówienia.</w:t>
      </w:r>
    </w:p>
    <w:p w14:paraId="1EA27388" w14:textId="77777777" w:rsidR="00270614" w:rsidRPr="00270614" w:rsidRDefault="00270614" w:rsidP="00270614">
      <w:pPr>
        <w:widowControl w:val="0"/>
        <w:numPr>
          <w:ilvl w:val="0"/>
          <w:numId w:val="4"/>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Wykonawcy przysługuje prawo odstąpienia od Umowy w szczególności, jeżeli Zamawiający zawiadomi Wykonawcę, iż wobec zaistnienia uprzednio nieprzewidzianych okoliczności nie będzie mógł spełnić swoich zobowiązań umownych wobec Wykonawcy.</w:t>
      </w:r>
    </w:p>
    <w:p w14:paraId="5936E000" w14:textId="77777777" w:rsidR="00270614" w:rsidRPr="00270614" w:rsidRDefault="00270614" w:rsidP="00270614">
      <w:pPr>
        <w:widowControl w:val="0"/>
        <w:numPr>
          <w:ilvl w:val="0"/>
          <w:numId w:val="4"/>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Odstąpienie od Umowy przez którąkolwiek ze Stron powinno nastąpić w formie pisemnej w ciągu 30 dni od daty powzięcia wiadomości o zaistnieniu okoliczności określonych odpowiednio w ust. 1 lub 2 i musi zawierać uzasadnienie.</w:t>
      </w:r>
    </w:p>
    <w:p w14:paraId="293C57AA" w14:textId="77777777" w:rsidR="00270614" w:rsidRPr="00270614" w:rsidRDefault="00270614" w:rsidP="00270614">
      <w:pPr>
        <w:widowControl w:val="0"/>
        <w:numPr>
          <w:ilvl w:val="0"/>
          <w:numId w:val="4"/>
        </w:numPr>
        <w:tabs>
          <w:tab w:val="left" w:pos="42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odstąpienia od Umowy Wykonawcę oraz Zamawiającego obciążają następujące obowiązki szczegółowe:</w:t>
      </w:r>
    </w:p>
    <w:p w14:paraId="0AFBCB4F" w14:textId="77777777" w:rsidR="00270614" w:rsidRPr="00270614" w:rsidRDefault="00270614" w:rsidP="00270614">
      <w:pPr>
        <w:widowControl w:val="0"/>
        <w:numPr>
          <w:ilvl w:val="0"/>
          <w:numId w:val="28"/>
        </w:numPr>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 Wykonawca zabezpieczy przerwane roboty w zakresie obustronnie uzgodnionym na koszt strony, z której to winy nastąpiło odstąpienie od umowy lub przerwanie robót;</w:t>
      </w:r>
    </w:p>
    <w:p w14:paraId="78B3522A" w14:textId="77777777" w:rsidR="00270614" w:rsidRPr="00270614" w:rsidRDefault="00270614" w:rsidP="00270614">
      <w:pPr>
        <w:widowControl w:val="0"/>
        <w:numPr>
          <w:ilvl w:val="0"/>
          <w:numId w:val="28"/>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zgłosi do dokonania przez Zamawiającego odbioru robót przerwanych oraz robót zabezpieczających, jeżeli odstąpienie od Umowy, nastąpiło z przyczyn, za które Wykonawca nie odpowiada;</w:t>
      </w:r>
    </w:p>
    <w:p w14:paraId="12640581" w14:textId="77777777" w:rsidR="00270614" w:rsidRPr="00270614" w:rsidRDefault="00270614" w:rsidP="00270614">
      <w:pPr>
        <w:widowControl w:val="0"/>
        <w:numPr>
          <w:ilvl w:val="0"/>
          <w:numId w:val="28"/>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w terminie 7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w:t>
      </w:r>
      <w:r w:rsidRPr="00270614">
        <w:rPr>
          <w:rFonts w:ascii="Cambria" w:eastAsia="Palatino Linotype" w:hAnsi="Cambria" w:cs="Palatino Linotype"/>
          <w:bCs/>
          <w:color w:val="000000"/>
          <w:lang w:val="en-US" w:bidi="en-US"/>
        </w:rPr>
        <w:t xml:space="preserve">VAT </w:t>
      </w:r>
      <w:r w:rsidRPr="00270614">
        <w:rPr>
          <w:rFonts w:ascii="Cambria" w:eastAsia="Palatino Linotype" w:hAnsi="Cambria" w:cs="Palatino Linotype"/>
          <w:bCs/>
          <w:color w:val="000000"/>
          <w:lang w:eastAsia="pl-PL" w:bidi="pl-PL"/>
        </w:rPr>
        <w:t>przez Wykonawcę;</w:t>
      </w:r>
    </w:p>
    <w:p w14:paraId="2233DD3D" w14:textId="77777777" w:rsidR="00270614" w:rsidRPr="00270614" w:rsidRDefault="00270614" w:rsidP="00270614">
      <w:pPr>
        <w:widowControl w:val="0"/>
        <w:numPr>
          <w:ilvl w:val="0"/>
          <w:numId w:val="28"/>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niezwłocznie, nie później jednak niż w terminie 7 dni, usunie z terenu budowy urządzenia zaplecza przez niego dostarczone.</w:t>
      </w:r>
    </w:p>
    <w:p w14:paraId="3ABB298E" w14:textId="77777777" w:rsidR="00270614" w:rsidRPr="00270614" w:rsidRDefault="00270614" w:rsidP="00270614">
      <w:pPr>
        <w:widowControl w:val="0"/>
        <w:numPr>
          <w:ilvl w:val="0"/>
          <w:numId w:val="4"/>
        </w:numPr>
        <w:tabs>
          <w:tab w:val="left" w:pos="419"/>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Zamawiający w razie odstąpienia od Umowy z przyczyn, za które Wykonawca nie odpowiada, obowiązany jest do:</w:t>
      </w:r>
    </w:p>
    <w:p w14:paraId="3935EF7F" w14:textId="77777777" w:rsidR="00270614" w:rsidRPr="00270614" w:rsidRDefault="00270614" w:rsidP="00270614">
      <w:pPr>
        <w:widowControl w:val="0"/>
        <w:numPr>
          <w:ilvl w:val="0"/>
          <w:numId w:val="29"/>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dokonania odbioru robót przerwanych, w terminie 14 dni od daty przerwania oraz do zapłaty wynagrodzenia za roboty, które zostały wykonane do dnia odstąpienia, w terminie 30 dni od dnia doręczenia Zamawiającemu faktury;</w:t>
      </w:r>
    </w:p>
    <w:p w14:paraId="6531BCD7" w14:textId="77777777" w:rsidR="00270614" w:rsidRPr="00270614" w:rsidRDefault="00270614" w:rsidP="00270614">
      <w:pPr>
        <w:widowControl w:val="0"/>
        <w:numPr>
          <w:ilvl w:val="0"/>
          <w:numId w:val="29"/>
        </w:numPr>
        <w:tabs>
          <w:tab w:val="left" w:pos="284"/>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przejęcia od Wykonawcy terenu budowy pod swój dozór w terminie 14 dni od daty odstąpienia od Umowy.</w:t>
      </w:r>
    </w:p>
    <w:p w14:paraId="40267EEA" w14:textId="77777777" w:rsidR="00270614" w:rsidRPr="00270614" w:rsidRDefault="00270614" w:rsidP="00270614">
      <w:pPr>
        <w:widowControl w:val="0"/>
        <w:numPr>
          <w:ilvl w:val="0"/>
          <w:numId w:val="4"/>
        </w:numPr>
        <w:tabs>
          <w:tab w:val="left" w:pos="419"/>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odstąpienia od umowy Wykonawca powinien natychmiast wstrzymać roboty, zabezpieczyć teren budowy oraz opuścić teren budowy na koszt własny w możliwie najkrótszym terminie.</w:t>
      </w:r>
    </w:p>
    <w:p w14:paraId="1FDFA5AF" w14:textId="77777777" w:rsidR="00270614" w:rsidRPr="00270614" w:rsidRDefault="00270614" w:rsidP="00270614">
      <w:pPr>
        <w:widowControl w:val="0"/>
        <w:spacing w:after="0" w:line="322" w:lineRule="exact"/>
        <w:ind w:left="2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§14</w:t>
      </w:r>
    </w:p>
    <w:p w14:paraId="61E3F9C6" w14:textId="77777777" w:rsidR="00270614" w:rsidRPr="00270614" w:rsidRDefault="00270614" w:rsidP="00270614">
      <w:pPr>
        <w:widowControl w:val="0"/>
        <w:spacing w:after="0" w:line="322" w:lineRule="exact"/>
        <w:ind w:left="20"/>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Zmiany umowy</w:t>
      </w:r>
    </w:p>
    <w:p w14:paraId="070883D7" w14:textId="77777777" w:rsidR="001D7705" w:rsidRPr="001D7705" w:rsidRDefault="001D7705" w:rsidP="001D7705">
      <w:pPr>
        <w:spacing w:after="46" w:line="226" w:lineRule="auto"/>
        <w:ind w:left="442" w:right="14" w:hanging="423"/>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1 . Dopuszczalne są zmiany Umowy w zakresie Personelu Wykonawcy w przypadku wystąpienia sytuacji trwale uniemożliwiającej wykonywanie Umowy przez Wykonawcę za pomocą osób wskazanych w jego Ofercie pod warunkiem, że nowe osoby zaproponowane na poszczególne stanowiska będą spełniały warunki udziału przewidziane dla tych osób i opisane w SWZ;</w:t>
      </w:r>
    </w:p>
    <w:p w14:paraId="6CB68B1F" w14:textId="77777777" w:rsidR="001D7705" w:rsidRPr="001D7705" w:rsidRDefault="001D7705" w:rsidP="001D7705">
      <w:pPr>
        <w:numPr>
          <w:ilvl w:val="0"/>
          <w:numId w:val="41"/>
        </w:numPr>
        <w:spacing w:after="102"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Dopuszczalne jest przedłużenie Terminu Wykonania Umowy o czas opóźnienia Zamawiającego w wykonywaniu jego obowiązków wynikających z Umowy, jeżeli takie opóźnienie jest lub będzie miało wpływ na wykonanie Przedmiotu Umowy w wykonaniu następujących zobowiązań:</w:t>
      </w:r>
    </w:p>
    <w:p w14:paraId="3204110F" w14:textId="77777777" w:rsidR="001D7705" w:rsidRPr="001D7705" w:rsidRDefault="001D7705" w:rsidP="001D7705">
      <w:pPr>
        <w:numPr>
          <w:ilvl w:val="2"/>
          <w:numId w:val="44"/>
        </w:numPr>
        <w:tabs>
          <w:tab w:val="left" w:pos="1701"/>
        </w:tabs>
        <w:spacing w:after="33"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przekazania Terenu Budowy;</w:t>
      </w:r>
    </w:p>
    <w:p w14:paraId="610F3C65" w14:textId="77777777" w:rsidR="001D7705" w:rsidRPr="001D7705" w:rsidRDefault="001D7705" w:rsidP="001D7705">
      <w:pPr>
        <w:numPr>
          <w:ilvl w:val="2"/>
          <w:numId w:val="44"/>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przekazania dokumentacji budowy (pozwolenia na budowę, dokumentacji projektowej, specyfikacji technicznych, innych wymaganych przepisami, do których</w:t>
      </w:r>
    </w:p>
    <w:p w14:paraId="208CE7A1" w14:textId="77777777" w:rsidR="001D7705" w:rsidRPr="001D7705" w:rsidRDefault="001D7705" w:rsidP="001D7705">
      <w:pPr>
        <w:spacing w:after="74" w:line="226" w:lineRule="auto"/>
        <w:ind w:left="1426"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Zamawiający był zobowiązany);</w:t>
      </w:r>
    </w:p>
    <w:p w14:paraId="589EC568" w14:textId="77777777" w:rsidR="001D7705" w:rsidRPr="001D7705" w:rsidRDefault="001D7705" w:rsidP="001D7705">
      <w:pPr>
        <w:numPr>
          <w:ilvl w:val="2"/>
          <w:numId w:val="44"/>
        </w:numPr>
        <w:tabs>
          <w:tab w:val="left" w:pos="1701"/>
        </w:tabs>
        <w:spacing w:after="125"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przekazanie dokumentów wprowadzających zmiany w zakresie realizacji Robót;</w:t>
      </w:r>
    </w:p>
    <w:p w14:paraId="5E081047" w14:textId="77777777" w:rsidR="001D7705" w:rsidRPr="001D7705" w:rsidRDefault="001D7705" w:rsidP="001D7705">
      <w:pPr>
        <w:numPr>
          <w:ilvl w:val="2"/>
          <w:numId w:val="44"/>
        </w:numPr>
        <w:tabs>
          <w:tab w:val="left" w:pos="1701"/>
        </w:tabs>
        <w:spacing w:after="86"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usunięcie wad w Dokumentacji Projektowej,</w:t>
      </w:r>
    </w:p>
    <w:p w14:paraId="76656A67" w14:textId="77777777" w:rsidR="001D7705" w:rsidRPr="001D7705" w:rsidRDefault="001D7705" w:rsidP="001D7705">
      <w:pPr>
        <w:numPr>
          <w:ilvl w:val="2"/>
          <w:numId w:val="44"/>
        </w:numPr>
        <w:tabs>
          <w:tab w:val="left" w:pos="1701"/>
        </w:tabs>
        <w:spacing w:after="122"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zmiany terminu dokonania prób końcowych i wniosków o dokonanie prób dodatkowych nieobjętych Umową;</w:t>
      </w:r>
    </w:p>
    <w:p w14:paraId="2BAFDFDD" w14:textId="77777777" w:rsidR="001D7705" w:rsidRPr="001D7705" w:rsidRDefault="001D7705" w:rsidP="001D7705">
      <w:pPr>
        <w:numPr>
          <w:ilvl w:val="2"/>
          <w:numId w:val="44"/>
        </w:numPr>
        <w:tabs>
          <w:tab w:val="left" w:pos="1701"/>
        </w:tabs>
        <w:spacing w:after="11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zmiany terminu dokonania odbiorów przewidzianych w Umowie;</w:t>
      </w:r>
    </w:p>
    <w:p w14:paraId="152BF13D" w14:textId="77777777" w:rsidR="001D7705" w:rsidRPr="001D7705" w:rsidRDefault="001D7705" w:rsidP="001D7705">
      <w:pPr>
        <w:numPr>
          <w:ilvl w:val="2"/>
          <w:numId w:val="44"/>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konieczności ograniczenia Przedmiotu Umowy, w szczególności zakresu, ilości, pominięcia poszczególnych robót lub ich elementów, zmiany kolejności realizacji Robót.</w:t>
      </w:r>
    </w:p>
    <w:p w14:paraId="51D25D5E" w14:textId="77777777" w:rsidR="001D7705" w:rsidRPr="001D7705" w:rsidRDefault="001D7705" w:rsidP="001D7705">
      <w:pPr>
        <w:numPr>
          <w:ilvl w:val="0"/>
          <w:numId w:val="41"/>
        </w:numPr>
        <w:spacing w:after="4"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Dopuszczalne jest przedłużenie Terminu Wykonania Umowy o czas opóźnienia Wykonawcy, jeżeli takie opóźnienie ma lub będzie miało wpływ na wykonanie Przedmiotu Umowy i będzie następstwem okoliczności od Wykonawcy niezależnych, wskazanych poniżej:</w:t>
      </w:r>
    </w:p>
    <w:p w14:paraId="0E54BF6F" w14:textId="77777777" w:rsidR="001D7705" w:rsidRPr="001D7705" w:rsidRDefault="001D7705" w:rsidP="001D7705">
      <w:pPr>
        <w:numPr>
          <w:ilvl w:val="2"/>
          <w:numId w:val="43"/>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zawieszenie (wstrzymanie) wykonywania Robót przez organy nadzoru budowlanego z przyczyn niezależnych od Wykonawcy,</w:t>
      </w:r>
    </w:p>
    <w:p w14:paraId="6440C875" w14:textId="77777777" w:rsidR="001D7705" w:rsidRPr="001D7705" w:rsidRDefault="001D7705" w:rsidP="001D7705">
      <w:pPr>
        <w:numPr>
          <w:ilvl w:val="2"/>
          <w:numId w:val="43"/>
        </w:numPr>
        <w:tabs>
          <w:tab w:val="left" w:pos="1701"/>
        </w:tabs>
        <w:spacing w:after="29"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zaistnienie szczególnie niesprzyjających warunków atmosferycznych uniemożliwiających prowadzenie Robót budowlanych zgodnie ze sztuką budowlaną, przeprowadzenie prób i sprawdzeń, dokonywanie odbiorów;</w:t>
      </w:r>
    </w:p>
    <w:p w14:paraId="2457271E" w14:textId="77777777" w:rsidR="001D7705" w:rsidRPr="001D7705" w:rsidRDefault="001D7705" w:rsidP="001D7705">
      <w:pPr>
        <w:numPr>
          <w:ilvl w:val="2"/>
          <w:numId w:val="43"/>
        </w:numPr>
        <w:tabs>
          <w:tab w:val="left" w:pos="1701"/>
        </w:tabs>
        <w:spacing w:after="97"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wystąpienie Siły wyższej, klęski żywiołowej;</w:t>
      </w:r>
    </w:p>
    <w:p w14:paraId="3E8471FB" w14:textId="77777777" w:rsidR="001D7705" w:rsidRPr="001D7705" w:rsidRDefault="001D7705" w:rsidP="001D7705">
      <w:pPr>
        <w:numPr>
          <w:ilvl w:val="2"/>
          <w:numId w:val="43"/>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opóźnienie, utrudnienie lub przeszkoda spowodowane przez, lub dające się przypisać Zamawiającemu lub innemu wykonawcy zatrudnionemu przez Zamawiającego na Terenie Budowy, lub wykonawcy zatrudnionemu przez innego inwestora,</w:t>
      </w:r>
    </w:p>
    <w:p w14:paraId="7A1579FB" w14:textId="77777777" w:rsidR="001D7705" w:rsidRPr="001D7705" w:rsidRDefault="001D7705" w:rsidP="001D7705">
      <w:pPr>
        <w:numPr>
          <w:ilvl w:val="2"/>
          <w:numId w:val="43"/>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wprowadzenie ograniczeń sanitarno-epidemiologicznych w dostępie do placu budowy lub objęcie kwarantanną co najmniej 30% osób skierowanych do wykonywania prac przez Wykonawcę, w takim przypadku termin wykonania Umowy może zostać wydłużony o liczbę dni odpowiadającą liczbie dni ograniczenia dostępu do placu budowy lub liczbę dni w której stan załogi objętej kwarantanną a skierowanej do realizacji zamówienia wynosił co najmniej 30%;</w:t>
      </w:r>
    </w:p>
    <w:p w14:paraId="24F57D2F" w14:textId="77777777" w:rsidR="001D7705" w:rsidRPr="001D7705" w:rsidRDefault="001D7705" w:rsidP="00D7677D">
      <w:pPr>
        <w:numPr>
          <w:ilvl w:val="2"/>
          <w:numId w:val="43"/>
        </w:numPr>
        <w:tabs>
          <w:tab w:val="left" w:pos="1701"/>
        </w:tabs>
        <w:spacing w:after="33"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konieczność usunięcia niewypałów i niewybuchów,</w:t>
      </w:r>
    </w:p>
    <w:p w14:paraId="78D0363C" w14:textId="77777777" w:rsidR="001D7705" w:rsidRPr="001D7705" w:rsidRDefault="001D7705" w:rsidP="00D7677D">
      <w:pPr>
        <w:numPr>
          <w:ilvl w:val="2"/>
          <w:numId w:val="43"/>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konieczność przeprowadzenia wykopalisk uniemożliwiających wykonanie Robót, lub wykopalisk archeologicznych,</w:t>
      </w:r>
    </w:p>
    <w:p w14:paraId="66BD848B" w14:textId="77777777" w:rsidR="001D7705" w:rsidRPr="001D7705" w:rsidRDefault="001D7705" w:rsidP="00D7677D">
      <w:pPr>
        <w:numPr>
          <w:ilvl w:val="2"/>
          <w:numId w:val="43"/>
        </w:numPr>
        <w:tabs>
          <w:tab w:val="left" w:pos="1701"/>
        </w:tabs>
        <w:spacing w:after="13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stwierdzenie odmiennych od przyjętych w Dokumentacji Projektowej warunków geologicznych;</w:t>
      </w:r>
    </w:p>
    <w:p w14:paraId="0F92C64E" w14:textId="77777777" w:rsidR="001D7705" w:rsidRPr="001D7705" w:rsidRDefault="001D7705" w:rsidP="00D7677D">
      <w:pPr>
        <w:numPr>
          <w:ilvl w:val="2"/>
          <w:numId w:val="43"/>
        </w:numPr>
        <w:tabs>
          <w:tab w:val="left" w:pos="1701"/>
        </w:tabs>
        <w:spacing w:after="12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stwierdzenie odmiennych od przyjętych w Dokumentacji Projektowej warunków terenowych, w szczególności istnienie podziemnych urządzeń, instalacji lub obiektów infrastrukturalnych;</w:t>
      </w:r>
    </w:p>
    <w:p w14:paraId="0CCE50D7" w14:textId="77777777" w:rsidR="001D7705" w:rsidRPr="001D7705" w:rsidRDefault="001D7705" w:rsidP="00D7677D">
      <w:pPr>
        <w:numPr>
          <w:ilvl w:val="2"/>
          <w:numId w:val="43"/>
        </w:numPr>
        <w:tabs>
          <w:tab w:val="left" w:pos="1701"/>
        </w:tabs>
        <w:spacing w:after="152"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konieczności wykonania robót dodatkowych;</w:t>
      </w:r>
    </w:p>
    <w:p w14:paraId="62000BEA" w14:textId="77777777" w:rsidR="001D7705" w:rsidRPr="001D7705" w:rsidRDefault="001D7705" w:rsidP="00D7677D">
      <w:pPr>
        <w:numPr>
          <w:ilvl w:val="2"/>
          <w:numId w:val="43"/>
        </w:numPr>
        <w:tabs>
          <w:tab w:val="left" w:pos="1701"/>
        </w:tabs>
        <w:spacing w:after="95"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konieczności wykonania ewentualnych robót zamiennych;</w:t>
      </w:r>
    </w:p>
    <w:p w14:paraId="36D5F89C" w14:textId="77777777" w:rsidR="001D7705" w:rsidRPr="001D7705" w:rsidRDefault="001D7705" w:rsidP="00D7677D">
      <w:pPr>
        <w:numPr>
          <w:ilvl w:val="2"/>
          <w:numId w:val="43"/>
        </w:numPr>
        <w:tabs>
          <w:tab w:val="left" w:pos="1701"/>
        </w:tabs>
        <w:spacing w:after="102"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brak zgody lub wycofanie zgody przez osoby mające tytuł prawny do nieruchomości na wykonywanie Robót;</w:t>
      </w:r>
    </w:p>
    <w:p w14:paraId="49AF4207" w14:textId="77777777" w:rsidR="001D7705" w:rsidRPr="001D7705" w:rsidRDefault="001D7705" w:rsidP="00D7677D">
      <w:pPr>
        <w:numPr>
          <w:ilvl w:val="2"/>
          <w:numId w:val="43"/>
        </w:numPr>
        <w:tabs>
          <w:tab w:val="left" w:pos="1843"/>
        </w:tabs>
        <w:spacing w:after="99"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następstwa działania organów administracji, w szczególności odmowy wydania lub przekroczenia zakreślonych przez prawo terminów wydawania przez organy administracji decyzji, zezwoleń itp.;</w:t>
      </w:r>
    </w:p>
    <w:p w14:paraId="6384D9B6" w14:textId="77777777" w:rsidR="001D7705" w:rsidRPr="001D7705" w:rsidRDefault="001D7705" w:rsidP="001D7705">
      <w:pPr>
        <w:numPr>
          <w:ilvl w:val="0"/>
          <w:numId w:val="41"/>
        </w:numPr>
        <w:spacing w:after="84"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Dopuszczalna jest zmiana Umowy, jeżeli powstanie konieczność zrealizowania Przedmiotu Umowy przy zastosowaniu innych rozwiązań technicznych/technologicznych niż wskazane w Dokumentacji Projektowej, w szczególności:</w:t>
      </w:r>
    </w:p>
    <w:p w14:paraId="7AA10CC8" w14:textId="77777777" w:rsidR="001D7705" w:rsidRPr="001D7705" w:rsidRDefault="001D7705" w:rsidP="00D7677D">
      <w:pPr>
        <w:numPr>
          <w:ilvl w:val="2"/>
          <w:numId w:val="42"/>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w sytuacji, gdyby zastosowanie przewidzianych rozwiązań groziłoby niewykonaniem lub wadliwym wykonaniem Przedmiotu Umowy;</w:t>
      </w:r>
    </w:p>
    <w:p w14:paraId="0F74438E" w14:textId="77777777" w:rsidR="001D7705" w:rsidRPr="001D7705" w:rsidRDefault="001D7705" w:rsidP="00D7677D">
      <w:pPr>
        <w:numPr>
          <w:ilvl w:val="2"/>
          <w:numId w:val="42"/>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w przypadku zaistnienia odmiennych od przyjętych w Dokumentacji Projektowej warunków geologicznych lub wodnych skutkujących niemożliwością lub znaczącym utrudnieniem zrealizowania Przedmiotu Umowy przy pierwotnie przyjętych założeniach technologicznych,</w:t>
      </w:r>
    </w:p>
    <w:p w14:paraId="7A504B77" w14:textId="77777777" w:rsidR="001D7705" w:rsidRPr="001D7705" w:rsidRDefault="001D7705" w:rsidP="00D7677D">
      <w:pPr>
        <w:numPr>
          <w:ilvl w:val="2"/>
          <w:numId w:val="42"/>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w przypadku stwierdzenia nieujętych w Dokumentacji Projektowej podziemnych urządzeń instalacji lub obiektów infrastrukturalnych,</w:t>
      </w:r>
    </w:p>
    <w:p w14:paraId="756C0CDD" w14:textId="77777777" w:rsidR="001D7705" w:rsidRPr="001D7705" w:rsidRDefault="001D7705" w:rsidP="00D7677D">
      <w:pPr>
        <w:numPr>
          <w:ilvl w:val="2"/>
          <w:numId w:val="42"/>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w przypadku konieczności zrealizowania Przedmiotu Umowy przy zastosowaniu innych rozwiązań technicznych/technologicznych nie ujętych w Dokumentacji Projektowej w sytuacji, jeżeli rozwiązania te będą miały znaczący wpływ na obniżenie kosztów realizacji robót lub obniżenie kosztów eksploatacji lub poprawę bezpieczeństwa lub skrócenie terminu realizacji Przedmiotu Umowy;</w:t>
      </w:r>
    </w:p>
    <w:p w14:paraId="4D366535" w14:textId="77777777" w:rsidR="001D7705" w:rsidRPr="001D7705" w:rsidRDefault="001D7705" w:rsidP="00D7677D">
      <w:pPr>
        <w:numPr>
          <w:ilvl w:val="2"/>
          <w:numId w:val="42"/>
        </w:numPr>
        <w:tabs>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konieczności zrealizowania Przedmiotu Umowy przy zastosowaniu innych rozwiązań technicznych lub materiałowych ze względu na zmiany obowiązującego prawa,</w:t>
      </w:r>
    </w:p>
    <w:p w14:paraId="3AD583E3" w14:textId="77777777" w:rsidR="001D7705" w:rsidRPr="001D7705" w:rsidRDefault="001D7705" w:rsidP="00D7677D">
      <w:pPr>
        <w:numPr>
          <w:ilvl w:val="2"/>
          <w:numId w:val="42"/>
        </w:numPr>
        <w:tabs>
          <w:tab w:val="left" w:pos="1421"/>
          <w:tab w:val="left" w:pos="1701"/>
        </w:tabs>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konieczności zrealizowania Przedmiotu Umowy przy zastosowaniu innych rozwiązań technicznych lub materiałowych ze względu na niemożliwość ich realizacji stosownie do rozwiązań przewidzianych w Dokumentacji Projektowej;</w:t>
      </w:r>
    </w:p>
    <w:p w14:paraId="2C3168F1" w14:textId="77777777" w:rsidR="001D7705" w:rsidRPr="001D7705" w:rsidRDefault="001D7705" w:rsidP="001D7705">
      <w:pPr>
        <w:numPr>
          <w:ilvl w:val="0"/>
          <w:numId w:val="41"/>
        </w:numPr>
        <w:spacing w:after="4"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Dopuszczalna jest zmiana Umowy, jeżeli konieczność zrealizowania Przedmiotu Umowy w sposób inny niż przyjęty w Dokumentacji projektowej lub Umowie będzie konsekwencją zmiany treści lub warunków zgód, decyzji lub uzgodnień z organami administracji publicznej, samorządowymi jednostkami organizacyjnymi lub innymi podmiotami, których zgody, decyzje lub uzgodnienia były podstawą do ustalenia zakresu lub warunków realizacji Przedmiotu Umowy.</w:t>
      </w:r>
    </w:p>
    <w:p w14:paraId="7E93B858" w14:textId="77777777" w:rsidR="001D7705" w:rsidRPr="001D7705" w:rsidRDefault="001D7705" w:rsidP="001D7705">
      <w:pPr>
        <w:numPr>
          <w:ilvl w:val="0"/>
          <w:numId w:val="41"/>
        </w:numPr>
        <w:spacing w:after="102"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W innych przypadkach niż wskazane powyżej, dopuszczane są zmiany Przedmiotu Umowy, jeżeli zaistnieje kolizja z planowanymi lub równolegle prowadzonymi przez inne podmioty inwestycjami — w takim przypadku zmiany w Przedmiocie Umowy zostaną ograniczone do zmian koniecznych, powodujących usunięcie kolizji.</w:t>
      </w:r>
    </w:p>
    <w:p w14:paraId="0413FD29" w14:textId="77777777" w:rsidR="001D7705" w:rsidRPr="001D7705" w:rsidRDefault="001D7705" w:rsidP="001D7705">
      <w:pPr>
        <w:numPr>
          <w:ilvl w:val="0"/>
          <w:numId w:val="41"/>
        </w:numPr>
        <w:spacing w:after="88"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Każda ze zmian wskazanych w ust. 3-4 w uzasadnionych przypadkach może powodować konieczność zmiany wysokości Wynagrodzenia, przy czym obowiązek uzasadnienia i udokumentowania okoliczności i kosztów wpływających na zmianę wysokości Wynagrodzenia spoczywa na Wykonawcy. Zmiany te realizowane będą w formie aneksu, na podstawie sporządzonej i zaakceptowanej przez strony umowy wyceny, wykonanej na podstawie danych rynkowych, w tym danych z zawartych wcześniej umów lub powszechnie stosowanych, aktualnych publikacji (np. w systemie SEKOCENBUD) dla kwartału, w którym one wystąpiły.</w:t>
      </w:r>
    </w:p>
    <w:p w14:paraId="0DE3C4AC" w14:textId="77777777" w:rsidR="001D7705" w:rsidRPr="001D7705" w:rsidRDefault="001D7705" w:rsidP="001D7705">
      <w:pPr>
        <w:numPr>
          <w:ilvl w:val="0"/>
          <w:numId w:val="41"/>
        </w:numPr>
        <w:spacing w:after="241"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Dopuszcza się możliwość zmian umowy w przypadkach i na zasadach opisanych w art. 455</w:t>
      </w:r>
    </w:p>
    <w:p w14:paraId="75FCA57E" w14:textId="77777777" w:rsidR="001D7705" w:rsidRPr="001D7705" w:rsidRDefault="001D7705" w:rsidP="001D7705">
      <w:pPr>
        <w:numPr>
          <w:ilvl w:val="0"/>
          <w:numId w:val="41"/>
        </w:numPr>
        <w:spacing w:after="4"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Dopuszcza się możliwość zmiany terminu wykonania Przedmiotu Umowy, częściowego zawieszenia wykonywania Przedmiotu Umowy lub jego części, zmianę sposobu wykonania dostaw, usług lub robót budowlanych, z następujących przyczyn:</w:t>
      </w:r>
    </w:p>
    <w:p w14:paraId="7865B6A6" w14:textId="77777777" w:rsidR="001D7705" w:rsidRPr="001D7705" w:rsidRDefault="001D7705" w:rsidP="001D7705">
      <w:pPr>
        <w:numPr>
          <w:ilvl w:val="1"/>
          <w:numId w:val="41"/>
        </w:numPr>
        <w:spacing w:after="91" w:line="226" w:lineRule="auto"/>
        <w:ind w:right="14" w:hanging="5"/>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sytuacji epidemicznej lub wprowadzenia przez władze państwowe stanu nadzwyczajnego lub innych ograniczeń w funkcjonowaniu państwa, lub jego części, lub Stron Umowy,</w:t>
      </w:r>
    </w:p>
    <w:p w14:paraId="711D0373" w14:textId="77777777" w:rsidR="001D7705" w:rsidRPr="001D7705" w:rsidRDefault="001D7705" w:rsidP="001D7705">
      <w:pPr>
        <w:numPr>
          <w:ilvl w:val="1"/>
          <w:numId w:val="41"/>
        </w:numPr>
        <w:spacing w:after="43" w:line="226" w:lineRule="auto"/>
        <w:ind w:right="14" w:hanging="5"/>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zmian obowiązujących przepisów prawa, wpływających na termin i sposób wykonania Przedmiotu Umowy, w szczególności wynikających ze zmian Ustawy z dnia 2 marca 2020 r. o szczególnych rozwiązaniach związanych z zapobieganiem, przeciwdziałaniem i zwalczaniem COVID-19, innych chorób zakaźnych oraz wywołanych nimi sytuacji kryzysowych (Dz. U. z 2020 r., poz. 374 ze zm.), wchodzących w życie po dniu zawarcia Umowy,</w:t>
      </w:r>
    </w:p>
    <w:p w14:paraId="011A4A71" w14:textId="77777777" w:rsidR="001D7705" w:rsidRPr="001D7705" w:rsidRDefault="001D7705" w:rsidP="001D7705">
      <w:pPr>
        <w:spacing w:after="85" w:line="226" w:lineRule="auto"/>
        <w:ind w:left="456" w:right="14" w:hanging="5"/>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o ile okoliczności, o których mowa w lit. a i b, wpływają na należyte wykonanie Umowy i Strona uprawdopodobni powyższe okoliczności.</w:t>
      </w:r>
    </w:p>
    <w:p w14:paraId="68A687AC" w14:textId="77777777" w:rsidR="001D7705" w:rsidRPr="001D7705" w:rsidRDefault="001D7705" w:rsidP="001D7705">
      <w:pPr>
        <w:numPr>
          <w:ilvl w:val="0"/>
          <w:numId w:val="41"/>
        </w:numPr>
        <w:spacing w:after="33" w:line="226" w:lineRule="auto"/>
        <w:ind w:right="14" w:hanging="432"/>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Z wnioskiem o dokonanie zmiany Umowy może wystąpić każda ze Stron.</w:t>
      </w:r>
    </w:p>
    <w:p w14:paraId="57AFBB48" w14:textId="77777777" w:rsidR="001D7705" w:rsidRPr="001D7705" w:rsidRDefault="001D7705" w:rsidP="001D7705">
      <w:pPr>
        <w:numPr>
          <w:ilvl w:val="0"/>
          <w:numId w:val="41"/>
        </w:numPr>
        <w:spacing w:after="4" w:line="226" w:lineRule="auto"/>
        <w:ind w:right="14"/>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We wniosku o dokonanie zmian, Strona winna uzasadnić konieczność takich zmian. W przypadku sytuacji, o której mowa w ust. 9 lit. a i b, Strona winna uzasadnić konieczność takich zmian, a powołane okoliczności potwierdzić załączonymi do wniosku stosownymi oświadczeniami i dokumentami.</w:t>
      </w:r>
    </w:p>
    <w:p w14:paraId="0BB0B0BF" w14:textId="77777777" w:rsidR="001D7705" w:rsidRPr="001D7705" w:rsidRDefault="001D7705" w:rsidP="001D7705">
      <w:pPr>
        <w:spacing w:after="219" w:line="226" w:lineRule="auto"/>
        <w:ind w:left="442" w:right="14" w:hanging="423"/>
        <w:jc w:val="both"/>
        <w:rPr>
          <w:rFonts w:ascii="Cambria" w:eastAsia="Courier New" w:hAnsi="Cambria" w:cs="Courier New"/>
          <w:color w:val="000000"/>
          <w:lang w:eastAsia="pl-PL"/>
        </w:rPr>
      </w:pPr>
      <w:r w:rsidRPr="001D7705">
        <w:rPr>
          <w:rFonts w:ascii="Cambria" w:eastAsia="Courier New" w:hAnsi="Cambria" w:cs="Courier New"/>
          <w:color w:val="000000"/>
          <w:lang w:eastAsia="pl-PL"/>
        </w:rPr>
        <w:t>12. W przypadku niewystarczającego uzasadnienia, Zamawiający ma prawo nie wyrazić zgody na dokonanie zmian Umowy. Wszelkie zmiany Umowy wymagają dla swej ważności formy pisemnej, pod rygorem nieważności.</w:t>
      </w:r>
    </w:p>
    <w:p w14:paraId="1C8556FC" w14:textId="77777777" w:rsidR="001B2A27" w:rsidRPr="00270614" w:rsidRDefault="001B2A27" w:rsidP="001B2A27">
      <w:pPr>
        <w:widowControl w:val="0"/>
        <w:tabs>
          <w:tab w:val="left" w:pos="482"/>
        </w:tabs>
        <w:spacing w:after="0" w:line="360" w:lineRule="exact"/>
        <w:jc w:val="both"/>
        <w:rPr>
          <w:rFonts w:ascii="Cambria" w:eastAsia="Palatino Linotype" w:hAnsi="Cambria" w:cs="Palatino Linotype"/>
          <w:bCs/>
          <w:color w:val="000000"/>
          <w:lang w:eastAsia="pl-PL" w:bidi="pl-PL"/>
        </w:rPr>
      </w:pPr>
    </w:p>
    <w:p w14:paraId="7972E03C" w14:textId="77777777" w:rsidR="00270614" w:rsidRPr="00270614" w:rsidRDefault="00270614" w:rsidP="00270614">
      <w:pPr>
        <w:widowControl w:val="0"/>
        <w:spacing w:after="68" w:line="220"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§15</w:t>
      </w:r>
    </w:p>
    <w:p w14:paraId="4711584E" w14:textId="77777777" w:rsidR="00270614" w:rsidRPr="00270614" w:rsidRDefault="00270614" w:rsidP="00270614">
      <w:pPr>
        <w:widowControl w:val="0"/>
        <w:spacing w:after="0" w:line="220" w:lineRule="exact"/>
        <w:jc w:val="center"/>
        <w:rPr>
          <w:rFonts w:ascii="Cambria" w:eastAsia="Palatino Linotype" w:hAnsi="Cambria" w:cs="Palatino Linotype"/>
          <w:bCs/>
          <w:color w:val="000000"/>
          <w:lang w:eastAsia="pl-PL" w:bidi="pl-PL"/>
        </w:rPr>
      </w:pPr>
      <w:r w:rsidRPr="00270614">
        <w:rPr>
          <w:rFonts w:ascii="Cambria" w:eastAsia="Palatino Linotype" w:hAnsi="Cambria" w:cs="Palatino Linotype"/>
          <w:b/>
          <w:bCs/>
          <w:color w:val="000000"/>
          <w:lang w:eastAsia="pl-PL" w:bidi="pl-PL"/>
        </w:rPr>
        <w:t>Klauzula zatrudnienia</w:t>
      </w:r>
    </w:p>
    <w:p w14:paraId="7F758192" w14:textId="77777777" w:rsidR="00270614" w:rsidRPr="00270614" w:rsidRDefault="00270614" w:rsidP="00270614">
      <w:pPr>
        <w:widowControl w:val="0"/>
        <w:numPr>
          <w:ilvl w:val="0"/>
          <w:numId w:val="35"/>
        </w:numPr>
        <w:tabs>
          <w:tab w:val="left" w:pos="41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Wykonawca oświadcza, iż osoby, które będą wykonywały w trakcie realizacji niniejszej umowy następujące czynności w zakresie realizacji zamówienia: wykonywanie prac fizycznych przy realizacji robót budowlanych i instalacyjno-montażowych - jeżeli wykonywanie tych czynności polegać będzie w przypadku danego wykonawcy na wykonywaniu pracy w rozumieniu przepisów kodeksu pracy będą zatrudnione na podstawie umowy o pracę.</w:t>
      </w:r>
    </w:p>
    <w:p w14:paraId="59F8CB0E" w14:textId="77777777" w:rsidR="00270614" w:rsidRPr="00270614" w:rsidRDefault="00270614" w:rsidP="00270614">
      <w:pPr>
        <w:widowControl w:val="0"/>
        <w:numPr>
          <w:ilvl w:val="0"/>
          <w:numId w:val="35"/>
        </w:numPr>
        <w:tabs>
          <w:tab w:val="left" w:pos="41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 xml:space="preserve">W trakcie realizacji przedmiotu Umowy Zamawiający uprawniony jest do wykonywania czynności kontrolnych wobec Wykonawcy odnośnie spełniania przez niego lub podwykonawcę wymogu zatrudnienia na podstawie umowy o pracę osób wykonujących wskazane w ust. 1 niniejszego paragrafu czynności. Zamawiający uprawniony jest w szczególności do: </w:t>
      </w:r>
    </w:p>
    <w:p w14:paraId="3892AC3B" w14:textId="77777777" w:rsidR="00270614" w:rsidRPr="00270614" w:rsidRDefault="00270614" w:rsidP="00270614">
      <w:pPr>
        <w:widowControl w:val="0"/>
        <w:numPr>
          <w:ilvl w:val="0"/>
          <w:numId w:val="40"/>
        </w:numPr>
        <w:autoSpaceDE w:val="0"/>
        <w:autoSpaceDN w:val="0"/>
        <w:adjustRightInd w:val="0"/>
        <w:spacing w:after="0" w:line="276" w:lineRule="auto"/>
        <w:ind w:left="1134" w:hanging="425"/>
        <w:jc w:val="both"/>
        <w:rPr>
          <w:rFonts w:ascii="Cambria" w:eastAsia="Calibri" w:hAnsi="Cambria" w:cs="Arial"/>
          <w:color w:val="000000"/>
        </w:rPr>
      </w:pPr>
      <w:r w:rsidRPr="00270614">
        <w:rPr>
          <w:rFonts w:ascii="Cambria" w:eastAsia="Calibri" w:hAnsi="Cambria" w:cs="Arial"/>
          <w:color w:val="000000"/>
        </w:rPr>
        <w:t xml:space="preserve">żądania oświadczeń i dokumentów w zakresie potwierdzenia spełniania ww. wymogów i dokonywania ich oceny; </w:t>
      </w:r>
    </w:p>
    <w:p w14:paraId="6DE62C99" w14:textId="77777777" w:rsidR="00270614" w:rsidRPr="00270614" w:rsidRDefault="00270614" w:rsidP="00270614">
      <w:pPr>
        <w:widowControl w:val="0"/>
        <w:numPr>
          <w:ilvl w:val="0"/>
          <w:numId w:val="40"/>
        </w:numPr>
        <w:autoSpaceDE w:val="0"/>
        <w:autoSpaceDN w:val="0"/>
        <w:adjustRightInd w:val="0"/>
        <w:spacing w:after="0" w:line="276" w:lineRule="auto"/>
        <w:ind w:left="1134" w:hanging="425"/>
        <w:jc w:val="both"/>
        <w:rPr>
          <w:rFonts w:ascii="Cambria" w:eastAsia="Calibri" w:hAnsi="Cambria" w:cs="Arial"/>
          <w:color w:val="000000"/>
        </w:rPr>
      </w:pPr>
      <w:r w:rsidRPr="00270614">
        <w:rPr>
          <w:rFonts w:ascii="Cambria" w:eastAsia="Calibri" w:hAnsi="Cambria" w:cs="Arial"/>
          <w:color w:val="000000"/>
        </w:rPr>
        <w:t xml:space="preserve">żądania wyjaśnień w przypadku wątpliwości w zakresie potwierdzenia spełniania ww. wymogów; </w:t>
      </w:r>
    </w:p>
    <w:p w14:paraId="3249C944" w14:textId="77777777" w:rsidR="00270614" w:rsidRPr="00270614" w:rsidRDefault="00270614" w:rsidP="00270614">
      <w:pPr>
        <w:widowControl w:val="0"/>
        <w:numPr>
          <w:ilvl w:val="0"/>
          <w:numId w:val="40"/>
        </w:numPr>
        <w:autoSpaceDE w:val="0"/>
        <w:autoSpaceDN w:val="0"/>
        <w:adjustRightInd w:val="0"/>
        <w:spacing w:after="0" w:line="276" w:lineRule="auto"/>
        <w:ind w:left="1134" w:hanging="425"/>
        <w:jc w:val="both"/>
        <w:rPr>
          <w:rFonts w:ascii="Cambria" w:eastAsia="Calibri" w:hAnsi="Cambria" w:cs="Arial"/>
          <w:color w:val="000000"/>
        </w:rPr>
      </w:pPr>
      <w:r w:rsidRPr="00270614">
        <w:rPr>
          <w:rFonts w:ascii="Cambria" w:eastAsia="Calibri" w:hAnsi="Cambria" w:cs="Arial"/>
          <w:color w:val="000000"/>
        </w:rPr>
        <w:t>przeprowadzania kontroli na miejscu wykonywania świadczenia.</w:t>
      </w:r>
    </w:p>
    <w:p w14:paraId="53BB0DE5" w14:textId="77777777" w:rsidR="00270614" w:rsidRPr="00270614" w:rsidRDefault="00270614" w:rsidP="00270614">
      <w:pPr>
        <w:widowControl w:val="0"/>
        <w:numPr>
          <w:ilvl w:val="0"/>
          <w:numId w:val="35"/>
        </w:numPr>
        <w:autoSpaceDE w:val="0"/>
        <w:autoSpaceDN w:val="0"/>
        <w:adjustRightInd w:val="0"/>
        <w:spacing w:after="0" w:line="276" w:lineRule="auto"/>
        <w:jc w:val="both"/>
        <w:rPr>
          <w:rFonts w:ascii="Cambria" w:eastAsia="Calibri" w:hAnsi="Cambria" w:cs="Arial"/>
          <w:color w:val="000000"/>
        </w:rPr>
      </w:pPr>
      <w:r w:rsidRPr="00270614">
        <w:rPr>
          <w:rFonts w:ascii="Cambria" w:eastAsia="Calibri" w:hAnsi="Cambria" w:cs="Arial"/>
          <w:color w:val="000000"/>
        </w:rPr>
        <w:t xml:space="preserve">W trakcie realizacji zamówienia na każde wezwanie Zamawiającego w wyznaczonym, w tym wezwaniu terminie Wykonawca przedłoży Zamawiającemu określone przez niego, spośród wskazanych poniżej, dowody w celu potwierdzenia spełnienia wymogu zatrudnienia na podstawie umowy o pracę przez Wykonawcę lub podwykonawcę osób wykonujących wskazane w ust. 1 niniejszego paragrafu czynności w trakcie realizacji Umowy: </w:t>
      </w:r>
    </w:p>
    <w:p w14:paraId="4A10DC03" w14:textId="77777777" w:rsidR="00270614" w:rsidRPr="00270614" w:rsidRDefault="00270614" w:rsidP="00270614">
      <w:pPr>
        <w:autoSpaceDE w:val="0"/>
        <w:autoSpaceDN w:val="0"/>
        <w:adjustRightInd w:val="0"/>
        <w:spacing w:after="0" w:line="276" w:lineRule="auto"/>
        <w:ind w:left="709"/>
        <w:jc w:val="both"/>
        <w:rPr>
          <w:rFonts w:ascii="Cambria" w:eastAsia="Calibri" w:hAnsi="Cambria" w:cs="Arial"/>
          <w:color w:val="000000"/>
        </w:rPr>
      </w:pPr>
      <w:r w:rsidRPr="00270614">
        <w:rPr>
          <w:rFonts w:ascii="Cambria" w:eastAsia="Calibri" w:hAnsi="Cambria" w:cs="Arial"/>
          <w:color w:val="000000"/>
        </w:rPr>
        <w:t xml:space="preserve">oświadczenie Wykonawcy lub podwykonawcy o zatrudnieniu na podstawie umowy o pracę osób wykonujących czynności, których dotyczy wezwanie zamawiającego. </w:t>
      </w:r>
      <w:r w:rsidRPr="00270614">
        <w:rPr>
          <w:rFonts w:ascii="Cambria" w:eastAsia="Calibri" w:hAnsi="Cambria" w:cs="Arial"/>
          <w:color w:val="000000"/>
          <w:lang w:bidi="pl-PL"/>
        </w:rPr>
        <w:t>Oświadczenie to powinno zawierać w szczególności: dokładne określenie podmiotu składającego oświadczenie, datę złożenia oświadczenia, wskazanie, że czynności, o których mowa w ust. 1 wykonują osoby zatrudnione na podstawie umowy o pracę wraz ze wskazaniem liczby tych osób, imion i nazwisk tych osób, rodzaju umowy o pracę i wymiaru etatu oraz podpis osoby uprawnionej do złożenia oświadczenia w imieniu wykonawcy lub podwykonawcy.</w:t>
      </w:r>
    </w:p>
    <w:p w14:paraId="03D5466C" w14:textId="77777777" w:rsidR="00270614" w:rsidRPr="00270614" w:rsidRDefault="00270614" w:rsidP="00270614">
      <w:pPr>
        <w:widowControl w:val="0"/>
        <w:numPr>
          <w:ilvl w:val="0"/>
          <w:numId w:val="35"/>
        </w:numPr>
        <w:tabs>
          <w:tab w:val="left" w:pos="41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Z tytułu niespełnienia przez wykonawcę lub podwykonawcę wymogu zatrudnienia na podstawie umowy o pracę osób wykonujących wskazane w ust. 1 czynności zamawiający przewiduje sankcję w postaci obowiązku zapłaty przez wykonawcę kary umownej w wysokości 10.000 zł za każdy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1czynności.</w:t>
      </w:r>
    </w:p>
    <w:p w14:paraId="27FB3CDB" w14:textId="77777777" w:rsidR="00270614" w:rsidRPr="00270614" w:rsidRDefault="00270614" w:rsidP="00270614">
      <w:pPr>
        <w:widowControl w:val="0"/>
        <w:numPr>
          <w:ilvl w:val="0"/>
          <w:numId w:val="35"/>
        </w:numPr>
        <w:tabs>
          <w:tab w:val="left" w:pos="418"/>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przypadku uzasadnionych wątpliwości co do przestrzegania prawa pracy przez wykonawcę lub podwykonawcę, zamawiający może zwrócić się o przeprowadzenie kontroli przez Państwową Inspekcję Pracy.</w:t>
      </w:r>
    </w:p>
    <w:p w14:paraId="6C5A6A0F"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§16</w:t>
      </w:r>
    </w:p>
    <w:p w14:paraId="63A3ACBF" w14:textId="77777777" w:rsidR="00270614" w:rsidRPr="00270614" w:rsidRDefault="00270614" w:rsidP="00270614">
      <w:pPr>
        <w:widowControl w:val="0"/>
        <w:spacing w:after="0" w:line="322" w:lineRule="exact"/>
        <w:jc w:val="center"/>
        <w:rPr>
          <w:rFonts w:ascii="Cambria" w:eastAsia="Palatino Linotype" w:hAnsi="Cambria" w:cs="Palatino Linotype"/>
          <w:b/>
          <w:bCs/>
          <w:color w:val="000000"/>
          <w:lang w:eastAsia="pl-PL" w:bidi="pl-PL"/>
        </w:rPr>
      </w:pPr>
      <w:r w:rsidRPr="00270614">
        <w:rPr>
          <w:rFonts w:ascii="Cambria" w:eastAsia="Palatino Linotype" w:hAnsi="Cambria" w:cs="Palatino Linotype"/>
          <w:b/>
          <w:bCs/>
          <w:color w:val="000000"/>
          <w:lang w:eastAsia="pl-PL" w:bidi="pl-PL"/>
        </w:rPr>
        <w:t>Inne postanowienia umowy</w:t>
      </w:r>
    </w:p>
    <w:p w14:paraId="1926F96D" w14:textId="77777777" w:rsidR="00270614" w:rsidRPr="00270614" w:rsidRDefault="00270614" w:rsidP="00270614">
      <w:pPr>
        <w:widowControl w:val="0"/>
        <w:numPr>
          <w:ilvl w:val="0"/>
          <w:numId w:val="36"/>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razie powstania sporu na tle wykonania niniejszej umowy strony zobowiązane są do wyczerpania postępowania reklamacyjnego.</w:t>
      </w:r>
    </w:p>
    <w:p w14:paraId="073B7C81" w14:textId="77777777" w:rsidR="00270614" w:rsidRPr="00270614" w:rsidRDefault="00270614" w:rsidP="00270614">
      <w:pPr>
        <w:widowControl w:val="0"/>
        <w:numPr>
          <w:ilvl w:val="0"/>
          <w:numId w:val="36"/>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Reklamację wykonuje się poprzez skierowanie konkretnego roszczenia.</w:t>
      </w:r>
    </w:p>
    <w:p w14:paraId="1024134B" w14:textId="77777777" w:rsidR="00270614" w:rsidRPr="00270614" w:rsidRDefault="00270614" w:rsidP="00270614">
      <w:pPr>
        <w:widowControl w:val="0"/>
        <w:numPr>
          <w:ilvl w:val="0"/>
          <w:numId w:val="36"/>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Strony mają obowiązek pisemnego ustosunkowania się do zgłoszonego roszczenia w terminie 14 dni licząc od daty jego zgłoszenia.</w:t>
      </w:r>
    </w:p>
    <w:p w14:paraId="5304E116" w14:textId="77777777" w:rsidR="00270614" w:rsidRPr="00270614" w:rsidRDefault="00270614" w:rsidP="00270614">
      <w:pPr>
        <w:widowControl w:val="0"/>
        <w:numPr>
          <w:ilvl w:val="0"/>
          <w:numId w:val="36"/>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razie odmowy przez stronę uznania roszczenia, względnie nie udzielenia odpowiedzi na roszczenie w terminie, o którym mowa w ust. 3, strona przeciwna może wystąpić na drogę sądową.</w:t>
      </w:r>
    </w:p>
    <w:p w14:paraId="7D3BF5B6" w14:textId="77777777" w:rsidR="00270614" w:rsidRPr="00270614" w:rsidRDefault="00270614" w:rsidP="00270614">
      <w:pPr>
        <w:widowControl w:val="0"/>
        <w:numPr>
          <w:ilvl w:val="0"/>
          <w:numId w:val="36"/>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Ewentualne spory wynikłe na tle realizacji niniejszej umowy rozstrzyga sąd powszechny właściwy dla siedziby Zamawiającego.</w:t>
      </w:r>
    </w:p>
    <w:p w14:paraId="004E3677" w14:textId="77777777" w:rsidR="00270614" w:rsidRPr="00270614" w:rsidRDefault="00270614" w:rsidP="00270614">
      <w:pPr>
        <w:widowControl w:val="0"/>
        <w:numPr>
          <w:ilvl w:val="0"/>
          <w:numId w:val="36"/>
        </w:numPr>
        <w:tabs>
          <w:tab w:val="left" w:pos="422"/>
        </w:tabs>
        <w:spacing w:after="0"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W sprawach nieuregulowanych niniejszą umową stosuje się przepisy Kodeksu cywilnego, Prawa budowlanego i Ustawy Prawo zamówień publicznych i wszystkich aktów wykonawczych wydanych na podstawie ww. ustaw.</w:t>
      </w:r>
    </w:p>
    <w:p w14:paraId="4242C49A" w14:textId="31BB6707" w:rsidR="00270614" w:rsidRDefault="00270614" w:rsidP="00270614">
      <w:pPr>
        <w:widowControl w:val="0"/>
        <w:numPr>
          <w:ilvl w:val="0"/>
          <w:numId w:val="36"/>
        </w:numPr>
        <w:tabs>
          <w:tab w:val="left" w:pos="422"/>
        </w:tabs>
        <w:spacing w:after="381" w:line="322" w:lineRule="exact"/>
        <w:jc w:val="both"/>
        <w:rPr>
          <w:rFonts w:ascii="Cambria" w:eastAsia="Palatino Linotype" w:hAnsi="Cambria" w:cs="Palatino Linotype"/>
          <w:bCs/>
          <w:color w:val="000000"/>
          <w:lang w:eastAsia="pl-PL" w:bidi="pl-PL"/>
        </w:rPr>
      </w:pPr>
      <w:r w:rsidRPr="00270614">
        <w:rPr>
          <w:rFonts w:ascii="Cambria" w:eastAsia="Palatino Linotype" w:hAnsi="Cambria" w:cs="Palatino Linotype"/>
          <w:bCs/>
          <w:color w:val="000000"/>
          <w:lang w:eastAsia="pl-PL" w:bidi="pl-PL"/>
        </w:rPr>
        <w:t>Umowę niniejszą sporządza się w trzech jednobrzmiących egzemplarzach, z czego dwa otrzymuje Zamawiający, a jeden Wykonawca.</w:t>
      </w:r>
    </w:p>
    <w:p w14:paraId="52DAE697" w14:textId="00B9180A" w:rsidR="001F13C1" w:rsidRPr="001F13C1" w:rsidRDefault="001F13C1" w:rsidP="001F13C1">
      <w:pPr>
        <w:spacing w:after="0"/>
        <w:ind w:left="264" w:right="278" w:hanging="10"/>
        <w:jc w:val="center"/>
        <w:rPr>
          <w:rFonts w:ascii="Cambria" w:hAnsi="Cambria"/>
          <w:b/>
          <w:bCs/>
        </w:rPr>
      </w:pPr>
      <w:r w:rsidRPr="001F13C1">
        <w:rPr>
          <w:rFonts w:ascii="Cambria" w:eastAsia="Courier New" w:hAnsi="Cambria" w:cs="Courier New"/>
          <w:b/>
          <w:bCs/>
        </w:rPr>
        <w:t>§ 17</w:t>
      </w:r>
    </w:p>
    <w:p w14:paraId="32CD0DA4" w14:textId="77777777" w:rsidR="001F13C1" w:rsidRPr="001F13C1" w:rsidRDefault="001F13C1" w:rsidP="001F13C1">
      <w:pPr>
        <w:pStyle w:val="Nagwek2"/>
        <w:spacing w:after="5"/>
        <w:ind w:left="279" w:right="360"/>
        <w:rPr>
          <w:rFonts w:ascii="Cambria" w:hAnsi="Cambria"/>
          <w:b/>
          <w:bCs/>
          <w:sz w:val="22"/>
        </w:rPr>
      </w:pPr>
      <w:r w:rsidRPr="001F13C1">
        <w:rPr>
          <w:rFonts w:ascii="Cambria" w:hAnsi="Cambria"/>
          <w:b/>
          <w:bCs/>
          <w:sz w:val="22"/>
        </w:rPr>
        <w:t>Bezpieczeństwo informacji</w:t>
      </w:r>
    </w:p>
    <w:p w14:paraId="7F911DCC" w14:textId="77777777" w:rsidR="001F13C1" w:rsidRPr="000F64FC" w:rsidRDefault="001F13C1" w:rsidP="001F13C1">
      <w:pPr>
        <w:ind w:left="442" w:right="106"/>
        <w:rPr>
          <w:rFonts w:ascii="Cambria" w:hAnsi="Cambria"/>
        </w:rPr>
      </w:pPr>
      <w:r w:rsidRPr="000F64FC">
        <w:rPr>
          <w:rFonts w:ascii="Cambria" w:eastAsia="Courier New" w:hAnsi="Cambria" w:cs="Courier New"/>
        </w:rPr>
        <w:t xml:space="preserve">1 . </w:t>
      </w:r>
      <w:r w:rsidRPr="000F64FC">
        <w:rPr>
          <w:rFonts w:ascii="Cambria" w:hAnsi="Cambria"/>
        </w:rPr>
        <w:t>Zamawiający oświadcza, że dane osobowe uzyskane od Wykonawcy w związku z realizacją Umowy będą przetwarzane przez Zamawiającego zgodnie z przepisami Rozporządzenia Parlamentu Europejskiego i Rady (UE) 2016/679 z dnia 27 kwietnia 2016r. w sprawie ochrony osób fizycznych w związku z przetwarzaniem danych osobowych j w sprawie swobodnego przepływu takich danych oraz uchylenia dyrektywy 95/46/WE (ogólne rozporządzenie o ochronie danych) (RODO) w celu realizacji niniejszej Umowy.</w:t>
      </w:r>
    </w:p>
    <w:p w14:paraId="7D311769" w14:textId="08C2C55C" w:rsidR="001F13C1" w:rsidRPr="000F64FC" w:rsidRDefault="001F13C1" w:rsidP="001F13C1">
      <w:pPr>
        <w:numPr>
          <w:ilvl w:val="0"/>
          <w:numId w:val="45"/>
        </w:numPr>
        <w:spacing w:after="0" w:line="216" w:lineRule="auto"/>
        <w:ind w:left="456" w:right="14" w:hanging="437"/>
        <w:jc w:val="both"/>
        <w:rPr>
          <w:rFonts w:ascii="Cambria" w:hAnsi="Cambria"/>
        </w:rPr>
      </w:pPr>
      <w:r w:rsidRPr="000F64FC">
        <w:rPr>
          <w:rFonts w:ascii="Cambria" w:hAnsi="Cambria"/>
        </w:rPr>
        <w:t>Wykonawca oświadcza, że realizując przedmiotowe zamówienie będzie w pełnym zakresie przestrzegać przepisów rozporządzenia Parlamentu Europejskiego i Rady (UE) 2016/679 z dnia 27 kwietnia 2016 r. w sprawie ochrony osób fizycznych w związku z przetwarzaniem danych osobowych i w sprawie swobodnego przepływu takich danych oraz uchylenia dyrektywy 95/46/</w:t>
      </w:r>
      <w:r>
        <w:rPr>
          <w:rFonts w:ascii="Cambria" w:hAnsi="Cambria"/>
        </w:rPr>
        <w:t>WE</w:t>
      </w:r>
      <w:r w:rsidRPr="000F64FC">
        <w:rPr>
          <w:rFonts w:ascii="Cambria" w:hAnsi="Cambria"/>
        </w:rPr>
        <w:t xml:space="preserve"> (ogólne rozporządzenie o ochronie danych) (RODO).</w:t>
      </w:r>
    </w:p>
    <w:p w14:paraId="5F5C2488" w14:textId="77777777" w:rsidR="001F13C1" w:rsidRPr="000F64FC" w:rsidRDefault="001F13C1" w:rsidP="001F13C1">
      <w:pPr>
        <w:numPr>
          <w:ilvl w:val="0"/>
          <w:numId w:val="45"/>
        </w:numPr>
        <w:spacing w:after="4" w:line="226" w:lineRule="auto"/>
        <w:ind w:left="456" w:right="14" w:hanging="437"/>
        <w:jc w:val="both"/>
        <w:rPr>
          <w:rFonts w:ascii="Cambria" w:hAnsi="Cambria"/>
        </w:rPr>
      </w:pPr>
      <w:r w:rsidRPr="000F64FC">
        <w:rPr>
          <w:rFonts w:ascii="Cambria" w:hAnsi="Cambria"/>
        </w:rPr>
        <w:t>Wykonawca wyraża zgodę na przetwarzanie danych osobowych pozyskanych przy realizacji Umowy w celu realizacji praw i obowiązków wynikających z Umowy, a także na potrzeby i w zakresie wymaganym dla prawidłowego rozliczenia projektu w ramach, którego realizowany był przedmiot Umowy. Wyrażenie zgody jest dobrowolne, jednakże niezbędne do podpisania i realizacji Umowy. Ponadto Wykonawca potwierdza, iż zapoznał się z klauzulą informacyjną przekazaną mu wraz z treścią SWZ stosownie do postanowień art. 13 RODO.</w:t>
      </w:r>
    </w:p>
    <w:p w14:paraId="6CF26C51" w14:textId="77777777" w:rsidR="001F13C1" w:rsidRPr="000F64FC" w:rsidRDefault="001F13C1" w:rsidP="001F13C1">
      <w:pPr>
        <w:numPr>
          <w:ilvl w:val="0"/>
          <w:numId w:val="45"/>
        </w:numPr>
        <w:spacing w:after="33" w:line="226" w:lineRule="auto"/>
        <w:ind w:left="456" w:right="14" w:hanging="437"/>
        <w:jc w:val="both"/>
        <w:rPr>
          <w:rFonts w:ascii="Cambria" w:hAnsi="Cambria"/>
        </w:rPr>
      </w:pPr>
      <w:r w:rsidRPr="000F64FC">
        <w:rPr>
          <w:rFonts w:ascii="Cambria" w:hAnsi="Cambria"/>
        </w:rPr>
        <w:t>Strony zobowiązują się do:</w:t>
      </w:r>
    </w:p>
    <w:p w14:paraId="2B324362" w14:textId="77777777" w:rsidR="001F13C1" w:rsidRPr="000F64FC" w:rsidRDefault="001F13C1" w:rsidP="001F13C1">
      <w:pPr>
        <w:numPr>
          <w:ilvl w:val="1"/>
          <w:numId w:val="45"/>
        </w:numPr>
        <w:tabs>
          <w:tab w:val="left" w:pos="851"/>
        </w:tabs>
        <w:spacing w:after="4" w:line="226" w:lineRule="auto"/>
        <w:ind w:right="353" w:firstLine="12"/>
        <w:jc w:val="both"/>
        <w:rPr>
          <w:rFonts w:ascii="Cambria" w:hAnsi="Cambria"/>
        </w:rPr>
      </w:pPr>
      <w:r w:rsidRPr="000F64FC">
        <w:rPr>
          <w:rFonts w:ascii="Cambria" w:hAnsi="Cambria"/>
        </w:rPr>
        <w:t>wzajemnego stosowania zasad poufności dokumentów i informacji uzyskanych od drugiej Strony w związku z wykonywanym przedmiotem Umowy zarówno w trakcie jej trwania, jak i po ustaniu stosunku wynikającego z Umowy; wszelkie dokumenty będą ujawniane jedynie w zakresie niezbędnym, związanym z realizacją przedmiotu Umowy, po wyrażeniu zgody przez drugą Stronę lub gdy obowiązek ujawnienia takich informacji wynika z przepisów powszechnie obowiązującego prawa lub orzeczenia uprawnionego organu;</w:t>
      </w:r>
    </w:p>
    <w:p w14:paraId="424FC611" w14:textId="77777777" w:rsidR="001F13C1" w:rsidRDefault="001F13C1" w:rsidP="001F13C1">
      <w:pPr>
        <w:numPr>
          <w:ilvl w:val="1"/>
          <w:numId w:val="45"/>
        </w:numPr>
        <w:tabs>
          <w:tab w:val="left" w:pos="851"/>
        </w:tabs>
        <w:spacing w:after="4" w:line="226" w:lineRule="auto"/>
        <w:ind w:right="353" w:firstLine="12"/>
        <w:jc w:val="both"/>
        <w:rPr>
          <w:rFonts w:ascii="Cambria" w:hAnsi="Cambria"/>
        </w:rPr>
      </w:pPr>
      <w:r w:rsidRPr="000F64FC">
        <w:rPr>
          <w:rFonts w:ascii="Cambria" w:hAnsi="Cambria"/>
        </w:rPr>
        <w:t xml:space="preserve">zabezpieczania przed kradzieżą, uszkodzeniem i zaginięciem wszelkich otrzymanych dokumentów (w tym na mobilnych nośnikach) związanych z przedmiotem Umowy; </w:t>
      </w:r>
    </w:p>
    <w:p w14:paraId="096E4E40" w14:textId="77777777" w:rsidR="001F13C1" w:rsidRPr="000F64FC" w:rsidRDefault="001F13C1" w:rsidP="001F13C1">
      <w:pPr>
        <w:tabs>
          <w:tab w:val="left" w:pos="851"/>
        </w:tabs>
        <w:ind w:left="468" w:right="353"/>
        <w:rPr>
          <w:rFonts w:ascii="Cambria" w:hAnsi="Cambria"/>
        </w:rPr>
      </w:pPr>
      <w:r w:rsidRPr="000F64FC">
        <w:rPr>
          <w:rFonts w:ascii="Cambria" w:hAnsi="Cambria"/>
        </w:rPr>
        <w:t>3) niewykorzystywania zebranych informacji prawnie chronionych dla celów innych niż wynikające z realizacji Umowy;</w:t>
      </w:r>
    </w:p>
    <w:p w14:paraId="67BC9915" w14:textId="77777777" w:rsidR="001F13C1" w:rsidRPr="000F64FC" w:rsidRDefault="001F13C1" w:rsidP="001F13C1">
      <w:pPr>
        <w:spacing w:after="315"/>
        <w:ind w:left="470" w:right="14" w:hanging="14"/>
        <w:rPr>
          <w:rFonts w:ascii="Cambria" w:hAnsi="Cambria"/>
        </w:rPr>
      </w:pPr>
      <w:r w:rsidRPr="000F64FC">
        <w:rPr>
          <w:rFonts w:ascii="Cambria" w:hAnsi="Cambria"/>
        </w:rPr>
        <w:t>4) niezwłocznego przekazywania drugiej Stronie informacji o wszelkich przypadkach naruszenia tajemnicy informacji prawnie chronionych lub o ich niewłaściwym użyciu.</w:t>
      </w:r>
    </w:p>
    <w:p w14:paraId="7D6C4CBC" w14:textId="77777777" w:rsidR="001F13C1" w:rsidRPr="00D7677D" w:rsidRDefault="001F13C1" w:rsidP="001F13C1">
      <w:pPr>
        <w:widowControl w:val="0"/>
        <w:tabs>
          <w:tab w:val="left" w:pos="422"/>
        </w:tabs>
        <w:spacing w:after="381" w:line="322" w:lineRule="exact"/>
        <w:jc w:val="both"/>
        <w:rPr>
          <w:rFonts w:ascii="Cambria" w:eastAsia="Palatino Linotype" w:hAnsi="Cambria" w:cs="Palatino Linotype"/>
          <w:bCs/>
          <w:color w:val="000000"/>
          <w:lang w:eastAsia="pl-PL" w:bidi="pl-PL"/>
        </w:rPr>
      </w:pPr>
    </w:p>
    <w:tbl>
      <w:tblPr>
        <w:tblW w:w="0" w:type="auto"/>
        <w:jc w:val="center"/>
        <w:tblLayout w:type="fixed"/>
        <w:tblLook w:val="0000" w:firstRow="0" w:lastRow="0" w:firstColumn="0" w:lastColumn="0" w:noHBand="0" w:noVBand="0"/>
      </w:tblPr>
      <w:tblGrid>
        <w:gridCol w:w="4068"/>
        <w:gridCol w:w="1002"/>
        <w:gridCol w:w="3543"/>
      </w:tblGrid>
      <w:tr w:rsidR="00270614" w:rsidRPr="00270614" w14:paraId="4D1C1D8D" w14:textId="77777777" w:rsidTr="002D10B5">
        <w:trPr>
          <w:jc w:val="center"/>
        </w:trPr>
        <w:tc>
          <w:tcPr>
            <w:tcW w:w="4068" w:type="dxa"/>
          </w:tcPr>
          <w:p w14:paraId="167D14C0" w14:textId="77777777" w:rsidR="00270614" w:rsidRPr="00270614" w:rsidRDefault="00270614" w:rsidP="00270614">
            <w:pPr>
              <w:widowControl w:val="0"/>
              <w:spacing w:after="0" w:line="240" w:lineRule="auto"/>
              <w:rPr>
                <w:rFonts w:ascii="Cambria" w:eastAsia="Arial Unicode MS" w:hAnsi="Cambria" w:cs="Arial Unicode MS"/>
                <w:i/>
                <w:color w:val="000000"/>
                <w:sz w:val="20"/>
                <w:szCs w:val="20"/>
                <w:lang w:eastAsia="pl-PL" w:bidi="pl-PL"/>
              </w:rPr>
            </w:pPr>
            <w:r w:rsidRPr="00270614">
              <w:rPr>
                <w:rFonts w:ascii="Cambria" w:eastAsia="Arial Unicode MS" w:hAnsi="Cambria" w:cs="Arial Unicode MS"/>
                <w:b/>
                <w:color w:val="000000"/>
                <w:sz w:val="20"/>
                <w:szCs w:val="20"/>
                <w:lang w:eastAsia="pl-PL" w:bidi="pl-PL"/>
              </w:rPr>
              <w:t xml:space="preserve"> W imieniu Zamawiającego:</w:t>
            </w:r>
            <w:r w:rsidRPr="00270614">
              <w:rPr>
                <w:rFonts w:ascii="Cambria" w:eastAsia="Arial Unicode MS" w:hAnsi="Cambria" w:cs="Arial Unicode MS"/>
                <w:b/>
                <w:color w:val="000000"/>
                <w:sz w:val="20"/>
                <w:szCs w:val="20"/>
                <w:lang w:eastAsia="pl-PL" w:bidi="pl-PL"/>
              </w:rPr>
              <w:tab/>
            </w:r>
          </w:p>
          <w:p w14:paraId="5791C431" w14:textId="77777777" w:rsidR="00270614" w:rsidRPr="00270614" w:rsidRDefault="00270614" w:rsidP="00270614">
            <w:pPr>
              <w:spacing w:after="200" w:line="276" w:lineRule="auto"/>
              <w:ind w:left="720"/>
              <w:contextualSpacing/>
              <w:rPr>
                <w:rFonts w:ascii="Cambria" w:eastAsia="Calibri" w:hAnsi="Cambria" w:cs="Times New Roman"/>
                <w:i/>
                <w:sz w:val="16"/>
                <w:szCs w:val="16"/>
              </w:rPr>
            </w:pPr>
          </w:p>
          <w:p w14:paraId="0E207FB8" w14:textId="77777777" w:rsidR="00270614" w:rsidRPr="00270614" w:rsidRDefault="00270614" w:rsidP="00270614">
            <w:pPr>
              <w:spacing w:after="200" w:line="276" w:lineRule="auto"/>
              <w:ind w:left="720"/>
              <w:contextualSpacing/>
              <w:rPr>
                <w:rFonts w:ascii="Cambria" w:eastAsia="Calibri" w:hAnsi="Cambria" w:cs="Times New Roman"/>
                <w:i/>
                <w:sz w:val="16"/>
                <w:szCs w:val="16"/>
              </w:rPr>
            </w:pPr>
          </w:p>
          <w:p w14:paraId="0FD0693F" w14:textId="77777777" w:rsidR="00270614" w:rsidRPr="00270614" w:rsidRDefault="00270614" w:rsidP="00270614">
            <w:pPr>
              <w:spacing w:after="0" w:line="276" w:lineRule="auto"/>
              <w:ind w:left="720"/>
              <w:contextualSpacing/>
              <w:rPr>
                <w:rFonts w:ascii="Cambria" w:eastAsia="Calibri" w:hAnsi="Cambria" w:cs="Times New Roman"/>
                <w:i/>
                <w:sz w:val="16"/>
                <w:szCs w:val="16"/>
              </w:rPr>
            </w:pPr>
            <w:r w:rsidRPr="00270614">
              <w:rPr>
                <w:rFonts w:ascii="Cambria" w:eastAsia="Calibri" w:hAnsi="Cambria" w:cs="Times New Roman"/>
                <w:i/>
                <w:sz w:val="16"/>
                <w:szCs w:val="16"/>
              </w:rPr>
              <w:t>…………….......…………….</w:t>
            </w:r>
          </w:p>
          <w:p w14:paraId="49626097" w14:textId="77777777" w:rsidR="00270614" w:rsidRPr="00270614" w:rsidRDefault="00270614" w:rsidP="00270614">
            <w:pPr>
              <w:spacing w:after="0" w:line="276" w:lineRule="auto"/>
              <w:contextualSpacing/>
              <w:rPr>
                <w:rFonts w:ascii="Cambria" w:eastAsia="Calibri" w:hAnsi="Cambria" w:cs="Times New Roman"/>
                <w:i/>
                <w:sz w:val="16"/>
                <w:szCs w:val="16"/>
              </w:rPr>
            </w:pPr>
            <w:r w:rsidRPr="00270614">
              <w:rPr>
                <w:rFonts w:ascii="Cambria" w:eastAsia="Calibri" w:hAnsi="Cambria" w:cs="Times New Roman"/>
                <w:i/>
                <w:sz w:val="16"/>
                <w:szCs w:val="16"/>
              </w:rPr>
              <w:t xml:space="preserve">                  (Imię i Nazwisko, funkcja)</w:t>
            </w:r>
          </w:p>
          <w:p w14:paraId="5E205E5D" w14:textId="77777777" w:rsidR="00270614" w:rsidRPr="00270614" w:rsidRDefault="00270614" w:rsidP="00270614">
            <w:pPr>
              <w:spacing w:after="200" w:line="276" w:lineRule="auto"/>
              <w:ind w:left="720"/>
              <w:contextualSpacing/>
              <w:rPr>
                <w:rFonts w:ascii="Cambria" w:eastAsia="Calibri" w:hAnsi="Cambria" w:cs="Times New Roman"/>
                <w:sz w:val="16"/>
                <w:szCs w:val="16"/>
              </w:rPr>
            </w:pPr>
          </w:p>
        </w:tc>
        <w:tc>
          <w:tcPr>
            <w:tcW w:w="1002" w:type="dxa"/>
          </w:tcPr>
          <w:p w14:paraId="1AD10A00" w14:textId="77777777" w:rsidR="00270614" w:rsidRPr="00270614" w:rsidRDefault="00270614" w:rsidP="00270614">
            <w:pPr>
              <w:widowControl w:val="0"/>
              <w:snapToGrid w:val="0"/>
              <w:spacing w:after="0" w:line="240" w:lineRule="auto"/>
              <w:jc w:val="center"/>
              <w:rPr>
                <w:rFonts w:ascii="Cambria" w:eastAsia="Arial Unicode MS" w:hAnsi="Cambria" w:cs="Arial Unicode MS"/>
                <w:color w:val="000000"/>
                <w:sz w:val="16"/>
                <w:szCs w:val="16"/>
                <w:lang w:eastAsia="pl-PL" w:bidi="pl-PL"/>
              </w:rPr>
            </w:pPr>
          </w:p>
          <w:p w14:paraId="60797146" w14:textId="77777777" w:rsidR="00270614" w:rsidRPr="00270614" w:rsidRDefault="00270614" w:rsidP="00270614">
            <w:pPr>
              <w:widowControl w:val="0"/>
              <w:spacing w:after="0" w:line="240" w:lineRule="auto"/>
              <w:jc w:val="center"/>
              <w:rPr>
                <w:rFonts w:ascii="Cambria" w:eastAsia="Arial Unicode MS" w:hAnsi="Cambria" w:cs="Arial Unicode MS"/>
                <w:color w:val="000000"/>
                <w:sz w:val="16"/>
                <w:szCs w:val="16"/>
                <w:lang w:eastAsia="pl-PL" w:bidi="pl-PL"/>
              </w:rPr>
            </w:pPr>
          </w:p>
        </w:tc>
        <w:tc>
          <w:tcPr>
            <w:tcW w:w="3543" w:type="dxa"/>
          </w:tcPr>
          <w:p w14:paraId="2DFB6B04" w14:textId="77777777" w:rsidR="00270614" w:rsidRPr="00270614" w:rsidRDefault="00270614" w:rsidP="00270614">
            <w:pPr>
              <w:widowControl w:val="0"/>
              <w:spacing w:after="0" w:line="240" w:lineRule="auto"/>
              <w:jc w:val="center"/>
              <w:rPr>
                <w:rFonts w:ascii="Cambria" w:eastAsia="Arial Unicode MS" w:hAnsi="Cambria" w:cs="Arial Unicode MS"/>
                <w:i/>
                <w:color w:val="000000"/>
                <w:sz w:val="20"/>
                <w:szCs w:val="20"/>
                <w:lang w:eastAsia="pl-PL" w:bidi="pl-PL"/>
              </w:rPr>
            </w:pPr>
            <w:r w:rsidRPr="00270614">
              <w:rPr>
                <w:rFonts w:ascii="Cambria" w:eastAsia="Arial Unicode MS" w:hAnsi="Cambria" w:cs="Arial Unicode MS"/>
                <w:b/>
                <w:color w:val="000000"/>
                <w:sz w:val="20"/>
                <w:szCs w:val="20"/>
                <w:lang w:eastAsia="pl-PL" w:bidi="pl-PL"/>
              </w:rPr>
              <w:t>W imieniu Wykonawcy:</w:t>
            </w:r>
          </w:p>
          <w:p w14:paraId="2145311A" w14:textId="77777777" w:rsidR="00270614" w:rsidRPr="00270614" w:rsidRDefault="00270614" w:rsidP="00270614">
            <w:pPr>
              <w:widowControl w:val="0"/>
              <w:spacing w:after="0" w:line="240" w:lineRule="auto"/>
              <w:jc w:val="center"/>
              <w:rPr>
                <w:rFonts w:ascii="Cambria" w:eastAsia="Arial Unicode MS" w:hAnsi="Cambria" w:cs="Arial Unicode MS"/>
                <w:i/>
                <w:color w:val="000000"/>
                <w:sz w:val="16"/>
                <w:szCs w:val="16"/>
                <w:lang w:eastAsia="pl-PL" w:bidi="pl-PL"/>
              </w:rPr>
            </w:pPr>
          </w:p>
          <w:p w14:paraId="76797235" w14:textId="77777777" w:rsidR="00270614" w:rsidRPr="00270614" w:rsidRDefault="00270614" w:rsidP="00270614">
            <w:pPr>
              <w:widowControl w:val="0"/>
              <w:spacing w:after="0" w:line="240" w:lineRule="auto"/>
              <w:jc w:val="center"/>
              <w:rPr>
                <w:rFonts w:ascii="Cambria" w:eastAsia="Arial Unicode MS" w:hAnsi="Cambria" w:cs="Arial Unicode MS"/>
                <w:i/>
                <w:color w:val="000000"/>
                <w:sz w:val="16"/>
                <w:szCs w:val="16"/>
                <w:lang w:eastAsia="pl-PL" w:bidi="pl-PL"/>
              </w:rPr>
            </w:pPr>
          </w:p>
          <w:p w14:paraId="2C1F4B33" w14:textId="77777777" w:rsidR="00270614" w:rsidRPr="00270614" w:rsidRDefault="00270614" w:rsidP="00270614">
            <w:pPr>
              <w:widowControl w:val="0"/>
              <w:spacing w:after="0" w:line="240" w:lineRule="auto"/>
              <w:jc w:val="center"/>
              <w:rPr>
                <w:rFonts w:ascii="Cambria" w:eastAsia="Arial Unicode MS" w:hAnsi="Cambria" w:cs="Arial Unicode MS"/>
                <w:i/>
                <w:color w:val="000000"/>
                <w:sz w:val="16"/>
                <w:szCs w:val="16"/>
                <w:lang w:eastAsia="pl-PL" w:bidi="pl-PL"/>
              </w:rPr>
            </w:pPr>
          </w:p>
          <w:p w14:paraId="4794A564" w14:textId="77777777" w:rsidR="00270614" w:rsidRPr="00270614" w:rsidRDefault="00270614" w:rsidP="00270614">
            <w:pPr>
              <w:widowControl w:val="0"/>
              <w:spacing w:after="0" w:line="240" w:lineRule="auto"/>
              <w:jc w:val="center"/>
              <w:rPr>
                <w:rFonts w:ascii="Cambria" w:eastAsia="Arial Unicode MS" w:hAnsi="Cambria" w:cs="Arial Unicode MS"/>
                <w:i/>
                <w:color w:val="000000"/>
                <w:sz w:val="16"/>
                <w:szCs w:val="16"/>
                <w:lang w:eastAsia="pl-PL" w:bidi="pl-PL"/>
              </w:rPr>
            </w:pPr>
          </w:p>
          <w:p w14:paraId="2C99BA35" w14:textId="77777777" w:rsidR="00270614" w:rsidRPr="00270614" w:rsidRDefault="00270614" w:rsidP="00270614">
            <w:pPr>
              <w:widowControl w:val="0"/>
              <w:spacing w:after="0" w:line="240" w:lineRule="auto"/>
              <w:jc w:val="center"/>
              <w:rPr>
                <w:rFonts w:ascii="Cambria" w:eastAsia="Arial Unicode MS" w:hAnsi="Cambria" w:cs="Arial Unicode MS"/>
                <w:i/>
                <w:color w:val="000000"/>
                <w:sz w:val="16"/>
                <w:szCs w:val="16"/>
                <w:lang w:eastAsia="pl-PL" w:bidi="pl-PL"/>
              </w:rPr>
            </w:pPr>
            <w:r w:rsidRPr="00270614">
              <w:rPr>
                <w:rFonts w:ascii="Cambria" w:eastAsia="Arial Unicode MS" w:hAnsi="Cambria" w:cs="Arial Unicode MS"/>
                <w:i/>
                <w:color w:val="000000"/>
                <w:sz w:val="16"/>
                <w:szCs w:val="16"/>
                <w:lang w:eastAsia="pl-PL" w:bidi="pl-PL"/>
              </w:rPr>
              <w:t>…………......……………….</w:t>
            </w:r>
          </w:p>
          <w:p w14:paraId="208944AB" w14:textId="77777777" w:rsidR="00270614" w:rsidRPr="00270614" w:rsidRDefault="00270614" w:rsidP="00270614">
            <w:pPr>
              <w:widowControl w:val="0"/>
              <w:spacing w:after="0" w:line="240" w:lineRule="auto"/>
              <w:jc w:val="center"/>
              <w:rPr>
                <w:rFonts w:ascii="Cambria" w:eastAsia="Arial Unicode MS" w:hAnsi="Cambria" w:cs="Arial Unicode MS"/>
                <w:i/>
                <w:color w:val="000000"/>
                <w:sz w:val="16"/>
                <w:szCs w:val="16"/>
                <w:lang w:eastAsia="pl-PL" w:bidi="pl-PL"/>
              </w:rPr>
            </w:pPr>
            <w:r w:rsidRPr="00270614">
              <w:rPr>
                <w:rFonts w:ascii="Cambria" w:eastAsia="Arial Unicode MS" w:hAnsi="Cambria" w:cs="Arial Unicode MS"/>
                <w:i/>
                <w:color w:val="000000"/>
                <w:sz w:val="16"/>
                <w:szCs w:val="16"/>
                <w:lang w:eastAsia="pl-PL" w:bidi="pl-PL"/>
              </w:rPr>
              <w:t>(Imię i Nazwisko, funkcja)</w:t>
            </w:r>
          </w:p>
        </w:tc>
      </w:tr>
      <w:tr w:rsidR="00270614" w:rsidRPr="00270614" w14:paraId="35EECD2F" w14:textId="77777777" w:rsidTr="002D10B5">
        <w:trPr>
          <w:trHeight w:val="539"/>
          <w:jc w:val="center"/>
        </w:trPr>
        <w:tc>
          <w:tcPr>
            <w:tcW w:w="4068" w:type="dxa"/>
          </w:tcPr>
          <w:p w14:paraId="4AA6845C" w14:textId="77777777" w:rsidR="00270614" w:rsidRPr="00270614" w:rsidRDefault="00270614" w:rsidP="00270614">
            <w:pPr>
              <w:widowControl w:val="0"/>
              <w:snapToGrid w:val="0"/>
              <w:spacing w:after="0" w:line="240" w:lineRule="auto"/>
              <w:rPr>
                <w:rFonts w:ascii="Cambria" w:eastAsia="Arial Unicode MS" w:hAnsi="Cambria" w:cs="Arial Unicode MS"/>
                <w:i/>
                <w:color w:val="000000"/>
                <w:sz w:val="20"/>
                <w:szCs w:val="20"/>
                <w:lang w:eastAsia="pl-PL" w:bidi="pl-PL"/>
              </w:rPr>
            </w:pPr>
            <w:r w:rsidRPr="00270614">
              <w:rPr>
                <w:rFonts w:ascii="Cambria" w:eastAsia="Arial Unicode MS" w:hAnsi="Cambria" w:cs="Arial Unicode MS"/>
                <w:i/>
                <w:color w:val="000000"/>
                <w:sz w:val="20"/>
                <w:szCs w:val="20"/>
                <w:lang w:eastAsia="pl-PL" w:bidi="pl-PL"/>
              </w:rPr>
              <w:t xml:space="preserve">              …………………….....…….</w:t>
            </w:r>
          </w:p>
          <w:p w14:paraId="7130AAF7" w14:textId="77777777" w:rsidR="00270614" w:rsidRPr="00270614" w:rsidRDefault="00270614" w:rsidP="00270614">
            <w:pPr>
              <w:widowControl w:val="0"/>
              <w:spacing w:after="0" w:line="240" w:lineRule="auto"/>
              <w:rPr>
                <w:rFonts w:ascii="Cambria" w:eastAsia="Arial Unicode MS" w:hAnsi="Cambria" w:cs="Arial Unicode MS"/>
                <w:i/>
                <w:color w:val="000000"/>
                <w:sz w:val="16"/>
                <w:szCs w:val="16"/>
                <w:lang w:eastAsia="pl-PL" w:bidi="pl-PL"/>
              </w:rPr>
            </w:pPr>
            <w:r w:rsidRPr="00270614">
              <w:rPr>
                <w:rFonts w:ascii="Cambria" w:eastAsia="Arial Unicode MS" w:hAnsi="Cambria" w:cs="Arial Unicode MS"/>
                <w:i/>
                <w:color w:val="000000"/>
                <w:sz w:val="16"/>
                <w:szCs w:val="16"/>
                <w:lang w:eastAsia="pl-PL" w:bidi="pl-PL"/>
              </w:rPr>
              <w:t xml:space="preserve">                (kontrasygnata Skarbnika)</w:t>
            </w:r>
          </w:p>
        </w:tc>
        <w:tc>
          <w:tcPr>
            <w:tcW w:w="1002" w:type="dxa"/>
          </w:tcPr>
          <w:p w14:paraId="731BB4FF" w14:textId="77777777" w:rsidR="00270614" w:rsidRPr="00270614" w:rsidRDefault="00270614" w:rsidP="00270614">
            <w:pPr>
              <w:widowControl w:val="0"/>
              <w:snapToGrid w:val="0"/>
              <w:spacing w:after="0" w:line="240" w:lineRule="auto"/>
              <w:jc w:val="center"/>
              <w:rPr>
                <w:rFonts w:ascii="Cambria" w:eastAsia="Arial Unicode MS" w:hAnsi="Cambria" w:cs="Arial Unicode MS"/>
                <w:color w:val="000000"/>
                <w:sz w:val="20"/>
                <w:szCs w:val="20"/>
                <w:lang w:eastAsia="pl-PL" w:bidi="pl-PL"/>
              </w:rPr>
            </w:pPr>
          </w:p>
        </w:tc>
        <w:tc>
          <w:tcPr>
            <w:tcW w:w="3543" w:type="dxa"/>
          </w:tcPr>
          <w:p w14:paraId="08FB90CD" w14:textId="77777777" w:rsidR="00270614" w:rsidRPr="00270614" w:rsidRDefault="00270614" w:rsidP="00270614">
            <w:pPr>
              <w:widowControl w:val="0"/>
              <w:snapToGrid w:val="0"/>
              <w:spacing w:after="0" w:line="240" w:lineRule="auto"/>
              <w:jc w:val="center"/>
              <w:rPr>
                <w:rFonts w:ascii="Cambria" w:eastAsia="Arial Unicode MS" w:hAnsi="Cambria" w:cs="Arial Unicode MS"/>
                <w:color w:val="000000"/>
                <w:sz w:val="20"/>
                <w:szCs w:val="20"/>
                <w:lang w:eastAsia="pl-PL" w:bidi="pl-PL"/>
              </w:rPr>
            </w:pPr>
          </w:p>
        </w:tc>
      </w:tr>
    </w:tbl>
    <w:p w14:paraId="2903E10C" w14:textId="77777777" w:rsidR="0019127C" w:rsidRDefault="0019127C"/>
    <w:sectPr w:rsidR="0019127C" w:rsidSect="001064E2">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257E" w14:textId="77777777" w:rsidR="001A5FDB" w:rsidRDefault="001A5FDB" w:rsidP="00270614">
      <w:pPr>
        <w:spacing w:after="0" w:line="240" w:lineRule="auto"/>
      </w:pPr>
      <w:r>
        <w:separator/>
      </w:r>
    </w:p>
  </w:endnote>
  <w:endnote w:type="continuationSeparator" w:id="0">
    <w:p w14:paraId="10B43FF6" w14:textId="77777777" w:rsidR="001A5FDB" w:rsidRDefault="001A5FDB" w:rsidP="0027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imbusSanL-Bold-Identity-H">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MT">
    <w:altName w:val="Arial"/>
    <w:charset w:val="00"/>
    <w:family w:val="swiss"/>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48626867"/>
      <w:docPartObj>
        <w:docPartGallery w:val="Page Numbers (Bottom of Page)"/>
        <w:docPartUnique/>
      </w:docPartObj>
    </w:sdtPr>
    <w:sdtContent>
      <w:p w14:paraId="3052DE24" w14:textId="3AFA798A" w:rsidR="001F13C1" w:rsidRDefault="001F13C1">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3C66BD73" w14:textId="77777777" w:rsidR="001F13C1" w:rsidRDefault="001F13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8AE5" w14:textId="77777777" w:rsidR="001A5FDB" w:rsidRDefault="001A5FDB" w:rsidP="00270614">
      <w:pPr>
        <w:spacing w:after="0" w:line="240" w:lineRule="auto"/>
      </w:pPr>
      <w:r>
        <w:separator/>
      </w:r>
    </w:p>
  </w:footnote>
  <w:footnote w:type="continuationSeparator" w:id="0">
    <w:p w14:paraId="2AE16F80" w14:textId="77777777" w:rsidR="001A5FDB" w:rsidRDefault="001A5FDB" w:rsidP="0027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A73"/>
    <w:multiLevelType w:val="hybridMultilevel"/>
    <w:tmpl w:val="61BA813E"/>
    <w:lvl w:ilvl="0" w:tplc="C6CE5674">
      <w:start w:val="2"/>
      <w:numFmt w:val="decimal"/>
      <w:lvlText w:val="%1."/>
      <w:lvlJc w:val="left"/>
      <w:pPr>
        <w:ind w:left="455"/>
      </w:pPr>
      <w:rPr>
        <w:rFonts w:ascii="Cambria" w:eastAsia="Courier New" w:hAnsi="Cambria" w:cs="Courier New" w:hint="default"/>
        <w:b w:val="0"/>
        <w:i w:val="0"/>
        <w:strike w:val="0"/>
        <w:dstrike w:val="0"/>
        <w:color w:val="000000"/>
        <w:sz w:val="22"/>
        <w:szCs w:val="22"/>
        <w:u w:val="none" w:color="000000"/>
        <w:bdr w:val="none" w:sz="0" w:space="0" w:color="auto"/>
        <w:shd w:val="clear" w:color="auto" w:fill="auto"/>
        <w:vertAlign w:val="baseline"/>
      </w:rPr>
    </w:lvl>
    <w:lvl w:ilvl="1" w:tplc="C4CEC396">
      <w:start w:val="1"/>
      <w:numFmt w:val="decimal"/>
      <w:lvlText w:val="%2)"/>
      <w:lvlJc w:val="left"/>
      <w:pPr>
        <w:ind w:left="45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AF084F8">
      <w:start w:val="1"/>
      <w:numFmt w:val="lowerRoman"/>
      <w:lvlText w:val="%3"/>
      <w:lvlJc w:val="left"/>
      <w:pPr>
        <w:ind w:left="152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B4EAE8F4">
      <w:start w:val="1"/>
      <w:numFmt w:val="decimal"/>
      <w:lvlText w:val="%4"/>
      <w:lvlJc w:val="left"/>
      <w:pPr>
        <w:ind w:left="224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7A1CFAFC">
      <w:start w:val="1"/>
      <w:numFmt w:val="lowerLetter"/>
      <w:lvlText w:val="%5"/>
      <w:lvlJc w:val="left"/>
      <w:pPr>
        <w:ind w:left="296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42D8C90A">
      <w:start w:val="1"/>
      <w:numFmt w:val="lowerRoman"/>
      <w:lvlText w:val="%6"/>
      <w:lvlJc w:val="left"/>
      <w:pPr>
        <w:ind w:left="368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A3C6440">
      <w:start w:val="1"/>
      <w:numFmt w:val="decimal"/>
      <w:lvlText w:val="%7"/>
      <w:lvlJc w:val="left"/>
      <w:pPr>
        <w:ind w:left="440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85F69316">
      <w:start w:val="1"/>
      <w:numFmt w:val="lowerLetter"/>
      <w:lvlText w:val="%8"/>
      <w:lvlJc w:val="left"/>
      <w:pPr>
        <w:ind w:left="512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61A67114">
      <w:start w:val="1"/>
      <w:numFmt w:val="lowerRoman"/>
      <w:lvlText w:val="%9"/>
      <w:lvlJc w:val="left"/>
      <w:pPr>
        <w:ind w:left="584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D26BA2"/>
    <w:multiLevelType w:val="multilevel"/>
    <w:tmpl w:val="219EF4D2"/>
    <w:lvl w:ilvl="0">
      <w:start w:val="1"/>
      <w:numFmt w:val="decimal"/>
      <w:lvlText w:val="%1)"/>
      <w:lvlJc w:val="left"/>
      <w:rPr>
        <w:rFonts w:ascii="Palatino Linotype" w:eastAsia="Palatino Linotype" w:hAnsi="Palatino Linotype" w:cs="Palatino Linotype"/>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42133"/>
    <w:multiLevelType w:val="hybridMultilevel"/>
    <w:tmpl w:val="6F7085D2"/>
    <w:lvl w:ilvl="0" w:tplc="102E3692">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6A2E88E">
      <w:start w:val="1"/>
      <w:numFmt w:val="lowerLetter"/>
      <w:lvlText w:val="%2"/>
      <w:lvlJc w:val="left"/>
      <w:pPr>
        <w:ind w:left="85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32541090">
      <w:start w:val="1"/>
      <w:numFmt w:val="lowerLetter"/>
      <w:lvlRestart w:val="0"/>
      <w:lvlText w:val="%3)"/>
      <w:lvlJc w:val="left"/>
      <w:pPr>
        <w:ind w:left="1421"/>
      </w:pPr>
      <w:rPr>
        <w:rFonts w:ascii="Cambria" w:eastAsia="Courier New" w:hAnsi="Cambria" w:cs="Courier New" w:hint="default"/>
        <w:b w:val="0"/>
        <w:i w:val="0"/>
        <w:strike w:val="0"/>
        <w:dstrike w:val="0"/>
        <w:color w:val="000000"/>
        <w:sz w:val="22"/>
        <w:szCs w:val="22"/>
        <w:u w:val="none" w:color="000000"/>
        <w:bdr w:val="none" w:sz="0" w:space="0" w:color="auto"/>
        <w:shd w:val="clear" w:color="auto" w:fill="auto"/>
        <w:vertAlign w:val="baseline"/>
      </w:rPr>
    </w:lvl>
    <w:lvl w:ilvl="3" w:tplc="60BED6CE">
      <w:start w:val="1"/>
      <w:numFmt w:val="decimal"/>
      <w:lvlText w:val="%4"/>
      <w:lvlJc w:val="left"/>
      <w:pPr>
        <w:ind w:left="207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34DA1DC2">
      <w:start w:val="1"/>
      <w:numFmt w:val="lowerLetter"/>
      <w:lvlText w:val="%5"/>
      <w:lvlJc w:val="left"/>
      <w:pPr>
        <w:ind w:left="279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25DA8D86">
      <w:start w:val="1"/>
      <w:numFmt w:val="lowerRoman"/>
      <w:lvlText w:val="%6"/>
      <w:lvlJc w:val="left"/>
      <w:pPr>
        <w:ind w:left="351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D7B4A6E4">
      <w:start w:val="1"/>
      <w:numFmt w:val="decimal"/>
      <w:lvlText w:val="%7"/>
      <w:lvlJc w:val="left"/>
      <w:pPr>
        <w:ind w:left="423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9D04EEC">
      <w:start w:val="1"/>
      <w:numFmt w:val="lowerLetter"/>
      <w:lvlText w:val="%8"/>
      <w:lvlJc w:val="left"/>
      <w:pPr>
        <w:ind w:left="495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1C846C9E">
      <w:start w:val="1"/>
      <w:numFmt w:val="lowerRoman"/>
      <w:lvlText w:val="%9"/>
      <w:lvlJc w:val="left"/>
      <w:pPr>
        <w:ind w:left="567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7CB3985"/>
    <w:multiLevelType w:val="multilevel"/>
    <w:tmpl w:val="C19E5A04"/>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472CF8"/>
    <w:multiLevelType w:val="multilevel"/>
    <w:tmpl w:val="A46671E2"/>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5C61C3"/>
    <w:multiLevelType w:val="multilevel"/>
    <w:tmpl w:val="A8EE400E"/>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55212E"/>
    <w:multiLevelType w:val="multilevel"/>
    <w:tmpl w:val="165AE5D0"/>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E33247"/>
    <w:multiLevelType w:val="hybridMultilevel"/>
    <w:tmpl w:val="87683222"/>
    <w:lvl w:ilvl="0" w:tplc="8F12437E">
      <w:start w:val="1"/>
      <w:numFmt w:val="decimal"/>
      <w:lvlText w:val="%1."/>
      <w:lvlJc w:val="left"/>
      <w:pPr>
        <w:tabs>
          <w:tab w:val="num" w:pos="720"/>
        </w:tabs>
        <w:ind w:left="720" w:hanging="360"/>
      </w:pPr>
      <w:rPr>
        <w:b/>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89C3D15"/>
    <w:multiLevelType w:val="multilevel"/>
    <w:tmpl w:val="26A25E80"/>
    <w:lvl w:ilvl="0">
      <w:start w:val="2"/>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F53696"/>
    <w:multiLevelType w:val="multilevel"/>
    <w:tmpl w:val="A4721304"/>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B33482"/>
    <w:multiLevelType w:val="hybridMultilevel"/>
    <w:tmpl w:val="197C05A6"/>
    <w:lvl w:ilvl="0" w:tplc="5926A448">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F3FA6DDC">
      <w:start w:val="1"/>
      <w:numFmt w:val="lowerLetter"/>
      <w:lvlText w:val="%2"/>
      <w:lvlJc w:val="left"/>
      <w:pPr>
        <w:ind w:left="86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0BB2ECCE">
      <w:start w:val="1"/>
      <w:numFmt w:val="lowerLetter"/>
      <w:lvlRestart w:val="0"/>
      <w:lvlText w:val="%3)"/>
      <w:lvlJc w:val="left"/>
      <w:pPr>
        <w:ind w:left="1459"/>
      </w:pPr>
      <w:rPr>
        <w:rFonts w:ascii="Cambria" w:eastAsia="Courier New" w:hAnsi="Cambria" w:cs="Courier New" w:hint="default"/>
        <w:b w:val="0"/>
        <w:i w:val="0"/>
        <w:strike w:val="0"/>
        <w:dstrike w:val="0"/>
        <w:color w:val="000000"/>
        <w:sz w:val="22"/>
        <w:szCs w:val="22"/>
        <w:u w:val="none" w:color="000000"/>
        <w:bdr w:val="none" w:sz="0" w:space="0" w:color="auto"/>
        <w:shd w:val="clear" w:color="auto" w:fill="auto"/>
        <w:vertAlign w:val="baseline"/>
      </w:rPr>
    </w:lvl>
    <w:lvl w:ilvl="3" w:tplc="38708182">
      <w:start w:val="1"/>
      <w:numFmt w:val="decimal"/>
      <w:lvlText w:val="%4"/>
      <w:lvlJc w:val="left"/>
      <w:pPr>
        <w:ind w:left="208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BDBA05F4">
      <w:start w:val="1"/>
      <w:numFmt w:val="lowerLetter"/>
      <w:lvlText w:val="%5"/>
      <w:lvlJc w:val="left"/>
      <w:pPr>
        <w:ind w:left="280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C9462358">
      <w:start w:val="1"/>
      <w:numFmt w:val="lowerRoman"/>
      <w:lvlText w:val="%6"/>
      <w:lvlJc w:val="left"/>
      <w:pPr>
        <w:ind w:left="352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BBC1110">
      <w:start w:val="1"/>
      <w:numFmt w:val="decimal"/>
      <w:lvlText w:val="%7"/>
      <w:lvlJc w:val="left"/>
      <w:pPr>
        <w:ind w:left="42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177AE980">
      <w:start w:val="1"/>
      <w:numFmt w:val="lowerLetter"/>
      <w:lvlText w:val="%8"/>
      <w:lvlJc w:val="left"/>
      <w:pPr>
        <w:ind w:left="496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912CB1EA">
      <w:start w:val="1"/>
      <w:numFmt w:val="lowerRoman"/>
      <w:lvlText w:val="%9"/>
      <w:lvlJc w:val="left"/>
      <w:pPr>
        <w:ind w:left="568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54A3DE2"/>
    <w:multiLevelType w:val="multilevel"/>
    <w:tmpl w:val="8DFA245C"/>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403017"/>
    <w:multiLevelType w:val="multilevel"/>
    <w:tmpl w:val="3AECB95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436478"/>
    <w:multiLevelType w:val="multilevel"/>
    <w:tmpl w:val="26FE6CB2"/>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837BEE"/>
    <w:multiLevelType w:val="multilevel"/>
    <w:tmpl w:val="605C0DA2"/>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E45FFC"/>
    <w:multiLevelType w:val="multilevel"/>
    <w:tmpl w:val="3ECC732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147D16"/>
    <w:multiLevelType w:val="multilevel"/>
    <w:tmpl w:val="19843AE0"/>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C07D63"/>
    <w:multiLevelType w:val="multilevel"/>
    <w:tmpl w:val="10EC964C"/>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D921EF"/>
    <w:multiLevelType w:val="multilevel"/>
    <w:tmpl w:val="FA96D074"/>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2505CA"/>
    <w:multiLevelType w:val="multilevel"/>
    <w:tmpl w:val="9DF6786A"/>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2A4578"/>
    <w:multiLevelType w:val="hybridMultilevel"/>
    <w:tmpl w:val="2B84AFEE"/>
    <w:lvl w:ilvl="0" w:tplc="A01A6C1C">
      <w:start w:val="1"/>
      <w:numFmt w:val="decimal"/>
      <w:lvlText w:val="%1"/>
      <w:lvlJc w:val="left"/>
      <w:pPr>
        <w:ind w:left="3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028024D6">
      <w:start w:val="1"/>
      <w:numFmt w:val="lowerLetter"/>
      <w:lvlText w:val="%2"/>
      <w:lvlJc w:val="left"/>
      <w:pPr>
        <w:ind w:left="8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C764D19C">
      <w:start w:val="1"/>
      <w:numFmt w:val="lowerLetter"/>
      <w:lvlRestart w:val="0"/>
      <w:lvlText w:val="%3)"/>
      <w:lvlJc w:val="left"/>
      <w:pPr>
        <w:ind w:left="1435"/>
      </w:pPr>
      <w:rPr>
        <w:rFonts w:ascii="Cambria" w:eastAsia="Courier New" w:hAnsi="Cambria" w:cs="Courier New" w:hint="default"/>
        <w:b w:val="0"/>
        <w:i w:val="0"/>
        <w:strike w:val="0"/>
        <w:dstrike w:val="0"/>
        <w:color w:val="000000"/>
        <w:sz w:val="22"/>
        <w:szCs w:val="22"/>
        <w:u w:val="none" w:color="000000"/>
        <w:bdr w:val="none" w:sz="0" w:space="0" w:color="auto"/>
        <w:shd w:val="clear" w:color="auto" w:fill="auto"/>
        <w:vertAlign w:val="baseline"/>
      </w:rPr>
    </w:lvl>
    <w:lvl w:ilvl="3" w:tplc="DDEEB312">
      <w:start w:val="1"/>
      <w:numFmt w:val="decimal"/>
      <w:lvlText w:val="%4"/>
      <w:lvlJc w:val="left"/>
      <w:pPr>
        <w:ind w:left="20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2F03B3E">
      <w:start w:val="1"/>
      <w:numFmt w:val="lowerLetter"/>
      <w:lvlText w:val="%5"/>
      <w:lvlJc w:val="left"/>
      <w:pPr>
        <w:ind w:left="27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3740220E">
      <w:start w:val="1"/>
      <w:numFmt w:val="lowerRoman"/>
      <w:lvlText w:val="%6"/>
      <w:lvlJc w:val="left"/>
      <w:pPr>
        <w:ind w:left="35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DC925F7C">
      <w:start w:val="1"/>
      <w:numFmt w:val="decimal"/>
      <w:lvlText w:val="%7"/>
      <w:lvlJc w:val="left"/>
      <w:pPr>
        <w:ind w:left="42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6DEEC6E8">
      <w:start w:val="1"/>
      <w:numFmt w:val="lowerLetter"/>
      <w:lvlText w:val="%8"/>
      <w:lvlJc w:val="left"/>
      <w:pPr>
        <w:ind w:left="49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36F0FA9E">
      <w:start w:val="1"/>
      <w:numFmt w:val="lowerRoman"/>
      <w:lvlText w:val="%9"/>
      <w:lvlJc w:val="left"/>
      <w:pPr>
        <w:ind w:left="56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F3C117A"/>
    <w:multiLevelType w:val="multilevel"/>
    <w:tmpl w:val="5C8A92E4"/>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1E0A6F"/>
    <w:multiLevelType w:val="multilevel"/>
    <w:tmpl w:val="E3085C1C"/>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BB01F2"/>
    <w:multiLevelType w:val="hybridMultilevel"/>
    <w:tmpl w:val="A9BAD328"/>
    <w:lvl w:ilvl="0" w:tplc="60BC686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345742"/>
    <w:multiLevelType w:val="multilevel"/>
    <w:tmpl w:val="6E926E42"/>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47075B"/>
    <w:multiLevelType w:val="multilevel"/>
    <w:tmpl w:val="BD82DBC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BA10A4"/>
    <w:multiLevelType w:val="multilevel"/>
    <w:tmpl w:val="4AB0A22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986722"/>
    <w:multiLevelType w:val="hybridMultilevel"/>
    <w:tmpl w:val="AC34E158"/>
    <w:lvl w:ilvl="0" w:tplc="704C93CC">
      <w:start w:val="1"/>
      <w:numFmt w:val="decimal"/>
      <w:lvlText w:val="%1)"/>
      <w:lvlJc w:val="left"/>
      <w:pPr>
        <w:ind w:left="720" w:hanging="360"/>
      </w:pPr>
      <w:rPr>
        <w:rFonts w:eastAsia="Times New Roman" w:cs="Arial Unicode M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DA57D2"/>
    <w:multiLevelType w:val="multilevel"/>
    <w:tmpl w:val="9172510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B12630"/>
    <w:multiLevelType w:val="multilevel"/>
    <w:tmpl w:val="7AB02A14"/>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861550"/>
    <w:multiLevelType w:val="multilevel"/>
    <w:tmpl w:val="9AE031F4"/>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2E0F1A"/>
    <w:multiLevelType w:val="multilevel"/>
    <w:tmpl w:val="1F264712"/>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737761"/>
    <w:multiLevelType w:val="multilevel"/>
    <w:tmpl w:val="1D2A596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1D0BC0"/>
    <w:multiLevelType w:val="multilevel"/>
    <w:tmpl w:val="0348327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FA7B74"/>
    <w:multiLevelType w:val="hybridMultilevel"/>
    <w:tmpl w:val="882EE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470501"/>
    <w:multiLevelType w:val="multilevel"/>
    <w:tmpl w:val="5406C0D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445233"/>
    <w:multiLevelType w:val="multilevel"/>
    <w:tmpl w:val="51F0BC94"/>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6225E2"/>
    <w:multiLevelType w:val="multilevel"/>
    <w:tmpl w:val="2C565A2A"/>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0A6432"/>
    <w:multiLevelType w:val="hybridMultilevel"/>
    <w:tmpl w:val="A40CDF02"/>
    <w:lvl w:ilvl="0" w:tplc="7F8210A4">
      <w:start w:val="1"/>
      <w:numFmt w:val="lowerLetter"/>
      <w:lvlText w:val="%1)"/>
      <w:lvlJc w:val="left"/>
      <w:pPr>
        <w:ind w:left="820" w:hanging="360"/>
      </w:pPr>
      <w:rPr>
        <w:rFonts w:ascii="Palatino Linotype" w:hAnsi="Palatino Linotype" w:hint="default"/>
        <w:b/>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9" w15:restartNumberingAfterBreak="0">
    <w:nsid w:val="6A627BE3"/>
    <w:multiLevelType w:val="multilevel"/>
    <w:tmpl w:val="1D8E2BFE"/>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8A7B62"/>
    <w:multiLevelType w:val="hybridMultilevel"/>
    <w:tmpl w:val="82244378"/>
    <w:lvl w:ilvl="0" w:tplc="C2FA9E26">
      <w:start w:val="2"/>
      <w:numFmt w:val="decimal"/>
      <w:lvlText w:val="%1."/>
      <w:lvlJc w:val="left"/>
      <w:pPr>
        <w:ind w:left="451"/>
      </w:pPr>
      <w:rPr>
        <w:rFonts w:ascii="Cambria" w:eastAsia="Courier New" w:hAnsi="Cambria" w:cs="Courier New" w:hint="default"/>
        <w:b w:val="0"/>
        <w:i w:val="0"/>
        <w:strike w:val="0"/>
        <w:dstrike w:val="0"/>
        <w:color w:val="000000"/>
        <w:sz w:val="22"/>
        <w:szCs w:val="22"/>
        <w:u w:val="none" w:color="000000"/>
        <w:bdr w:val="none" w:sz="0" w:space="0" w:color="auto"/>
        <w:shd w:val="clear" w:color="auto" w:fill="auto"/>
        <w:vertAlign w:val="baseline"/>
      </w:rPr>
    </w:lvl>
    <w:lvl w:ilvl="1" w:tplc="BF406AA2">
      <w:start w:val="1"/>
      <w:numFmt w:val="lowerLetter"/>
      <w:lvlText w:val="%2)"/>
      <w:lvlJc w:val="left"/>
      <w:pPr>
        <w:ind w:left="451"/>
      </w:pPr>
      <w:rPr>
        <w:rFonts w:ascii="Cambria" w:eastAsia="Courier New" w:hAnsi="Cambria" w:cs="Courier New" w:hint="default"/>
        <w:b w:val="0"/>
        <w:i w:val="0"/>
        <w:strike w:val="0"/>
        <w:dstrike w:val="0"/>
        <w:color w:val="000000"/>
        <w:sz w:val="22"/>
        <w:szCs w:val="22"/>
        <w:u w:val="none" w:color="000000"/>
        <w:bdr w:val="none" w:sz="0" w:space="0" w:color="auto"/>
        <w:shd w:val="clear" w:color="auto" w:fill="auto"/>
        <w:vertAlign w:val="baseline"/>
      </w:rPr>
    </w:lvl>
    <w:lvl w:ilvl="2" w:tplc="D93A1DA0">
      <w:start w:val="1"/>
      <w:numFmt w:val="lowerRoman"/>
      <w:lvlText w:val="%3"/>
      <w:lvlJc w:val="left"/>
      <w:pPr>
        <w:ind w:left="152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D62A8DC0">
      <w:start w:val="1"/>
      <w:numFmt w:val="decimal"/>
      <w:lvlText w:val="%4"/>
      <w:lvlJc w:val="left"/>
      <w:pPr>
        <w:ind w:left="224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6F5CB51E">
      <w:start w:val="1"/>
      <w:numFmt w:val="lowerLetter"/>
      <w:lvlText w:val="%5"/>
      <w:lvlJc w:val="left"/>
      <w:pPr>
        <w:ind w:left="296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BC4406E8">
      <w:start w:val="1"/>
      <w:numFmt w:val="lowerRoman"/>
      <w:lvlText w:val="%6"/>
      <w:lvlJc w:val="left"/>
      <w:pPr>
        <w:ind w:left="368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44B2BDFC">
      <w:start w:val="1"/>
      <w:numFmt w:val="decimal"/>
      <w:lvlText w:val="%7"/>
      <w:lvlJc w:val="left"/>
      <w:pPr>
        <w:ind w:left="440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26DE8396">
      <w:start w:val="1"/>
      <w:numFmt w:val="lowerLetter"/>
      <w:lvlText w:val="%8"/>
      <w:lvlJc w:val="left"/>
      <w:pPr>
        <w:ind w:left="512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AAE6D216">
      <w:start w:val="1"/>
      <w:numFmt w:val="lowerRoman"/>
      <w:lvlText w:val="%9"/>
      <w:lvlJc w:val="left"/>
      <w:pPr>
        <w:ind w:left="584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72BF5F0E"/>
    <w:multiLevelType w:val="multilevel"/>
    <w:tmpl w:val="D00A9C46"/>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2F74A7"/>
    <w:multiLevelType w:val="hybridMultilevel"/>
    <w:tmpl w:val="3970D5BA"/>
    <w:lvl w:ilvl="0" w:tplc="F3EC36A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5F75881"/>
    <w:multiLevelType w:val="multilevel"/>
    <w:tmpl w:val="26A4D96A"/>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8C08B7"/>
    <w:multiLevelType w:val="multilevel"/>
    <w:tmpl w:val="E4BCACAA"/>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4F7794"/>
    <w:multiLevelType w:val="multilevel"/>
    <w:tmpl w:val="607259AE"/>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2258550">
    <w:abstractNumId w:val="42"/>
  </w:num>
  <w:num w:numId="2" w16cid:durableId="592006578">
    <w:abstractNumId w:val="43"/>
  </w:num>
  <w:num w:numId="3" w16cid:durableId="2096508991">
    <w:abstractNumId w:val="14"/>
  </w:num>
  <w:num w:numId="4" w16cid:durableId="327753051">
    <w:abstractNumId w:val="12"/>
  </w:num>
  <w:num w:numId="5" w16cid:durableId="1512333146">
    <w:abstractNumId w:val="4"/>
  </w:num>
  <w:num w:numId="6" w16cid:durableId="950017760">
    <w:abstractNumId w:val="19"/>
  </w:num>
  <w:num w:numId="7" w16cid:durableId="1106196808">
    <w:abstractNumId w:val="45"/>
  </w:num>
  <w:num w:numId="8" w16cid:durableId="845025185">
    <w:abstractNumId w:val="39"/>
  </w:num>
  <w:num w:numId="9" w16cid:durableId="1085146562">
    <w:abstractNumId w:val="3"/>
  </w:num>
  <w:num w:numId="10" w16cid:durableId="157766838">
    <w:abstractNumId w:val="35"/>
  </w:num>
  <w:num w:numId="11" w16cid:durableId="325941517">
    <w:abstractNumId w:val="15"/>
  </w:num>
  <w:num w:numId="12" w16cid:durableId="1091243030">
    <w:abstractNumId w:val="13"/>
  </w:num>
  <w:num w:numId="13" w16cid:durableId="1736393620">
    <w:abstractNumId w:val="25"/>
  </w:num>
  <w:num w:numId="14" w16cid:durableId="1079134991">
    <w:abstractNumId w:val="11"/>
  </w:num>
  <w:num w:numId="15" w16cid:durableId="1239512677">
    <w:abstractNumId w:val="29"/>
  </w:num>
  <w:num w:numId="16" w16cid:durableId="1693801365">
    <w:abstractNumId w:val="24"/>
  </w:num>
  <w:num w:numId="17" w16cid:durableId="451678558">
    <w:abstractNumId w:val="17"/>
  </w:num>
  <w:num w:numId="18" w16cid:durableId="1984774468">
    <w:abstractNumId w:val="33"/>
  </w:num>
  <w:num w:numId="19" w16cid:durableId="122506240">
    <w:abstractNumId w:val="21"/>
  </w:num>
  <w:num w:numId="20" w16cid:durableId="1612660593">
    <w:abstractNumId w:val="36"/>
  </w:num>
  <w:num w:numId="21" w16cid:durableId="228351413">
    <w:abstractNumId w:val="1"/>
  </w:num>
  <w:num w:numId="22" w16cid:durableId="1052193219">
    <w:abstractNumId w:val="30"/>
  </w:num>
  <w:num w:numId="23" w16cid:durableId="871920481">
    <w:abstractNumId w:val="18"/>
  </w:num>
  <w:num w:numId="24" w16cid:durableId="351761574">
    <w:abstractNumId w:val="22"/>
  </w:num>
  <w:num w:numId="25" w16cid:durableId="1115052594">
    <w:abstractNumId w:val="9"/>
  </w:num>
  <w:num w:numId="26" w16cid:durableId="1883250558">
    <w:abstractNumId w:val="44"/>
  </w:num>
  <w:num w:numId="27" w16cid:durableId="1278756136">
    <w:abstractNumId w:val="28"/>
  </w:num>
  <w:num w:numId="28" w16cid:durableId="1615792524">
    <w:abstractNumId w:val="6"/>
  </w:num>
  <w:num w:numId="29" w16cid:durableId="2016111073">
    <w:abstractNumId w:val="5"/>
  </w:num>
  <w:num w:numId="30" w16cid:durableId="855966466">
    <w:abstractNumId w:val="37"/>
  </w:num>
  <w:num w:numId="31" w16cid:durableId="207842043">
    <w:abstractNumId w:val="26"/>
  </w:num>
  <w:num w:numId="32" w16cid:durableId="1715082038">
    <w:abstractNumId w:val="8"/>
  </w:num>
  <w:num w:numId="33" w16cid:durableId="527914744">
    <w:abstractNumId w:val="31"/>
  </w:num>
  <w:num w:numId="34" w16cid:durableId="860507199">
    <w:abstractNumId w:val="41"/>
  </w:num>
  <w:num w:numId="35" w16cid:durableId="1459379419">
    <w:abstractNumId w:val="32"/>
  </w:num>
  <w:num w:numId="36" w16cid:durableId="2103839204">
    <w:abstractNumId w:val="16"/>
  </w:num>
  <w:num w:numId="37" w16cid:durableId="1416240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2668376">
    <w:abstractNumId w:val="23"/>
  </w:num>
  <w:num w:numId="39" w16cid:durableId="1726756923">
    <w:abstractNumId w:val="38"/>
  </w:num>
  <w:num w:numId="40" w16cid:durableId="1866822280">
    <w:abstractNumId w:val="34"/>
  </w:num>
  <w:num w:numId="41" w16cid:durableId="498544806">
    <w:abstractNumId w:val="40"/>
  </w:num>
  <w:num w:numId="42" w16cid:durableId="328555694">
    <w:abstractNumId w:val="2"/>
  </w:num>
  <w:num w:numId="43" w16cid:durableId="1177842627">
    <w:abstractNumId w:val="10"/>
  </w:num>
  <w:num w:numId="44" w16cid:durableId="1310136127">
    <w:abstractNumId w:val="20"/>
  </w:num>
  <w:num w:numId="45" w16cid:durableId="330448188">
    <w:abstractNumId w:val="0"/>
  </w:num>
  <w:num w:numId="46" w16cid:durableId="18799683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2B"/>
    <w:rsid w:val="000F22DA"/>
    <w:rsid w:val="001064E2"/>
    <w:rsid w:val="00116608"/>
    <w:rsid w:val="0016719B"/>
    <w:rsid w:val="0019127C"/>
    <w:rsid w:val="001A5FDB"/>
    <w:rsid w:val="001B2A27"/>
    <w:rsid w:val="001D7705"/>
    <w:rsid w:val="001F13C1"/>
    <w:rsid w:val="00225C8A"/>
    <w:rsid w:val="00270614"/>
    <w:rsid w:val="003D0CC8"/>
    <w:rsid w:val="004E3BC9"/>
    <w:rsid w:val="00544777"/>
    <w:rsid w:val="00645282"/>
    <w:rsid w:val="007E4D2E"/>
    <w:rsid w:val="008375A1"/>
    <w:rsid w:val="008667DB"/>
    <w:rsid w:val="00927B1F"/>
    <w:rsid w:val="00986259"/>
    <w:rsid w:val="00A20578"/>
    <w:rsid w:val="00B24787"/>
    <w:rsid w:val="00C42473"/>
    <w:rsid w:val="00D36620"/>
    <w:rsid w:val="00D7677D"/>
    <w:rsid w:val="00DC7DD5"/>
    <w:rsid w:val="00DD0A2B"/>
    <w:rsid w:val="00F95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EB85"/>
  <w15:chartTrackingRefBased/>
  <w15:docId w15:val="{B162D8DF-FB0D-43FF-A410-55D306FE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next w:val="Normalny"/>
    <w:link w:val="Nagwek2Znak"/>
    <w:uiPriority w:val="9"/>
    <w:unhideWhenUsed/>
    <w:qFormat/>
    <w:rsid w:val="001F13C1"/>
    <w:pPr>
      <w:keepNext/>
      <w:keepLines/>
      <w:spacing w:after="0"/>
      <w:ind w:left="10" w:right="149" w:hanging="10"/>
      <w:jc w:val="center"/>
      <w:outlineLvl w:val="1"/>
    </w:pPr>
    <w:rPr>
      <w:rFonts w:ascii="Courier New" w:eastAsia="Courier New" w:hAnsi="Courier New" w:cs="Courier New"/>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27061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270614"/>
    <w:rPr>
      <w:rFonts w:ascii="Times New Roman" w:eastAsia="Times New Roman" w:hAnsi="Times New Roman" w:cs="Times New Roman"/>
      <w:sz w:val="20"/>
      <w:szCs w:val="20"/>
      <w:lang w:eastAsia="pl-PL"/>
    </w:rPr>
  </w:style>
  <w:style w:type="character" w:styleId="Odwoanieprzypisudolnego">
    <w:name w:val="footnote reference"/>
    <w:uiPriority w:val="99"/>
    <w:rsid w:val="00270614"/>
    <w:rPr>
      <w:rFonts w:ascii="Times New Roman" w:hAnsi="Times New Roman" w:cs="Times New Roman"/>
      <w:vertAlign w:val="superscript"/>
    </w:rPr>
  </w:style>
  <w:style w:type="character" w:customStyle="1" w:styleId="markedcontent">
    <w:name w:val="markedcontent"/>
    <w:basedOn w:val="Domylnaczcionkaakapitu"/>
    <w:rsid w:val="001064E2"/>
  </w:style>
  <w:style w:type="character" w:customStyle="1" w:styleId="Nagwek2Znak">
    <w:name w:val="Nagłówek 2 Znak"/>
    <w:basedOn w:val="Domylnaczcionkaakapitu"/>
    <w:link w:val="Nagwek2"/>
    <w:uiPriority w:val="9"/>
    <w:rsid w:val="001F13C1"/>
    <w:rPr>
      <w:rFonts w:ascii="Courier New" w:eastAsia="Courier New" w:hAnsi="Courier New" w:cs="Courier New"/>
      <w:color w:val="000000"/>
      <w:sz w:val="24"/>
      <w:lang w:eastAsia="pl-PL"/>
    </w:rPr>
  </w:style>
  <w:style w:type="paragraph" w:styleId="Nagwek">
    <w:name w:val="header"/>
    <w:basedOn w:val="Normalny"/>
    <w:link w:val="NagwekZnak"/>
    <w:uiPriority w:val="99"/>
    <w:unhideWhenUsed/>
    <w:rsid w:val="001F13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13C1"/>
  </w:style>
  <w:style w:type="paragraph" w:styleId="Stopka">
    <w:name w:val="footer"/>
    <w:basedOn w:val="Normalny"/>
    <w:link w:val="StopkaZnak"/>
    <w:uiPriority w:val="99"/>
    <w:unhideWhenUsed/>
    <w:rsid w:val="001F13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13C1"/>
  </w:style>
  <w:style w:type="paragraph" w:styleId="Akapitzlist">
    <w:name w:val="List Paragraph"/>
    <w:basedOn w:val="Normalny"/>
    <w:uiPriority w:val="34"/>
    <w:qFormat/>
    <w:rsid w:val="00116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21</Pages>
  <Words>8658</Words>
  <Characters>51953</Characters>
  <Application>Microsoft Office Word</Application>
  <DocSecurity>0</DocSecurity>
  <Lines>432</Lines>
  <Paragraphs>120</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Bezpieczeństwo informacji</vt:lpstr>
    </vt:vector>
  </TitlesOfParts>
  <Company/>
  <LinksUpToDate>false</LinksUpToDate>
  <CharactersWithSpaces>60491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8</cp:revision>
  <cp:lastPrinted>2023-02-14T11:48:00Z</cp:lastPrinted>
  <dcterms:created xsi:type="dcterms:W3CDTF">2022-12-30T10:11:00Z</dcterms:created>
  <dcterms:modified xsi:type="dcterms:W3CDTF">2023-02-14T11:49:00Z</dcterms:modified>
</cp:coreProperties>
</file>