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B43" w14:textId="73725025" w:rsidR="00AD4787" w:rsidRPr="000A45C4" w:rsidRDefault="00AD4787" w:rsidP="00AD4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47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Załącznik nr </w:t>
      </w:r>
      <w:r w:rsidR="000A45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  </w:t>
      </w:r>
      <w:r w:rsidRPr="00AD47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do SWZ</w:t>
      </w:r>
    </w:p>
    <w:p w14:paraId="15BC513B" w14:textId="77777777" w:rsidR="000A45C4" w:rsidRPr="000A45C4" w:rsidRDefault="000A45C4" w:rsidP="000A45C4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A45C4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t>IRP.272.4.21.2022</w:t>
      </w:r>
    </w:p>
    <w:p w14:paraId="110F12E4" w14:textId="77777777" w:rsidR="00AD4787" w:rsidRDefault="00AD4787" w:rsidP="00DA054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0A546DB4" w14:textId="09C468CC" w:rsidR="008A5328" w:rsidRDefault="008A5328" w:rsidP="00DA054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UMOWA Nr</w:t>
      </w:r>
      <w:r w:rsidR="00DA054C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4E2EE9">
        <w:rPr>
          <w:rFonts w:ascii="Times New Roman" w:hAnsi="Times New Roman" w:cs="Times New Roman"/>
          <w:sz w:val="24"/>
          <w:szCs w:val="24"/>
        </w:rPr>
        <w:t xml:space="preserve"> (Projekt umowy)</w:t>
      </w:r>
    </w:p>
    <w:p w14:paraId="4EF51C0C" w14:textId="77777777" w:rsidR="004E2EE9" w:rsidRPr="001A4703" w:rsidRDefault="004E2EE9" w:rsidP="00DA054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640140B2" w14:textId="27467F29" w:rsidR="008A5328" w:rsidRPr="001A4703" w:rsidRDefault="001A4703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A5328" w:rsidRPr="001A4703">
        <w:rPr>
          <w:rFonts w:ascii="Times New Roman" w:hAnsi="Times New Roman" w:cs="Times New Roman"/>
          <w:sz w:val="24"/>
          <w:szCs w:val="24"/>
        </w:rPr>
        <w:t xml:space="preserve">pomiędzy Powiatem Łęczyńskim </w:t>
      </w:r>
      <w:r w:rsidR="00DA054C">
        <w:rPr>
          <w:rFonts w:ascii="Times New Roman" w:hAnsi="Times New Roman" w:cs="Times New Roman"/>
          <w:sz w:val="24"/>
          <w:szCs w:val="24"/>
        </w:rPr>
        <w:t>z siedzibą ul. Aleja Jana Pawła II 95A, 21-010 Łęczna,</w:t>
      </w:r>
      <w:r w:rsidR="008A5328" w:rsidRPr="001A4703">
        <w:rPr>
          <w:rFonts w:ascii="Times New Roman" w:hAnsi="Times New Roman" w:cs="Times New Roman"/>
          <w:sz w:val="24"/>
          <w:szCs w:val="24"/>
        </w:rPr>
        <w:t xml:space="preserve"> reprezentowanym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96996" w14:textId="5A53CE99" w:rsidR="004E2EE9" w:rsidRDefault="004E2EE9" w:rsidP="004E2EE9">
      <w:pPr>
        <w:pStyle w:val="Zwykytek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C2996C0" w14:textId="66BD19C7" w:rsidR="004E2EE9" w:rsidRDefault="004E2EE9" w:rsidP="004E2EE9">
      <w:pPr>
        <w:pStyle w:val="Zwykytek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3316AF2" w14:textId="0B7E943C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zwanym dalej Zamawiającym</w:t>
      </w:r>
    </w:p>
    <w:p w14:paraId="79E09E7A" w14:textId="77777777" w:rsid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a</w:t>
      </w:r>
    </w:p>
    <w:p w14:paraId="392CA2FC" w14:textId="3BE55C2C" w:rsidR="008A5328" w:rsidRDefault="001A4703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</w:t>
      </w:r>
      <w:r w:rsidR="008A5328" w:rsidRPr="001A4703">
        <w:rPr>
          <w:rFonts w:ascii="Times New Roman" w:hAnsi="Times New Roman" w:cs="Times New Roman"/>
          <w:sz w:val="24"/>
          <w:szCs w:val="24"/>
        </w:rPr>
        <w:t>.</w:t>
      </w:r>
    </w:p>
    <w:p w14:paraId="690DC745" w14:textId="70C688E4" w:rsidR="004E2EE9" w:rsidRPr="001A4703" w:rsidRDefault="004E2EE9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Powiatu…………………….</w:t>
      </w:r>
    </w:p>
    <w:p w14:paraId="00757059" w14:textId="77777777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463AECB" w14:textId="77777777" w:rsidR="00DA054C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 xml:space="preserve">zwaną dalej Wykonawcą </w:t>
      </w:r>
    </w:p>
    <w:p w14:paraId="6F357EE1" w14:textId="77777777" w:rsidR="008A5328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725180F9" w14:textId="77777777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BCDC306" w14:textId="77777777" w:rsidR="008A5328" w:rsidRPr="001A4703" w:rsidRDefault="001A4703" w:rsidP="001A470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5FBF8CAD" w14:textId="566BA4C7" w:rsidR="001A4703" w:rsidRDefault="008A5328" w:rsidP="00DA054C">
      <w:pPr>
        <w:pStyle w:val="Zwykytek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Umowa została zawarta z Wykonawcą wybranym w postępowaniu o zamówienie</w:t>
      </w:r>
      <w:r w:rsidR="001A4703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 xml:space="preserve">publiczne w trybie </w:t>
      </w:r>
      <w:r w:rsidR="007B62AC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70100B">
        <w:rPr>
          <w:rFonts w:ascii="Times New Roman" w:hAnsi="Times New Roman" w:cs="Times New Roman"/>
          <w:sz w:val="24"/>
          <w:szCs w:val="24"/>
        </w:rPr>
        <w:t>,</w:t>
      </w:r>
      <w:r w:rsidR="007B62AC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 xml:space="preserve"> prowadzonym na podstawie ustawy z dnia </w:t>
      </w:r>
      <w:r w:rsidR="007B62AC"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Pr="001A4703">
        <w:rPr>
          <w:rFonts w:ascii="Times New Roman" w:hAnsi="Times New Roman" w:cs="Times New Roman"/>
          <w:sz w:val="24"/>
          <w:szCs w:val="24"/>
        </w:rPr>
        <w:t xml:space="preserve"> Prawo zamówień publicznych (Dz.U. z</w:t>
      </w:r>
      <w:r w:rsidR="007B62AC">
        <w:rPr>
          <w:rFonts w:ascii="Times New Roman" w:hAnsi="Times New Roman" w:cs="Times New Roman"/>
          <w:sz w:val="24"/>
          <w:szCs w:val="24"/>
        </w:rPr>
        <w:t xml:space="preserve"> </w:t>
      </w:r>
      <w:r w:rsidR="0070100B">
        <w:rPr>
          <w:rFonts w:ascii="Times New Roman" w:hAnsi="Times New Roman" w:cs="Times New Roman"/>
          <w:sz w:val="24"/>
          <w:szCs w:val="24"/>
        </w:rPr>
        <w:t>2021 r. poz.1129,1598</w:t>
      </w:r>
      <w:r w:rsidRPr="001A4703">
        <w:rPr>
          <w:rFonts w:ascii="Times New Roman" w:hAnsi="Times New Roman" w:cs="Times New Roman"/>
          <w:sz w:val="24"/>
          <w:szCs w:val="24"/>
        </w:rPr>
        <w:t>)</w:t>
      </w:r>
      <w:r w:rsidR="001B69B8">
        <w:rPr>
          <w:rFonts w:ascii="Times New Roman" w:hAnsi="Times New Roman" w:cs="Times New Roman"/>
          <w:sz w:val="24"/>
          <w:szCs w:val="24"/>
        </w:rPr>
        <w:t>.</w:t>
      </w:r>
      <w:r w:rsidRPr="001A4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4BE56" w14:textId="77777777" w:rsidR="008A5328" w:rsidRDefault="008A5328" w:rsidP="00DA054C">
      <w:pPr>
        <w:pStyle w:val="Zwykytek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 xml:space="preserve">Zamówienie jest realizowane ze środków Unii Europejskiej </w:t>
      </w:r>
      <w:r w:rsidR="005C6160">
        <w:rPr>
          <w:rFonts w:ascii="Times New Roman" w:hAnsi="Times New Roman" w:cs="Times New Roman"/>
          <w:sz w:val="24"/>
          <w:szCs w:val="24"/>
        </w:rPr>
        <w:t>na operacje</w:t>
      </w:r>
      <w:r w:rsidRPr="001A4703">
        <w:rPr>
          <w:rFonts w:ascii="Times New Roman" w:hAnsi="Times New Roman" w:cs="Times New Roman"/>
          <w:sz w:val="24"/>
          <w:szCs w:val="24"/>
        </w:rPr>
        <w:t xml:space="preserve"> </w:t>
      </w:r>
      <w:r w:rsidR="005C6160">
        <w:rPr>
          <w:rFonts w:ascii="Times New Roman" w:hAnsi="Times New Roman" w:cs="Times New Roman"/>
          <w:sz w:val="24"/>
          <w:szCs w:val="24"/>
        </w:rPr>
        <w:t>typu „S</w:t>
      </w:r>
      <w:r w:rsidR="005C6160" w:rsidRPr="001A4703">
        <w:rPr>
          <w:rFonts w:ascii="Times New Roman" w:hAnsi="Times New Roman" w:cs="Times New Roman"/>
          <w:sz w:val="24"/>
          <w:szCs w:val="24"/>
        </w:rPr>
        <w:t>calanie gruntów</w:t>
      </w:r>
      <w:r w:rsidR="005C6160">
        <w:rPr>
          <w:rFonts w:ascii="Times New Roman" w:hAnsi="Times New Roman" w:cs="Times New Roman"/>
          <w:sz w:val="24"/>
          <w:szCs w:val="24"/>
        </w:rPr>
        <w:t>” w</w:t>
      </w:r>
      <w:r w:rsidR="005C6160" w:rsidRPr="001A4703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>ramach</w:t>
      </w:r>
      <w:r w:rsidR="00423A99">
        <w:rPr>
          <w:rFonts w:ascii="Times New Roman" w:hAnsi="Times New Roman" w:cs="Times New Roman"/>
          <w:sz w:val="24"/>
          <w:szCs w:val="24"/>
        </w:rPr>
        <w:t xml:space="preserve"> pod</w:t>
      </w:r>
      <w:r w:rsidRPr="001A4703">
        <w:rPr>
          <w:rFonts w:ascii="Times New Roman" w:hAnsi="Times New Roman" w:cs="Times New Roman"/>
          <w:sz w:val="24"/>
          <w:szCs w:val="24"/>
        </w:rPr>
        <w:t>działania</w:t>
      </w:r>
      <w:r w:rsidR="001A4703" w:rsidRPr="001A4703">
        <w:rPr>
          <w:rFonts w:ascii="Times New Roman" w:hAnsi="Times New Roman" w:cs="Times New Roman"/>
          <w:sz w:val="24"/>
          <w:szCs w:val="24"/>
        </w:rPr>
        <w:t xml:space="preserve"> </w:t>
      </w:r>
      <w:r w:rsidR="00423A99">
        <w:rPr>
          <w:rFonts w:ascii="Times New Roman" w:hAnsi="Times New Roman" w:cs="Times New Roman"/>
          <w:sz w:val="24"/>
          <w:szCs w:val="24"/>
        </w:rPr>
        <w:t xml:space="preserve">„Wsparcie na inwestycje związane z rozwojem, modernizacją i dostosowywaniem rolnictwa i leśnictwa” </w:t>
      </w:r>
      <w:r w:rsidRPr="001A4703">
        <w:rPr>
          <w:rFonts w:ascii="Times New Roman" w:hAnsi="Times New Roman" w:cs="Times New Roman"/>
          <w:sz w:val="24"/>
          <w:szCs w:val="24"/>
        </w:rPr>
        <w:t xml:space="preserve">objętego </w:t>
      </w:r>
      <w:r w:rsidR="00423A99">
        <w:rPr>
          <w:rFonts w:ascii="Times New Roman" w:hAnsi="Times New Roman" w:cs="Times New Roman"/>
          <w:sz w:val="24"/>
          <w:szCs w:val="24"/>
        </w:rPr>
        <w:t>P</w:t>
      </w:r>
      <w:r w:rsidRPr="001A4703">
        <w:rPr>
          <w:rFonts w:ascii="Times New Roman" w:hAnsi="Times New Roman" w:cs="Times New Roman"/>
          <w:sz w:val="24"/>
          <w:szCs w:val="24"/>
        </w:rPr>
        <w:t xml:space="preserve">rogramem </w:t>
      </w:r>
      <w:r w:rsidR="00423A99">
        <w:rPr>
          <w:rFonts w:ascii="Times New Roman" w:hAnsi="Times New Roman" w:cs="Times New Roman"/>
          <w:sz w:val="24"/>
          <w:szCs w:val="24"/>
        </w:rPr>
        <w:t>R</w:t>
      </w:r>
      <w:r w:rsidRPr="001A4703">
        <w:rPr>
          <w:rFonts w:ascii="Times New Roman" w:hAnsi="Times New Roman" w:cs="Times New Roman"/>
          <w:sz w:val="24"/>
          <w:szCs w:val="24"/>
        </w:rPr>
        <w:t xml:space="preserve">ozwoju </w:t>
      </w:r>
      <w:r w:rsidR="00423A99">
        <w:rPr>
          <w:rFonts w:ascii="Times New Roman" w:hAnsi="Times New Roman" w:cs="Times New Roman"/>
          <w:sz w:val="24"/>
          <w:szCs w:val="24"/>
        </w:rPr>
        <w:t>O</w:t>
      </w:r>
      <w:r w:rsidRPr="001A4703">
        <w:rPr>
          <w:rFonts w:ascii="Times New Roman" w:hAnsi="Times New Roman" w:cs="Times New Roman"/>
          <w:sz w:val="24"/>
          <w:szCs w:val="24"/>
        </w:rPr>
        <w:t>bszarów</w:t>
      </w:r>
      <w:r w:rsidR="001A4703" w:rsidRPr="001A4703">
        <w:rPr>
          <w:rFonts w:ascii="Times New Roman" w:hAnsi="Times New Roman" w:cs="Times New Roman"/>
          <w:sz w:val="24"/>
          <w:szCs w:val="24"/>
        </w:rPr>
        <w:t xml:space="preserve"> </w:t>
      </w:r>
      <w:r w:rsidR="00423A99">
        <w:rPr>
          <w:rFonts w:ascii="Times New Roman" w:hAnsi="Times New Roman" w:cs="Times New Roman"/>
          <w:sz w:val="24"/>
          <w:szCs w:val="24"/>
        </w:rPr>
        <w:t>W</w:t>
      </w:r>
      <w:r w:rsidRPr="001A4703">
        <w:rPr>
          <w:rFonts w:ascii="Times New Roman" w:hAnsi="Times New Roman" w:cs="Times New Roman"/>
          <w:sz w:val="24"/>
          <w:szCs w:val="24"/>
        </w:rPr>
        <w:t>iejskich na lata 20</w:t>
      </w:r>
      <w:r w:rsidR="001A4703" w:rsidRPr="001A4703">
        <w:rPr>
          <w:rFonts w:ascii="Times New Roman" w:hAnsi="Times New Roman" w:cs="Times New Roman"/>
          <w:sz w:val="24"/>
          <w:szCs w:val="24"/>
        </w:rPr>
        <w:t>14</w:t>
      </w:r>
      <w:r w:rsidRPr="001A4703">
        <w:rPr>
          <w:rFonts w:ascii="Times New Roman" w:hAnsi="Times New Roman" w:cs="Times New Roman"/>
          <w:sz w:val="24"/>
          <w:szCs w:val="24"/>
        </w:rPr>
        <w:t>-20</w:t>
      </w:r>
      <w:r w:rsidR="001A4703" w:rsidRPr="001A4703">
        <w:rPr>
          <w:rFonts w:ascii="Times New Roman" w:hAnsi="Times New Roman" w:cs="Times New Roman"/>
          <w:sz w:val="24"/>
          <w:szCs w:val="24"/>
        </w:rPr>
        <w:t>20</w:t>
      </w:r>
      <w:r w:rsidRPr="001A4703">
        <w:rPr>
          <w:rFonts w:ascii="Times New Roman" w:hAnsi="Times New Roman" w:cs="Times New Roman"/>
          <w:sz w:val="24"/>
          <w:szCs w:val="24"/>
        </w:rPr>
        <w:t>.</w:t>
      </w:r>
    </w:p>
    <w:p w14:paraId="4986BBE3" w14:textId="77777777" w:rsidR="00DA054C" w:rsidRDefault="00DA054C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50E2DAB7" w14:textId="77777777" w:rsidR="008A5328" w:rsidRPr="001A4703" w:rsidRDefault="001A4703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427EC56E" w14:textId="294F041A" w:rsidR="000A45C4" w:rsidRPr="000A45C4" w:rsidRDefault="002D79A5" w:rsidP="009C57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1. </w:t>
      </w:r>
      <w:r w:rsidR="000A45C4" w:rsidRPr="000A45C4">
        <w:rPr>
          <w:rFonts w:ascii="Times New Roman" w:eastAsia="Calibri" w:hAnsi="Times New Roman" w:cs="Times New Roman"/>
          <w:sz w:val="24"/>
          <w:lang w:eastAsia="en-US"/>
        </w:rPr>
        <w:t xml:space="preserve">Przedmiotem </w:t>
      </w:r>
      <w:r w:rsidR="000A45C4">
        <w:rPr>
          <w:rFonts w:ascii="Times New Roman" w:eastAsia="Calibri" w:hAnsi="Times New Roman" w:cs="Times New Roman"/>
          <w:sz w:val="24"/>
          <w:lang w:eastAsia="en-US"/>
        </w:rPr>
        <w:t>umowy</w:t>
      </w:r>
      <w:r w:rsidR="000A45C4" w:rsidRPr="000A45C4">
        <w:rPr>
          <w:rFonts w:ascii="Times New Roman" w:eastAsia="Calibri" w:hAnsi="Times New Roman" w:cs="Times New Roman"/>
          <w:sz w:val="24"/>
          <w:lang w:eastAsia="en-US"/>
        </w:rPr>
        <w:t xml:space="preserve"> jest opracowanie dokumentacji projektowej zagospodarowania poscaleniowego obrębu Adamów, Barki, Biesiadki, Nowy Stręczyn, Stary Stręczyn i Zosin jednostka ewidencyjna Cyców, powiat łęczyński oraz pełnienie nadzoru autorskiego w trakcie realizacji, w tym:</w:t>
      </w:r>
    </w:p>
    <w:p w14:paraId="1468D38C" w14:textId="77777777" w:rsidR="000A45C4" w:rsidRPr="000A45C4" w:rsidRDefault="000A45C4" w:rsidP="000A45C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1)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opracowanie projektów budowlanych  i wykonawczych budowy oraz przebudowy dróg położonych w miejscowościach: Adamów, Barki, Biesiadki, Nowy Stręczyn, Stary Stręczyn i Zosin jednostka ewidencyjna Cyców, powiat łęczyński</w:t>
      </w:r>
    </w:p>
    <w:p w14:paraId="14885962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a)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 zakres opracowania wchodzi:</w:t>
      </w:r>
    </w:p>
    <w:p w14:paraId="4DD9CEEE" w14:textId="77777777" w:rsidR="000A45C4" w:rsidRPr="000A45C4" w:rsidRDefault="000A45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 xml:space="preserve">wykonanie projektu budowlanego   i wykonawczego na budowę dróg oznaczonych nr II, IV,V, VI, VIIa, VIII, IX, X, XI, XII, XX, XXV, XXVIa, XXVIII, XXIX   na załączniku Nr 1.1. do SIWZ o łącznej długości 18,1 km położonych w miejscowościach Adamów, Barki, Biesiadki, Nowy Stręczyn, Stary Stręczyn i Zosin w projekcie należy zaprojektować zmianę nawierzchni gruntowej na nawierzchnię z  mieszanki niezwiązanej; </w:t>
      </w:r>
    </w:p>
    <w:p w14:paraId="37E4617E" w14:textId="36C4C75B" w:rsidR="000A45C4" w:rsidRPr="000A45C4" w:rsidRDefault="000A45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 xml:space="preserve"> wykonanie projektu budowlanego  i wykonawczego na budowę dróg oznaczonych nr I                 i XVII  na załączniku Nr 1.1. do SIWZ o łącznej długości 2,9 km położonych                         w miejscowościach Adamów, Barki, Biesiadki, Nowy Stręczyn, Stary Stręczyn i Zosin, w projekcie  należy zaprojektować budowę  dróg o nawierzchni  z płyt ażurowych  prefabrykowanych   typu JOMB</w:t>
      </w:r>
      <w:r w:rsidR="0070100B">
        <w:rPr>
          <w:rFonts w:ascii="Times New Roman" w:eastAsia="Calibri" w:hAnsi="Times New Roman" w:cs="Times New Roman"/>
          <w:sz w:val="24"/>
          <w:lang w:eastAsia="en-US"/>
        </w:rPr>
        <w:t>;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4F7D013B" w14:textId="77777777" w:rsidR="000A45C4" w:rsidRPr="000A45C4" w:rsidRDefault="000A45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wykonanie projektu przebudowy  lub remontu  drogi oznaczonej  jako nr XXXII o dł.  500 m  -do mechanicznego wyrównania równiarką;</w:t>
      </w:r>
    </w:p>
    <w:p w14:paraId="09A501D7" w14:textId="4759B036" w:rsidR="000A45C4" w:rsidRPr="000A45C4" w:rsidRDefault="000A45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lastRenderedPageBreak/>
        <w:t>wykonanie projektu przebudowy  lub remontu  dróg o nawierzchni tłuczniowej lub innej o łącznej długości 11,300  km oznaczonych na załączniku nr 1.1 do SIWZ nr III,VIB, XIII,XIV, XV,XVI,XVIII, XIX, XXI, XXII, XXIII, XXIV, XXVI b, XXVII, XXX, XXXI- przebudowa będzie polegała na mechanicznym  wyrównaniu równiarką</w:t>
      </w:r>
      <w:r w:rsidR="0070100B">
        <w:rPr>
          <w:rFonts w:ascii="Times New Roman" w:eastAsia="Calibri" w:hAnsi="Times New Roman" w:cs="Times New Roman"/>
          <w:sz w:val="24"/>
          <w:lang w:eastAsia="en-US"/>
        </w:rPr>
        <w:t>.</w:t>
      </w:r>
    </w:p>
    <w:p w14:paraId="1A443A92" w14:textId="77777777" w:rsidR="000A45C4" w:rsidRPr="000A45C4" w:rsidRDefault="000A45C4" w:rsidP="000A45C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4687C5FC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b)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Szczegółowy przebieg dróg przeznaczonych do budowy i przebudowy przedstawiony jest w formie graficznej stanowiącej Załącznik Nr 1.1. do SIWZ.</w:t>
      </w:r>
    </w:p>
    <w:p w14:paraId="61C3314E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c)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Przedmiotowe inwestycje będą prowadzone w ramach zagospodarowania poscaleniowego i pasy drogowe zostały wydzielone na potrzeby budowy dróg. Szerokość pasa drogowego od 3,5- 6 m.</w:t>
      </w:r>
    </w:p>
    <w:p w14:paraId="18477899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d)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Projekty budowlane i wykonawcze na budowę dróg należy wykonać i dostarczyć Zamawiającemu ze wszystkimi elementami i uzgodnieniami, które są niezbędne do złożenia wniosku o uzyskanie pozwolenia na budowę.</w:t>
      </w:r>
    </w:p>
    <w:p w14:paraId="08EA3158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e)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 zakres opracowania dotyczącego wykonania projektów budowlanych i wykonawczych na budowę dróg wchodzi:</w:t>
      </w:r>
    </w:p>
    <w:p w14:paraId="1B73B372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map do celów projektowych,</w:t>
      </w:r>
    </w:p>
    <w:p w14:paraId="40B7D1EA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koncepcji zagospodarowania terenu i uzgodnienie z Zamawiającym oraz zarządcą drogi,</w:t>
      </w:r>
    </w:p>
    <w:p w14:paraId="66FCCC02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uzgodnienie projektu budowlanego  z zarządcą drogi;</w:t>
      </w:r>
    </w:p>
    <w:p w14:paraId="0B2B45F1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uzgodnienie skrzyżowań z zarządcami dróg wyższych kategorii;</w:t>
      </w:r>
    </w:p>
    <w:p w14:paraId="1626E088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projektu budowlanego i wykonawczego - 5 egz.</w:t>
      </w:r>
    </w:p>
    <w:p w14:paraId="6C807ACD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szczegółowej specyfikacji technicznej wykonania i odbioru robót - 3 egz.</w:t>
      </w:r>
    </w:p>
    <w:p w14:paraId="17F3E98F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przedmiarów robót - 2 egz.</w:t>
      </w:r>
    </w:p>
    <w:p w14:paraId="0353D9C3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kosztorysów inwestorskich - 2 egz.</w:t>
      </w:r>
    </w:p>
    <w:p w14:paraId="42D5B3E7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 xml:space="preserve">wykonanie kosztorysów ślepych - 2 egz. </w:t>
      </w:r>
    </w:p>
    <w:p w14:paraId="1B638940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uzyskanie decyzji środowiskowych - jeżeli są wymagane,</w:t>
      </w:r>
    </w:p>
    <w:p w14:paraId="54952F0B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 xml:space="preserve">wykonanie raportu oddziaływania na środowisko - jeżeli jest wymagany, </w:t>
      </w:r>
    </w:p>
    <w:p w14:paraId="7A3AAE2E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uzyskanie pozwoleń wodno-prawnych – jeżeli są wymagane,</w:t>
      </w:r>
    </w:p>
    <w:p w14:paraId="38391E36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niezbędnych opracowań, których konieczność wyniknie w toku prac projektowych oraz uzyskanie uzgodnień z dysponentami sieci znajdujących się w pasach drogowych projektowanych dróg,</w:t>
      </w:r>
    </w:p>
    <w:p w14:paraId="0248CF11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projekt stałej organizacji ruchu - zatwierdzony 3 egz. - jeżeli jest wymagane,</w:t>
      </w:r>
    </w:p>
    <w:p w14:paraId="3E3C83A9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projekt czasowej organizacji ruchu - zatwierdzony 3 egz. - jeżeli jest wymagane.</w:t>
      </w:r>
    </w:p>
    <w:p w14:paraId="3293C4FC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f)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 zakres opracowania dotyczącego wykonania projektów na przebudowę  lub remonty dróg wchodzi:</w:t>
      </w:r>
    </w:p>
    <w:p w14:paraId="69F8D92D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koncepcji zagospodarowania terenu i uzgodnienie z zamawiającym oraz zarządcą dróg;</w:t>
      </w:r>
    </w:p>
    <w:p w14:paraId="0AB08731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szczegółowej specyfikacji technicznej wykonania i odbioru robót - 3 egz.</w:t>
      </w:r>
    </w:p>
    <w:p w14:paraId="313F0F3C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przedmiarów robót - 2 egz.</w:t>
      </w:r>
    </w:p>
    <w:p w14:paraId="5B383F9F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kosztorysów inwestorskich - 2 egz.</w:t>
      </w:r>
    </w:p>
    <w:p w14:paraId="17ED93E6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kosztorysów ślepych - 2 egz.</w:t>
      </w:r>
    </w:p>
    <w:p w14:paraId="104FAFEE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niezbędnych opracowań, których konieczność wyniknie w toku prac projektowych oraz uzyskanie uzgodnień z dysponentami sieci znajdujących się w pasach drogowych projektowanych dróg,</w:t>
      </w:r>
    </w:p>
    <w:p w14:paraId="5C1CFAFA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przygotowanie niezbędnych materiałów do zgłoszenia organowi administracji architektoniczno-budowlanej ww. przebudowy.</w:t>
      </w:r>
    </w:p>
    <w:p w14:paraId="5ED52787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g)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Całość opracowań należy przedłożyć w wersji papierowej i elektronicznej - PDF.</w:t>
      </w:r>
    </w:p>
    <w:p w14:paraId="325A56A9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h)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Projekty budowlane powinny być opracowane zgodnie z:</w:t>
      </w:r>
    </w:p>
    <w:p w14:paraId="4EBB6B75" w14:textId="3D1E7BEC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 xml:space="preserve">ustaleniami określonymi w decyzji o środowiskowych uwarunkowaniach zgody na realizację przedsięwzięcia, o której mowa w art. 71 i 72 ustawy z dnia 3 października 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lastRenderedPageBreak/>
        <w:t>2008 r. o udostępnianiu informacji o środowisku i jego ochronie, udziale społeczeństwa w ochronie środowiska oraz o ocenach oddziaływania na środowisko (Dz.U. z 20</w:t>
      </w:r>
      <w:r w:rsidR="006232FE">
        <w:rPr>
          <w:rFonts w:ascii="Times New Roman" w:eastAsia="Calibri" w:hAnsi="Times New Roman" w:cs="Times New Roman"/>
          <w:sz w:val="24"/>
          <w:lang w:eastAsia="en-US"/>
        </w:rPr>
        <w:t>22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 xml:space="preserve"> r. poz. </w:t>
      </w:r>
      <w:r w:rsidR="006232FE">
        <w:rPr>
          <w:rFonts w:ascii="Times New Roman" w:eastAsia="Calibri" w:hAnsi="Times New Roman" w:cs="Times New Roman"/>
          <w:sz w:val="24"/>
          <w:lang w:eastAsia="en-US"/>
        </w:rPr>
        <w:t xml:space="preserve">1029 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>),</w:t>
      </w:r>
    </w:p>
    <w:p w14:paraId="07164E16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obowiązującymi przepisami oraz zasadami wiedzy technicznej, z uwzględnieniem wydania nowych lub zmian dotychczas obowiązujących przepisów.</w:t>
      </w:r>
    </w:p>
    <w:p w14:paraId="7DBE48A7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i)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Wykonawca ma obowiązek zapewnić sprawdzenie projektu architektoniczno-budowlanego pod względem zgodności z przepisami, przez osobę posiadającą uprawnienia budowlane do projektowania bez ograniczeń w odpowiedniej specjalności.</w:t>
      </w:r>
    </w:p>
    <w:p w14:paraId="07F62462" w14:textId="256F2D94" w:rsidR="000A45C4" w:rsidRPr="000A45C4" w:rsidRDefault="000A45C4" w:rsidP="000A45C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2)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opracowanie dokumentacji techniczno-kosztorysowej wykonania i odbioru robót dla zadania -</w:t>
      </w:r>
      <w:r w:rsidR="006232FE">
        <w:rPr>
          <w:rFonts w:ascii="Times New Roman" w:eastAsia="Calibri" w:hAnsi="Times New Roman" w:cs="Times New Roman"/>
          <w:sz w:val="24"/>
          <w:lang w:eastAsia="en-US"/>
        </w:rPr>
        <w:t>p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>oprawa parametrów technicznych urządzeń melioracji wodnych szczegółowych na obiekcie scaleniowym: Adamów, Barki, Biesiadki, Nowy Stręczyn, Stary Stręczyn i Zosin, jednostka ewidencyjna Cyców, powiat łęczyński zgodnie z poniższym:</w:t>
      </w:r>
    </w:p>
    <w:p w14:paraId="08DE84DE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a)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 xml:space="preserve">przedmiot zamówienia winien być wykonany dla oznaczonych odcinków rowów na terenie wsi Adamów, Barki, Biesiadki, Nowy Stręczyn, Stary Stręczyn i Zosin, </w:t>
      </w:r>
    </w:p>
    <w:p w14:paraId="5B9BF424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b)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przewidywane założenia poprawy parametrów technicznych urządzeń wodnych dotyczą rowów odwadniających oznaczonych na mapie kolorem niebieskim, o łącznej długości około   21,400 km.</w:t>
      </w:r>
    </w:p>
    <w:p w14:paraId="08F1EB76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c)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przewidywane rodzaje prac jakie należy ująć w dokumentacji dotyczą:</w:t>
      </w:r>
    </w:p>
    <w:p w14:paraId="43E2D44D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wykarczowanie krzaków na skarpach rowów;</w:t>
      </w:r>
    </w:p>
    <w:p w14:paraId="6FF75DEB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odmulenie dna rowów oraz odpowiednie wyprofilowanie skarp koparko-odmularką z rozplantowaniem;</w:t>
      </w:r>
    </w:p>
    <w:p w14:paraId="7FDAF94D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wykonanie niezbędnych przepustów o wymiarze Ø60 cm i długości min. 5 m w ustalonych miejscach – 22 szt.;</w:t>
      </w:r>
    </w:p>
    <w:p w14:paraId="0E9B05C6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d)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Dokumentacja winna zawierać:</w:t>
      </w:r>
    </w:p>
    <w:p w14:paraId="6C3927B6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opis techniczny;</w:t>
      </w:r>
    </w:p>
    <w:p w14:paraId="67B56674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zestawienie urządzeń i ilości robót;</w:t>
      </w:r>
    </w:p>
    <w:p w14:paraId="35285B5D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przedmiar robót;</w:t>
      </w:r>
    </w:p>
    <w:p w14:paraId="6845D5DA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kosztorys ślepy;</w:t>
      </w:r>
    </w:p>
    <w:p w14:paraId="5A29E895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kosztorys inwestorski;</w:t>
      </w:r>
    </w:p>
    <w:p w14:paraId="14CC748C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część rysunkową;</w:t>
      </w:r>
    </w:p>
    <w:p w14:paraId="029FDF3A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mapę ewidencji gruntów w skali 1: 5000 z naniesionymi urządzeniami melioracyjnymi;</w:t>
      </w:r>
    </w:p>
    <w:p w14:paraId="4A4368AB" w14:textId="77777777" w:rsidR="000A45C4" w:rsidRPr="000A45C4" w:rsidRDefault="000A45C4" w:rsidP="000A45C4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•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specyfikację techniczną wykonania i odbioru robót.</w:t>
      </w:r>
    </w:p>
    <w:p w14:paraId="17135599" w14:textId="77777777" w:rsidR="000A45C4" w:rsidRPr="000A45C4" w:rsidRDefault="000A45C4" w:rsidP="000A45C4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e)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Dokumentację należy wykonać w 5 egzemplarzach.</w:t>
      </w:r>
    </w:p>
    <w:p w14:paraId="788D5FA5" w14:textId="60ADBD0A" w:rsidR="00BC533B" w:rsidRPr="00AA2399" w:rsidRDefault="000A45C4" w:rsidP="00AA239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A45C4">
        <w:rPr>
          <w:rFonts w:ascii="Times New Roman" w:eastAsia="Calibri" w:hAnsi="Times New Roman" w:cs="Times New Roman"/>
          <w:sz w:val="24"/>
          <w:lang w:eastAsia="en-US"/>
        </w:rPr>
        <w:t>f)</w:t>
      </w:r>
      <w:r w:rsidRPr="000A45C4">
        <w:rPr>
          <w:rFonts w:ascii="Times New Roman" w:eastAsia="Calibri" w:hAnsi="Times New Roman" w:cs="Times New Roman"/>
          <w:sz w:val="24"/>
          <w:lang w:eastAsia="en-US"/>
        </w:rPr>
        <w:tab/>
        <w:t>Całość opracowania należy przedłożyć w wersji papierowej i elektronicznej - PDF.</w:t>
      </w:r>
    </w:p>
    <w:p w14:paraId="55C950CF" w14:textId="77777777" w:rsidR="006232FE" w:rsidRDefault="006232FE" w:rsidP="006232FE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C39FDD" w14:textId="43B36AEE" w:rsidR="008A5328" w:rsidRPr="001A4703" w:rsidRDefault="006232FE" w:rsidP="006232FE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5328" w:rsidRPr="001A4703">
        <w:rPr>
          <w:rFonts w:ascii="Times New Roman" w:hAnsi="Times New Roman" w:cs="Times New Roman"/>
          <w:sz w:val="24"/>
          <w:szCs w:val="24"/>
        </w:rPr>
        <w:t>Opracowania powinny być wykonane:</w:t>
      </w:r>
    </w:p>
    <w:p w14:paraId="5BD8A88A" w14:textId="77777777" w:rsidR="008A5328" w:rsidRPr="007A3C2F" w:rsidRDefault="008A5328">
      <w:pPr>
        <w:pStyle w:val="Zwykyteks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>zgodnie z aktualnie obowiązującymi przepisami prawa oraz zasadami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współczesnej wiedzy technicznej, w pełnym niezbędnym zakresie, kompletnym z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punktu widzenia celu, któremu mają służyć, w szczególności jako:</w:t>
      </w:r>
    </w:p>
    <w:p w14:paraId="21C6AC5F" w14:textId="77777777" w:rsidR="007A3C2F" w:rsidRDefault="008A5328">
      <w:pPr>
        <w:pStyle w:val="Zwykytek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>opis przedmiotu zamówienia w postępowaniu na wykonanie robót budowlanych</w:t>
      </w:r>
      <w:r w:rsidR="007A3C2F" w:rsidRPr="007A3C2F">
        <w:rPr>
          <w:rFonts w:ascii="Times New Roman" w:hAnsi="Times New Roman" w:cs="Times New Roman"/>
          <w:sz w:val="24"/>
          <w:szCs w:val="24"/>
        </w:rPr>
        <w:t>,</w:t>
      </w:r>
    </w:p>
    <w:p w14:paraId="5DCF841D" w14:textId="77777777" w:rsidR="007A3C2F" w:rsidRDefault="008A5328">
      <w:pPr>
        <w:pStyle w:val="Zwykytek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>podstawa do realizacji pełnego zakresu projektowanych robót budowlanych</w:t>
      </w:r>
      <w:r w:rsidR="007A3C2F" w:rsidRPr="007A3C2F">
        <w:rPr>
          <w:rFonts w:ascii="Times New Roman" w:hAnsi="Times New Roman" w:cs="Times New Roman"/>
          <w:sz w:val="24"/>
          <w:szCs w:val="24"/>
        </w:rPr>
        <w:t>,</w:t>
      </w:r>
    </w:p>
    <w:p w14:paraId="7D0C30F0" w14:textId="77777777" w:rsidR="008A5328" w:rsidRPr="007A3C2F" w:rsidRDefault="008A5328">
      <w:pPr>
        <w:pStyle w:val="Zwykytek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>załącznik do uzyskania pozwolenia na budowę.</w:t>
      </w:r>
    </w:p>
    <w:p w14:paraId="57BE5050" w14:textId="22030E03" w:rsidR="007A3C2F" w:rsidRDefault="008A5328">
      <w:pPr>
        <w:pStyle w:val="Zwykytekst"/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 xml:space="preserve">zgodnie z Rozporządzeniem Ministra </w:t>
      </w:r>
      <w:r w:rsidR="00BC0A52">
        <w:rPr>
          <w:rFonts w:ascii="Times New Roman" w:hAnsi="Times New Roman" w:cs="Times New Roman"/>
          <w:sz w:val="24"/>
          <w:szCs w:val="24"/>
        </w:rPr>
        <w:t>Rozwoju i Technologii  z dnia 20 grudnia 2021</w:t>
      </w:r>
      <w:r w:rsidRPr="007A3C2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szczegółowego zakresu i formy dokumentacji projektowej,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specyfikacji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technicznych wykonania i odbioru robót budowlanych oraz programu funkcjonalno-użytkowego (Dz.U. z 20</w:t>
      </w:r>
      <w:r w:rsidR="00BC0A52">
        <w:rPr>
          <w:rFonts w:ascii="Times New Roman" w:hAnsi="Times New Roman" w:cs="Times New Roman"/>
          <w:sz w:val="24"/>
          <w:szCs w:val="24"/>
        </w:rPr>
        <w:t xml:space="preserve">21 </w:t>
      </w:r>
      <w:r w:rsidRPr="007A3C2F">
        <w:rPr>
          <w:rFonts w:ascii="Times New Roman" w:hAnsi="Times New Roman" w:cs="Times New Roman"/>
          <w:sz w:val="24"/>
          <w:szCs w:val="24"/>
        </w:rPr>
        <w:t xml:space="preserve">r. poz. </w:t>
      </w:r>
      <w:r w:rsidR="00BC0A52">
        <w:rPr>
          <w:rFonts w:ascii="Times New Roman" w:hAnsi="Times New Roman" w:cs="Times New Roman"/>
          <w:sz w:val="24"/>
          <w:szCs w:val="24"/>
        </w:rPr>
        <w:t>2454</w:t>
      </w:r>
      <w:r w:rsidRPr="007A3C2F">
        <w:rPr>
          <w:rFonts w:ascii="Times New Roman" w:hAnsi="Times New Roman" w:cs="Times New Roman"/>
          <w:sz w:val="24"/>
          <w:szCs w:val="24"/>
        </w:rPr>
        <w:t>).</w:t>
      </w:r>
    </w:p>
    <w:p w14:paraId="3B1BE0E8" w14:textId="6A8A0463" w:rsidR="007A3C2F" w:rsidRDefault="008A5328">
      <w:pPr>
        <w:pStyle w:val="Zwykytekst"/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 xml:space="preserve">zgodnie z Rozporządzeniem Ministra </w:t>
      </w:r>
      <w:r w:rsidR="00BC0A52">
        <w:rPr>
          <w:rFonts w:ascii="Times New Roman" w:hAnsi="Times New Roman" w:cs="Times New Roman"/>
          <w:sz w:val="24"/>
          <w:szCs w:val="24"/>
        </w:rPr>
        <w:t xml:space="preserve">Rozwoju i Technologii z dnia 20grudnia 2021 </w:t>
      </w:r>
      <w:r w:rsidRPr="007A3C2F">
        <w:rPr>
          <w:rFonts w:ascii="Times New Roman" w:hAnsi="Times New Roman" w:cs="Times New Roman"/>
          <w:sz w:val="24"/>
          <w:szCs w:val="24"/>
        </w:rPr>
        <w:t>r. w sprawie określenia metod i podstaw sporządzania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kosztorysu inwestorskiego, obliczania planowanych kosztów prac projektowych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oraz planowanych kosztów robót budowlanych określonych w programie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funkcjonalno-u</w:t>
      </w:r>
      <w:r w:rsidR="007A3C2F" w:rsidRPr="007A3C2F">
        <w:rPr>
          <w:rFonts w:ascii="Times New Roman" w:hAnsi="Times New Roman" w:cs="Times New Roman"/>
          <w:sz w:val="24"/>
          <w:szCs w:val="24"/>
        </w:rPr>
        <w:t>ż</w:t>
      </w:r>
      <w:r w:rsidRPr="007A3C2F">
        <w:rPr>
          <w:rFonts w:ascii="Times New Roman" w:hAnsi="Times New Roman" w:cs="Times New Roman"/>
          <w:sz w:val="24"/>
          <w:szCs w:val="24"/>
        </w:rPr>
        <w:t>ytkowym</w:t>
      </w:r>
      <w:r w:rsidR="008F1267">
        <w:rPr>
          <w:rFonts w:ascii="Times New Roman" w:hAnsi="Times New Roman" w:cs="Times New Roman"/>
          <w:sz w:val="24"/>
          <w:szCs w:val="24"/>
        </w:rPr>
        <w:t xml:space="preserve"> </w:t>
      </w:r>
      <w:r w:rsidR="008F1267" w:rsidRPr="007A3C2F">
        <w:rPr>
          <w:rFonts w:ascii="Times New Roman" w:hAnsi="Times New Roman" w:cs="Times New Roman"/>
          <w:sz w:val="24"/>
          <w:szCs w:val="24"/>
        </w:rPr>
        <w:t xml:space="preserve">(Dz.U. z </w:t>
      </w:r>
      <w:r w:rsidR="007B62AC">
        <w:rPr>
          <w:rFonts w:ascii="Times New Roman" w:hAnsi="Times New Roman" w:cs="Times New Roman"/>
          <w:sz w:val="24"/>
          <w:szCs w:val="24"/>
        </w:rPr>
        <w:t>2021</w:t>
      </w:r>
      <w:r w:rsidR="008F1267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="007B62AC">
        <w:rPr>
          <w:rFonts w:ascii="Times New Roman" w:hAnsi="Times New Roman" w:cs="Times New Roman"/>
          <w:sz w:val="24"/>
          <w:szCs w:val="24"/>
        </w:rPr>
        <w:t>poz. 2458)</w:t>
      </w:r>
      <w:r w:rsidRPr="007A3C2F">
        <w:rPr>
          <w:rFonts w:ascii="Times New Roman" w:hAnsi="Times New Roman" w:cs="Times New Roman"/>
          <w:sz w:val="24"/>
          <w:szCs w:val="24"/>
        </w:rPr>
        <w:t>,</w:t>
      </w:r>
    </w:p>
    <w:p w14:paraId="379007F0" w14:textId="77777777" w:rsidR="008A5328" w:rsidRPr="007A3C2F" w:rsidRDefault="008A5328">
      <w:pPr>
        <w:pStyle w:val="Zwykytekst"/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lastRenderedPageBreak/>
        <w:t>zgodnie z art. 29 i następnymi ustawy Pzp - w opracowaniach będących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przedmiotem zamówienia nie dopuszcza się opisywania przedmiotu zamówienia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przez wskazanie znaków towarowych, patentów lub pochodzenia, chyba że jest to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uzasadnione specyfiką przedmiotu zamówienia i nie można go opisać za pomocą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dostatecznie dokładnych określeń, a wskazaniu takiemu towarzyszą wyrazy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„lub równoważny”. W takim przypadku Wykonawca dokumentacji musi wskazać</w:t>
      </w:r>
      <w:r w:rsidR="007A3C2F" w:rsidRP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parametry, które nie będą naruszały zasady uczciwej konkurencji.</w:t>
      </w:r>
    </w:p>
    <w:p w14:paraId="2B8D4BFE" w14:textId="77777777" w:rsidR="008A5328" w:rsidRPr="001A4703" w:rsidRDefault="008A5328" w:rsidP="006232FE">
      <w:pPr>
        <w:pStyle w:val="Zwykytek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Na podstawie złożonej oferty strony ustalają co następuje:</w:t>
      </w:r>
    </w:p>
    <w:p w14:paraId="66A925E3" w14:textId="77777777" w:rsidR="007A3C2F" w:rsidRDefault="008A5328">
      <w:pPr>
        <w:pStyle w:val="Zwykytekst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Wykonawca wykona następujący zakres robót</w:t>
      </w:r>
    </w:p>
    <w:p w14:paraId="021F74C6" w14:textId="77777777" w:rsidR="007A3C2F" w:rsidRDefault="007A3C2F" w:rsidP="00DA054C">
      <w:pPr>
        <w:pStyle w:val="Zwykytek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0BCF7459" w14:textId="77777777" w:rsidR="008A5328" w:rsidRDefault="008A5328">
      <w:pPr>
        <w:pStyle w:val="Zwykytekst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3C2F">
        <w:rPr>
          <w:rFonts w:ascii="Times New Roman" w:hAnsi="Times New Roman" w:cs="Times New Roman"/>
          <w:sz w:val="24"/>
          <w:szCs w:val="24"/>
        </w:rPr>
        <w:t>Podwykonawca</w:t>
      </w:r>
      <w:r w:rsidR="007A3C2F">
        <w:rPr>
          <w:rFonts w:ascii="Times New Roman" w:hAnsi="Times New Roman" w:cs="Times New Roman"/>
          <w:sz w:val="24"/>
          <w:szCs w:val="24"/>
        </w:rPr>
        <w:t xml:space="preserve"> </w:t>
      </w:r>
      <w:r w:rsidRPr="007A3C2F">
        <w:rPr>
          <w:rFonts w:ascii="Times New Roman" w:hAnsi="Times New Roman" w:cs="Times New Roman"/>
          <w:sz w:val="24"/>
          <w:szCs w:val="24"/>
        </w:rPr>
        <w:t>wykona następujący zakres robót</w:t>
      </w:r>
    </w:p>
    <w:p w14:paraId="30AF3874" w14:textId="77777777" w:rsidR="007A3C2F" w:rsidRDefault="007A3C2F" w:rsidP="00DA054C">
      <w:pPr>
        <w:pStyle w:val="Zwykytek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D157480" w14:textId="77777777" w:rsidR="008B2EEE" w:rsidRDefault="008B2EEE" w:rsidP="007A3C2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B233033" w14:textId="77777777" w:rsidR="008A5328" w:rsidRPr="007A3C2F" w:rsidRDefault="007A3C2F" w:rsidP="007A3C2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FFCE0A8" w14:textId="77777777" w:rsidR="007C74C7" w:rsidRDefault="008A5328">
      <w:pPr>
        <w:pStyle w:val="Zwykytekst"/>
        <w:numPr>
          <w:ilvl w:val="2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 xml:space="preserve">Za wykonanie robót określonych w </w:t>
      </w:r>
      <w:r w:rsidR="007C74C7" w:rsidRPr="007C74C7">
        <w:rPr>
          <w:rFonts w:ascii="Times New Roman" w:hAnsi="Times New Roman" w:cs="Times New Roman"/>
          <w:sz w:val="24"/>
          <w:szCs w:val="24"/>
        </w:rPr>
        <w:t>§</w:t>
      </w:r>
      <w:r w:rsidRPr="007C74C7">
        <w:rPr>
          <w:rFonts w:ascii="Times New Roman" w:hAnsi="Times New Roman" w:cs="Times New Roman"/>
          <w:sz w:val="24"/>
          <w:szCs w:val="24"/>
        </w:rPr>
        <w:t>2 zgodnie z umową i oddanie ich Zamawiającemu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w terminie umownym odpowiada Wykonawca.</w:t>
      </w:r>
    </w:p>
    <w:p w14:paraId="4343557D" w14:textId="56C9CFD9" w:rsidR="007C74C7" w:rsidRDefault="008A5328">
      <w:pPr>
        <w:pStyle w:val="Zwykytekst"/>
        <w:numPr>
          <w:ilvl w:val="2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Wykonawca zobowiązuje się wykonać przedmiot zamówienia zgodnie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z założeniami i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 xml:space="preserve">warunkami zawartymi w </w:t>
      </w:r>
      <w:r w:rsidR="00BD1F13">
        <w:rPr>
          <w:rFonts w:ascii="Times New Roman" w:hAnsi="Times New Roman" w:cs="Times New Roman"/>
          <w:sz w:val="24"/>
          <w:szCs w:val="24"/>
        </w:rPr>
        <w:t>SWZ</w:t>
      </w:r>
      <w:r w:rsidRPr="007C74C7">
        <w:rPr>
          <w:rFonts w:ascii="Times New Roman" w:hAnsi="Times New Roman" w:cs="Times New Roman"/>
          <w:sz w:val="24"/>
          <w:szCs w:val="24"/>
        </w:rPr>
        <w:t xml:space="preserve"> oraz złożoną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ofertą, stanowiącymi integralna część umowy.</w:t>
      </w:r>
    </w:p>
    <w:p w14:paraId="093368B1" w14:textId="77777777" w:rsidR="008A5328" w:rsidRPr="007C74C7" w:rsidRDefault="008A5328">
      <w:pPr>
        <w:pStyle w:val="Zwykytekst"/>
        <w:numPr>
          <w:ilvl w:val="2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Wykonawca zobowiązuje się do pełnienia nadzoru autorskiego przez cały okres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realizacji inwestycji prowadzonej w oparciu o dokumentację projektową objętą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niniejszym zamówieniem. W ramach sprawowania nadzoru autorskiego ma obowiązek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w szczególności:</w:t>
      </w:r>
    </w:p>
    <w:p w14:paraId="1443FE55" w14:textId="77777777" w:rsidR="007C74C7" w:rsidRDefault="008A5328">
      <w:pPr>
        <w:pStyle w:val="Zwykytekst"/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wyjaśniania wątpliwości dotyczących opracowań i dokumentacji projektowej i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zawartych w niej rozwiązań;</w:t>
      </w:r>
    </w:p>
    <w:p w14:paraId="0F80C6EB" w14:textId="77777777" w:rsidR="007C74C7" w:rsidRDefault="008A5328">
      <w:pPr>
        <w:pStyle w:val="Zwykytekst"/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udziału w naradach dotyczących budowy na żądanie Zamawiającego;</w:t>
      </w:r>
    </w:p>
    <w:p w14:paraId="5A5BD626" w14:textId="77777777" w:rsidR="007C74C7" w:rsidRDefault="008A5328">
      <w:pPr>
        <w:pStyle w:val="Zwykytekst"/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uzgadniania możliwości wprowadzania rozwiązań zamiennych w stosunku do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przewidzianych w projekcie,</w:t>
      </w:r>
    </w:p>
    <w:p w14:paraId="1033532A" w14:textId="77777777" w:rsidR="007C74C7" w:rsidRDefault="008A5328">
      <w:pPr>
        <w:pStyle w:val="Zwykytekst"/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udziału w postępowaniu o udzielenie zamówienia na realizację robót budowlanych w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oparciu o wykonany projekt budowlano-wykonawczy, poprzez udzielanie odpowiedzi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na pytania wykonawców</w:t>
      </w:r>
      <w:r w:rsidR="007C74C7" w:rsidRPr="007C74C7">
        <w:rPr>
          <w:rFonts w:ascii="Times New Roman" w:hAnsi="Times New Roman" w:cs="Times New Roman"/>
          <w:sz w:val="24"/>
          <w:szCs w:val="24"/>
        </w:rPr>
        <w:t>,</w:t>
      </w:r>
    </w:p>
    <w:p w14:paraId="1C0A2031" w14:textId="77777777" w:rsidR="008A5328" w:rsidRPr="007C74C7" w:rsidRDefault="008A5328">
      <w:pPr>
        <w:pStyle w:val="Zwykytekst"/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w razie konieczności wykonawca zobowiązuje się do uzupełnienia szczegółów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dokumentacji projektowej oraz wykonania dodatkowych opracowań niezbędnych do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przeprowadzenia robót budowlanych oraz postępowań o udzielenie zamówienia na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realizację robót.</w:t>
      </w:r>
    </w:p>
    <w:p w14:paraId="4B81B88A" w14:textId="77777777" w:rsidR="007C74C7" w:rsidRDefault="008A5328">
      <w:pPr>
        <w:pStyle w:val="Zwykytekst"/>
        <w:numPr>
          <w:ilvl w:val="2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Wykonawca ponosi odpowiedzialność z tytułu rękojmi za jakość wykonanych usług.</w:t>
      </w:r>
    </w:p>
    <w:p w14:paraId="4A915D93" w14:textId="77777777" w:rsidR="007C74C7" w:rsidRDefault="008A5328">
      <w:pPr>
        <w:pStyle w:val="Zwykytekst"/>
        <w:numPr>
          <w:ilvl w:val="2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4C7">
        <w:rPr>
          <w:rFonts w:ascii="Times New Roman" w:hAnsi="Times New Roman" w:cs="Times New Roman"/>
          <w:sz w:val="24"/>
          <w:szCs w:val="24"/>
        </w:rPr>
        <w:t>Wykonawca udzieli gwarancji jakości na opracowania i dokumentację projektową na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okres ważności pozwolenia na budowę. Bieg terminu gwarancji i rękojmi za wady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rozpoczyna się od dnia odbioru końcowego prac będących przedmiotem zamówienia,</w:t>
      </w:r>
      <w:r w:rsidR="007C74C7" w:rsidRPr="007C74C7">
        <w:rPr>
          <w:rFonts w:ascii="Times New Roman" w:hAnsi="Times New Roman" w:cs="Times New Roman"/>
          <w:sz w:val="24"/>
          <w:szCs w:val="24"/>
        </w:rPr>
        <w:t xml:space="preserve"> </w:t>
      </w:r>
      <w:r w:rsidRPr="007C74C7">
        <w:rPr>
          <w:rFonts w:ascii="Times New Roman" w:hAnsi="Times New Roman" w:cs="Times New Roman"/>
          <w:sz w:val="24"/>
          <w:szCs w:val="24"/>
        </w:rPr>
        <w:t>potwierdzonego protokołem odbioru końcowego.</w:t>
      </w:r>
    </w:p>
    <w:p w14:paraId="45BFA944" w14:textId="77777777" w:rsidR="008B2EEE" w:rsidRDefault="008B2EEE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64CD7FE0" w14:textId="77777777" w:rsidR="008A5328" w:rsidRPr="007C74C7" w:rsidRDefault="007C74C7" w:rsidP="007C74C7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3AAF9CFA" w14:textId="77777777" w:rsidR="00270855" w:rsidRDefault="008A5328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Wykonawca zobowiązuje się do wykonania przedmiotu umowy zgodnie ze zleceniem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>Zamawiającego, zasadami aktualnej wiedzy technicznej, obowiązującymi w tym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>zakresie przepisami.</w:t>
      </w:r>
    </w:p>
    <w:p w14:paraId="7E25EC2C" w14:textId="77777777" w:rsidR="008A5328" w:rsidRPr="00270855" w:rsidRDefault="008A5328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Przedmiot Umowy będzie wykonywany w następujących etapach:</w:t>
      </w:r>
    </w:p>
    <w:p w14:paraId="0FE24D85" w14:textId="77777777" w:rsidR="00270855" w:rsidRDefault="008A5328">
      <w:pPr>
        <w:pStyle w:val="Zwykytekst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Etap 1 obejmujący prace związane z wykonaniem wszystkich opracowań,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 xml:space="preserve">pełnej dokumentacji projektowej, o której mowa w </w:t>
      </w:r>
      <w:r w:rsidR="00270855" w:rsidRPr="00270855">
        <w:rPr>
          <w:rFonts w:ascii="Times New Roman" w:hAnsi="Times New Roman" w:cs="Times New Roman"/>
          <w:sz w:val="24"/>
          <w:szCs w:val="24"/>
        </w:rPr>
        <w:t>§</w:t>
      </w:r>
      <w:r w:rsidRPr="00270855">
        <w:rPr>
          <w:rFonts w:ascii="Times New Roman" w:hAnsi="Times New Roman" w:cs="Times New Roman"/>
          <w:sz w:val="24"/>
          <w:szCs w:val="24"/>
        </w:rPr>
        <w:t>2 ust</w:t>
      </w:r>
      <w:r w:rsidR="00270855" w:rsidRPr="00270855">
        <w:rPr>
          <w:rFonts w:ascii="Times New Roman" w:hAnsi="Times New Roman" w:cs="Times New Roman"/>
          <w:sz w:val="24"/>
          <w:szCs w:val="24"/>
        </w:rPr>
        <w:t>.</w:t>
      </w:r>
      <w:r w:rsidRPr="00270855">
        <w:rPr>
          <w:rFonts w:ascii="Times New Roman" w:hAnsi="Times New Roman" w:cs="Times New Roman"/>
          <w:sz w:val="24"/>
          <w:szCs w:val="24"/>
        </w:rPr>
        <w:t xml:space="preserve"> 1 umowy,</w:t>
      </w:r>
    </w:p>
    <w:p w14:paraId="77C4B2C4" w14:textId="77777777" w:rsidR="008A5328" w:rsidRPr="00270855" w:rsidRDefault="008A5328">
      <w:pPr>
        <w:pStyle w:val="Zwykytekst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Etap 2 obejmujący prace związane z prowadzeniem nadzoru autorskiego.</w:t>
      </w:r>
    </w:p>
    <w:p w14:paraId="500B0608" w14:textId="77777777" w:rsidR="00270855" w:rsidRDefault="008A5328">
      <w:pPr>
        <w:pStyle w:val="Zwykytek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Wykonawca zobowiązuje się wykonać i dostarczyć przedmiot umowy objęty Etapem 1,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 xml:space="preserve">w wersji papierowej i elektronicznej w terminie do </w:t>
      </w:r>
      <w:r w:rsidR="00BD1F13" w:rsidRPr="00C54ED1">
        <w:rPr>
          <w:rFonts w:ascii="Times New Roman" w:hAnsi="Times New Roman" w:cs="Times New Roman"/>
          <w:sz w:val="24"/>
          <w:szCs w:val="24"/>
        </w:rPr>
        <w:t>…………………</w:t>
      </w:r>
      <w:r w:rsidRPr="00C54ED1">
        <w:rPr>
          <w:rFonts w:ascii="Times New Roman" w:hAnsi="Times New Roman" w:cs="Times New Roman"/>
          <w:sz w:val="24"/>
          <w:szCs w:val="24"/>
        </w:rPr>
        <w:t>.</w:t>
      </w:r>
    </w:p>
    <w:p w14:paraId="51F3526C" w14:textId="77777777" w:rsidR="008A5328" w:rsidRDefault="008A5328">
      <w:pPr>
        <w:pStyle w:val="Zwykytek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lastRenderedPageBreak/>
        <w:t>Dokumentem potwierdzającym przyjęcie przez Zamawiającego całości wykonanego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>przedmiotu umowy będzie protokół zdawczo-odbiorczy podpisany przez obie strony.</w:t>
      </w:r>
    </w:p>
    <w:p w14:paraId="7EADDA30" w14:textId="77777777" w:rsidR="008B2EEE" w:rsidRDefault="008B2EEE" w:rsidP="002708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6E986549" w14:textId="77777777" w:rsidR="008A5328" w:rsidRPr="00270855" w:rsidRDefault="00270855" w:rsidP="002708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6772997A" w14:textId="77777777" w:rsidR="008A5328" w:rsidRPr="00270855" w:rsidRDefault="008A5328">
      <w:pPr>
        <w:pStyle w:val="Zwykytekst"/>
        <w:numPr>
          <w:ilvl w:val="2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Wykonawcy za wykonanie przedmiotu umowy określonego w </w:t>
      </w:r>
      <w:r w:rsidR="00270855" w:rsidRPr="00270855">
        <w:rPr>
          <w:rFonts w:ascii="Times New Roman" w:hAnsi="Times New Roman" w:cs="Times New Roman"/>
          <w:sz w:val="24"/>
          <w:szCs w:val="24"/>
        </w:rPr>
        <w:t>§</w:t>
      </w:r>
      <w:r w:rsidRPr="00270855">
        <w:rPr>
          <w:rFonts w:ascii="Times New Roman" w:hAnsi="Times New Roman" w:cs="Times New Roman"/>
          <w:sz w:val="24"/>
          <w:szCs w:val="24"/>
        </w:rPr>
        <w:t>2 przysługuje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>wynagrodzenie ryczałtowe, zgodne z przedstawioną ofertą na kwotę:</w:t>
      </w:r>
    </w:p>
    <w:p w14:paraId="3276D62E" w14:textId="77777777" w:rsidR="00270855" w:rsidRDefault="008A5328">
      <w:pPr>
        <w:pStyle w:val="Zwykytek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netto: .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270855">
        <w:rPr>
          <w:rFonts w:ascii="Times New Roman" w:hAnsi="Times New Roman" w:cs="Times New Roman"/>
          <w:sz w:val="24"/>
          <w:szCs w:val="24"/>
        </w:rPr>
        <w:t>zł</w:t>
      </w:r>
    </w:p>
    <w:p w14:paraId="14037C07" w14:textId="77777777" w:rsidR="008A5328" w:rsidRDefault="00270855" w:rsidP="008B2EEE">
      <w:pPr>
        <w:pStyle w:val="Zwykytek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5328" w:rsidRPr="00270855">
        <w:rPr>
          <w:rFonts w:ascii="Times New Roman" w:hAnsi="Times New Roman" w:cs="Times New Roman"/>
          <w:sz w:val="24"/>
          <w:szCs w:val="24"/>
        </w:rPr>
        <w:t>słownie: ...............</w:t>
      </w:r>
      <w:r>
        <w:rPr>
          <w:rFonts w:ascii="Times New Roman" w:hAnsi="Times New Roman" w:cs="Times New Roman"/>
          <w:sz w:val="24"/>
          <w:szCs w:val="24"/>
        </w:rPr>
        <w:t>...................zł),</w:t>
      </w:r>
    </w:p>
    <w:p w14:paraId="64B9DFCC" w14:textId="77777777" w:rsidR="00270855" w:rsidRDefault="00270855">
      <w:pPr>
        <w:pStyle w:val="Zwykytek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...................zł</w:t>
      </w:r>
    </w:p>
    <w:p w14:paraId="49CB8B59" w14:textId="77777777" w:rsidR="00270855" w:rsidRDefault="00270855" w:rsidP="008B2EEE">
      <w:pPr>
        <w:pStyle w:val="Zwykytek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(słownie: ..................................zł),</w:t>
      </w:r>
    </w:p>
    <w:p w14:paraId="20ADA0F0" w14:textId="0ACA3BB1" w:rsidR="008A5328" w:rsidRPr="00270855" w:rsidRDefault="00270855">
      <w:pPr>
        <w:pStyle w:val="Zwykytek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w tym podatek VAT wg stawki ...</w:t>
      </w:r>
      <w:r w:rsidR="0070100B">
        <w:rPr>
          <w:rFonts w:ascii="Times New Roman" w:hAnsi="Times New Roman" w:cs="Times New Roman"/>
          <w:sz w:val="24"/>
          <w:szCs w:val="24"/>
        </w:rPr>
        <w:t>..</w:t>
      </w:r>
      <w:r w:rsidRPr="00270855">
        <w:rPr>
          <w:rFonts w:ascii="Times New Roman" w:hAnsi="Times New Roman" w:cs="Times New Roman"/>
          <w:sz w:val="24"/>
          <w:szCs w:val="24"/>
        </w:rPr>
        <w:t>...</w:t>
      </w:r>
      <w:r w:rsidR="008A5328" w:rsidRPr="00270855">
        <w:rPr>
          <w:rFonts w:ascii="Times New Roman" w:hAnsi="Times New Roman" w:cs="Times New Roman"/>
          <w:sz w:val="24"/>
          <w:szCs w:val="24"/>
        </w:rPr>
        <w:t>%, w wysokości</w:t>
      </w:r>
      <w:r w:rsidRPr="00270855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8A5328" w:rsidRPr="00270855">
        <w:rPr>
          <w:rFonts w:ascii="Times New Roman" w:hAnsi="Times New Roman" w:cs="Times New Roman"/>
          <w:sz w:val="24"/>
          <w:szCs w:val="24"/>
        </w:rPr>
        <w:t>zł</w:t>
      </w:r>
    </w:p>
    <w:p w14:paraId="4003D53A" w14:textId="77777777" w:rsidR="00495CCB" w:rsidRDefault="008A5328">
      <w:pPr>
        <w:pStyle w:val="Zwykytekst"/>
        <w:numPr>
          <w:ilvl w:val="2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Cena ta obejmuje prawidłowe wykonanie prac w pełnym rzeczowym zakresie objętym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 </w:t>
      </w:r>
      <w:r w:rsidRPr="00270855">
        <w:rPr>
          <w:rFonts w:ascii="Times New Roman" w:hAnsi="Times New Roman" w:cs="Times New Roman"/>
          <w:sz w:val="24"/>
          <w:szCs w:val="24"/>
        </w:rPr>
        <w:t>zamówieniem, określonym w Zaproszeniu do składania ofert.</w:t>
      </w:r>
    </w:p>
    <w:p w14:paraId="6E17FB31" w14:textId="77777777" w:rsidR="00495CCB" w:rsidRDefault="008A5328">
      <w:pPr>
        <w:pStyle w:val="Zwykytekst"/>
        <w:numPr>
          <w:ilvl w:val="2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Wynagrodzenie określone w ust.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1 zawiera wszystkie koszty niezbędne do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zrealizowania przedmiotu zamówienia i stanowi całkowitą zapłatę za kompletne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wykonanie przedmiotu umowy wraz z pełnieniem nadzoru autorskiego.</w:t>
      </w:r>
    </w:p>
    <w:p w14:paraId="290C80F0" w14:textId="77777777" w:rsidR="00495CCB" w:rsidRDefault="008A5328">
      <w:pPr>
        <w:pStyle w:val="Zwykytekst"/>
        <w:numPr>
          <w:ilvl w:val="2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Zamawiający i Wykonawca ustalają następującą wysokość wynagrodzenia za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czynności:</w:t>
      </w:r>
    </w:p>
    <w:p w14:paraId="5FBB2DA9" w14:textId="77777777" w:rsidR="00495CCB" w:rsidRDefault="008A5328">
      <w:pPr>
        <w:pStyle w:val="Zwykytek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wykonane w ramach etapu 1 w wysokości 90% całkowitego wynagrodzenia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określonego w ust. 1;</w:t>
      </w:r>
    </w:p>
    <w:p w14:paraId="2AD38842" w14:textId="77777777" w:rsidR="008A5328" w:rsidRPr="00495CCB" w:rsidRDefault="008A5328">
      <w:pPr>
        <w:pStyle w:val="Zwykytek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wykonane w ramach etapu 2 w wysokości 10% całkowitego wynagrodzenia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określonego w ust. 1</w:t>
      </w:r>
    </w:p>
    <w:p w14:paraId="101F19FB" w14:textId="77777777" w:rsid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Wynagrodzenie określone w ust. 4 za każdy z etapów zawiera wynagrodzenie należne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 xml:space="preserve">z tytułu przeniesienia praw autorskich majątkowych na zasadach określonych w </w:t>
      </w:r>
      <w:r w:rsidR="00495CCB" w:rsidRPr="00495CCB">
        <w:rPr>
          <w:rFonts w:ascii="Times New Roman" w:hAnsi="Times New Roman" w:cs="Times New Roman"/>
          <w:sz w:val="24"/>
          <w:szCs w:val="24"/>
        </w:rPr>
        <w:t>§</w:t>
      </w:r>
      <w:r w:rsidRPr="00495CCB">
        <w:rPr>
          <w:rFonts w:ascii="Times New Roman" w:hAnsi="Times New Roman" w:cs="Times New Roman"/>
          <w:sz w:val="24"/>
          <w:szCs w:val="24"/>
        </w:rPr>
        <w:t>6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Umowy.</w:t>
      </w:r>
    </w:p>
    <w:p w14:paraId="14346909" w14:textId="77777777" w:rsid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Wykonawca zawiadomi Zamawiającego o gotowości odbioru całości prac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stanowiących przedmiot zamówienia.</w:t>
      </w:r>
    </w:p>
    <w:p w14:paraId="39AE303F" w14:textId="77777777" w:rsid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Usterki i wady ujawnione w procesie odbioru prac, Wykonawca zobowiązuje się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usunąć we wskazanym przez Zamawiającego terminie.</w:t>
      </w:r>
    </w:p>
    <w:p w14:paraId="6A7DC0A5" w14:textId="77777777" w:rsid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Rozliczenie za wykonanie przedmiotu zamówienia nastąpi po wystawieniu faktur przez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Wykonawcę. Do faktury winien być dołączony podpisany przez obie strony protokół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zdawczo- odbiorczy.</w:t>
      </w:r>
    </w:p>
    <w:p w14:paraId="75545906" w14:textId="6EC602AB" w:rsid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Wynagrodzenie, o którym mowa w ust. 1 zamawiający zapłaci Wykonawcy po realizacji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="00976224" w:rsidRPr="00C54ED1">
        <w:rPr>
          <w:rFonts w:ascii="Times New Roman" w:hAnsi="Times New Roman" w:cs="Times New Roman"/>
          <w:sz w:val="24"/>
          <w:szCs w:val="24"/>
        </w:rPr>
        <w:t>I etapu o którym</w:t>
      </w:r>
      <w:r w:rsidR="00976224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mowa w ust. 4, w terminie do 30 dni od dnia otrzymania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faktury, pod warunkiem otrzymania środków finansowych z Unii Europejskiej i budżetu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państwa</w:t>
      </w:r>
      <w:r w:rsidR="00495CCB" w:rsidRPr="00495CCB">
        <w:rPr>
          <w:rFonts w:ascii="Times New Roman" w:hAnsi="Times New Roman" w:cs="Times New Roman"/>
          <w:sz w:val="24"/>
          <w:szCs w:val="24"/>
        </w:rPr>
        <w:t>.</w:t>
      </w:r>
    </w:p>
    <w:p w14:paraId="3FE82847" w14:textId="77777777" w:rsidR="008A5328" w:rsidRPr="00495CCB" w:rsidRDefault="008A5328">
      <w:pPr>
        <w:pStyle w:val="Zwykytekst"/>
        <w:numPr>
          <w:ilvl w:val="2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Za datę realizacji płatności uważa się datę złożenia przez Zamawiającego polecenia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przelewu należności na konto bankowe Wykonawcy.</w:t>
      </w:r>
    </w:p>
    <w:p w14:paraId="485DF140" w14:textId="77777777" w:rsidR="008B2EEE" w:rsidRDefault="008B2EEE" w:rsidP="00495C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56FD0CB3" w14:textId="77777777" w:rsidR="00495CCB" w:rsidRDefault="00495CCB" w:rsidP="00495C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44DD10CF" w14:textId="77777777" w:rsidR="008A5328" w:rsidRPr="00495CCB" w:rsidRDefault="008A5328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W chwili przekazania Zamawiającemu zaakceptowanej przez niego Dokumentacji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projektowej na Zamawiającego przechodzą autorskie prawa majątkowe do tej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Dokumentacji, bez żadnych ograniczeń czasowych i terytorialnych, na następujących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polach eksploatacji:</w:t>
      </w:r>
    </w:p>
    <w:p w14:paraId="6FDAB09C" w14:textId="77777777" w:rsidR="00495CC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prawa do utrwalania i zwielokrotniania dokumentacji dowolną techniką na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dowolnym nośniku;</w:t>
      </w:r>
    </w:p>
    <w:p w14:paraId="33B64197" w14:textId="77777777" w:rsidR="00495CC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prawa do dokonania samodzielnej lub w drodze zlecenia osobom trzecim dowolnej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zmiany, modyfikacji treści Dokumentacji projektowej,</w:t>
      </w:r>
    </w:p>
    <w:p w14:paraId="71FF0D80" w14:textId="77777777" w:rsidR="00495CCB" w:rsidRDefault="008A5328">
      <w:pPr>
        <w:pStyle w:val="Zwykytekst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prawa do rozpowszechniania utworu poprzez publiczne wystawienie, wyświetlenie,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odtworzenie oraz nadawanie i reemitowanie, a także publiczne udostępnianie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utworu w taki sposób, aby każdy mógł mieć do niego dostęp w miejscu i w czasie</w:t>
      </w:r>
      <w:r w:rsidR="00495CCB"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Pr="00495CCB">
        <w:rPr>
          <w:rFonts w:ascii="Times New Roman" w:hAnsi="Times New Roman" w:cs="Times New Roman"/>
          <w:sz w:val="24"/>
          <w:szCs w:val="24"/>
        </w:rPr>
        <w:t>przez siebie wybranym</w:t>
      </w:r>
      <w:r w:rsidR="00495CCB">
        <w:rPr>
          <w:rFonts w:ascii="Times New Roman" w:hAnsi="Times New Roman" w:cs="Times New Roman"/>
          <w:sz w:val="24"/>
          <w:szCs w:val="24"/>
        </w:rPr>
        <w:t>,</w:t>
      </w:r>
    </w:p>
    <w:p w14:paraId="60B5EAEC" w14:textId="77777777" w:rsidR="008A5328" w:rsidRPr="00495CCB" w:rsidRDefault="00495CCB">
      <w:pPr>
        <w:pStyle w:val="Zwykytekst"/>
        <w:numPr>
          <w:ilvl w:val="1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5CCB">
        <w:rPr>
          <w:rFonts w:ascii="Times New Roman" w:hAnsi="Times New Roman" w:cs="Times New Roman"/>
          <w:sz w:val="24"/>
          <w:szCs w:val="24"/>
        </w:rPr>
        <w:t>p</w:t>
      </w:r>
      <w:r w:rsidR="008A5328" w:rsidRPr="00495CCB">
        <w:rPr>
          <w:rFonts w:ascii="Times New Roman" w:hAnsi="Times New Roman" w:cs="Times New Roman"/>
          <w:sz w:val="24"/>
          <w:szCs w:val="24"/>
        </w:rPr>
        <w:t>rawa do wykonania robót budowlanych na podstawie Dokumentacji (wykonanie</w:t>
      </w:r>
      <w:r w:rsidRPr="00495CCB">
        <w:rPr>
          <w:rFonts w:ascii="Times New Roman" w:hAnsi="Times New Roman" w:cs="Times New Roman"/>
          <w:sz w:val="24"/>
          <w:szCs w:val="24"/>
        </w:rPr>
        <w:t xml:space="preserve"> </w:t>
      </w:r>
      <w:r w:rsidR="008A5328" w:rsidRPr="00495CCB">
        <w:rPr>
          <w:rFonts w:ascii="Times New Roman" w:hAnsi="Times New Roman" w:cs="Times New Roman"/>
          <w:sz w:val="24"/>
          <w:szCs w:val="24"/>
        </w:rPr>
        <w:t>utworu zależnego).</w:t>
      </w:r>
    </w:p>
    <w:p w14:paraId="3E0250A7" w14:textId="77777777" w:rsidR="00D66433" w:rsidRDefault="008A5328">
      <w:pPr>
        <w:pStyle w:val="Zwykytek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lastRenderedPageBreak/>
        <w:t>Wykonawca ponosi wyłączną odpowiedzialność za wszelkie roszczenia osób trzecich z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tytułu naruszenia przez niego cudzych praw autorskich w związku z realizacją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przedmiotu umowy.</w:t>
      </w:r>
    </w:p>
    <w:p w14:paraId="79DCE63D" w14:textId="77777777" w:rsidR="008A5328" w:rsidRDefault="008A5328">
      <w:pPr>
        <w:pStyle w:val="Zwykytek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Przeniesienie autorskich praw majątkowych następuje w stanie wolnym od obciążeń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i praw osób trzecich i obejmuje także wszelkie późniejsze zmiany w Dokumentacji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projektowej dokonywane przez Wykonawcę.</w:t>
      </w:r>
    </w:p>
    <w:p w14:paraId="2A79AE9E" w14:textId="77777777" w:rsidR="008A5328" w:rsidRPr="00D66433" w:rsidRDefault="00D66433" w:rsidP="00D6643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192CB200" w14:textId="77777777" w:rsidR="00D66433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 przypadku stwierdzenia nienależytego wykonania zamówienia Wykonawca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zobowiązany jest do nieodpłatnego usunięcia wad w terminie ustalonym przez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Zamawiającego.</w:t>
      </w:r>
    </w:p>
    <w:p w14:paraId="62B5723B" w14:textId="77777777" w:rsidR="008A5328" w:rsidRPr="00D66433" w:rsidRDefault="008A5328">
      <w:pPr>
        <w:pStyle w:val="Zwykytekst"/>
        <w:numPr>
          <w:ilvl w:val="2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Wykonawca zobowiązany jest do zapłacenia Zamawiającemu kar umownych w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przypadku zwłoki w wykonaniu zamówienia w wysokości:</w:t>
      </w:r>
    </w:p>
    <w:p w14:paraId="65EC1F2B" w14:textId="77777777" w:rsidR="00D66433" w:rsidRDefault="008A5328">
      <w:pPr>
        <w:pStyle w:val="Zwykytekst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0,5 % wynagrodzenia brutto za każdy rozpoczęty dzień zwłoki w stosunku do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 xml:space="preserve">terminu ustalonego w </w:t>
      </w:r>
      <w:r w:rsidR="00D66433" w:rsidRPr="00D66433">
        <w:rPr>
          <w:rFonts w:ascii="Times New Roman" w:hAnsi="Times New Roman" w:cs="Times New Roman"/>
          <w:sz w:val="24"/>
          <w:szCs w:val="24"/>
        </w:rPr>
        <w:t>§</w:t>
      </w:r>
      <w:r w:rsidRPr="00D66433">
        <w:rPr>
          <w:rFonts w:ascii="Times New Roman" w:hAnsi="Times New Roman" w:cs="Times New Roman"/>
          <w:sz w:val="24"/>
          <w:szCs w:val="24"/>
        </w:rPr>
        <w:t>4 umowy,</w:t>
      </w:r>
    </w:p>
    <w:p w14:paraId="2E749761" w14:textId="77777777" w:rsidR="00D66433" w:rsidRDefault="008A5328">
      <w:pPr>
        <w:pStyle w:val="Zwykytekst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10 % wynagrodzenia brutto za zgłoszenie prac z wadami i nie usunięcie ich w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terminie wyznaczonym przez Zamawiającego, o którym jest mowa w ust. 1,</w:t>
      </w:r>
    </w:p>
    <w:p w14:paraId="49E02726" w14:textId="77777777" w:rsidR="008A5328" w:rsidRPr="00D66433" w:rsidRDefault="008A5328">
      <w:pPr>
        <w:pStyle w:val="Zwykytekst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0,1 % wynagrodzenia brutto za każdy dzień zwłoki w usunięciu wad stwierdzonych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w okresie rękojmi za wady, liczonej od dnia wyznaczonego na termin usunięcia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wad, o którym mowa w ust. 1.</w:t>
      </w:r>
    </w:p>
    <w:p w14:paraId="374ABE83" w14:textId="77777777" w:rsidR="00D66433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stronie Wykonawcy, zapłaci on Zamawiającemu karę umowną w wysokości 10 %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 xml:space="preserve">wynagrodzenia brutto, o którym mowa w </w:t>
      </w:r>
      <w:r w:rsidR="00D66433" w:rsidRPr="00D66433">
        <w:rPr>
          <w:rFonts w:ascii="Times New Roman" w:hAnsi="Times New Roman" w:cs="Times New Roman"/>
          <w:sz w:val="24"/>
          <w:szCs w:val="24"/>
        </w:rPr>
        <w:t>§</w:t>
      </w:r>
      <w:r w:rsidRPr="00D66433">
        <w:rPr>
          <w:rFonts w:ascii="Times New Roman" w:hAnsi="Times New Roman" w:cs="Times New Roman"/>
          <w:sz w:val="24"/>
          <w:szCs w:val="24"/>
        </w:rPr>
        <w:t>5 ust. 1 umowy.</w:t>
      </w:r>
    </w:p>
    <w:p w14:paraId="497B7C09" w14:textId="77777777" w:rsidR="00D66433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 przypadku odstąpienia od umowy przez Wykonawcę z przyczyn leżących po stronie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Zamawiającego, zapłaci on wykonawcy karę umowną w wysokości 10 %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 xml:space="preserve">wynagrodzenia brutto, o którym mowa w </w:t>
      </w:r>
      <w:r w:rsidR="00D66433" w:rsidRPr="00D66433">
        <w:rPr>
          <w:rFonts w:ascii="Times New Roman" w:hAnsi="Times New Roman" w:cs="Times New Roman"/>
          <w:sz w:val="24"/>
          <w:szCs w:val="24"/>
        </w:rPr>
        <w:t>§</w:t>
      </w:r>
      <w:r w:rsidRPr="00D66433">
        <w:rPr>
          <w:rFonts w:ascii="Times New Roman" w:hAnsi="Times New Roman" w:cs="Times New Roman"/>
          <w:sz w:val="24"/>
          <w:szCs w:val="24"/>
        </w:rPr>
        <w:t>5 ust. 1 umowy.</w:t>
      </w:r>
    </w:p>
    <w:p w14:paraId="215233F2" w14:textId="77777777" w:rsidR="00D66433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Zamawiający i wykonawca zobowiązani są do zapłaty kar umownych w terminie 14 dni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od dnia otrzymania wystąpienia z żądaniem zapłaty.</w:t>
      </w:r>
    </w:p>
    <w:p w14:paraId="699F9A1C" w14:textId="77777777" w:rsidR="00D66433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 przypadku niedotrzymania uzgodnionych terminów płatności, Wykonawca może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domagać się odsetek ustawowych.</w:t>
      </w:r>
    </w:p>
    <w:p w14:paraId="2AE82427" w14:textId="77777777" w:rsidR="008A5328" w:rsidRDefault="008A5328">
      <w:pPr>
        <w:pStyle w:val="Zwykytekst"/>
        <w:numPr>
          <w:ilvl w:val="2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Wykonawca wyraża zgodę na potrącenie przez Zamawiającego kar umownych z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wynagrodzenia przysługującego Wykonawcy.</w:t>
      </w:r>
    </w:p>
    <w:p w14:paraId="26BFA8F0" w14:textId="77777777" w:rsidR="008B2EEE" w:rsidRDefault="008B2EEE" w:rsidP="00D6643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21C0BE94" w14:textId="77777777" w:rsidR="008A5328" w:rsidRPr="00D66433" w:rsidRDefault="00D66433" w:rsidP="00D6643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7A5C00DD" w14:textId="77777777" w:rsidR="008A5328" w:rsidRPr="00D66433" w:rsidRDefault="008A5328">
      <w:pPr>
        <w:pStyle w:val="Zwykytek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Zamawiający przewiduje możliwość dokonania zmian istotnych postanowień umowy w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 xml:space="preserve">stosunku do treści oferty, na podstawie której dokonany został wybór </w:t>
      </w:r>
      <w:r w:rsidR="00D66433">
        <w:rPr>
          <w:rFonts w:ascii="Times New Roman" w:hAnsi="Times New Roman" w:cs="Times New Roman"/>
          <w:sz w:val="24"/>
          <w:szCs w:val="24"/>
        </w:rPr>
        <w:t>W</w:t>
      </w:r>
      <w:r w:rsidRPr="00D66433">
        <w:rPr>
          <w:rFonts w:ascii="Times New Roman" w:hAnsi="Times New Roman" w:cs="Times New Roman"/>
          <w:sz w:val="24"/>
          <w:szCs w:val="24"/>
        </w:rPr>
        <w:t>ykonawcy:</w:t>
      </w:r>
    </w:p>
    <w:p w14:paraId="369A1AF7" w14:textId="3BDE1E73" w:rsidR="00D66433" w:rsidRDefault="008A5328">
      <w:pPr>
        <w:pStyle w:val="Zwykytek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zmiany osób, przy pomocy których Wykonawca realizuje przedmiot umowy na inne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 xml:space="preserve">legitymujące się co najmniej takimi uprawnieniami, jakie wymagane były w </w:t>
      </w:r>
      <w:r w:rsidR="004E2EE9">
        <w:rPr>
          <w:rFonts w:ascii="Times New Roman" w:hAnsi="Times New Roman" w:cs="Times New Roman"/>
          <w:sz w:val="24"/>
          <w:szCs w:val="24"/>
        </w:rPr>
        <w:t>SWZ</w:t>
      </w:r>
    </w:p>
    <w:p w14:paraId="51095929" w14:textId="77777777" w:rsidR="00D66433" w:rsidRDefault="008A5328">
      <w:pPr>
        <w:pStyle w:val="Zwykytek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>zmiany podwykonawcy, przy pomocy którego Wykonawca realizuje przedmiot umowy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na innego legitymującego się takimi samymi kwalifikacjami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(</w:t>
      </w:r>
      <w:r w:rsidRPr="00D66433">
        <w:rPr>
          <w:rFonts w:ascii="Times New Roman" w:hAnsi="Times New Roman" w:cs="Times New Roman"/>
          <w:sz w:val="24"/>
          <w:szCs w:val="24"/>
        </w:rPr>
        <w:t>doświadczeniem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 w:rsidRPr="00D66433">
        <w:rPr>
          <w:rFonts w:ascii="Times New Roman" w:hAnsi="Times New Roman" w:cs="Times New Roman"/>
          <w:sz w:val="24"/>
          <w:szCs w:val="24"/>
        </w:rPr>
        <w:t>zawodowym po uprzedniej akceptacji Zamawiającego</w:t>
      </w:r>
      <w:r w:rsidR="00D66433" w:rsidRPr="00D66433">
        <w:rPr>
          <w:rFonts w:ascii="Times New Roman" w:hAnsi="Times New Roman" w:cs="Times New Roman"/>
          <w:sz w:val="24"/>
          <w:szCs w:val="24"/>
        </w:rPr>
        <w:t>),</w:t>
      </w:r>
    </w:p>
    <w:p w14:paraId="6EAE5528" w14:textId="77777777" w:rsidR="008A5328" w:rsidRPr="00825ED6" w:rsidRDefault="008A5328">
      <w:pPr>
        <w:pStyle w:val="Zwykytek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zmiany terminu wykonania zamówienia z przyczyn niezależnych od Zamawiającego</w:t>
      </w:r>
      <w:r w:rsidR="00D66433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oraz Wykonawcy lub niezawinionych przez żadną ze stron umowy. Termin wykonania</w:t>
      </w:r>
      <w:r w:rsidR="00D66433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umowy może wówczas ulec odpowiedniemu przedłużeniu o czas niezbędny do</w:t>
      </w:r>
      <w:r w:rsidR="00D66433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zakończenia wykonania przedmiotu umowy. Przedłużenie terminu nie może jednak</w:t>
      </w:r>
      <w:r w:rsidR="00825ED6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przekraczać okresu trwania tej okoliczności.</w:t>
      </w:r>
    </w:p>
    <w:p w14:paraId="3105C283" w14:textId="77777777" w:rsidR="008A5328" w:rsidRDefault="008A5328">
      <w:pPr>
        <w:pStyle w:val="Zwykytek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Zamawiający dopuszcza zmianę wynagrodzenia tylko w przypadku zmiany stawki</w:t>
      </w:r>
      <w:r w:rsidR="00825ED6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podatku VAT wynikającej z obowiązującego prawa.</w:t>
      </w:r>
    </w:p>
    <w:p w14:paraId="4503F37B" w14:textId="77777777" w:rsidR="008B2EEE" w:rsidRDefault="008B2EEE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3A091FF" w14:textId="77777777" w:rsidR="008A5328" w:rsidRPr="00825ED6" w:rsidRDefault="00825ED6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020DB516" w14:textId="77777777" w:rsidR="008A5328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lastRenderedPageBreak/>
        <w:t>Wykonawca odpowiada za działania i zaniechania osób, z których pomocą zamówienie</w:t>
      </w:r>
      <w:r w:rsid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>wykonuje, jak również osób, którym wykonanie zamówienia powierza, jak za własne</w:t>
      </w:r>
      <w:r w:rsid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>działanie lub zaniechanie.</w:t>
      </w:r>
    </w:p>
    <w:p w14:paraId="62E8D17A" w14:textId="77777777" w:rsidR="008B2EEE" w:rsidRDefault="008B2EEE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8B90FEA" w14:textId="77777777" w:rsidR="008A5328" w:rsidRPr="001A4703" w:rsidRDefault="00825ED6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A5328" w:rsidRPr="001A4703">
        <w:rPr>
          <w:rFonts w:ascii="Times New Roman" w:hAnsi="Times New Roman" w:cs="Times New Roman"/>
          <w:sz w:val="24"/>
          <w:szCs w:val="24"/>
        </w:rPr>
        <w:t>10</w:t>
      </w:r>
    </w:p>
    <w:p w14:paraId="0EA43F48" w14:textId="77777777" w:rsidR="00825ED6" w:rsidRDefault="008A5328">
      <w:pPr>
        <w:pStyle w:val="Zwykytekst"/>
        <w:numPr>
          <w:ilvl w:val="2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Wszelkie zmiany niniejszej umow</w:t>
      </w:r>
      <w:r w:rsidR="00825ED6" w:rsidRPr="00825ED6">
        <w:rPr>
          <w:rFonts w:ascii="Times New Roman" w:hAnsi="Times New Roman" w:cs="Times New Roman"/>
          <w:sz w:val="24"/>
          <w:szCs w:val="24"/>
        </w:rPr>
        <w:t>y</w:t>
      </w:r>
      <w:r w:rsidRPr="00825ED6">
        <w:rPr>
          <w:rFonts w:ascii="Times New Roman" w:hAnsi="Times New Roman" w:cs="Times New Roman"/>
          <w:sz w:val="24"/>
          <w:szCs w:val="24"/>
        </w:rPr>
        <w:t xml:space="preserve"> wymagają formy pisemnej pod rygorem nieważności.</w:t>
      </w:r>
    </w:p>
    <w:p w14:paraId="4E1C5445" w14:textId="77777777" w:rsidR="008A5328" w:rsidRPr="00825ED6" w:rsidRDefault="008A5328">
      <w:pPr>
        <w:pStyle w:val="Zwykytekst"/>
        <w:numPr>
          <w:ilvl w:val="2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W sprawach nie uregulowanych niniejszą umową znajdują zastosowanie przepisy</w:t>
      </w:r>
      <w:r w:rsidR="00825ED6" w:rsidRP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</w:rPr>
        <w:t>Kodeksu Cywilnego oraz inne właściwe dla przedmiotu umowy.</w:t>
      </w:r>
    </w:p>
    <w:p w14:paraId="2FD9ADDD" w14:textId="77777777" w:rsidR="008B2EEE" w:rsidRDefault="008B2EEE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CEFC61C" w14:textId="77777777" w:rsidR="00825ED6" w:rsidRDefault="00825ED6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258FFD4F" w14:textId="77777777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Umowę sporządzono w czterech jednobrzmiących egzemplarzach,</w:t>
      </w:r>
      <w:r w:rsid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>3 egzemplarze</w:t>
      </w:r>
      <w:r w:rsidR="00825ED6">
        <w:rPr>
          <w:rFonts w:ascii="Times New Roman" w:hAnsi="Times New Roman" w:cs="Times New Roman"/>
          <w:sz w:val="24"/>
          <w:szCs w:val="24"/>
        </w:rPr>
        <w:t xml:space="preserve"> </w:t>
      </w:r>
      <w:r w:rsidRPr="001A4703">
        <w:rPr>
          <w:rFonts w:ascii="Times New Roman" w:hAnsi="Times New Roman" w:cs="Times New Roman"/>
          <w:sz w:val="24"/>
          <w:szCs w:val="24"/>
        </w:rPr>
        <w:t>otrzymuje Zamawiający, 1 egzemplarz Wykonawca.</w:t>
      </w:r>
    </w:p>
    <w:p w14:paraId="1FF59113" w14:textId="77777777" w:rsidR="00825ED6" w:rsidRDefault="00825ED6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ACB436C" w14:textId="77777777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Załącznikami do niniejszej umowy są:</w:t>
      </w:r>
    </w:p>
    <w:p w14:paraId="52E63E94" w14:textId="0B609A18" w:rsidR="00825ED6" w:rsidRDefault="00FA35D8">
      <w:pPr>
        <w:pStyle w:val="Zwykytek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SWZ</w:t>
      </w:r>
      <w:r w:rsidR="00825ED6">
        <w:rPr>
          <w:rFonts w:ascii="Times New Roman" w:hAnsi="Times New Roman" w:cs="Times New Roman"/>
          <w:sz w:val="24"/>
          <w:szCs w:val="24"/>
        </w:rPr>
        <w:t>,</w:t>
      </w:r>
    </w:p>
    <w:p w14:paraId="65FBA461" w14:textId="77777777" w:rsidR="008A5328" w:rsidRDefault="008A5328">
      <w:pPr>
        <w:pStyle w:val="Zwykytek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Oferta Wykonawcy</w:t>
      </w:r>
      <w:r w:rsidR="00825ED6">
        <w:rPr>
          <w:rFonts w:ascii="Times New Roman" w:hAnsi="Times New Roman" w:cs="Times New Roman"/>
          <w:sz w:val="24"/>
          <w:szCs w:val="24"/>
        </w:rPr>
        <w:t>.</w:t>
      </w:r>
    </w:p>
    <w:p w14:paraId="01DE1DAB" w14:textId="77777777" w:rsidR="008A5328" w:rsidRPr="00825ED6" w:rsidRDefault="008A5328" w:rsidP="00825ED6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24E956" w14:textId="77777777" w:rsidR="008A5328" w:rsidRPr="001A4703" w:rsidRDefault="008A5328" w:rsidP="00825ED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1A4703">
        <w:rPr>
          <w:rFonts w:ascii="Times New Roman" w:hAnsi="Times New Roman" w:cs="Times New Roman"/>
          <w:sz w:val="24"/>
          <w:szCs w:val="24"/>
        </w:rPr>
        <w:t>ZAMAWIAJACY:</w:t>
      </w:r>
      <w:r w:rsidR="00825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A4703">
        <w:rPr>
          <w:rFonts w:ascii="Times New Roman" w:hAnsi="Times New Roman" w:cs="Times New Roman"/>
          <w:sz w:val="24"/>
          <w:szCs w:val="24"/>
        </w:rPr>
        <w:t>WYKONAWCA:</w:t>
      </w:r>
    </w:p>
    <w:p w14:paraId="40185545" w14:textId="77777777" w:rsidR="008A5328" w:rsidRPr="001A4703" w:rsidRDefault="008A5328" w:rsidP="001A470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sectPr w:rsidR="008A5328" w:rsidRPr="001A4703" w:rsidSect="00D51E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BA5"/>
    <w:multiLevelType w:val="hybridMultilevel"/>
    <w:tmpl w:val="6116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D19"/>
    <w:multiLevelType w:val="hybridMultilevel"/>
    <w:tmpl w:val="138C5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3FE"/>
    <w:multiLevelType w:val="hybridMultilevel"/>
    <w:tmpl w:val="C22224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D1505"/>
    <w:multiLevelType w:val="hybridMultilevel"/>
    <w:tmpl w:val="F08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350C"/>
    <w:multiLevelType w:val="hybridMultilevel"/>
    <w:tmpl w:val="98CE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5959"/>
    <w:multiLevelType w:val="hybridMultilevel"/>
    <w:tmpl w:val="B2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D24"/>
    <w:multiLevelType w:val="hybridMultilevel"/>
    <w:tmpl w:val="D66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264F"/>
    <w:multiLevelType w:val="hybridMultilevel"/>
    <w:tmpl w:val="2B76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A289B"/>
    <w:multiLevelType w:val="hybridMultilevel"/>
    <w:tmpl w:val="08C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0B56"/>
    <w:multiLevelType w:val="hybridMultilevel"/>
    <w:tmpl w:val="CE82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2BA9"/>
    <w:multiLevelType w:val="hybridMultilevel"/>
    <w:tmpl w:val="8F2E7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7BEA"/>
    <w:multiLevelType w:val="hybridMultilevel"/>
    <w:tmpl w:val="1742B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1617"/>
    <w:multiLevelType w:val="hybridMultilevel"/>
    <w:tmpl w:val="3488A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2C52"/>
    <w:multiLevelType w:val="hybridMultilevel"/>
    <w:tmpl w:val="F08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826"/>
    <w:multiLevelType w:val="hybridMultilevel"/>
    <w:tmpl w:val="0C90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03FF"/>
    <w:multiLevelType w:val="hybridMultilevel"/>
    <w:tmpl w:val="10AE3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2A1"/>
    <w:multiLevelType w:val="hybridMultilevel"/>
    <w:tmpl w:val="4BF2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88A"/>
    <w:multiLevelType w:val="hybridMultilevel"/>
    <w:tmpl w:val="61A20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72D4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0E39"/>
    <w:multiLevelType w:val="hybridMultilevel"/>
    <w:tmpl w:val="B89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17608"/>
    <w:multiLevelType w:val="hybridMultilevel"/>
    <w:tmpl w:val="BA04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46E3"/>
    <w:multiLevelType w:val="hybridMultilevel"/>
    <w:tmpl w:val="0EBC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7FCF"/>
    <w:multiLevelType w:val="hybridMultilevel"/>
    <w:tmpl w:val="B232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41971">
    <w:abstractNumId w:val="19"/>
  </w:num>
  <w:num w:numId="2" w16cid:durableId="1734348062">
    <w:abstractNumId w:val="17"/>
  </w:num>
  <w:num w:numId="3" w16cid:durableId="475536405">
    <w:abstractNumId w:val="1"/>
  </w:num>
  <w:num w:numId="4" w16cid:durableId="1602569012">
    <w:abstractNumId w:val="10"/>
  </w:num>
  <w:num w:numId="5" w16cid:durableId="1684279590">
    <w:abstractNumId w:val="21"/>
  </w:num>
  <w:num w:numId="6" w16cid:durableId="1360083575">
    <w:abstractNumId w:val="15"/>
  </w:num>
  <w:num w:numId="7" w16cid:durableId="1888452362">
    <w:abstractNumId w:val="2"/>
  </w:num>
  <w:num w:numId="8" w16cid:durableId="1656568930">
    <w:abstractNumId w:val="20"/>
  </w:num>
  <w:num w:numId="9" w16cid:durableId="240798866">
    <w:abstractNumId w:val="6"/>
  </w:num>
  <w:num w:numId="10" w16cid:durableId="1336228744">
    <w:abstractNumId w:val="13"/>
  </w:num>
  <w:num w:numId="11" w16cid:durableId="1985312285">
    <w:abstractNumId w:val="3"/>
  </w:num>
  <w:num w:numId="12" w16cid:durableId="192495882">
    <w:abstractNumId w:val="0"/>
  </w:num>
  <w:num w:numId="13" w16cid:durableId="2084712644">
    <w:abstractNumId w:val="5"/>
  </w:num>
  <w:num w:numId="14" w16cid:durableId="2118787086">
    <w:abstractNumId w:val="8"/>
  </w:num>
  <w:num w:numId="15" w16cid:durableId="1573928050">
    <w:abstractNumId w:val="7"/>
  </w:num>
  <w:num w:numId="16" w16cid:durableId="66222741">
    <w:abstractNumId w:val="14"/>
  </w:num>
  <w:num w:numId="17" w16cid:durableId="1196313600">
    <w:abstractNumId w:val="11"/>
  </w:num>
  <w:num w:numId="18" w16cid:durableId="2000500621">
    <w:abstractNumId w:val="16"/>
  </w:num>
  <w:num w:numId="19" w16cid:durableId="948318099">
    <w:abstractNumId w:val="18"/>
  </w:num>
  <w:num w:numId="20" w16cid:durableId="161244748">
    <w:abstractNumId w:val="9"/>
  </w:num>
  <w:num w:numId="21" w16cid:durableId="347876243">
    <w:abstractNumId w:val="12"/>
  </w:num>
  <w:num w:numId="22" w16cid:durableId="188714104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8E"/>
    <w:rsid w:val="000A45C4"/>
    <w:rsid w:val="000B6F5A"/>
    <w:rsid w:val="00102B9C"/>
    <w:rsid w:val="00106B78"/>
    <w:rsid w:val="001206B7"/>
    <w:rsid w:val="001A4703"/>
    <w:rsid w:val="001B69B8"/>
    <w:rsid w:val="00270855"/>
    <w:rsid w:val="00287315"/>
    <w:rsid w:val="002C60F2"/>
    <w:rsid w:val="002D79A5"/>
    <w:rsid w:val="002E06F9"/>
    <w:rsid w:val="00410C5B"/>
    <w:rsid w:val="00423A99"/>
    <w:rsid w:val="004446B7"/>
    <w:rsid w:val="00444C60"/>
    <w:rsid w:val="004552EB"/>
    <w:rsid w:val="00474CF7"/>
    <w:rsid w:val="00495CCB"/>
    <w:rsid w:val="004E2EE9"/>
    <w:rsid w:val="00541545"/>
    <w:rsid w:val="0059726B"/>
    <w:rsid w:val="005C6160"/>
    <w:rsid w:val="006232FE"/>
    <w:rsid w:val="0070100B"/>
    <w:rsid w:val="0072413B"/>
    <w:rsid w:val="007A3C2F"/>
    <w:rsid w:val="007B62AC"/>
    <w:rsid w:val="007C74C7"/>
    <w:rsid w:val="00825ED6"/>
    <w:rsid w:val="008628BD"/>
    <w:rsid w:val="008A5328"/>
    <w:rsid w:val="008B2EEE"/>
    <w:rsid w:val="008F1267"/>
    <w:rsid w:val="00924DA7"/>
    <w:rsid w:val="00976224"/>
    <w:rsid w:val="009C57D7"/>
    <w:rsid w:val="00A77009"/>
    <w:rsid w:val="00A82ED4"/>
    <w:rsid w:val="00AA2399"/>
    <w:rsid w:val="00AB45E5"/>
    <w:rsid w:val="00AD4787"/>
    <w:rsid w:val="00AD7C58"/>
    <w:rsid w:val="00B479D4"/>
    <w:rsid w:val="00B61886"/>
    <w:rsid w:val="00BC0A52"/>
    <w:rsid w:val="00BC533B"/>
    <w:rsid w:val="00BD1F13"/>
    <w:rsid w:val="00C54ED1"/>
    <w:rsid w:val="00C96BED"/>
    <w:rsid w:val="00CA775C"/>
    <w:rsid w:val="00D5428E"/>
    <w:rsid w:val="00D66433"/>
    <w:rsid w:val="00D943B7"/>
    <w:rsid w:val="00DA054C"/>
    <w:rsid w:val="00E92A2E"/>
    <w:rsid w:val="00F062D5"/>
    <w:rsid w:val="00FA35D8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D5C"/>
  <w15:docId w15:val="{2F44D3D0-3628-4DE0-965F-767829A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51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1E91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2551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</dc:creator>
  <cp:lastModifiedBy>Joanna Pula</cp:lastModifiedBy>
  <cp:revision>11</cp:revision>
  <cp:lastPrinted>2019-08-26T06:45:00Z</cp:lastPrinted>
  <dcterms:created xsi:type="dcterms:W3CDTF">2022-09-28T11:19:00Z</dcterms:created>
  <dcterms:modified xsi:type="dcterms:W3CDTF">2022-10-04T07:11:00Z</dcterms:modified>
</cp:coreProperties>
</file>