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5121A335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B76937">
        <w:rPr>
          <w:sz w:val="20"/>
          <w:szCs w:val="20"/>
        </w:rPr>
        <w:t>9</w:t>
      </w:r>
      <w:r w:rsidR="003D76C7">
        <w:rPr>
          <w:sz w:val="20"/>
          <w:szCs w:val="20"/>
        </w:rPr>
        <w:t>.2023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3EC35F8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B76937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</w:t>
      </w:r>
      <w:r w:rsidR="003D76C7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71FD01EE" w14:textId="17DF1E7F" w:rsidR="00773B58" w:rsidRDefault="005B7ADD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Modernizacja kształcenia zawodowego w Powiecie Nowosolskim – wyposażenie pracowni  </w:t>
      </w:r>
    </w:p>
    <w:p w14:paraId="65A1B8D7" w14:textId="77777777" w:rsidR="00B76937" w:rsidRDefault="00B76937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4EC2798C" w14:textId="167D5F81" w:rsidR="00426F00" w:rsidRDefault="003D76C7" w:rsidP="003D7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</w:t>
      </w:r>
      <w:r w:rsidR="00773B5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pracownia komputerowa mechanik pojazdów samochodowych </w:t>
      </w:r>
      <w:r w:rsidR="00B7693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– sprzęt komputerowy i interaktywny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) </w:t>
      </w:r>
    </w:p>
    <w:p w14:paraId="45F64754" w14:textId="77777777" w:rsidR="00426F00" w:rsidRPr="00426F00" w:rsidRDefault="00426F00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836DA42" w14:textId="2B130C61" w:rsidR="005B7ADD" w:rsidRPr="00B76937" w:rsidRDefault="00B76937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96495648"/>
      <w:bookmarkStart w:id="3" w:name="_Hlk114651644"/>
      <w:r w:rsidRPr="00B76937">
        <w:rPr>
          <w:rFonts w:ascii="Calibri" w:hAnsi="Calibri" w:cs="Calibri"/>
          <w:b/>
          <w:sz w:val="20"/>
          <w:szCs w:val="20"/>
          <w:highlight w:val="yellow"/>
        </w:rPr>
        <w:t>SPRZĘT KOMPUTEROWY I INTERAKTYWNY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05868AC2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3860B5CD" w14:textId="5135518E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0EBF0527" w14:textId="77777777" w:rsidR="00B76937" w:rsidRDefault="00B76937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14:paraId="14A99087" w14:textId="5AF1F133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59883F51" w14:textId="77777777" w:rsidR="00B76937" w:rsidRDefault="00B76937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</w:pPr>
          </w:p>
          <w:p w14:paraId="4245A013" w14:textId="14CEB87D" w:rsidR="00426F00" w:rsidRPr="00B76937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</w:pPr>
            <w:r w:rsidRPr="00B76937">
              <w:rPr>
                <w:rFonts w:ascii="Calibri" w:eastAsia="Times New Roman" w:hAnsi="Calibri" w:cs="Calibri"/>
                <w:b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lastRenderedPageBreak/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6C73B1A1" w14:textId="77777777" w:rsidR="00B76937" w:rsidRPr="00B76937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b/>
          <w:bCs w:val="0"/>
          <w:i/>
          <w:iCs/>
          <w:szCs w:val="20"/>
        </w:rPr>
      </w:pPr>
      <w:r w:rsidRPr="00E53BFA">
        <w:rPr>
          <w:rFonts w:ascii="Calibri" w:hAnsi="Calibri" w:cs="Calibri"/>
          <w:szCs w:val="20"/>
        </w:rPr>
        <w:t xml:space="preserve"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</w:t>
      </w:r>
    </w:p>
    <w:p w14:paraId="1668F932" w14:textId="77777777" w:rsid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szCs w:val="20"/>
        </w:rPr>
      </w:pPr>
    </w:p>
    <w:p w14:paraId="33742DE9" w14:textId="2D725664" w:rsidR="00792824" w:rsidRPr="00B76937" w:rsidRDefault="00B76937" w:rsidP="00B76937">
      <w:pPr>
        <w:pStyle w:val="Nagwek2"/>
        <w:numPr>
          <w:ilvl w:val="0"/>
          <w:numId w:val="0"/>
        </w:numPr>
        <w:spacing w:before="0" w:after="0" w:line="240" w:lineRule="auto"/>
        <w:ind w:left="644"/>
        <w:rPr>
          <w:rFonts w:ascii="Calibri" w:hAnsi="Calibri" w:cs="Calibri"/>
          <w:b/>
          <w:bCs w:val="0"/>
          <w:i/>
          <w:iCs/>
          <w:szCs w:val="20"/>
        </w:rPr>
      </w:pPr>
      <w:r w:rsidRPr="00B76937">
        <w:rPr>
          <w:rFonts w:ascii="Calibri" w:hAnsi="Calibri" w:cs="Calibri"/>
          <w:b/>
          <w:bCs w:val="0"/>
          <w:i/>
          <w:iCs/>
          <w:szCs w:val="20"/>
        </w:rPr>
        <w:t xml:space="preserve">Uwaga: </w:t>
      </w:r>
      <w:r w:rsidR="00E53BFA" w:rsidRPr="00B76937">
        <w:rPr>
          <w:rFonts w:ascii="Calibri" w:hAnsi="Calibri" w:cs="Calibri"/>
          <w:b/>
          <w:bCs w:val="0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="00E53BFA" w:rsidRPr="00B76937">
        <w:rPr>
          <w:rFonts w:ascii="Calibri" w:hAnsi="Calibri" w:cs="Calibri"/>
          <w:b/>
          <w:bCs w:val="0"/>
          <w:i/>
          <w:iCs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46832DC3" w14:textId="19777419" w:rsidR="00B76937" w:rsidRDefault="00B76937" w:rsidP="00B76937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 zamówienia </w:t>
      </w:r>
    </w:p>
    <w:p w14:paraId="16ADA3E6" w14:textId="78026E40" w:rsidR="00B76937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 xml:space="preserve">wypełniają jedynie Wykonawcy </w:t>
      </w:r>
      <w:r>
        <w:rPr>
          <w:b/>
          <w:i/>
          <w:iCs/>
          <w:sz w:val="18"/>
          <w:szCs w:val="18"/>
        </w:rPr>
        <w:t>korzystający z podwykonawców</w:t>
      </w:r>
    </w:p>
    <w:p w14:paraId="2057E95F" w14:textId="045A84C3" w:rsidR="00B76937" w:rsidRPr="00B76937" w:rsidRDefault="00B76937" w:rsidP="00B76937">
      <w:pPr>
        <w:pStyle w:val="Akapitzlist"/>
        <w:numPr>
          <w:ilvl w:val="0"/>
          <w:numId w:val="12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B76937">
        <w:rPr>
          <w:bCs/>
          <w:sz w:val="20"/>
          <w:szCs w:val="20"/>
        </w:rPr>
        <w:t>Oświadczamy, że n</w:t>
      </w:r>
      <w:r w:rsidRPr="00B76937">
        <w:rPr>
          <w:rFonts w:ascii="Calibri" w:hAnsi="Calibri" w:cs="Calibri"/>
          <w:bCs/>
          <w:spacing w:val="-4"/>
          <w:sz w:val="20"/>
          <w:szCs w:val="20"/>
        </w:rPr>
        <w:t xml:space="preserve">a potrzeby niniejszego postępowania o udzielenie zamówienia publicznego </w:t>
      </w:r>
    </w:p>
    <w:p w14:paraId="1FA3E9C2" w14:textId="77777777" w:rsidR="00B76937" w:rsidRPr="00B76937" w:rsidRDefault="00B76937" w:rsidP="00B76937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14:paraId="67A0A180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bookmarkStart w:id="4" w:name="_Hlk127960596"/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186089FD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bookmarkEnd w:id="4"/>
    <w:p w14:paraId="4A9A6442" w14:textId="77777777" w:rsidR="00B76937" w:rsidRPr="00555DD7" w:rsidRDefault="00B76937" w:rsidP="00B76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555DD7">
        <w:rPr>
          <w:rFonts w:ascii="Calibri" w:hAnsi="Calibri" w:cs="Calibri"/>
          <w:sz w:val="20"/>
          <w:szCs w:val="20"/>
        </w:rPr>
        <w:t xml:space="preserve">Wykonawca …………………………….……  wykona następujący zakres przedmiotu zamówienia:  </w:t>
      </w:r>
      <w:r>
        <w:rPr>
          <w:rFonts w:ascii="Calibri" w:hAnsi="Calibri" w:cs="Calibri"/>
          <w:sz w:val="20"/>
          <w:szCs w:val="20"/>
        </w:rPr>
        <w:t>……….</w:t>
      </w:r>
    </w:p>
    <w:p w14:paraId="20051E68" w14:textId="77777777" w:rsidR="00B76937" w:rsidRPr="00555DD7" w:rsidRDefault="00B76937" w:rsidP="00B76937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wykonawcy)     </w:t>
      </w:r>
      <w:r w:rsidRPr="00555DD7">
        <w:rPr>
          <w:rFonts w:ascii="Calibri" w:hAnsi="Calibri" w:cs="Calibri"/>
          <w:i/>
          <w:sz w:val="20"/>
          <w:szCs w:val="20"/>
        </w:rPr>
        <w:t xml:space="preserve">          </w:t>
      </w:r>
    </w:p>
    <w:p w14:paraId="7F6C3ADE" w14:textId="77777777" w:rsidR="00B76937" w:rsidRPr="009249B6" w:rsidRDefault="00B76937" w:rsidP="00B76937">
      <w:pPr>
        <w:tabs>
          <w:tab w:val="left" w:pos="426"/>
        </w:tabs>
        <w:spacing w:after="120" w:line="276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9249B6">
        <w:rPr>
          <w:sz w:val="20"/>
          <w:szCs w:val="20"/>
        </w:rPr>
        <w:t xml:space="preserve">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761B549A" w14:textId="77777777" w:rsidR="00B76937" w:rsidRDefault="00B76937" w:rsidP="00B76937">
      <w:pPr>
        <w:tabs>
          <w:tab w:val="left" w:pos="426"/>
        </w:tabs>
        <w:spacing w:after="120" w:line="276" w:lineRule="auto"/>
        <w:jc w:val="center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</w:p>
    <w:p w14:paraId="270CD4A4" w14:textId="542CB5D9" w:rsidR="00B23C7D" w:rsidRPr="00B76937" w:rsidRDefault="00B76937" w:rsidP="00B76937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Uwaga: </w:t>
      </w:r>
      <w:r w:rsidRPr="004B5F75">
        <w:rPr>
          <w:b/>
          <w:i/>
          <w:iCs/>
          <w:sz w:val="18"/>
          <w:szCs w:val="18"/>
        </w:rPr>
        <w:t>wypełniają jedynie Wykonawcy składający wspólną ofertę</w:t>
      </w: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1760" w14:textId="77777777" w:rsidR="00A85450" w:rsidRDefault="00A85450" w:rsidP="007938F8">
      <w:pPr>
        <w:spacing w:after="0" w:line="240" w:lineRule="auto"/>
      </w:pPr>
      <w:r>
        <w:separator/>
      </w:r>
    </w:p>
  </w:endnote>
  <w:endnote w:type="continuationSeparator" w:id="0">
    <w:p w14:paraId="2FE11707" w14:textId="77777777" w:rsidR="00A85450" w:rsidRDefault="00A85450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D9D2" w14:textId="77777777" w:rsidR="00A85450" w:rsidRDefault="00A85450" w:rsidP="007938F8">
      <w:pPr>
        <w:spacing w:after="0" w:line="240" w:lineRule="auto"/>
      </w:pPr>
      <w:r>
        <w:separator/>
      </w:r>
    </w:p>
  </w:footnote>
  <w:footnote w:type="continuationSeparator" w:id="0">
    <w:p w14:paraId="4C7B7766" w14:textId="77777777" w:rsidR="00A85450" w:rsidRDefault="00A85450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2012A0"/>
    <w:multiLevelType w:val="hybridMultilevel"/>
    <w:tmpl w:val="1660DDDA"/>
    <w:lvl w:ilvl="0" w:tplc="0444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1"/>
  </w:num>
  <w:num w:numId="6" w16cid:durableId="192504838">
    <w:abstractNumId w:val="13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10"/>
  </w:num>
  <w:num w:numId="10" w16cid:durableId="7898583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  <w:num w:numId="15" w16cid:durableId="277372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0F62"/>
    <w:rsid w:val="00173353"/>
    <w:rsid w:val="001835FD"/>
    <w:rsid w:val="001A20E5"/>
    <w:rsid w:val="001A4B30"/>
    <w:rsid w:val="001B3946"/>
    <w:rsid w:val="001B5931"/>
    <w:rsid w:val="001C098F"/>
    <w:rsid w:val="001C50AF"/>
    <w:rsid w:val="001E771E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3D76C7"/>
    <w:rsid w:val="0042154F"/>
    <w:rsid w:val="00426F00"/>
    <w:rsid w:val="0044532B"/>
    <w:rsid w:val="004630EA"/>
    <w:rsid w:val="0047423D"/>
    <w:rsid w:val="00476DB9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10964"/>
    <w:rsid w:val="00711040"/>
    <w:rsid w:val="00714782"/>
    <w:rsid w:val="0072113C"/>
    <w:rsid w:val="00752D78"/>
    <w:rsid w:val="00753D48"/>
    <w:rsid w:val="00773B58"/>
    <w:rsid w:val="00792824"/>
    <w:rsid w:val="007938F8"/>
    <w:rsid w:val="007A1E7E"/>
    <w:rsid w:val="007D58C1"/>
    <w:rsid w:val="007F25C6"/>
    <w:rsid w:val="00821803"/>
    <w:rsid w:val="00830A3C"/>
    <w:rsid w:val="00835715"/>
    <w:rsid w:val="008809EA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039F9"/>
    <w:rsid w:val="00A128A0"/>
    <w:rsid w:val="00A435B2"/>
    <w:rsid w:val="00A45D02"/>
    <w:rsid w:val="00A57A9C"/>
    <w:rsid w:val="00A62DAF"/>
    <w:rsid w:val="00A85450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76937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,List Paragraph,normalny tekst,Nagłowek 3,Preambuła,Akapit z listą BS,Kolorowa lista — akcent 11,lp1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,List Paragraph Znak,normalny tekst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64</cp:revision>
  <cp:lastPrinted>2023-02-23T10:31:00Z</cp:lastPrinted>
  <dcterms:created xsi:type="dcterms:W3CDTF">2020-09-17T10:28:00Z</dcterms:created>
  <dcterms:modified xsi:type="dcterms:W3CDTF">2023-02-23T10:32:00Z</dcterms:modified>
</cp:coreProperties>
</file>