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 xml:space="preserve">Wzór - załącznik nr 1 do </w:t>
      </w:r>
      <w:r>
        <w:rPr>
          <w:rFonts w:eastAsia="PMingLiU" w:cs="Arial"/>
          <w:b/>
          <w:bCs/>
          <w:color w:val="auto"/>
          <w:kern w:val="0"/>
          <w:sz w:val="20"/>
          <w:szCs w:val="20"/>
          <w:lang w:val="pl-PL" w:eastAsia="en-US" w:bidi="ar-SA"/>
        </w:rPr>
        <w:t>Ogłoszenia</w:t>
      </w:r>
    </w:p>
    <w:p>
      <w:pPr>
        <w:pStyle w:val="Normal"/>
        <w:rPr>
          <w:rFonts w:ascii="Arial" w:hAnsi="Arial" w:cs="Arial"/>
          <w:b/>
          <w:bCs/>
          <w:sz w:val="12"/>
          <w:szCs w:val="12"/>
          <w:lang w:val="pl-PL"/>
        </w:rPr>
      </w:pPr>
      <w:r>
        <w:rPr>
          <w:rFonts w:cs="Arial"/>
          <w:b/>
          <w:bCs/>
          <w:sz w:val="12"/>
          <w:szCs w:val="12"/>
          <w:lang w:val="pl-PL"/>
        </w:rPr>
      </w:r>
    </w:p>
    <w:p>
      <w:pPr>
        <w:pStyle w:val="Normal"/>
        <w:rPr>
          <w:lang w:val="pl-PL"/>
        </w:rPr>
      </w:pPr>
      <w:r>
        <w:rPr>
          <w:rFonts w:eastAsia="PMingLiU" w:cs="Arial"/>
          <w:b/>
          <w:color w:val="auto"/>
          <w:kern w:val="0"/>
          <w:sz w:val="20"/>
          <w:szCs w:val="20"/>
          <w:lang w:val="pl-PL" w:eastAsia="en-US" w:bidi="ar-SA"/>
        </w:rPr>
        <w:t>KROŚ.</w:t>
      </w:r>
      <w:r>
        <w:rPr>
          <w:rFonts w:cs="Arial"/>
          <w:b/>
          <w:sz w:val="20"/>
          <w:szCs w:val="20"/>
          <w:lang w:val="pl-PL"/>
        </w:rPr>
        <w:t>7045.3.2023</w:t>
      </w:r>
    </w:p>
    <w:p>
      <w:pPr>
        <w:pStyle w:val="Normal"/>
        <w:rPr>
          <w:lang w:val="pl-PL"/>
        </w:rPr>
      </w:pPr>
      <w:r>
        <w:rPr>
          <w:rFonts w:cs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12"/>
          <w:szCs w:val="12"/>
          <w:lang w:val="pl-PL"/>
        </w:rPr>
      </w:pPr>
      <w:r>
        <w:rPr>
          <w:rFonts w:cs="Arial"/>
          <w:b/>
          <w:sz w:val="12"/>
          <w:szCs w:val="12"/>
          <w:lang w:val="pl-PL"/>
        </w:rPr>
      </w:r>
    </w:p>
    <w:p>
      <w:pPr>
        <w:pStyle w:val="Normal"/>
        <w:spacing w:lineRule="auto" w:line="276"/>
        <w:jc w:val="center"/>
        <w:textAlignment w:val="baseline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 New Roman"/>
          <w:b/>
          <w:bCs/>
          <w:caps/>
          <w:sz w:val="22"/>
          <w:szCs w:val="22"/>
          <w:lang w:val="pl-PL" w:eastAsia="en-US" w:bidi="ar-SA"/>
        </w:rPr>
        <w:t>Świadczenie usług cmentarnych - zarządzanie i utrzymanie cmentarzy komunalnych na terenie Gminy Kamienna Góra w miejscowościach  Pisarzowice i Leszczyniec</w:t>
      </w:r>
    </w:p>
    <w:p>
      <w:pPr>
        <w:pStyle w:val="Normal"/>
        <w:rPr>
          <w:lang w:val="pl-PL"/>
        </w:rPr>
      </w:pPr>
      <w:r>
        <w:rPr>
          <w:rFonts w:cs="Arial"/>
          <w:sz w:val="16"/>
          <w:szCs w:val="16"/>
          <w:lang w:val="pl-PL" w:eastAsia="en-US" w:bidi="ar-SA"/>
        </w:rPr>
        <w:t>Nazwa przedmiotu postępowania nada</w:t>
      </w:r>
      <w:r>
        <w:rPr>
          <w:rFonts w:cs="Arial"/>
          <w:sz w:val="16"/>
          <w:szCs w:val="16"/>
          <w:lang w:val="pl-PL"/>
        </w:rPr>
        <w:t>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ind w:firstLine="708" w:left="6372"/>
        <w:textAlignment w:val="baseline"/>
        <w:rPr>
          <w:lang w:val="pl-PL"/>
        </w:rPr>
      </w:pPr>
      <w:r>
        <w:rPr>
          <w:rFonts w:eastAsia="Century Gothic" w:cs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hanging="0" w:left="7080"/>
        <w:textAlignment w:val="baseline"/>
        <w:rPr>
          <w:lang w:val="pl-PL"/>
        </w:rPr>
      </w:pPr>
      <w:r>
        <w:rPr>
          <w:rFonts w:eastAsia="Century Gothic" w:cs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jc w:val="center"/>
        <w:rPr>
          <w:rFonts w:ascii="Times New Roman" w:hAnsi="Times New Roman"/>
          <w:b/>
          <w:bCs w:val="false"/>
          <w:color w:val="000000"/>
          <w:sz w:val="12"/>
          <w:szCs w:val="12"/>
        </w:rPr>
      </w:pPr>
      <w:r>
        <w:rPr>
          <w:rFonts w:ascii="Times New Roman" w:hAnsi="Times New Roman"/>
          <w:b/>
          <w:bCs w:val="false"/>
          <w:color w:val="000000"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FORMULARZ OFERTOWY WYKONAWCY</w:t>
      </w:r>
    </w:p>
    <w:p>
      <w:pPr>
        <w:pStyle w:val="Normal"/>
        <w:ind w:firstLine="562" w:left="5102"/>
        <w:jc w:val="center"/>
        <w:rPr>
          <w:rFonts w:ascii="Times New Roman" w:hAnsi="Times New Roman"/>
          <w:b/>
          <w:bCs w:val="false"/>
          <w:color w:val="000000"/>
          <w:spacing w:val="20"/>
          <w:sz w:val="12"/>
          <w:szCs w:val="12"/>
        </w:rPr>
      </w:pPr>
      <w:r>
        <w:rPr>
          <w:rFonts w:ascii="Times New Roman" w:hAnsi="Times New Roman"/>
          <w:b/>
          <w:bCs w:val="false"/>
          <w:color w:val="000000"/>
          <w:spacing w:val="20"/>
          <w:sz w:val="12"/>
          <w:szCs w:val="12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t>Dane dotyczące Wykonawcy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Nazwa: ………………………………………………….…….……….………………………………..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Adres siedziby: ……………..……………………………………….…………………………….…..</w:t>
        <w:tab/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Adres poczty elektronicznej </w:t>
      </w:r>
      <w:r>
        <w:rPr>
          <w:rFonts w:ascii="Times New Roman" w:hAnsi="Times New Roman"/>
          <w:b/>
          <w:color w:val="000000"/>
        </w:rPr>
        <w:t>(obowiązkowy)</w:t>
      </w:r>
      <w:r>
        <w:rPr>
          <w:rFonts w:ascii="Times New Roman" w:hAnsi="Times New Roman"/>
          <w:color w:val="000000"/>
        </w:rPr>
        <w:t>: ………...…………………..………………………..</w:t>
        <w:tab/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Strona internetowa: ……………………………….…..……………………………………….………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Numer telefonu: ……………………..……..….………………………………………………….……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Numer faksu: ………………………………...….……………………………………….…..…………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NIP ( obowiązkowo): ………………………………………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REGON ( obowiązkowo):  ………………………………….</w:t>
      </w:r>
    </w:p>
    <w:p>
      <w:pPr>
        <w:pStyle w:val="Normal"/>
        <w:widowControl w:val="fals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Przystępując do postępowania o udzielenie zamówienia publicznego na usługi dla prac:</w:t>
      </w:r>
    </w:p>
    <w:p>
      <w:pPr>
        <w:pStyle w:val="BodyText"/>
        <w:numPr>
          <w:ilvl w:val="0"/>
          <w:numId w:val="0"/>
        </w:numPr>
        <w:tabs>
          <w:tab w:val="clear" w:pos="708"/>
          <w:tab w:val="left" w:pos="426" w:leader="none"/>
          <w:tab w:val="center" w:pos="4858" w:leader="none"/>
          <w:tab w:val="right" w:pos="9717" w:leader="none"/>
        </w:tabs>
        <w:ind w:hanging="0"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76"/>
        <w:jc w:val="center"/>
        <w:textAlignment w:val="baseline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 New Roman" w:cs="Arial"/>
          <w:b/>
          <w:bCs/>
          <w:caps/>
          <w:color w:val="000000"/>
          <w:sz w:val="22"/>
          <w:szCs w:val="22"/>
          <w:u w:val="single"/>
          <w:lang w:val="pl-PL" w:eastAsia="en-US" w:bidi="ar-SA"/>
        </w:rPr>
        <w:t>Świadczenie usług cmentarnych - zarządzanie i utrzymanie cmentarzy komunalnych na terenie Gminy Kamienna Góra w miejscowościach  Pisarzowice i Leszczyniec</w:t>
      </w:r>
    </w:p>
    <w:p>
      <w:pPr>
        <w:pStyle w:val="Normal"/>
        <w:tabs>
          <w:tab w:val="clear" w:pos="708"/>
          <w:tab w:val="left" w:pos="426" w:leader="none"/>
          <w:tab w:val="center" w:pos="4858" w:leader="none"/>
          <w:tab w:val="right" w:pos="9717" w:leader="none"/>
        </w:tabs>
        <w:spacing w:lineRule="auto" w:line="276"/>
        <w:ind w:hanging="0" w:left="397" w:righ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426" w:leader="none"/>
          <w:tab w:val="center" w:pos="4858" w:leader="none"/>
          <w:tab w:val="right" w:pos="9717" w:leader="none"/>
        </w:tabs>
        <w:spacing w:lineRule="auto" w:line="276"/>
        <w:ind w:hanging="0" w:left="397" w:righ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jc w:val="both"/>
        <w:rPr/>
      </w:pPr>
      <w:r>
        <w:rPr>
          <w:rFonts w:ascii="Times New Roman" w:hAnsi="Times New Roman"/>
        </w:rPr>
        <w:t>niniejszym</w:t>
      </w: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składam ofertę na wykonanie zamówienia opisanego w ogłoszeniu o postępowaniu za</w:t>
        <w:br/>
      </w:r>
      <w:r>
        <w:rPr>
          <w:rFonts w:ascii="Times New Roman" w:hAnsi="Times New Roman"/>
          <w:b/>
          <w:iCs/>
          <w:color w:val="000000"/>
        </w:rPr>
        <w:t>c</w:t>
      </w:r>
      <w:r>
        <w:rPr>
          <w:rFonts w:cs="Tahoma" w:ascii="Times New Roman" w:hAnsi="Times New Roman"/>
          <w:b/>
          <w:iCs/>
          <w:color w:val="000000"/>
        </w:rPr>
        <w:t>enę</w:t>
      </w:r>
      <w:r>
        <w:rPr>
          <w:rFonts w:cs="Tahoma" w:ascii="Times New Roman" w:hAnsi="Times New Roman"/>
          <w:iCs/>
          <w:color w:val="000000"/>
        </w:rPr>
        <w:t xml:space="preserve">:…………………………………………….………. </w:t>
      </w:r>
      <w:r>
        <w:rPr>
          <w:rFonts w:cs="Tahoma" w:ascii="Times New Roman" w:hAnsi="Times New Roman"/>
          <w:b/>
          <w:iCs/>
          <w:color w:val="000000"/>
        </w:rPr>
        <w:t>PLN brutto/</w:t>
      </w:r>
      <w:r>
        <w:rPr>
          <w:rFonts w:cs="Tahoma" w:ascii="Times New Roman" w:hAnsi="Times New Roman"/>
          <w:b/>
          <w:iCs/>
          <w:color w:val="000000"/>
        </w:rPr>
        <w:t>miesięcznie</w:t>
      </w:r>
      <w:r>
        <w:rPr>
          <w:rFonts w:cs="Tahoma" w:ascii="Times New Roman" w:hAnsi="Times New Roman"/>
          <w:b/>
          <w:iCs/>
          <w:color w:val="000000"/>
          <w:sz w:val="16"/>
          <w:szCs w:val="16"/>
          <w:vertAlign w:val="superscript"/>
        </w:rPr>
        <w:t xml:space="preserve">  </w:t>
      </w:r>
      <w:r>
        <w:rPr>
          <w:rFonts w:cs="Tahoma" w:ascii="Times New Roman" w:hAnsi="Times New Roman"/>
          <w:iCs/>
          <w:color w:val="000000"/>
        </w:rPr>
        <w:t>łącznie z należnym podatkiem VAT (słownie zł:…….……………………………………………………………………..)</w:t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>
          <w:rFonts w:eastAsia="Arial Unicode MS" w:ascii="Times New Roman" w:hAnsi="Times New Roman"/>
        </w:rPr>
        <w:t>Jednocześnie oświadczam(-y) że:</w:t>
      </w:r>
    </w:p>
    <w:p>
      <w:pPr>
        <w:pStyle w:val="ListParagraph"/>
        <w:ind w:hanging="0" w:left="284"/>
        <w:rPr>
          <w:rFonts w:ascii="Times New Roman" w:hAnsi="Times New Roman" w:eastAsia="Arial Unicode MS"/>
          <w:bCs w:val="false"/>
          <w:sz w:val="12"/>
          <w:szCs w:val="12"/>
        </w:rPr>
      </w:pPr>
      <w:r>
        <w:rPr>
          <w:rFonts w:eastAsia="Arial Unicode MS" w:ascii="Times New Roman" w:hAnsi="Times New Roman"/>
          <w:bCs w:val="false"/>
          <w:sz w:val="12"/>
          <w:szCs w:val="12"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hanging="0" w:left="284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>
      <w:pPr>
        <w:pStyle w:val="Default"/>
        <w:tabs>
          <w:tab w:val="clear" w:pos="708"/>
          <w:tab w:val="left" w:pos="284" w:leader="none"/>
        </w:tabs>
        <w:ind w:hanging="0" w:left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hanging="0" w:left="284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Zapoznałam/em się z ogłoszeniem o zamówieniu wraz z z</w:t>
      </w:r>
      <w:r>
        <w:rPr>
          <w:rFonts w:eastAsia="Times New Roman" w:cs="Arial"/>
          <w:color w:val="000000"/>
          <w:sz w:val="22"/>
          <w:szCs w:val="22"/>
          <w:lang w:eastAsia="zh-CN"/>
        </w:rPr>
        <w:t>ałączoną</w:t>
      </w:r>
      <w:r>
        <w:rPr>
          <w:rFonts w:cs="Arial"/>
          <w:sz w:val="22"/>
          <w:szCs w:val="22"/>
        </w:rPr>
        <w:t xml:space="preserve"> dokumentacją i nie wnoszę do niego zastrzeżeń, a także że zdobyłam/em wszystkie konieczne informacje potrzebne do właściwego wykonania zamówienia i odpowiedniego (rzetelnego) skalkulowania ceny oferty.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do kontaktów Wykonawcy z Zamawiającym jest Pan /Pani</w:t>
      </w:r>
    </w:p>
    <w:p>
      <w:pPr>
        <w:pStyle w:val="Header"/>
        <w:numPr>
          <w:ilvl w:val="0"/>
          <w:numId w:val="0"/>
        </w:numPr>
        <w:tabs>
          <w:tab w:val="left" w:pos="426" w:leader="none"/>
          <w:tab w:val="center" w:pos="4858" w:leader="none"/>
          <w:tab w:val="right" w:pos="9717" w:leader="none"/>
        </w:tabs>
        <w:ind w:hanging="0"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er"/>
        <w:numPr>
          <w:ilvl w:val="0"/>
          <w:numId w:val="0"/>
        </w:numPr>
        <w:tabs>
          <w:tab w:val="left" w:pos="426" w:leader="none"/>
          <w:tab w:val="center" w:pos="4858" w:leader="none"/>
          <w:tab w:val="right" w:pos="9717" w:leader="none"/>
        </w:tabs>
        <w:ind w:hanging="0"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 </w:t>
      </w:r>
      <w:r>
        <w:rPr>
          <w:rFonts w:ascii="Times New Roman" w:hAnsi="Times New Roman"/>
        </w:rPr>
        <w:t>( imię i nazwisko), nr telefonu ………….. , adres e-mail …………….</w:t>
      </w:r>
    </w:p>
    <w:p>
      <w:pPr>
        <w:pStyle w:val="ListParagraph"/>
        <w:rPr>
          <w:rFonts w:ascii="Times New Roman" w:hAnsi="Times New Roman"/>
          <w:bCs w:val="false"/>
          <w:sz w:val="12"/>
          <w:szCs w:val="12"/>
          <w:u w:val="single"/>
        </w:rPr>
      </w:pPr>
      <w:r>
        <w:rPr>
          <w:rFonts w:ascii="Times New Roman" w:hAnsi="Times New Roman"/>
          <w:bCs w:val="false"/>
          <w:sz w:val="12"/>
          <w:szCs w:val="12"/>
          <w:u w:val="single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hanging="0" w:left="0" w:right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  <w:t>Do niniejszej oferty załączam dokumenty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0" w:right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0" w:right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0" w:right="0"/>
        <w:contextualSpacing/>
        <w:jc w:val="left"/>
        <w:rPr>
          <w:rFonts w:ascii="Times New Roman" w:hAnsi="Times New Roman"/>
          <w:bCs w:val="false"/>
          <w:sz w:val="22"/>
          <w:szCs w:val="22"/>
          <w:u w:val="single"/>
        </w:rPr>
      </w:pPr>
      <w:r>
        <w:rPr>
          <w:rFonts w:ascii="Times New Roman" w:hAnsi="Times New Roman"/>
          <w:bCs w:val="false"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 xml:space="preserve">*  - </w:t>
      </w:r>
      <w:r>
        <w:rPr>
          <w:rFonts w:eastAsia="Arial Unicode MS" w:ascii="Times New Roman" w:hAnsi="Times New Roman"/>
          <w:sz w:val="16"/>
          <w:szCs w:val="16"/>
        </w:rPr>
        <w:t>cena z dokładnością do dwóch miejsc po przecinku,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Times New Roman" w:hAnsi="Times New Roman"/>
        </w:rPr>
      </w:pPr>
      <w:r>
        <w:rPr>
          <w:rFonts w:eastAsia="Century Gothic" w:ascii="Times New Roman" w:hAnsi="Times New Roman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 w:ascii="Times New Roman" w:hAnsi="Times New Roman"/>
          <w:color w:val="000000"/>
          <w:spacing w:val="-1"/>
          <w:sz w:val="20"/>
          <w:szCs w:val="20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Times New Roman" w:hAnsi="Times New Roman" w:eastAsia="Century Gothic"/>
          <w:bCs w:val="false"/>
          <w:color w:val="000000"/>
          <w:spacing w:val="-1"/>
          <w:sz w:val="16"/>
          <w:szCs w:val="16"/>
        </w:rPr>
      </w:pPr>
      <w:r>
        <w:rPr>
          <w:rFonts w:eastAsia="Century Gothic" w:ascii="Times New Roman" w:hAnsi="Times New Roman"/>
          <w:bCs w:val="false"/>
          <w:color w:val="000000"/>
          <w:spacing w:val="-1"/>
          <w:sz w:val="16"/>
          <w:szCs w:val="16"/>
        </w:rPr>
      </w:r>
    </w:p>
    <w:p>
      <w:pPr>
        <w:pStyle w:val="Normal"/>
        <w:spacing w:lineRule="auto" w:line="276"/>
        <w:ind w:hanging="0" w:left="0" w:right="-92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spacing w:lineRule="auto" w:line="276"/>
        <w:ind w:hanging="0" w:left="0" w:right="-92"/>
        <w:jc w:val="both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0"/>
          <w:szCs w:val="20"/>
          <w:u w:val="single"/>
        </w:rPr>
        <w:t>UWAGA! Oferty należy podpisać</w:t>
      </w:r>
      <w:r>
        <w:rPr>
          <w:rFonts w:eastAsia="Century Gothic" w:cs="Arial" w:ascii="Times New Roman" w:hAnsi="Times New Roman"/>
          <w:b/>
          <w:bCs/>
          <w:i w:val="false"/>
          <w:iCs w:val="false"/>
          <w:color w:val="C9211E"/>
          <w:sz w:val="20"/>
          <w:szCs w:val="20"/>
          <w:u w:val="single"/>
          <w:lang w:val="pl-PL" w:bidi="ar-SA"/>
        </w:rPr>
        <w:t xml:space="preserve"> kwalifikowanym podpisem elektronicznym, podpisem zaufanym lub elektronicznym podpisem osobistym. Oferta nie podpisana elektronicznie będzie traktowana jako oferta nieważna i tym samym podlegać będzie odrzuceniu.</w:t>
      </w:r>
    </w:p>
    <w:sectPr>
      <w:type w:val="nextPage"/>
      <w:pgSz w:w="11906" w:h="16838"/>
      <w:pgMar w:left="1162" w:right="1027" w:gutter="0" w:header="0" w:top="680" w:footer="0" w:bottom="56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iCs/>
        <w:bCs/>
        <w:rFonts w:ascii="Times New Roman" w:hAnsi="Times New Roman" w:eastAsia="Arial Unicode MS" w:cs="Arial"/>
        <w:color w:val="000000"/>
        <w:lang w:val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bCs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 w:val="false"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 w:val="false"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 w:val="false"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 w:val="false"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 w:val="false"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 w:val="false"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 w:val="fals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ECEE-5BDA-4EF8-A897-4A1074F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Application>LibreOffice/7.6.0.3$Windows_X86_64 LibreOffice_project/69edd8b8ebc41d00b4de3915dc82f8f0fc3b6265</Application>
  <AppVersion>15.0000</AppVersion>
  <Pages>1</Pages>
  <Words>278</Words>
  <Characters>2136</Characters>
  <CharactersWithSpaces>2390</CharactersWithSpaces>
  <Paragraphs>31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2023-09-19T13:10:44Z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