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bookmarkStart w:id="0" w:name="_GoBack"/>
      <w:bookmarkEnd w:id="0"/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2F42D3" w:rsidRDefault="002F42D3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2F42D3">
        <w:rPr>
          <w:rFonts w:ascii="Arial" w:hAnsi="Arial" w:cs="Arial"/>
          <w:b/>
          <w:sz w:val="20"/>
          <w:szCs w:val="20"/>
        </w:rPr>
        <w:t>Remont ogrodzenia parku w m. Nowa Wieś, gmina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2F42D3">
        <w:rPr>
          <w:rFonts w:ascii="Tahoma" w:hAnsi="Tahoma" w:cs="Tahoma"/>
          <w:b/>
          <w:sz w:val="18"/>
          <w:szCs w:val="18"/>
        </w:rPr>
        <w:t>20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33012" w:rsidRPr="00433012" w:rsidRDefault="00433012" w:rsidP="004330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33012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E1696">
      <w:rPr>
        <w:noProof/>
      </w:rPr>
      <w:t>1</w:t>
    </w:r>
    <w:r>
      <w:fldChar w:fldCharType="end"/>
    </w:r>
  </w:p>
  <w:p w:rsidR="00CA6EA1" w:rsidRDefault="002F4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AF1C"/>
  <w15:docId w15:val="{63AEB2FF-C706-44BC-B614-B74DBC37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66</cp:revision>
  <cp:lastPrinted>2018-04-23T10:57:00Z</cp:lastPrinted>
  <dcterms:created xsi:type="dcterms:W3CDTF">2013-12-30T07:08:00Z</dcterms:created>
  <dcterms:modified xsi:type="dcterms:W3CDTF">2018-05-14T10:40:00Z</dcterms:modified>
</cp:coreProperties>
</file>