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A916" w14:textId="77777777" w:rsidR="00C426E5" w:rsidRDefault="00000000">
      <w:pPr>
        <w:spacing w:beforeAutospacing="1" w:afterAutospacing="1"/>
        <w:ind w:left="708"/>
        <w:jc w:val="both"/>
        <w:rPr>
          <w:rFonts w:ascii="Arial" w:hAnsi="Arial"/>
        </w:rPr>
      </w:pPr>
      <w:r>
        <w:rPr>
          <w:noProof/>
        </w:rPr>
        <w:drawing>
          <wp:inline distT="0" distB="0" distL="0" distR="0" wp14:anchorId="68CD841B" wp14:editId="2F51DED2">
            <wp:extent cx="592455" cy="6731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7"/>
                    <a:stretch>
                      <a:fillRect/>
                    </a:stretch>
                  </pic:blipFill>
                  <pic:spPr bwMode="auto">
                    <a:xfrm>
                      <a:off x="0" y="0"/>
                      <a:ext cx="592455" cy="673100"/>
                    </a:xfrm>
                    <a:prstGeom prst="rect">
                      <a:avLst/>
                    </a:prstGeom>
                  </pic:spPr>
                </pic:pic>
              </a:graphicData>
            </a:graphic>
          </wp:inline>
        </w:drawing>
      </w:r>
      <w:r>
        <w:rPr>
          <w:rFonts w:ascii="Arial" w:hAnsi="Arial" w:cs="Arial"/>
          <w:b/>
          <w:sz w:val="22"/>
          <w:szCs w:val="22"/>
        </w:rPr>
        <w:t xml:space="preserve">                                                            </w:t>
      </w:r>
      <w:r>
        <w:rPr>
          <w:noProof/>
        </w:rPr>
        <w:drawing>
          <wp:inline distT="0" distB="0" distL="0" distR="0" wp14:anchorId="72DDDE0D" wp14:editId="449C88AA">
            <wp:extent cx="1638300" cy="57086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8"/>
                    <a:stretch>
                      <a:fillRect/>
                    </a:stretch>
                  </pic:blipFill>
                  <pic:spPr bwMode="auto">
                    <a:xfrm>
                      <a:off x="0" y="0"/>
                      <a:ext cx="1638300" cy="570865"/>
                    </a:xfrm>
                    <a:prstGeom prst="rect">
                      <a:avLst/>
                    </a:prstGeom>
                  </pic:spPr>
                </pic:pic>
              </a:graphicData>
            </a:graphic>
          </wp:inline>
        </w:drawing>
      </w:r>
    </w:p>
    <w:p w14:paraId="7D338B81" w14:textId="767368C5" w:rsidR="00C426E5" w:rsidRDefault="00000000">
      <w:pPr>
        <w:jc w:val="right"/>
        <w:rPr>
          <w:rFonts w:ascii="Arial" w:hAnsi="Arial"/>
          <w:sz w:val="22"/>
          <w:szCs w:val="22"/>
        </w:rPr>
      </w:pPr>
      <w:r>
        <w:rPr>
          <w:rFonts w:ascii="Arial" w:hAnsi="Arial" w:cs="Arial"/>
          <w:b/>
          <w:sz w:val="22"/>
          <w:szCs w:val="22"/>
        </w:rPr>
        <w:t xml:space="preserve">Załącznik nr </w:t>
      </w:r>
      <w:r w:rsidR="007517CC">
        <w:rPr>
          <w:rFonts w:ascii="Arial" w:hAnsi="Arial" w:cs="Arial"/>
          <w:b/>
          <w:sz w:val="22"/>
          <w:szCs w:val="22"/>
        </w:rPr>
        <w:t>8</w:t>
      </w:r>
      <w:r>
        <w:rPr>
          <w:rFonts w:ascii="Arial" w:hAnsi="Arial" w:cs="Arial"/>
          <w:b/>
          <w:sz w:val="22"/>
          <w:szCs w:val="22"/>
        </w:rPr>
        <w:t xml:space="preserve"> Projekt umowy</w:t>
      </w:r>
    </w:p>
    <w:p w14:paraId="3D7BBDE3" w14:textId="77777777" w:rsidR="00C426E5" w:rsidRDefault="00C426E5">
      <w:pPr>
        <w:jc w:val="center"/>
        <w:rPr>
          <w:rFonts w:ascii="Arial" w:hAnsi="Arial" w:cs="Arial"/>
          <w:b/>
          <w:sz w:val="22"/>
          <w:szCs w:val="22"/>
        </w:rPr>
      </w:pPr>
    </w:p>
    <w:p w14:paraId="4F308834" w14:textId="77777777" w:rsidR="00C426E5" w:rsidRDefault="00000000">
      <w:pPr>
        <w:jc w:val="center"/>
        <w:rPr>
          <w:rFonts w:ascii="Arial" w:hAnsi="Arial"/>
          <w:sz w:val="22"/>
          <w:szCs w:val="22"/>
        </w:rPr>
      </w:pPr>
      <w:r>
        <w:rPr>
          <w:rFonts w:ascii="Arial" w:hAnsi="Arial" w:cs="Arial"/>
          <w:b/>
          <w:sz w:val="22"/>
          <w:szCs w:val="22"/>
        </w:rPr>
        <w:t>UMOWA …………………</w:t>
      </w:r>
    </w:p>
    <w:p w14:paraId="13E60B75" w14:textId="77777777" w:rsidR="00C426E5" w:rsidRDefault="00000000">
      <w:pPr>
        <w:jc w:val="both"/>
        <w:rPr>
          <w:rFonts w:ascii="Arial" w:hAnsi="Arial"/>
          <w:sz w:val="22"/>
          <w:szCs w:val="22"/>
        </w:rPr>
      </w:pPr>
      <w:r>
        <w:rPr>
          <w:rFonts w:ascii="Arial" w:hAnsi="Arial" w:cs="Arial"/>
          <w:sz w:val="22"/>
          <w:szCs w:val="22"/>
        </w:rPr>
        <w:t>zawarta w Rozprzy w dniu  .....................</w:t>
      </w:r>
      <w:r>
        <w:rPr>
          <w:rFonts w:ascii="Arial" w:hAnsi="Arial" w:cs="Arial"/>
          <w:b/>
          <w:sz w:val="22"/>
          <w:szCs w:val="22"/>
        </w:rPr>
        <w:t>2022 r.</w:t>
      </w:r>
      <w:r>
        <w:rPr>
          <w:rFonts w:ascii="Arial" w:hAnsi="Arial" w:cs="Arial"/>
          <w:sz w:val="22"/>
          <w:szCs w:val="22"/>
        </w:rPr>
        <w:t xml:space="preserve"> pomiędzy następującymi Stronami:</w:t>
      </w:r>
    </w:p>
    <w:p w14:paraId="7B5255CD" w14:textId="77777777" w:rsidR="00C426E5" w:rsidRDefault="00000000">
      <w:pPr>
        <w:jc w:val="both"/>
        <w:rPr>
          <w:rFonts w:ascii="Arial" w:hAnsi="Arial"/>
          <w:sz w:val="22"/>
          <w:szCs w:val="22"/>
        </w:rPr>
      </w:pPr>
      <w:r>
        <w:rPr>
          <w:rFonts w:ascii="Arial" w:hAnsi="Arial" w:cs="Arial"/>
          <w:b/>
          <w:sz w:val="22"/>
          <w:szCs w:val="22"/>
        </w:rPr>
        <w:t>Gminą Rozprza</w:t>
      </w:r>
      <w:r>
        <w:rPr>
          <w:rFonts w:ascii="Arial" w:hAnsi="Arial" w:cs="Arial"/>
          <w:sz w:val="22"/>
          <w:szCs w:val="22"/>
        </w:rPr>
        <w:t xml:space="preserve"> mającą swą siedzibę  w Rozprzy, Al. 900 – </w:t>
      </w:r>
      <w:proofErr w:type="spellStart"/>
      <w:r>
        <w:rPr>
          <w:rFonts w:ascii="Arial" w:hAnsi="Arial" w:cs="Arial"/>
          <w:sz w:val="22"/>
          <w:szCs w:val="22"/>
        </w:rPr>
        <w:t>lecia</w:t>
      </w:r>
      <w:proofErr w:type="spellEnd"/>
      <w:r>
        <w:rPr>
          <w:rFonts w:ascii="Arial" w:hAnsi="Arial" w:cs="Arial"/>
          <w:sz w:val="22"/>
          <w:szCs w:val="22"/>
        </w:rPr>
        <w:t xml:space="preserve"> 3,</w:t>
      </w:r>
    </w:p>
    <w:p w14:paraId="20B2928F" w14:textId="77777777" w:rsidR="00C426E5" w:rsidRDefault="00000000">
      <w:pPr>
        <w:rPr>
          <w:rFonts w:ascii="Arial" w:hAnsi="Arial"/>
          <w:sz w:val="22"/>
          <w:szCs w:val="22"/>
        </w:rPr>
      </w:pPr>
      <w:r>
        <w:rPr>
          <w:rFonts w:ascii="Arial" w:hAnsi="Arial" w:cs="Arial"/>
          <w:sz w:val="22"/>
          <w:szCs w:val="22"/>
        </w:rPr>
        <w:t>NIP: 771-26-57-591, REGON: 590648008</w:t>
      </w:r>
    </w:p>
    <w:p w14:paraId="7DAD3FCD" w14:textId="77777777" w:rsidR="00C426E5" w:rsidRDefault="00000000">
      <w:pPr>
        <w:jc w:val="both"/>
        <w:rPr>
          <w:rFonts w:ascii="Arial" w:hAnsi="Arial"/>
          <w:sz w:val="22"/>
          <w:szCs w:val="22"/>
        </w:rPr>
      </w:pPr>
      <w:r>
        <w:rPr>
          <w:rFonts w:ascii="Arial" w:hAnsi="Arial" w:cs="Arial"/>
          <w:sz w:val="22"/>
          <w:szCs w:val="22"/>
        </w:rPr>
        <w:t xml:space="preserve">reprezentowaną przez </w:t>
      </w:r>
      <w:r>
        <w:rPr>
          <w:rFonts w:ascii="Arial" w:hAnsi="Arial" w:cs="Arial"/>
          <w:b/>
          <w:sz w:val="22"/>
          <w:szCs w:val="22"/>
        </w:rPr>
        <w:t>Wójta Gminy Rozprza – Janusza Jędrzejczyka,</w:t>
      </w:r>
    </w:p>
    <w:p w14:paraId="7A75A317" w14:textId="77777777" w:rsidR="00C426E5" w:rsidRDefault="00000000">
      <w:pPr>
        <w:jc w:val="both"/>
        <w:rPr>
          <w:rFonts w:ascii="Arial" w:hAnsi="Arial"/>
          <w:sz w:val="22"/>
          <w:szCs w:val="22"/>
        </w:rPr>
      </w:pPr>
      <w:r>
        <w:rPr>
          <w:rFonts w:ascii="Arial" w:hAnsi="Arial" w:cs="Arial"/>
          <w:sz w:val="22"/>
          <w:szCs w:val="22"/>
        </w:rPr>
        <w:t xml:space="preserve">przy kontrasygnacie </w:t>
      </w:r>
      <w:r>
        <w:rPr>
          <w:rFonts w:ascii="Arial" w:hAnsi="Arial" w:cs="Arial"/>
          <w:b/>
          <w:sz w:val="22"/>
          <w:szCs w:val="22"/>
        </w:rPr>
        <w:t>Skarbnika Gminy Rozprza</w:t>
      </w:r>
      <w:r>
        <w:rPr>
          <w:rFonts w:ascii="Arial" w:hAnsi="Arial" w:cs="Arial"/>
          <w:sz w:val="22"/>
          <w:szCs w:val="22"/>
        </w:rPr>
        <w:t xml:space="preserve"> – </w:t>
      </w:r>
      <w:r>
        <w:rPr>
          <w:rFonts w:ascii="Arial" w:hAnsi="Arial" w:cs="Arial"/>
          <w:b/>
          <w:sz w:val="22"/>
          <w:szCs w:val="22"/>
        </w:rPr>
        <w:t>Bogdana Góreckiego</w:t>
      </w:r>
    </w:p>
    <w:p w14:paraId="0DFEA0DF" w14:textId="77777777" w:rsidR="00C426E5" w:rsidRDefault="00000000">
      <w:pPr>
        <w:rPr>
          <w:rFonts w:ascii="Arial" w:hAnsi="Arial"/>
          <w:sz w:val="22"/>
          <w:szCs w:val="22"/>
        </w:rPr>
      </w:pPr>
      <w:r>
        <w:rPr>
          <w:rFonts w:ascii="Arial" w:hAnsi="Arial" w:cs="Arial"/>
          <w:sz w:val="22"/>
          <w:szCs w:val="22"/>
        </w:rPr>
        <w:t xml:space="preserve">zwaną w dalszej części umowy </w:t>
      </w:r>
      <w:r>
        <w:rPr>
          <w:rFonts w:ascii="Arial" w:hAnsi="Arial" w:cs="Arial"/>
          <w:b/>
          <w:sz w:val="22"/>
          <w:szCs w:val="22"/>
        </w:rPr>
        <w:t>ZAMAWIAJĄCYM</w:t>
      </w:r>
      <w:r>
        <w:rPr>
          <w:rFonts w:ascii="Arial" w:hAnsi="Arial" w:cs="Arial"/>
          <w:sz w:val="22"/>
          <w:szCs w:val="22"/>
        </w:rPr>
        <w:t>,</w:t>
      </w:r>
    </w:p>
    <w:p w14:paraId="7C6E33B2" w14:textId="77777777" w:rsidR="00C426E5" w:rsidRDefault="00000000">
      <w:pPr>
        <w:rPr>
          <w:rFonts w:ascii="Arial" w:hAnsi="Arial"/>
          <w:sz w:val="22"/>
          <w:szCs w:val="22"/>
        </w:rPr>
      </w:pPr>
      <w:r>
        <w:rPr>
          <w:rFonts w:ascii="Arial" w:hAnsi="Arial" w:cs="Arial"/>
          <w:sz w:val="22"/>
          <w:szCs w:val="22"/>
        </w:rPr>
        <w:t xml:space="preserve">a  firmą </w:t>
      </w:r>
      <w:r>
        <w:rPr>
          <w:rFonts w:ascii="Arial" w:hAnsi="Arial" w:cs="Arial"/>
          <w:b/>
          <w:sz w:val="22"/>
          <w:szCs w:val="22"/>
        </w:rPr>
        <w:t xml:space="preserve"> </w:t>
      </w:r>
      <w:r>
        <w:rPr>
          <w:rFonts w:ascii="Arial" w:hAnsi="Arial" w:cs="Arial"/>
          <w:sz w:val="22"/>
          <w:szCs w:val="22"/>
        </w:rPr>
        <w:t xml:space="preserve">.................................................................................................. </w:t>
      </w:r>
    </w:p>
    <w:p w14:paraId="2AC225B5" w14:textId="77777777" w:rsidR="00C426E5" w:rsidRDefault="00000000">
      <w:pPr>
        <w:rPr>
          <w:rFonts w:ascii="Arial" w:hAnsi="Arial"/>
          <w:sz w:val="22"/>
          <w:szCs w:val="22"/>
        </w:rPr>
      </w:pPr>
      <w:r>
        <w:rPr>
          <w:rFonts w:ascii="Arial" w:hAnsi="Arial" w:cs="Arial"/>
          <w:sz w:val="22"/>
          <w:szCs w:val="22"/>
        </w:rPr>
        <w:t>z siedzibą w  ..........................................................................................</w:t>
      </w:r>
    </w:p>
    <w:p w14:paraId="752D55E9" w14:textId="77777777" w:rsidR="00C426E5" w:rsidRDefault="00000000">
      <w:pPr>
        <w:rPr>
          <w:rFonts w:ascii="Arial" w:hAnsi="Arial"/>
          <w:sz w:val="22"/>
          <w:szCs w:val="22"/>
        </w:rPr>
      </w:pPr>
      <w:r>
        <w:rPr>
          <w:rFonts w:ascii="Arial" w:hAnsi="Arial" w:cs="Arial"/>
          <w:sz w:val="22"/>
          <w:szCs w:val="22"/>
        </w:rPr>
        <w:t xml:space="preserve">działającą na podstawie wpisu do: </w:t>
      </w:r>
    </w:p>
    <w:p w14:paraId="6745BE95" w14:textId="77777777" w:rsidR="00C426E5" w:rsidRDefault="00000000">
      <w:pPr>
        <w:rPr>
          <w:rFonts w:ascii="Arial" w:hAnsi="Arial"/>
          <w:sz w:val="22"/>
          <w:szCs w:val="22"/>
        </w:rPr>
      </w:pPr>
      <w:r>
        <w:rPr>
          <w:rFonts w:ascii="Arial" w:hAnsi="Arial" w:cs="Arial"/>
          <w:sz w:val="22"/>
          <w:szCs w:val="22"/>
        </w:rPr>
        <w:t>- KRS pod nr …..............................</w:t>
      </w:r>
    </w:p>
    <w:p w14:paraId="79AD4C8B" w14:textId="77777777" w:rsidR="00C426E5" w:rsidRDefault="00000000">
      <w:pPr>
        <w:rPr>
          <w:rFonts w:ascii="Arial" w:hAnsi="Arial"/>
          <w:sz w:val="22"/>
          <w:szCs w:val="22"/>
        </w:rPr>
      </w:pPr>
      <w:r>
        <w:rPr>
          <w:rFonts w:ascii="Arial" w:hAnsi="Arial" w:cs="Arial"/>
          <w:sz w:val="22"/>
          <w:szCs w:val="22"/>
        </w:rPr>
        <w:t xml:space="preserve">reprezentowaną przez : </w:t>
      </w:r>
    </w:p>
    <w:p w14:paraId="085E585A" w14:textId="77777777" w:rsidR="00C426E5" w:rsidRDefault="00000000">
      <w:pPr>
        <w:rPr>
          <w:rFonts w:ascii="Arial" w:hAnsi="Arial"/>
          <w:sz w:val="22"/>
          <w:szCs w:val="22"/>
        </w:rPr>
      </w:pPr>
      <w:r>
        <w:rPr>
          <w:rFonts w:ascii="Arial" w:hAnsi="Arial" w:cs="Arial"/>
          <w:sz w:val="22"/>
          <w:szCs w:val="22"/>
        </w:rPr>
        <w:t>………………………………………………………..,</w:t>
      </w:r>
    </w:p>
    <w:p w14:paraId="26701EE2" w14:textId="77777777" w:rsidR="00C426E5" w:rsidRDefault="00000000">
      <w:pPr>
        <w:rPr>
          <w:rFonts w:ascii="Arial" w:hAnsi="Arial"/>
          <w:sz w:val="22"/>
          <w:szCs w:val="22"/>
        </w:rPr>
      </w:pPr>
      <w:r>
        <w:rPr>
          <w:rFonts w:ascii="Arial" w:hAnsi="Arial" w:cs="Arial"/>
          <w:sz w:val="22"/>
          <w:szCs w:val="22"/>
        </w:rPr>
        <w:t xml:space="preserve">lub  </w:t>
      </w:r>
    </w:p>
    <w:p w14:paraId="365D81B2" w14:textId="77777777" w:rsidR="00C426E5" w:rsidRDefault="00000000">
      <w:pPr>
        <w:rPr>
          <w:rFonts w:ascii="Arial" w:hAnsi="Arial"/>
          <w:sz w:val="22"/>
          <w:szCs w:val="22"/>
        </w:rPr>
      </w:pPr>
      <w:r>
        <w:rPr>
          <w:rFonts w:ascii="Arial" w:hAnsi="Arial" w:cs="Arial"/>
          <w:sz w:val="22"/>
          <w:szCs w:val="22"/>
        </w:rPr>
        <w:t xml:space="preserve">- CEDIG  </w:t>
      </w:r>
    </w:p>
    <w:p w14:paraId="3C4548FB" w14:textId="77777777" w:rsidR="00C426E5" w:rsidRDefault="00000000">
      <w:pPr>
        <w:rPr>
          <w:rFonts w:ascii="Arial" w:hAnsi="Arial"/>
          <w:sz w:val="22"/>
          <w:szCs w:val="22"/>
        </w:rPr>
      </w:pPr>
      <w:r>
        <w:rPr>
          <w:rFonts w:ascii="Arial" w:hAnsi="Arial" w:cs="Arial"/>
          <w:sz w:val="22"/>
          <w:szCs w:val="22"/>
        </w:rPr>
        <w:t xml:space="preserve">reprezentowaną przez : </w:t>
      </w:r>
    </w:p>
    <w:p w14:paraId="490D8B51" w14:textId="77777777" w:rsidR="00C426E5" w:rsidRDefault="00000000">
      <w:pPr>
        <w:rPr>
          <w:rFonts w:ascii="Arial" w:hAnsi="Arial"/>
          <w:sz w:val="22"/>
          <w:szCs w:val="22"/>
        </w:rPr>
      </w:pPr>
      <w:r>
        <w:rPr>
          <w:rFonts w:ascii="Arial" w:hAnsi="Arial" w:cs="Arial"/>
          <w:sz w:val="22"/>
          <w:szCs w:val="22"/>
        </w:rPr>
        <w:t>……………………………………………PESEL...........………..,</w:t>
      </w:r>
    </w:p>
    <w:p w14:paraId="27A67CDE" w14:textId="77777777" w:rsidR="00C426E5" w:rsidRDefault="00000000">
      <w:pPr>
        <w:rPr>
          <w:rFonts w:ascii="Arial" w:hAnsi="Arial"/>
          <w:sz w:val="22"/>
          <w:szCs w:val="22"/>
        </w:rPr>
      </w:pPr>
      <w:r>
        <w:rPr>
          <w:rFonts w:ascii="Arial" w:hAnsi="Arial" w:cs="Arial"/>
          <w:sz w:val="22"/>
          <w:szCs w:val="22"/>
        </w:rPr>
        <w:t xml:space="preserve">zwaną w dalszej treści umowy </w:t>
      </w:r>
      <w:r>
        <w:rPr>
          <w:rFonts w:ascii="Arial" w:hAnsi="Arial" w:cs="Arial"/>
          <w:b/>
          <w:sz w:val="22"/>
          <w:szCs w:val="22"/>
        </w:rPr>
        <w:t>WYKONAWCĄ.</w:t>
      </w:r>
    </w:p>
    <w:p w14:paraId="39110D57" w14:textId="77777777" w:rsidR="00C426E5" w:rsidRDefault="00C426E5">
      <w:pPr>
        <w:rPr>
          <w:rFonts w:ascii="Arial" w:hAnsi="Arial" w:cs="Arial"/>
          <w:sz w:val="22"/>
          <w:szCs w:val="22"/>
        </w:rPr>
      </w:pPr>
    </w:p>
    <w:p w14:paraId="5E39A163" w14:textId="77777777" w:rsidR="00C426E5" w:rsidRPr="00F45D0D" w:rsidRDefault="00000000">
      <w:pPr>
        <w:pStyle w:val="Tekstpodstawowy21"/>
        <w:jc w:val="both"/>
        <w:rPr>
          <w:color w:val="auto"/>
          <w:sz w:val="22"/>
          <w:szCs w:val="22"/>
        </w:rPr>
      </w:pPr>
      <w:r>
        <w:rPr>
          <w:rFonts w:cs="Arial"/>
          <w:color w:val="auto"/>
          <w:sz w:val="22"/>
          <w:szCs w:val="22"/>
        </w:rPr>
        <w:t xml:space="preserve">W rezultacie dokonania przez Zamawiającego wyboru oferty </w:t>
      </w:r>
      <w:r w:rsidRPr="00F45D0D">
        <w:rPr>
          <w:rFonts w:cs="Arial"/>
          <w:color w:val="auto"/>
          <w:sz w:val="22"/>
          <w:szCs w:val="22"/>
        </w:rPr>
        <w:t>w trybie podstawowym z negocjacjami została zawarta umowa o następującej treści:</w:t>
      </w:r>
    </w:p>
    <w:p w14:paraId="63F14A8C" w14:textId="77777777" w:rsidR="00C426E5" w:rsidRPr="00F45D0D" w:rsidRDefault="00C426E5">
      <w:pPr>
        <w:pStyle w:val="Tekstpodstawowy21"/>
        <w:jc w:val="center"/>
        <w:rPr>
          <w:rFonts w:cs="Arial"/>
          <w:b/>
          <w:color w:val="auto"/>
          <w:sz w:val="22"/>
          <w:szCs w:val="22"/>
        </w:rPr>
      </w:pPr>
    </w:p>
    <w:p w14:paraId="3AC5D92B" w14:textId="77777777" w:rsidR="00C426E5" w:rsidRPr="00F45D0D" w:rsidRDefault="00000000">
      <w:pPr>
        <w:pStyle w:val="Tekstpodstawowy21"/>
        <w:jc w:val="center"/>
        <w:rPr>
          <w:color w:val="auto"/>
          <w:sz w:val="22"/>
          <w:szCs w:val="22"/>
        </w:rPr>
      </w:pPr>
      <w:r w:rsidRPr="00F45D0D">
        <w:rPr>
          <w:rFonts w:cs="Arial"/>
          <w:b/>
          <w:color w:val="auto"/>
          <w:sz w:val="22"/>
          <w:szCs w:val="22"/>
        </w:rPr>
        <w:t>§ 1</w:t>
      </w:r>
    </w:p>
    <w:p w14:paraId="53290735" w14:textId="77777777" w:rsidR="00C426E5" w:rsidRPr="00F45D0D" w:rsidRDefault="00000000">
      <w:pPr>
        <w:pStyle w:val="Tekstpodstawowy21"/>
        <w:jc w:val="center"/>
        <w:rPr>
          <w:color w:val="auto"/>
          <w:sz w:val="22"/>
          <w:szCs w:val="22"/>
        </w:rPr>
      </w:pPr>
      <w:r w:rsidRPr="00F45D0D">
        <w:rPr>
          <w:rFonts w:cs="Arial"/>
          <w:b/>
          <w:color w:val="auto"/>
          <w:sz w:val="22"/>
          <w:szCs w:val="22"/>
        </w:rPr>
        <w:t>Określenie przedmiotu umowy wraz z jego opisem</w:t>
      </w:r>
    </w:p>
    <w:p w14:paraId="68066C1F" w14:textId="31F768E2" w:rsidR="00C426E5" w:rsidRDefault="00000000">
      <w:pPr>
        <w:pStyle w:val="Tekstpodstawowy"/>
        <w:numPr>
          <w:ilvl w:val="0"/>
          <w:numId w:val="53"/>
        </w:numPr>
        <w:spacing w:after="0"/>
        <w:ind w:left="283" w:hanging="283"/>
        <w:jc w:val="both"/>
        <w:rPr>
          <w:rFonts w:ascii="Arial" w:hAnsi="Arial"/>
          <w:sz w:val="22"/>
          <w:szCs w:val="22"/>
        </w:rPr>
      </w:pPr>
      <w:r w:rsidRPr="00F45D0D">
        <w:rPr>
          <w:rFonts w:ascii="Arial" w:hAnsi="Arial" w:cs="Arial"/>
          <w:sz w:val="22"/>
          <w:szCs w:val="22"/>
          <w:lang w:val="pl-PL"/>
        </w:rPr>
        <w:t>Zamawiający</w:t>
      </w:r>
      <w:r w:rsidRPr="00F45D0D">
        <w:rPr>
          <w:rFonts w:ascii="Arial" w:hAnsi="Arial" w:cs="Arial"/>
          <w:sz w:val="22"/>
          <w:szCs w:val="22"/>
        </w:rPr>
        <w:t xml:space="preserve"> </w:t>
      </w:r>
      <w:r w:rsidRPr="00F45D0D">
        <w:rPr>
          <w:rFonts w:ascii="Arial" w:hAnsi="Arial" w:cs="Arial"/>
          <w:sz w:val="22"/>
          <w:szCs w:val="22"/>
          <w:lang w:val="pl-PL"/>
        </w:rPr>
        <w:t>z</w:t>
      </w:r>
      <w:r w:rsidRPr="00F45D0D">
        <w:rPr>
          <w:rFonts w:ascii="Arial" w:hAnsi="Arial" w:cs="Arial"/>
          <w:sz w:val="22"/>
          <w:szCs w:val="22"/>
        </w:rPr>
        <w:t xml:space="preserve">godnie z przeprowadzonym </w:t>
      </w:r>
      <w:r w:rsidRPr="00F45D0D">
        <w:rPr>
          <w:rFonts w:ascii="Arial" w:hAnsi="Arial" w:cs="Arial"/>
          <w:sz w:val="22"/>
          <w:szCs w:val="22"/>
          <w:lang w:val="pl-PL"/>
        </w:rPr>
        <w:t xml:space="preserve">trybem podstawowym z </w:t>
      </w:r>
      <w:r w:rsidRPr="001C11F0">
        <w:rPr>
          <w:rFonts w:ascii="Arial" w:hAnsi="Arial" w:cs="Arial"/>
          <w:sz w:val="22"/>
          <w:szCs w:val="22"/>
        </w:rPr>
        <w:t xml:space="preserve">negocjacjami </w:t>
      </w:r>
      <w:r w:rsidRPr="00F45D0D">
        <w:rPr>
          <w:rFonts w:ascii="Arial" w:hAnsi="Arial" w:cs="Arial"/>
          <w:sz w:val="22"/>
          <w:szCs w:val="22"/>
        </w:rPr>
        <w:t xml:space="preserve">[art.  </w:t>
      </w:r>
      <w:r w:rsidRPr="001C11F0">
        <w:rPr>
          <w:rFonts w:ascii="Arial" w:hAnsi="Arial" w:cs="Arial"/>
          <w:sz w:val="22"/>
          <w:szCs w:val="22"/>
        </w:rPr>
        <w:t xml:space="preserve">275 pkt. 2 </w:t>
      </w:r>
      <w:r w:rsidRPr="00F45D0D">
        <w:rPr>
          <w:rFonts w:ascii="Arial" w:hAnsi="Arial" w:cs="Arial"/>
          <w:sz w:val="22"/>
          <w:szCs w:val="22"/>
        </w:rPr>
        <w:t xml:space="preserve">ustawy z dnia 11 września 2019 r. - Prawo zamówień publicznych </w:t>
      </w:r>
      <w:r w:rsidR="001C11F0" w:rsidRPr="001C11F0">
        <w:rPr>
          <w:rFonts w:ascii="Arial" w:hAnsi="Arial" w:cs="Arial"/>
          <w:sz w:val="22"/>
          <w:szCs w:val="22"/>
        </w:rPr>
        <w:t>(</w:t>
      </w:r>
      <w:proofErr w:type="spellStart"/>
      <w:r w:rsidR="001C11F0" w:rsidRPr="001C11F0">
        <w:rPr>
          <w:rFonts w:ascii="Arial" w:hAnsi="Arial" w:cs="Arial"/>
          <w:sz w:val="22"/>
          <w:szCs w:val="22"/>
        </w:rPr>
        <w:t>t.j</w:t>
      </w:r>
      <w:proofErr w:type="spellEnd"/>
      <w:r w:rsidR="001C11F0" w:rsidRPr="001C11F0">
        <w:rPr>
          <w:rFonts w:ascii="Arial" w:hAnsi="Arial" w:cs="Arial"/>
          <w:sz w:val="22"/>
          <w:szCs w:val="22"/>
        </w:rPr>
        <w:t xml:space="preserve">. Dz.U.2022.poz.1710) </w:t>
      </w:r>
      <w:r w:rsidRPr="00F45D0D">
        <w:rPr>
          <w:rFonts w:ascii="Arial" w:hAnsi="Arial" w:cs="Arial"/>
          <w:sz w:val="22"/>
          <w:szCs w:val="22"/>
        </w:rPr>
        <w:t>oraz ofertą złożoną przez Wykonawcę</w:t>
      </w:r>
      <w:r w:rsidRPr="001C11F0">
        <w:rPr>
          <w:rFonts w:ascii="Arial" w:hAnsi="Arial" w:cs="Arial"/>
          <w:sz w:val="22"/>
          <w:szCs w:val="22"/>
        </w:rPr>
        <w:t xml:space="preserve"> </w:t>
      </w:r>
      <w:r w:rsidRPr="00F45D0D">
        <w:rPr>
          <w:rFonts w:ascii="Arial" w:hAnsi="Arial" w:cs="Arial"/>
          <w:sz w:val="22"/>
          <w:szCs w:val="22"/>
        </w:rPr>
        <w:t xml:space="preserve">powierza, a Wykonawca przyjmuje do wykonania zadanie pn. </w:t>
      </w:r>
      <w:r w:rsidRPr="00F45D0D">
        <w:rPr>
          <w:rFonts w:ascii="Arial" w:hAnsi="Arial" w:cs="Arial"/>
          <w:b/>
          <w:sz w:val="22"/>
          <w:szCs w:val="22"/>
        </w:rPr>
        <w:t>„</w:t>
      </w:r>
      <w:r w:rsidRPr="00F45D0D">
        <w:rPr>
          <w:rFonts w:ascii="Arial" w:hAnsi="Arial" w:cs="Arial"/>
          <w:b/>
          <w:sz w:val="22"/>
          <w:szCs w:val="22"/>
          <w:lang w:val="pl-PL"/>
        </w:rPr>
        <w:t>Modernizacja drogi gminnej wraz z przebudową</w:t>
      </w:r>
      <w:r>
        <w:rPr>
          <w:rFonts w:ascii="Arial" w:hAnsi="Arial" w:cs="Arial"/>
          <w:b/>
          <w:sz w:val="22"/>
          <w:szCs w:val="22"/>
          <w:lang w:val="pl-PL"/>
        </w:rPr>
        <w:t xml:space="preserve"> dwóch obiektów mostowych w ciągu drogi nr 110355E Bagno – Cekanów</w:t>
      </w:r>
      <w:r>
        <w:rPr>
          <w:rFonts w:ascii="Arial" w:hAnsi="Arial" w:cs="Arial"/>
          <w:b/>
          <w:sz w:val="22"/>
          <w:szCs w:val="22"/>
        </w:rPr>
        <w:t xml:space="preserve">”, </w:t>
      </w:r>
      <w:r>
        <w:rPr>
          <w:rFonts w:ascii="Arial" w:hAnsi="Arial" w:cs="Arial"/>
          <w:sz w:val="22"/>
          <w:szCs w:val="22"/>
        </w:rPr>
        <w:t xml:space="preserve">zgodnie ze specyfikacją istotnych warunków zamówienia, dokumentacją projektową, specyfikacjami technicznymi wykonania i odbioru robót, przepisami, normami i zasadami sztuki budowlanej oraz ofertą przetargową Wykonawcy. </w:t>
      </w:r>
    </w:p>
    <w:p w14:paraId="596EC25E" w14:textId="77777777" w:rsidR="00C426E5" w:rsidRDefault="00000000">
      <w:pPr>
        <w:numPr>
          <w:ilvl w:val="0"/>
          <w:numId w:val="53"/>
        </w:numPr>
        <w:tabs>
          <w:tab w:val="clear" w:pos="720"/>
          <w:tab w:val="left" w:pos="142"/>
          <w:tab w:val="left" w:pos="284"/>
        </w:tabs>
        <w:ind w:left="340" w:hanging="340"/>
        <w:jc w:val="both"/>
        <w:textAlignment w:val="baseline"/>
        <w:rPr>
          <w:rFonts w:ascii="Arial" w:hAnsi="Arial"/>
          <w:sz w:val="22"/>
          <w:szCs w:val="22"/>
        </w:rPr>
      </w:pPr>
      <w:r>
        <w:rPr>
          <w:rFonts w:ascii="Arial" w:hAnsi="Arial" w:cs="Arial"/>
          <w:sz w:val="22"/>
          <w:szCs w:val="22"/>
          <w:u w:val="single"/>
        </w:rPr>
        <w:t>Zakres robót budowlanych:</w:t>
      </w:r>
    </w:p>
    <w:p w14:paraId="09237994" w14:textId="77777777" w:rsidR="00C426E5" w:rsidRDefault="00000000">
      <w:pPr>
        <w:widowControl w:val="0"/>
        <w:numPr>
          <w:ilvl w:val="0"/>
          <w:numId w:val="43"/>
        </w:numPr>
        <w:tabs>
          <w:tab w:val="left" w:pos="30"/>
        </w:tabs>
        <w:suppressAutoHyphens w:val="0"/>
        <w:ind w:hanging="153"/>
        <w:rPr>
          <w:rFonts w:ascii="Arial" w:hAnsi="Arial"/>
          <w:sz w:val="22"/>
          <w:szCs w:val="22"/>
        </w:rPr>
      </w:pPr>
      <w:r>
        <w:rPr>
          <w:rFonts w:ascii="Arial" w:hAnsi="Arial" w:cs="Arial"/>
          <w:sz w:val="22"/>
          <w:szCs w:val="22"/>
        </w:rPr>
        <w:t>prace przygotowawcze:</w:t>
      </w:r>
      <w:bookmarkStart w:id="0" w:name="_Hlk109219276"/>
    </w:p>
    <w:p w14:paraId="30FBC5AF" w14:textId="77777777" w:rsidR="00C426E5" w:rsidRDefault="00000000">
      <w:pPr>
        <w:widowControl w:val="0"/>
        <w:numPr>
          <w:ilvl w:val="1"/>
          <w:numId w:val="43"/>
        </w:numPr>
        <w:suppressAutoHyphens w:val="0"/>
        <w:rPr>
          <w:rFonts w:ascii="Arial" w:hAnsi="Arial"/>
          <w:sz w:val="22"/>
          <w:szCs w:val="22"/>
        </w:rPr>
      </w:pPr>
      <w:r>
        <w:rPr>
          <w:rFonts w:ascii="Arial" w:hAnsi="Arial" w:cs="Arial"/>
          <w:sz w:val="22"/>
          <w:szCs w:val="22"/>
        </w:rPr>
        <w:t>wdrożenie czasowej organizacji ruchu,</w:t>
      </w:r>
      <w:bookmarkStart w:id="1" w:name="_Hlk109219120"/>
      <w:bookmarkStart w:id="2" w:name="_Hlk1092191201"/>
    </w:p>
    <w:p w14:paraId="45DB96C7" w14:textId="77777777" w:rsidR="00C426E5" w:rsidRDefault="00000000">
      <w:pPr>
        <w:widowControl w:val="0"/>
        <w:numPr>
          <w:ilvl w:val="1"/>
          <w:numId w:val="43"/>
        </w:numPr>
        <w:suppressAutoHyphens w:val="0"/>
        <w:rPr>
          <w:rFonts w:ascii="Arial" w:hAnsi="Arial"/>
          <w:sz w:val="22"/>
          <w:szCs w:val="22"/>
        </w:rPr>
      </w:pPr>
      <w:r>
        <w:rPr>
          <w:rFonts w:ascii="Arial" w:hAnsi="Arial" w:cs="Arial"/>
          <w:sz w:val="22"/>
          <w:szCs w:val="22"/>
        </w:rPr>
        <w:t xml:space="preserve">wygrodzenie drogi poprzez usypanie pryzm piachu zabezpieczających przed wjechaniem pojazdu mechanicznego na teren prowadzonych prac, </w:t>
      </w:r>
    </w:p>
    <w:p w14:paraId="14341FB8" w14:textId="77777777" w:rsidR="00C426E5" w:rsidRDefault="00000000">
      <w:pPr>
        <w:widowControl w:val="0"/>
        <w:numPr>
          <w:ilvl w:val="1"/>
          <w:numId w:val="43"/>
        </w:numPr>
        <w:suppressAutoHyphens w:val="0"/>
        <w:rPr>
          <w:rFonts w:ascii="Arial" w:hAnsi="Arial"/>
          <w:sz w:val="22"/>
          <w:szCs w:val="22"/>
        </w:rPr>
      </w:pPr>
      <w:r>
        <w:rPr>
          <w:rFonts w:ascii="Arial" w:hAnsi="Arial" w:cs="Arial"/>
          <w:sz w:val="22"/>
          <w:szCs w:val="22"/>
        </w:rPr>
        <w:t>wygrodzenie terenu rozbiórki uniemożliwiając wejście osób postronnych,</w:t>
      </w:r>
    </w:p>
    <w:p w14:paraId="2EB19E00" w14:textId="77777777" w:rsidR="00C426E5" w:rsidRDefault="00000000">
      <w:pPr>
        <w:numPr>
          <w:ilvl w:val="0"/>
          <w:numId w:val="43"/>
        </w:numPr>
        <w:tabs>
          <w:tab w:val="left" w:pos="142"/>
          <w:tab w:val="left" w:pos="284"/>
        </w:tabs>
        <w:suppressAutoHyphens w:val="0"/>
        <w:ind w:hanging="153"/>
        <w:jc w:val="both"/>
        <w:textAlignment w:val="baseline"/>
        <w:rPr>
          <w:rFonts w:ascii="Arial" w:hAnsi="Arial"/>
          <w:sz w:val="22"/>
          <w:szCs w:val="22"/>
        </w:rPr>
      </w:pPr>
      <w:r>
        <w:rPr>
          <w:rFonts w:ascii="Arial" w:hAnsi="Arial" w:cs="Arial"/>
          <w:color w:val="000000"/>
          <w:sz w:val="22"/>
          <w:szCs w:val="22"/>
        </w:rPr>
        <w:t>prace rozbiórkowe:</w:t>
      </w:r>
      <w:bookmarkStart w:id="3" w:name="_Hlk1092191202"/>
    </w:p>
    <w:p w14:paraId="6F073CC4" w14:textId="77777777" w:rsidR="00C426E5" w:rsidRDefault="00000000">
      <w:pPr>
        <w:widowControl w:val="0"/>
        <w:numPr>
          <w:ilvl w:val="1"/>
          <w:numId w:val="43"/>
        </w:numPr>
        <w:suppressAutoHyphens w:val="0"/>
        <w:rPr>
          <w:rFonts w:ascii="Arial" w:hAnsi="Arial"/>
          <w:sz w:val="22"/>
          <w:szCs w:val="22"/>
        </w:rPr>
      </w:pPr>
      <w:r>
        <w:rPr>
          <w:rFonts w:ascii="Arial" w:hAnsi="Arial" w:cs="Arial"/>
          <w:sz w:val="22"/>
          <w:szCs w:val="22"/>
        </w:rPr>
        <w:t>wykonanie tymczasowej kładki dla pieszych,</w:t>
      </w:r>
    </w:p>
    <w:p w14:paraId="03B31215" w14:textId="77777777" w:rsidR="00C426E5" w:rsidRDefault="00000000">
      <w:pPr>
        <w:widowControl w:val="0"/>
        <w:numPr>
          <w:ilvl w:val="1"/>
          <w:numId w:val="43"/>
        </w:numPr>
        <w:suppressAutoHyphens w:val="0"/>
        <w:rPr>
          <w:rFonts w:ascii="Arial" w:hAnsi="Arial"/>
          <w:sz w:val="22"/>
          <w:szCs w:val="22"/>
        </w:rPr>
      </w:pPr>
      <w:r>
        <w:rPr>
          <w:rFonts w:ascii="Arial" w:hAnsi="Arial" w:cs="Arial"/>
          <w:sz w:val="22"/>
          <w:szCs w:val="22"/>
        </w:rPr>
        <w:t>sfrezowanie nawierzchni na mostach i dojazdach,</w:t>
      </w:r>
    </w:p>
    <w:p w14:paraId="07C9723E" w14:textId="77777777" w:rsidR="00C426E5" w:rsidRDefault="00000000">
      <w:pPr>
        <w:widowControl w:val="0"/>
        <w:numPr>
          <w:ilvl w:val="1"/>
          <w:numId w:val="43"/>
        </w:numPr>
        <w:suppressAutoHyphens w:val="0"/>
        <w:rPr>
          <w:rFonts w:ascii="Arial" w:hAnsi="Arial"/>
          <w:sz w:val="22"/>
          <w:szCs w:val="22"/>
        </w:rPr>
      </w:pPr>
      <w:r>
        <w:rPr>
          <w:rFonts w:ascii="Arial" w:hAnsi="Arial" w:cs="Arial"/>
          <w:sz w:val="22"/>
          <w:szCs w:val="22"/>
        </w:rPr>
        <w:t>rozebranie barier,</w:t>
      </w:r>
    </w:p>
    <w:p w14:paraId="56307A5B" w14:textId="77777777" w:rsidR="00C426E5" w:rsidRDefault="00000000">
      <w:pPr>
        <w:widowControl w:val="0"/>
        <w:numPr>
          <w:ilvl w:val="1"/>
          <w:numId w:val="43"/>
        </w:numPr>
        <w:suppressAutoHyphens w:val="0"/>
        <w:rPr>
          <w:rFonts w:ascii="Arial" w:hAnsi="Arial"/>
          <w:sz w:val="22"/>
          <w:szCs w:val="22"/>
        </w:rPr>
      </w:pPr>
      <w:r>
        <w:rPr>
          <w:rFonts w:ascii="Arial" w:hAnsi="Arial" w:cs="Arial"/>
          <w:sz w:val="22"/>
          <w:szCs w:val="22"/>
        </w:rPr>
        <w:t>rozebranie przęseł mostów,</w:t>
      </w:r>
    </w:p>
    <w:p w14:paraId="1CD2D9FD" w14:textId="77777777" w:rsidR="00C426E5" w:rsidRDefault="00000000">
      <w:pPr>
        <w:widowControl w:val="0"/>
        <w:numPr>
          <w:ilvl w:val="1"/>
          <w:numId w:val="43"/>
        </w:numPr>
        <w:suppressAutoHyphens w:val="0"/>
        <w:rPr>
          <w:rFonts w:ascii="Arial" w:hAnsi="Arial"/>
          <w:sz w:val="22"/>
          <w:szCs w:val="22"/>
        </w:rPr>
      </w:pPr>
      <w:r>
        <w:rPr>
          <w:rFonts w:ascii="Arial" w:hAnsi="Arial" w:cs="Arial"/>
          <w:sz w:val="22"/>
          <w:szCs w:val="22"/>
        </w:rPr>
        <w:t>odkopanie przyczółków,</w:t>
      </w:r>
    </w:p>
    <w:p w14:paraId="60018C16" w14:textId="77777777" w:rsidR="00C426E5" w:rsidRDefault="00000000">
      <w:pPr>
        <w:widowControl w:val="0"/>
        <w:numPr>
          <w:ilvl w:val="1"/>
          <w:numId w:val="43"/>
        </w:numPr>
        <w:suppressAutoHyphens w:val="0"/>
        <w:rPr>
          <w:rFonts w:ascii="Arial" w:hAnsi="Arial"/>
          <w:sz w:val="22"/>
          <w:szCs w:val="22"/>
        </w:rPr>
      </w:pPr>
      <w:r>
        <w:rPr>
          <w:rFonts w:ascii="Arial" w:hAnsi="Arial" w:cs="Arial"/>
          <w:sz w:val="22"/>
          <w:szCs w:val="22"/>
        </w:rPr>
        <w:t>rozebranie oczepów filarów i przyczółków,</w:t>
      </w:r>
    </w:p>
    <w:p w14:paraId="36680547" w14:textId="77777777" w:rsidR="00C426E5" w:rsidRDefault="00000000">
      <w:pPr>
        <w:widowControl w:val="0"/>
        <w:numPr>
          <w:ilvl w:val="1"/>
          <w:numId w:val="43"/>
        </w:numPr>
        <w:suppressAutoHyphens w:val="0"/>
        <w:rPr>
          <w:rFonts w:ascii="Arial" w:hAnsi="Arial"/>
          <w:sz w:val="22"/>
          <w:szCs w:val="22"/>
        </w:rPr>
      </w:pPr>
      <w:r>
        <w:rPr>
          <w:rFonts w:ascii="Arial" w:hAnsi="Arial" w:cs="Arial"/>
          <w:sz w:val="22"/>
          <w:szCs w:val="22"/>
        </w:rPr>
        <w:t>wyciągnięcie istniejących pali filarów,</w:t>
      </w:r>
    </w:p>
    <w:p w14:paraId="4F9F541A" w14:textId="77777777" w:rsidR="00C426E5" w:rsidRDefault="00000000">
      <w:pPr>
        <w:widowControl w:val="0"/>
        <w:numPr>
          <w:ilvl w:val="1"/>
          <w:numId w:val="43"/>
        </w:numPr>
        <w:suppressAutoHyphens w:val="0"/>
        <w:rPr>
          <w:rFonts w:ascii="Arial" w:hAnsi="Arial"/>
          <w:sz w:val="22"/>
          <w:szCs w:val="22"/>
        </w:rPr>
      </w:pPr>
      <w:r>
        <w:rPr>
          <w:rFonts w:ascii="Arial" w:hAnsi="Arial" w:cs="Arial"/>
          <w:sz w:val="22"/>
          <w:szCs w:val="22"/>
        </w:rPr>
        <w:t>rozbiórka fundamentów przyczółków (studnie zalane betonem),</w:t>
      </w:r>
    </w:p>
    <w:p w14:paraId="2E6A4516" w14:textId="77777777" w:rsidR="00C426E5" w:rsidRDefault="00000000">
      <w:pPr>
        <w:numPr>
          <w:ilvl w:val="0"/>
          <w:numId w:val="43"/>
        </w:numPr>
        <w:tabs>
          <w:tab w:val="left" w:pos="142"/>
          <w:tab w:val="left" w:pos="284"/>
        </w:tabs>
        <w:suppressAutoHyphens w:val="0"/>
        <w:ind w:hanging="153"/>
        <w:jc w:val="both"/>
        <w:textAlignment w:val="baseline"/>
        <w:rPr>
          <w:rFonts w:ascii="Arial" w:hAnsi="Arial"/>
          <w:sz w:val="22"/>
          <w:szCs w:val="22"/>
        </w:rPr>
      </w:pPr>
      <w:r>
        <w:rPr>
          <w:rFonts w:ascii="Arial" w:hAnsi="Arial" w:cs="Arial"/>
          <w:sz w:val="22"/>
          <w:szCs w:val="22"/>
        </w:rPr>
        <w:t>prace budowlane:</w:t>
      </w:r>
    </w:p>
    <w:p w14:paraId="3DE91617" w14:textId="77777777" w:rsidR="00C426E5" w:rsidRDefault="00000000">
      <w:pPr>
        <w:numPr>
          <w:ilvl w:val="1"/>
          <w:numId w:val="43"/>
        </w:numPr>
        <w:tabs>
          <w:tab w:val="left" w:pos="142"/>
          <w:tab w:val="left" w:pos="284"/>
        </w:tabs>
        <w:suppressAutoHyphens w:val="0"/>
        <w:jc w:val="both"/>
        <w:textAlignment w:val="baseline"/>
        <w:rPr>
          <w:rFonts w:ascii="Arial" w:hAnsi="Arial"/>
          <w:sz w:val="22"/>
          <w:szCs w:val="22"/>
        </w:rPr>
      </w:pPr>
      <w:r>
        <w:rPr>
          <w:rFonts w:ascii="Arial" w:hAnsi="Arial" w:cs="Arial"/>
          <w:sz w:val="22"/>
          <w:szCs w:val="22"/>
        </w:rPr>
        <w:t>przebudowa mostu nr 1 na rzece Luciąży:</w:t>
      </w:r>
    </w:p>
    <w:p w14:paraId="32013391"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lastRenderedPageBreak/>
        <w:t>wykonanie komór roboczych ze ścianek szczelnych w obrysie przyczółków,</w:t>
      </w:r>
    </w:p>
    <w:p w14:paraId="732418E4"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pali wierconych z iniekcją podstawy pala,</w:t>
      </w:r>
    </w:p>
    <w:p w14:paraId="4ADBCD27"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ław fundamentowych,</w:t>
      </w:r>
    </w:p>
    <w:p w14:paraId="6D5A216A"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przyczółków i skrzydełek,</w:t>
      </w:r>
    </w:p>
    <w:p w14:paraId="35C0CDF4"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ustawienie łożysk,</w:t>
      </w:r>
    </w:p>
    <w:p w14:paraId="40A9D997"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drenażu za przyczółkami i płytami przejściowymi,</w:t>
      </w:r>
    </w:p>
    <w:p w14:paraId="4F0D486D"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wyciągnięcie ścianek szczelnych,</w:t>
      </w:r>
    </w:p>
    <w:p w14:paraId="4BA05DE1"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płyt przejściowych,</w:t>
      </w:r>
    </w:p>
    <w:p w14:paraId="623E6A3C"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sączków odwodniających izolację,</w:t>
      </w:r>
    </w:p>
    <w:p w14:paraId="0F7E7669"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izolacji przeciwwodnej przęsła i płyt przejściowych,</w:t>
      </w:r>
    </w:p>
    <w:p w14:paraId="0191623B"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 xml:space="preserve">ustawienie krawężników granitowych kotwionych, </w:t>
      </w:r>
    </w:p>
    <w:p w14:paraId="41721ADF"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warstwy poślizgowej z papy pod kapami,</w:t>
      </w:r>
    </w:p>
    <w:p w14:paraId="517DA1A5"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 xml:space="preserve">wykonanie elewacji z desek gzymsowych z </w:t>
      </w:r>
      <w:proofErr w:type="spellStart"/>
      <w:r>
        <w:rPr>
          <w:rFonts w:ascii="Arial" w:hAnsi="Arial" w:cs="Arial"/>
          <w:color w:val="000000"/>
          <w:sz w:val="22"/>
          <w:szCs w:val="22"/>
        </w:rPr>
        <w:t>polimerobetonu</w:t>
      </w:r>
      <w:proofErr w:type="spellEnd"/>
      <w:r>
        <w:rPr>
          <w:rFonts w:ascii="Arial" w:hAnsi="Arial" w:cs="Arial"/>
          <w:color w:val="000000"/>
          <w:sz w:val="22"/>
          <w:szCs w:val="22"/>
        </w:rPr>
        <w:t>,</w:t>
      </w:r>
    </w:p>
    <w:p w14:paraId="5BAF2AEE"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montaż rur osłonowych w kapach chodnikowych,</w:t>
      </w:r>
    </w:p>
    <w:p w14:paraId="6A0ECD31"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kap chodnikowych,</w:t>
      </w:r>
    </w:p>
    <w:p w14:paraId="54E2BDBF"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drenażu na przęśle,</w:t>
      </w:r>
    </w:p>
    <w:p w14:paraId="19962646"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warstw konstrukcyjnych nawierzchni na dojazdach i na moście,</w:t>
      </w:r>
    </w:p>
    <w:p w14:paraId="304715C3"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barier ochronnych,</w:t>
      </w:r>
    </w:p>
    <w:p w14:paraId="321A9483"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umocnienie koryta rzeki,</w:t>
      </w:r>
    </w:p>
    <w:p w14:paraId="40C021AF"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ścieków skarpowych,</w:t>
      </w:r>
    </w:p>
    <w:p w14:paraId="25D903FA"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umocnienie stożków elementami betonowymi,</w:t>
      </w:r>
    </w:p>
    <w:p w14:paraId="117A59A7"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schodów rewizyjnych skarpowych,</w:t>
      </w:r>
    </w:p>
    <w:p w14:paraId="1DCE0841"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zabezpieczenie antykorozyjne odsłoniętych powierzchni betonowych,</w:t>
      </w:r>
    </w:p>
    <w:p w14:paraId="041F5C04"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kanału technologicznego,</w:t>
      </w:r>
    </w:p>
    <w:p w14:paraId="4219B3FC"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oznakowania poziomego,</w:t>
      </w:r>
    </w:p>
    <w:p w14:paraId="6F1A9CAA"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zabezpieczenie istniejącej infrastruktury technicznej,</w:t>
      </w:r>
    </w:p>
    <w:p w14:paraId="6AF928F4" w14:textId="77777777" w:rsidR="00C426E5" w:rsidRDefault="00000000">
      <w:pPr>
        <w:numPr>
          <w:ilvl w:val="1"/>
          <w:numId w:val="43"/>
        </w:numPr>
        <w:tabs>
          <w:tab w:val="left" w:pos="142"/>
          <w:tab w:val="left" w:pos="284"/>
        </w:tabs>
        <w:suppressAutoHyphens w:val="0"/>
        <w:jc w:val="both"/>
        <w:textAlignment w:val="baseline"/>
        <w:rPr>
          <w:rFonts w:ascii="Arial" w:hAnsi="Arial"/>
          <w:sz w:val="22"/>
          <w:szCs w:val="22"/>
        </w:rPr>
      </w:pPr>
      <w:r>
        <w:rPr>
          <w:rFonts w:ascii="Arial" w:hAnsi="Arial" w:cs="Arial"/>
          <w:sz w:val="22"/>
          <w:szCs w:val="22"/>
        </w:rPr>
        <w:t>przebudowa mostu nr 2 na rzece Rajskiej:</w:t>
      </w:r>
    </w:p>
    <w:p w14:paraId="73A51AF0"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komór roboczych ze ścianek szczelnych w obrysie przyczółków,</w:t>
      </w:r>
    </w:p>
    <w:p w14:paraId="20076499"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pali wierconych z iniekcją podstawy pala,</w:t>
      </w:r>
    </w:p>
    <w:p w14:paraId="56AAFB5A"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ław fundamentowych,</w:t>
      </w:r>
    </w:p>
    <w:p w14:paraId="78798741"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montaż konstrukcji stalowej przęsła,</w:t>
      </w:r>
    </w:p>
    <w:p w14:paraId="6946C777"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ścian czołowych mostu,</w:t>
      </w:r>
    </w:p>
    <w:p w14:paraId="5B5F0E00"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ustawienie krawężników granitowych kotwionych,</w:t>
      </w:r>
    </w:p>
    <w:p w14:paraId="68A8F3CF"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 xml:space="preserve">wykonanie elewacji z desek gzymsowych z </w:t>
      </w:r>
      <w:proofErr w:type="spellStart"/>
      <w:r>
        <w:rPr>
          <w:rFonts w:ascii="Arial" w:hAnsi="Arial" w:cs="Arial"/>
          <w:color w:val="000000"/>
          <w:sz w:val="22"/>
          <w:szCs w:val="22"/>
        </w:rPr>
        <w:t>polimerobetonu</w:t>
      </w:r>
      <w:proofErr w:type="spellEnd"/>
      <w:r>
        <w:rPr>
          <w:rFonts w:ascii="Arial" w:hAnsi="Arial" w:cs="Arial"/>
          <w:color w:val="000000"/>
          <w:sz w:val="22"/>
          <w:szCs w:val="22"/>
        </w:rPr>
        <w:t>,</w:t>
      </w:r>
    </w:p>
    <w:p w14:paraId="349E35ED"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montaż rur osłonowych w kapach chodnikowych,</w:t>
      </w:r>
    </w:p>
    <w:p w14:paraId="348783E3"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kap chodnikowych,</w:t>
      </w:r>
    </w:p>
    <w:p w14:paraId="4DDB7D8C"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warstw konstrukcyjnych nawierzchni na dojazdach i na moście,</w:t>
      </w:r>
    </w:p>
    <w:p w14:paraId="786C34C7"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barier ochronnych,</w:t>
      </w:r>
    </w:p>
    <w:p w14:paraId="6A31BD16"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umocnienie koryta rzeki,</w:t>
      </w:r>
    </w:p>
    <w:p w14:paraId="112FEC82"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ścieków skarpowych,</w:t>
      </w:r>
    </w:p>
    <w:p w14:paraId="7690DFD6"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zabezpieczenie antykorozyjne odsłoniętych powierzchni betonowych,</w:t>
      </w:r>
    </w:p>
    <w:p w14:paraId="2EE7FFD1"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kanału technologicznego,</w:t>
      </w:r>
    </w:p>
    <w:p w14:paraId="154DBE22"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oznakowania poziomego,</w:t>
      </w:r>
    </w:p>
    <w:p w14:paraId="6283E395"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zabezpieczenie istniejącej infrastruktury technicznej.</w:t>
      </w:r>
    </w:p>
    <w:p w14:paraId="78BEC509" w14:textId="77777777" w:rsidR="00C426E5" w:rsidRDefault="00000000">
      <w:pPr>
        <w:numPr>
          <w:ilvl w:val="1"/>
          <w:numId w:val="43"/>
        </w:numPr>
        <w:tabs>
          <w:tab w:val="left" w:pos="142"/>
          <w:tab w:val="left" w:pos="284"/>
        </w:tabs>
        <w:suppressAutoHyphens w:val="0"/>
        <w:jc w:val="both"/>
        <w:textAlignment w:val="baseline"/>
        <w:rPr>
          <w:rFonts w:ascii="Arial" w:hAnsi="Arial"/>
          <w:sz w:val="22"/>
          <w:szCs w:val="22"/>
        </w:rPr>
      </w:pPr>
      <w:r>
        <w:rPr>
          <w:rFonts w:ascii="Arial" w:hAnsi="Arial" w:cs="Arial"/>
          <w:sz w:val="22"/>
          <w:szCs w:val="22"/>
        </w:rPr>
        <w:t>przebudowa drogi w obrębie mostów:</w:t>
      </w:r>
    </w:p>
    <w:p w14:paraId="4999D86A"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roboty przygotowawcze – wytyczenie układu geometrycznego, wycinka drzew,</w:t>
      </w:r>
    </w:p>
    <w:p w14:paraId="2E1034F3"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rozbiórka istniejącej nawierzchni drogi,</w:t>
      </w:r>
    </w:p>
    <w:p w14:paraId="3ECC0AF8"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rozbiórka zjazdów,</w:t>
      </w:r>
    </w:p>
    <w:p w14:paraId="34CDAAE1"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lastRenderedPageBreak/>
        <w:t>ustawienie krawężników kamiennych na ławie betonowej z oporem,</w:t>
      </w:r>
    </w:p>
    <w:p w14:paraId="51214AF6"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elementów konstrukcyjnych nawierzchni na przebudowywanym odcinku,</w:t>
      </w:r>
    </w:p>
    <w:p w14:paraId="05459550"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zjazdów,</w:t>
      </w:r>
    </w:p>
    <w:p w14:paraId="597DDEA6"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poboczy,</w:t>
      </w:r>
    </w:p>
    <w:p w14:paraId="4CD3762C"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roboty związane z organizacją ruchu,</w:t>
      </w:r>
    </w:p>
    <w:p w14:paraId="67695717"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umocnienie skarp drogi,</w:t>
      </w:r>
    </w:p>
    <w:p w14:paraId="4F3EF6C7"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wykonanie kanału technologicznego,</w:t>
      </w:r>
    </w:p>
    <w:p w14:paraId="3D8E1FF0" w14:textId="77777777" w:rsidR="00C426E5" w:rsidRDefault="00000000">
      <w:pPr>
        <w:numPr>
          <w:ilvl w:val="1"/>
          <w:numId w:val="43"/>
        </w:numPr>
        <w:tabs>
          <w:tab w:val="left" w:pos="142"/>
          <w:tab w:val="left" w:pos="284"/>
        </w:tabs>
        <w:suppressAutoHyphens w:val="0"/>
        <w:jc w:val="both"/>
        <w:textAlignment w:val="baseline"/>
        <w:rPr>
          <w:rFonts w:ascii="Arial" w:hAnsi="Arial"/>
          <w:sz w:val="22"/>
          <w:szCs w:val="22"/>
        </w:rPr>
      </w:pPr>
      <w:r>
        <w:rPr>
          <w:rFonts w:ascii="Arial" w:hAnsi="Arial" w:cs="Arial"/>
          <w:sz w:val="22"/>
          <w:szCs w:val="22"/>
        </w:rPr>
        <w:t>modernizacja drogi Bagno – Cekanów na odcinku o długości ok. 1055,0m:</w:t>
      </w:r>
    </w:p>
    <w:p w14:paraId="106C0665" w14:textId="77777777" w:rsidR="00C426E5" w:rsidRDefault="00000000">
      <w:pPr>
        <w:numPr>
          <w:ilvl w:val="2"/>
          <w:numId w:val="43"/>
        </w:numPr>
        <w:tabs>
          <w:tab w:val="left" w:pos="142"/>
          <w:tab w:val="left" w:pos="284"/>
        </w:tabs>
        <w:suppressAutoHyphens w:val="0"/>
        <w:ind w:left="2154" w:hanging="170"/>
        <w:jc w:val="both"/>
        <w:textAlignment w:val="baseline"/>
        <w:rPr>
          <w:rFonts w:ascii="Arial" w:hAnsi="Arial"/>
          <w:sz w:val="22"/>
          <w:szCs w:val="22"/>
        </w:rPr>
      </w:pPr>
      <w:r>
        <w:rPr>
          <w:rFonts w:ascii="Arial" w:hAnsi="Arial" w:cs="Arial"/>
          <w:sz w:val="22"/>
          <w:szCs w:val="22"/>
        </w:rPr>
        <w:t>roboty rozbiórkowe i przygotowawcze,</w:t>
      </w:r>
    </w:p>
    <w:p w14:paraId="1B3DF9C1"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sz w:val="22"/>
          <w:szCs w:val="22"/>
        </w:rPr>
        <w:t xml:space="preserve">wykonanie warstwy wzmacniającej z kruszywa naturalnego stabilizowanej cementem, </w:t>
      </w:r>
    </w:p>
    <w:p w14:paraId="33A32945" w14:textId="77777777" w:rsidR="00C426E5" w:rsidRDefault="00000000">
      <w:pPr>
        <w:numPr>
          <w:ilvl w:val="2"/>
          <w:numId w:val="43"/>
        </w:numPr>
        <w:tabs>
          <w:tab w:val="left" w:pos="142"/>
          <w:tab w:val="left" w:pos="284"/>
        </w:tabs>
        <w:suppressAutoHyphens w:val="0"/>
        <w:ind w:left="2154" w:hanging="170"/>
        <w:jc w:val="both"/>
        <w:textAlignment w:val="baseline"/>
        <w:rPr>
          <w:rFonts w:ascii="Arial" w:hAnsi="Arial"/>
          <w:sz w:val="22"/>
          <w:szCs w:val="22"/>
        </w:rPr>
      </w:pPr>
      <w:r>
        <w:rPr>
          <w:rFonts w:ascii="Arial" w:hAnsi="Arial" w:cs="Arial"/>
          <w:color w:val="000000"/>
          <w:sz w:val="22"/>
          <w:szCs w:val="22"/>
        </w:rPr>
        <w:t>wykonanie podbudowy zasadniczej z kruszyw łamanych,</w:t>
      </w:r>
    </w:p>
    <w:p w14:paraId="157312D6"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 xml:space="preserve">wykonanie podbudowy z mieszanek </w:t>
      </w:r>
      <w:proofErr w:type="spellStart"/>
      <w:r>
        <w:rPr>
          <w:rFonts w:ascii="Arial" w:hAnsi="Arial" w:cs="Arial"/>
          <w:color w:val="000000"/>
          <w:sz w:val="22"/>
          <w:szCs w:val="22"/>
        </w:rPr>
        <w:t>mineralno</w:t>
      </w:r>
      <w:proofErr w:type="spellEnd"/>
      <w:r>
        <w:rPr>
          <w:rFonts w:ascii="Arial" w:hAnsi="Arial" w:cs="Arial"/>
          <w:color w:val="000000"/>
          <w:sz w:val="22"/>
          <w:szCs w:val="22"/>
        </w:rPr>
        <w:t xml:space="preserve"> – bitumicznych asfaltowych,</w:t>
      </w:r>
    </w:p>
    <w:p w14:paraId="7AA65C41"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 xml:space="preserve">wykonanie warstwy wiążącej z mieszanek </w:t>
      </w:r>
      <w:proofErr w:type="spellStart"/>
      <w:r>
        <w:rPr>
          <w:rFonts w:ascii="Arial" w:hAnsi="Arial" w:cs="Arial"/>
          <w:color w:val="000000"/>
          <w:sz w:val="22"/>
          <w:szCs w:val="22"/>
        </w:rPr>
        <w:t>mineralno</w:t>
      </w:r>
      <w:proofErr w:type="spellEnd"/>
      <w:r>
        <w:rPr>
          <w:rFonts w:ascii="Arial" w:hAnsi="Arial" w:cs="Arial"/>
          <w:color w:val="000000"/>
          <w:sz w:val="22"/>
          <w:szCs w:val="22"/>
        </w:rPr>
        <w:t xml:space="preserve"> – bitumicznych asfaltowych,</w:t>
      </w:r>
    </w:p>
    <w:p w14:paraId="5B2E1283" w14:textId="77777777" w:rsidR="00C426E5" w:rsidRDefault="00000000">
      <w:pPr>
        <w:numPr>
          <w:ilvl w:val="2"/>
          <w:numId w:val="43"/>
        </w:numPr>
        <w:tabs>
          <w:tab w:val="left" w:pos="142"/>
          <w:tab w:val="left" w:pos="284"/>
        </w:tabs>
        <w:suppressAutoHyphens w:val="0"/>
        <w:ind w:left="2154" w:hanging="170"/>
        <w:jc w:val="both"/>
        <w:textAlignment w:val="baseline"/>
        <w:rPr>
          <w:rFonts w:ascii="Arial" w:hAnsi="Arial"/>
          <w:sz w:val="22"/>
          <w:szCs w:val="22"/>
        </w:rPr>
      </w:pPr>
      <w:r>
        <w:rPr>
          <w:rFonts w:ascii="Arial" w:hAnsi="Arial" w:cs="Arial"/>
          <w:color w:val="000000"/>
          <w:sz w:val="22"/>
          <w:szCs w:val="22"/>
        </w:rPr>
        <w:t>wykonanie warstwy ścieralnej z betonu asfaltowego,</w:t>
      </w:r>
    </w:p>
    <w:p w14:paraId="118910D2" w14:textId="77777777" w:rsidR="00C426E5" w:rsidRDefault="00000000">
      <w:pPr>
        <w:numPr>
          <w:ilvl w:val="2"/>
          <w:numId w:val="43"/>
        </w:numPr>
        <w:tabs>
          <w:tab w:val="left" w:pos="142"/>
          <w:tab w:val="left" w:pos="284"/>
        </w:tabs>
        <w:suppressAutoHyphens w:val="0"/>
        <w:ind w:left="2154" w:hanging="170"/>
        <w:jc w:val="both"/>
        <w:textAlignment w:val="baseline"/>
        <w:rPr>
          <w:rFonts w:ascii="Arial" w:hAnsi="Arial"/>
          <w:sz w:val="22"/>
          <w:szCs w:val="22"/>
        </w:rPr>
      </w:pPr>
      <w:r>
        <w:rPr>
          <w:rFonts w:ascii="Arial" w:hAnsi="Arial" w:cs="Arial"/>
          <w:color w:val="000000"/>
          <w:sz w:val="22"/>
          <w:szCs w:val="22"/>
        </w:rPr>
        <w:t>wykonanie nawierzchni zjazdów z kruszyw łamanych,</w:t>
      </w:r>
    </w:p>
    <w:p w14:paraId="52570AF9" w14:textId="77777777" w:rsidR="00C426E5" w:rsidRDefault="00000000">
      <w:pPr>
        <w:numPr>
          <w:ilvl w:val="2"/>
          <w:numId w:val="43"/>
        </w:numPr>
        <w:tabs>
          <w:tab w:val="left" w:pos="142"/>
          <w:tab w:val="left" w:pos="284"/>
        </w:tabs>
        <w:suppressAutoHyphens w:val="0"/>
        <w:ind w:left="2154" w:hanging="170"/>
        <w:jc w:val="both"/>
        <w:textAlignment w:val="baseline"/>
        <w:rPr>
          <w:rFonts w:ascii="Arial" w:hAnsi="Arial"/>
          <w:sz w:val="22"/>
          <w:szCs w:val="22"/>
        </w:rPr>
      </w:pPr>
      <w:r>
        <w:rPr>
          <w:rFonts w:ascii="Arial" w:hAnsi="Arial" w:cs="Arial"/>
          <w:color w:val="000000"/>
          <w:sz w:val="22"/>
          <w:szCs w:val="22"/>
        </w:rPr>
        <w:t>wykonanie poboczy z kruszyw łamanych,</w:t>
      </w:r>
    </w:p>
    <w:p w14:paraId="704CE59F" w14:textId="77777777" w:rsidR="00C426E5" w:rsidRDefault="00000000">
      <w:pPr>
        <w:numPr>
          <w:ilvl w:val="2"/>
          <w:numId w:val="43"/>
        </w:numPr>
        <w:tabs>
          <w:tab w:val="left" w:pos="142"/>
          <w:tab w:val="left" w:pos="284"/>
        </w:tabs>
        <w:suppressAutoHyphens w:val="0"/>
        <w:ind w:left="2127" w:hanging="147"/>
        <w:jc w:val="both"/>
        <w:textAlignment w:val="baseline"/>
        <w:rPr>
          <w:rFonts w:ascii="Arial" w:hAnsi="Arial"/>
          <w:sz w:val="22"/>
          <w:szCs w:val="22"/>
        </w:rPr>
      </w:pPr>
      <w:r>
        <w:rPr>
          <w:rFonts w:ascii="Arial" w:hAnsi="Arial" w:cs="Arial"/>
          <w:color w:val="000000"/>
          <w:sz w:val="22"/>
          <w:szCs w:val="22"/>
        </w:rPr>
        <w:t>oczyszczenie rowów ze zbędnej roślinności z wyprofilowaniem dna i skarp,</w:t>
      </w:r>
    </w:p>
    <w:p w14:paraId="5111E591" w14:textId="77777777" w:rsidR="00C426E5" w:rsidRDefault="00000000">
      <w:pPr>
        <w:numPr>
          <w:ilvl w:val="0"/>
          <w:numId w:val="3"/>
        </w:numPr>
        <w:tabs>
          <w:tab w:val="left" w:pos="30"/>
        </w:tabs>
        <w:ind w:left="2154" w:hanging="170"/>
        <w:rPr>
          <w:rFonts w:ascii="Arial" w:hAnsi="Arial"/>
          <w:sz w:val="22"/>
          <w:szCs w:val="22"/>
        </w:rPr>
      </w:pPr>
      <w:r>
        <w:rPr>
          <w:rFonts w:ascii="Arial" w:hAnsi="Arial" w:cs="Arial"/>
          <w:color w:val="000000"/>
          <w:sz w:val="22"/>
          <w:szCs w:val="22"/>
        </w:rPr>
        <w:t>wykonanie oznakowania pionowego.</w:t>
      </w:r>
    </w:p>
    <w:p w14:paraId="36A0DF97" w14:textId="77777777" w:rsidR="00C426E5" w:rsidRDefault="00000000">
      <w:pPr>
        <w:pStyle w:val="Tekstpodstawowy21"/>
        <w:numPr>
          <w:ilvl w:val="0"/>
          <w:numId w:val="54"/>
        </w:numPr>
        <w:ind w:left="283" w:hanging="283"/>
        <w:jc w:val="both"/>
        <w:rPr>
          <w:sz w:val="22"/>
          <w:szCs w:val="22"/>
        </w:rPr>
      </w:pPr>
      <w:r>
        <w:rPr>
          <w:rFonts w:cs="Arial"/>
          <w:color w:val="auto"/>
          <w:sz w:val="22"/>
          <w:szCs w:val="22"/>
        </w:rPr>
        <w:t>Opis przedmiotu zamówienia określa załączona do niniejszej umowy dokumentacja projektowa oraz specyfikacja techniczna wykonania i odbioru robót budowlanych oraz oferta przetargowa Wykonawcy. Przedmiot umowy musi być wykonany zgodnie                                   z obowiązującymi przepisami, normami oraz na ustalonych niniejszą umową warunkach.</w:t>
      </w:r>
    </w:p>
    <w:p w14:paraId="54AE7D9E" w14:textId="77777777" w:rsidR="00C426E5" w:rsidRDefault="00000000">
      <w:pPr>
        <w:pStyle w:val="Tekstpodstawowy21"/>
        <w:numPr>
          <w:ilvl w:val="0"/>
          <w:numId w:val="1"/>
        </w:numPr>
        <w:ind w:left="360"/>
        <w:jc w:val="both"/>
        <w:rPr>
          <w:sz w:val="22"/>
          <w:szCs w:val="22"/>
        </w:rPr>
      </w:pPr>
      <w:r>
        <w:rPr>
          <w:rFonts w:cs="Arial"/>
          <w:color w:val="auto"/>
          <w:sz w:val="22"/>
          <w:szCs w:val="22"/>
        </w:rPr>
        <w:t>Zakres rzeczowy obejmuje również:</w:t>
      </w:r>
    </w:p>
    <w:p w14:paraId="45160777" w14:textId="77777777" w:rsidR="00C426E5" w:rsidRDefault="00000000">
      <w:pPr>
        <w:numPr>
          <w:ilvl w:val="0"/>
          <w:numId w:val="2"/>
        </w:numPr>
        <w:jc w:val="both"/>
        <w:rPr>
          <w:rFonts w:ascii="Arial" w:hAnsi="Arial"/>
          <w:sz w:val="22"/>
          <w:szCs w:val="22"/>
        </w:rPr>
      </w:pPr>
      <w:r>
        <w:rPr>
          <w:rFonts w:ascii="Arial" w:hAnsi="Arial" w:cs="Arial"/>
          <w:sz w:val="22"/>
          <w:szCs w:val="22"/>
        </w:rPr>
        <w:t>wykonanie wszelkich robót związanych z zagospodarowaniem placu budowy</w:t>
      </w:r>
      <w:r>
        <w:rPr>
          <w:rFonts w:ascii="Arial" w:hAnsi="Arial" w:cs="Arial"/>
          <w:sz w:val="22"/>
          <w:szCs w:val="22"/>
        </w:rPr>
        <w:br/>
        <w:t xml:space="preserve">i organizacją zaplecza </w:t>
      </w:r>
      <w:proofErr w:type="spellStart"/>
      <w:r>
        <w:rPr>
          <w:rFonts w:ascii="Arial" w:hAnsi="Arial" w:cs="Arial"/>
          <w:sz w:val="22"/>
          <w:szCs w:val="22"/>
        </w:rPr>
        <w:t>administracyjno</w:t>
      </w:r>
      <w:proofErr w:type="spellEnd"/>
      <w:r>
        <w:rPr>
          <w:rFonts w:ascii="Arial" w:hAnsi="Arial" w:cs="Arial"/>
          <w:sz w:val="22"/>
          <w:szCs w:val="22"/>
        </w:rPr>
        <w:t xml:space="preserve"> - socjalnego oraz magazynowego,                    produkcyjnego zgodnie z przepisami BHP i p.-</w:t>
      </w:r>
      <w:proofErr w:type="spellStart"/>
      <w:r>
        <w:rPr>
          <w:rFonts w:ascii="Arial" w:hAnsi="Arial" w:cs="Arial"/>
          <w:sz w:val="22"/>
          <w:szCs w:val="22"/>
        </w:rPr>
        <w:t>poż</w:t>
      </w:r>
      <w:proofErr w:type="spellEnd"/>
      <w:r>
        <w:rPr>
          <w:rFonts w:ascii="Arial" w:hAnsi="Arial" w:cs="Arial"/>
          <w:sz w:val="22"/>
          <w:szCs w:val="22"/>
        </w:rPr>
        <w:t>., bieżącą konserwację maszyn                             i urządzeń oraz utrzymywanie obiektów tymczasowych w należytym stanie,</w:t>
      </w:r>
    </w:p>
    <w:p w14:paraId="79293DBD" w14:textId="77777777" w:rsidR="00C426E5" w:rsidRDefault="00000000">
      <w:pPr>
        <w:numPr>
          <w:ilvl w:val="0"/>
          <w:numId w:val="2"/>
        </w:numPr>
        <w:jc w:val="both"/>
        <w:rPr>
          <w:rFonts w:ascii="Arial" w:hAnsi="Arial"/>
          <w:sz w:val="22"/>
          <w:szCs w:val="22"/>
        </w:rPr>
      </w:pPr>
      <w:r>
        <w:rPr>
          <w:rFonts w:ascii="Arial" w:hAnsi="Arial" w:cs="Arial"/>
          <w:sz w:val="22"/>
          <w:szCs w:val="22"/>
        </w:rPr>
        <w:t>rozliczenie kosztów zużycia wody i energii elektrycznej. Koszt mediów związanych                         z realizacją przedmiotu umowy ponosi Wykonawca,</w:t>
      </w:r>
    </w:p>
    <w:p w14:paraId="3E326FE0" w14:textId="77777777" w:rsidR="00C426E5" w:rsidRDefault="00000000">
      <w:pPr>
        <w:numPr>
          <w:ilvl w:val="0"/>
          <w:numId w:val="2"/>
        </w:numPr>
        <w:ind w:left="709"/>
        <w:jc w:val="both"/>
        <w:rPr>
          <w:rFonts w:ascii="Arial" w:hAnsi="Arial"/>
          <w:sz w:val="22"/>
          <w:szCs w:val="22"/>
        </w:rPr>
      </w:pPr>
      <w:r>
        <w:rPr>
          <w:rFonts w:ascii="Arial" w:hAnsi="Arial" w:cs="Arial"/>
          <w:sz w:val="22"/>
          <w:szCs w:val="22"/>
        </w:rPr>
        <w:t>wykonanie wszelkich robót tymczasowych wynikających z organizacji robót, ich utrzymywanie w należytym stanie i rozbiórkę oraz prac towarzyszących robotom podstawowym,</w:t>
      </w:r>
    </w:p>
    <w:p w14:paraId="2FFAB3BA" w14:textId="77777777" w:rsidR="00C426E5" w:rsidRDefault="00000000">
      <w:pPr>
        <w:pStyle w:val="Tekstpodstawowy2"/>
        <w:numPr>
          <w:ilvl w:val="0"/>
          <w:numId w:val="2"/>
        </w:numPr>
        <w:tabs>
          <w:tab w:val="clear" w:pos="720"/>
          <w:tab w:val="left" w:pos="0"/>
        </w:tabs>
        <w:spacing w:after="0" w:line="240" w:lineRule="auto"/>
        <w:jc w:val="both"/>
        <w:rPr>
          <w:rFonts w:ascii="Arial" w:hAnsi="Arial"/>
          <w:sz w:val="22"/>
          <w:szCs w:val="22"/>
        </w:rPr>
      </w:pPr>
      <w:r>
        <w:rPr>
          <w:rFonts w:ascii="Arial" w:hAnsi="Arial" w:cs="Arial"/>
          <w:sz w:val="22"/>
          <w:szCs w:val="22"/>
        </w:rPr>
        <w:t>zabezpieczenie terenu na czas ich wykonania przed osobami postronnymi,                                            a w szczególności przeciwdziałania wypadkom osób trzecich. Wykonawca ponosi pełną odpowiedzialność za wszelkie szkody wyrządzone osobom trzecim w wyniku prowadzonych prac, od dnia przekazania budowy,</w:t>
      </w:r>
    </w:p>
    <w:p w14:paraId="3FCDA7C2" w14:textId="77777777" w:rsidR="00C426E5" w:rsidRDefault="00000000">
      <w:pPr>
        <w:pStyle w:val="Tekstpodstawowy2"/>
        <w:numPr>
          <w:ilvl w:val="0"/>
          <w:numId w:val="2"/>
        </w:numPr>
        <w:tabs>
          <w:tab w:val="clear" w:pos="720"/>
          <w:tab w:val="left" w:pos="0"/>
        </w:tabs>
        <w:spacing w:after="0" w:line="240" w:lineRule="auto"/>
        <w:jc w:val="both"/>
        <w:rPr>
          <w:rFonts w:ascii="Arial" w:hAnsi="Arial"/>
          <w:sz w:val="22"/>
          <w:szCs w:val="22"/>
        </w:rPr>
      </w:pPr>
      <w:r>
        <w:rPr>
          <w:rFonts w:ascii="Arial" w:hAnsi="Arial" w:cs="Arial"/>
          <w:sz w:val="22"/>
          <w:szCs w:val="22"/>
        </w:rPr>
        <w:t xml:space="preserve">wykonanie wszelkich badań niezbędnych dla udokumentowania wymaganej jakości wykonanych robót i wbudowanych materiałów, </w:t>
      </w:r>
    </w:p>
    <w:p w14:paraId="4FA9985D" w14:textId="77777777" w:rsidR="00C426E5" w:rsidRDefault="00000000">
      <w:pPr>
        <w:numPr>
          <w:ilvl w:val="0"/>
          <w:numId w:val="2"/>
        </w:numPr>
        <w:jc w:val="both"/>
        <w:rPr>
          <w:rFonts w:ascii="Arial" w:hAnsi="Arial"/>
          <w:sz w:val="22"/>
          <w:szCs w:val="22"/>
        </w:rPr>
      </w:pPr>
      <w:r>
        <w:rPr>
          <w:rFonts w:ascii="Arial" w:hAnsi="Arial" w:cs="Arial"/>
          <w:sz w:val="22"/>
          <w:szCs w:val="22"/>
        </w:rPr>
        <w:t>przygotowanie obiektu i wszelkich dokumentów leżących po stronie Wykonawcy związanych z procedurą zgłoszenia do użytkowania obiektu budowlanego stosownie do prawa budowlanego, udział w czynnościach dokonywanych przez powołane do tego organy oraz wykonywanie wszelkich czynności pokontrolnych wydanych przez                                te organy,</w:t>
      </w:r>
    </w:p>
    <w:p w14:paraId="38470E4A" w14:textId="77777777" w:rsidR="00C426E5" w:rsidRDefault="00000000">
      <w:pPr>
        <w:numPr>
          <w:ilvl w:val="0"/>
          <w:numId w:val="2"/>
        </w:numPr>
        <w:ind w:left="680" w:hanging="340"/>
        <w:jc w:val="both"/>
        <w:rPr>
          <w:rFonts w:ascii="Arial" w:hAnsi="Arial"/>
          <w:sz w:val="22"/>
          <w:szCs w:val="22"/>
        </w:rPr>
      </w:pPr>
      <w:r>
        <w:rPr>
          <w:rFonts w:ascii="Arial" w:hAnsi="Arial" w:cs="Arial"/>
          <w:sz w:val="22"/>
          <w:szCs w:val="22"/>
        </w:rPr>
        <w:t>przeniesienie znaków osnowy geodezyjnej przypadku, gdy znaki te znajdują się na terenie realizowanych robót, po uprzednim uzgodnieniu z Zamawiającym i Powiatowym Ośrodkiem Geodezji w Piotrkowie Trybunalskim,</w:t>
      </w:r>
    </w:p>
    <w:p w14:paraId="18FBF2F2" w14:textId="77777777" w:rsidR="00C426E5" w:rsidRDefault="00000000">
      <w:pPr>
        <w:numPr>
          <w:ilvl w:val="0"/>
          <w:numId w:val="2"/>
        </w:numPr>
        <w:jc w:val="both"/>
        <w:rPr>
          <w:rFonts w:ascii="Arial" w:hAnsi="Arial"/>
          <w:sz w:val="22"/>
          <w:szCs w:val="22"/>
        </w:rPr>
      </w:pPr>
      <w:r>
        <w:rPr>
          <w:rFonts w:ascii="Arial" w:hAnsi="Arial" w:cs="Arial"/>
          <w:sz w:val="22"/>
          <w:szCs w:val="22"/>
        </w:rPr>
        <w:t>wymaganą przepisami i warunkami technicznymi obsługę geodezyjną budowy.</w:t>
      </w:r>
    </w:p>
    <w:p w14:paraId="14A3DB06" w14:textId="77777777" w:rsidR="00C426E5" w:rsidRDefault="00000000">
      <w:pPr>
        <w:pStyle w:val="Tekstpodstawowy2"/>
        <w:numPr>
          <w:ilvl w:val="0"/>
          <w:numId w:val="2"/>
        </w:numPr>
        <w:tabs>
          <w:tab w:val="clear" w:pos="720"/>
          <w:tab w:val="left" w:pos="0"/>
        </w:tabs>
        <w:spacing w:after="0" w:line="240" w:lineRule="auto"/>
        <w:jc w:val="both"/>
        <w:rPr>
          <w:rFonts w:ascii="Arial" w:hAnsi="Arial"/>
          <w:sz w:val="22"/>
          <w:szCs w:val="22"/>
        </w:rPr>
      </w:pPr>
      <w:r>
        <w:rPr>
          <w:rFonts w:ascii="Arial" w:hAnsi="Arial" w:cs="Arial"/>
          <w:sz w:val="22"/>
          <w:szCs w:val="22"/>
        </w:rPr>
        <w:t xml:space="preserve">oznakowanie budowy zgodnie z projektami tymczasowej organizacji ruchu, </w:t>
      </w:r>
    </w:p>
    <w:p w14:paraId="6D1635FE" w14:textId="77777777" w:rsidR="00C426E5" w:rsidRDefault="00000000">
      <w:pPr>
        <w:pStyle w:val="Tekstpodstawowy2"/>
        <w:numPr>
          <w:ilvl w:val="0"/>
          <w:numId w:val="2"/>
        </w:numPr>
        <w:tabs>
          <w:tab w:val="clear" w:pos="720"/>
          <w:tab w:val="left" w:pos="0"/>
        </w:tabs>
        <w:spacing w:after="0" w:line="240" w:lineRule="auto"/>
        <w:jc w:val="both"/>
        <w:rPr>
          <w:rFonts w:ascii="Arial" w:hAnsi="Arial"/>
          <w:sz w:val="22"/>
          <w:szCs w:val="22"/>
        </w:rPr>
      </w:pPr>
      <w:r>
        <w:rPr>
          <w:rFonts w:ascii="Arial" w:hAnsi="Arial" w:cs="Arial"/>
          <w:sz w:val="22"/>
          <w:szCs w:val="22"/>
        </w:rPr>
        <w:t>wykonanie oznakowania pionowego stałej organizacji ruchu,</w:t>
      </w:r>
    </w:p>
    <w:p w14:paraId="08222FB0" w14:textId="77777777" w:rsidR="00C426E5" w:rsidRDefault="00000000">
      <w:pPr>
        <w:numPr>
          <w:ilvl w:val="0"/>
          <w:numId w:val="2"/>
        </w:numPr>
        <w:jc w:val="both"/>
        <w:rPr>
          <w:rFonts w:ascii="Arial" w:hAnsi="Arial"/>
          <w:sz w:val="22"/>
          <w:szCs w:val="22"/>
        </w:rPr>
      </w:pPr>
      <w:r>
        <w:rPr>
          <w:rFonts w:ascii="Arial" w:hAnsi="Arial" w:cs="Arial"/>
          <w:sz w:val="22"/>
          <w:szCs w:val="22"/>
        </w:rPr>
        <w:lastRenderedPageBreak/>
        <w:t>organizację i koordynację całego procesu budowlanego w ramach wykonawstwa inwestycji,</w:t>
      </w:r>
    </w:p>
    <w:p w14:paraId="228C2152" w14:textId="77777777" w:rsidR="00C426E5" w:rsidRDefault="00000000">
      <w:pPr>
        <w:numPr>
          <w:ilvl w:val="0"/>
          <w:numId w:val="2"/>
        </w:numPr>
        <w:jc w:val="both"/>
        <w:rPr>
          <w:rFonts w:ascii="Arial" w:hAnsi="Arial"/>
          <w:sz w:val="22"/>
          <w:szCs w:val="22"/>
        </w:rPr>
      </w:pPr>
      <w:r>
        <w:rPr>
          <w:rFonts w:ascii="Arial" w:hAnsi="Arial" w:cs="Arial"/>
          <w:sz w:val="22"/>
          <w:szCs w:val="22"/>
        </w:rPr>
        <w:t xml:space="preserve">wykonanie wszelkich robót związanych z likwidacją placu budowy i jego zaplecza po zakończeniu robót oraz uporządkowaniem terenu budowy i zaplecza w sposób zgodny z wymogami Zamawiającego,           </w:t>
      </w:r>
    </w:p>
    <w:p w14:paraId="74E70AF9" w14:textId="77777777" w:rsidR="00C426E5" w:rsidRDefault="00000000">
      <w:pPr>
        <w:numPr>
          <w:ilvl w:val="0"/>
          <w:numId w:val="2"/>
        </w:numPr>
        <w:jc w:val="both"/>
        <w:rPr>
          <w:rFonts w:ascii="Arial" w:hAnsi="Arial"/>
          <w:sz w:val="22"/>
          <w:szCs w:val="22"/>
        </w:rPr>
      </w:pPr>
      <w:r>
        <w:rPr>
          <w:rFonts w:ascii="Arial" w:hAnsi="Arial" w:cs="Arial"/>
          <w:sz w:val="22"/>
          <w:szCs w:val="22"/>
        </w:rPr>
        <w:t>dokonanie rozruchu technologicznego wszystkich instalacji i urządzeń zgodnie                                  z przepisami i instrukcjami producentów oraz przeszkolenie w tym zakresie obsługi użytkownika.</w:t>
      </w:r>
    </w:p>
    <w:p w14:paraId="5E9CD789" w14:textId="77777777" w:rsidR="00C426E5" w:rsidRDefault="00000000">
      <w:pPr>
        <w:pStyle w:val="Tekstpodstawowy21"/>
        <w:numPr>
          <w:ilvl w:val="0"/>
          <w:numId w:val="1"/>
        </w:numPr>
        <w:tabs>
          <w:tab w:val="left" w:pos="426"/>
        </w:tabs>
        <w:ind w:left="426" w:hanging="426"/>
        <w:jc w:val="both"/>
        <w:rPr>
          <w:sz w:val="22"/>
          <w:szCs w:val="22"/>
        </w:rPr>
      </w:pPr>
      <w:r>
        <w:rPr>
          <w:rFonts w:cs="Arial"/>
          <w:color w:val="auto"/>
          <w:sz w:val="22"/>
          <w:szCs w:val="22"/>
        </w:rPr>
        <w:t>Zamawiający oświadcza, iż posiada tytuł prawny do terenu, na którym nastąpi modernizacja drogi gminnej wraz z przebudową dwóch obiektów mostowych oraz posiada prawomocne pozwolenie na przebudowę mostów oraz zgłoszenie wykonania modernizacji drogi gminnej.</w:t>
      </w:r>
    </w:p>
    <w:p w14:paraId="42057DF5" w14:textId="16D63650" w:rsidR="00C426E5" w:rsidRDefault="00000000">
      <w:pPr>
        <w:pStyle w:val="Tekstpodstawowy21"/>
        <w:numPr>
          <w:ilvl w:val="0"/>
          <w:numId w:val="1"/>
        </w:numPr>
        <w:tabs>
          <w:tab w:val="left" w:pos="426"/>
          <w:tab w:val="left" w:pos="851"/>
        </w:tabs>
        <w:ind w:left="425" w:hanging="425"/>
        <w:jc w:val="both"/>
        <w:rPr>
          <w:sz w:val="22"/>
          <w:szCs w:val="22"/>
        </w:rPr>
      </w:pPr>
      <w:r>
        <w:rPr>
          <w:rFonts w:cs="Arial"/>
          <w:color w:val="auto"/>
          <w:sz w:val="22"/>
          <w:szCs w:val="22"/>
        </w:rPr>
        <w:t>Od daty protok</w:t>
      </w:r>
      <w:r w:rsidR="00CD2BDC">
        <w:rPr>
          <w:rFonts w:cs="Arial"/>
          <w:color w:val="auto"/>
          <w:sz w:val="22"/>
          <w:szCs w:val="22"/>
        </w:rPr>
        <w:t>o</w:t>
      </w:r>
      <w:r>
        <w:rPr>
          <w:rFonts w:cs="Arial"/>
          <w:color w:val="auto"/>
          <w:sz w:val="22"/>
          <w:szCs w:val="22"/>
        </w:rPr>
        <w:t>larnego przejęcia terenu budowy przez Wykonawcę, do czasu protokólarnego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67BDFC04" w14:textId="77777777" w:rsidR="00C426E5" w:rsidRDefault="00000000">
      <w:pPr>
        <w:pStyle w:val="Tekstpodstawowy21"/>
        <w:numPr>
          <w:ilvl w:val="0"/>
          <w:numId w:val="1"/>
        </w:numPr>
        <w:ind w:left="426" w:hanging="426"/>
        <w:jc w:val="both"/>
        <w:rPr>
          <w:sz w:val="22"/>
          <w:szCs w:val="22"/>
        </w:rPr>
      </w:pPr>
      <w:r>
        <w:rPr>
          <w:rFonts w:cs="Arial"/>
          <w:color w:val="auto"/>
          <w:sz w:val="22"/>
          <w:szCs w:val="22"/>
        </w:rPr>
        <w:t>Zamawiający dopuszcza możliwość wystąpienia w trakcie realizacji przedmiotu umowy konieczności wykonania „robót zamiennych” w stosunku do przewidzianych dokumentacją projektową oraz „koniecznych prac  dodatkowych”,  w sytuacji, gdy wykonanie tych robót będzie niezbędne do prawidłowego wykonania przedmiotu umowy określonego w ust. 1 i ust. 2 niniejszego paragrafu, tj. zgodnego z zasadami wiedzy technicznej i obowiązującymi na dzień odbioru robót przepisami.</w:t>
      </w:r>
    </w:p>
    <w:p w14:paraId="7E7A0163" w14:textId="79781521" w:rsidR="00C426E5" w:rsidRDefault="00000000">
      <w:pPr>
        <w:pStyle w:val="Tekstpodstawowy21"/>
        <w:numPr>
          <w:ilvl w:val="0"/>
          <w:numId w:val="1"/>
        </w:numPr>
        <w:ind w:left="426" w:hanging="426"/>
        <w:jc w:val="both"/>
        <w:rPr>
          <w:sz w:val="22"/>
          <w:szCs w:val="22"/>
        </w:rPr>
      </w:pPr>
      <w:r>
        <w:rPr>
          <w:rFonts w:cs="Arial"/>
          <w:color w:val="auto"/>
          <w:sz w:val="22"/>
          <w:szCs w:val="22"/>
        </w:rPr>
        <w:t xml:space="preserve">Przez „konieczne prace dodatkowe” należy rozumieć prace (roboty), o których mowa                                           w art. 630 § 1 </w:t>
      </w:r>
      <w:proofErr w:type="spellStart"/>
      <w:r>
        <w:rPr>
          <w:rFonts w:cs="Arial"/>
          <w:color w:val="auto"/>
          <w:sz w:val="22"/>
          <w:szCs w:val="22"/>
        </w:rPr>
        <w:t>kc</w:t>
      </w:r>
      <w:proofErr w:type="spellEnd"/>
      <w:r>
        <w:rPr>
          <w:rFonts w:cs="Arial"/>
          <w:color w:val="auto"/>
          <w:sz w:val="22"/>
          <w:szCs w:val="22"/>
        </w:rPr>
        <w:t xml:space="preserve">, czyli prace (roboty) objęte przedmiotem zamówienia (dziełem), ale nie występujące (ujęte) w przedmiarach robót będących podstawą do obliczenia ceny oferty, czyli kwoty, o której mowa w § 2 ust. 1 umowy, a bez których nie można wykonać i oddać do użytkowania przedmiotu zamówienia podstawowego określonego w § 1 ust. 1 i ust. 2 niniejszej umowy. Prace te (roboty) będą rozliczane zgodnie z zasadami podanymi w § 2 ust. </w:t>
      </w:r>
      <w:r w:rsidR="00634ABF">
        <w:rPr>
          <w:rFonts w:cs="Arial"/>
          <w:color w:val="auto"/>
          <w:sz w:val="22"/>
          <w:szCs w:val="22"/>
        </w:rPr>
        <w:t>12</w:t>
      </w:r>
      <w:r>
        <w:rPr>
          <w:rFonts w:cs="Arial"/>
          <w:color w:val="auto"/>
          <w:sz w:val="22"/>
          <w:szCs w:val="22"/>
        </w:rPr>
        <w:t xml:space="preserve">. </w:t>
      </w:r>
    </w:p>
    <w:p w14:paraId="29942E4C" w14:textId="4CCFEAA7" w:rsidR="00C426E5" w:rsidRDefault="00000000">
      <w:pPr>
        <w:pStyle w:val="Tekstpodstawowy21"/>
        <w:numPr>
          <w:ilvl w:val="0"/>
          <w:numId w:val="1"/>
        </w:numPr>
        <w:ind w:left="426" w:hanging="426"/>
        <w:jc w:val="both"/>
        <w:rPr>
          <w:sz w:val="22"/>
          <w:szCs w:val="22"/>
        </w:rPr>
      </w:pPr>
      <w:r>
        <w:rPr>
          <w:rFonts w:cs="Arial"/>
          <w:color w:val="auto"/>
          <w:sz w:val="22"/>
          <w:szCs w:val="22"/>
        </w:rPr>
        <w:t>Przez „roboty zamienne” należy rozumieć roboty będące następstwem (wynikiem) rozwiązań zamiennych o których mowa w Prawie budowlanym. „Roboty zamienne” to wykonywanie elementu zaprojektowanego (występującego) w dokumentacji projektowej, ale w sposób odmienny niż to pierwotnie opisano  w dokumentacji projektowej, czyli na podstawie „rozwiązania zamiennego” (przeprojektowania) przez autora dokumentacji projektowej w ramach nadzoru autorskiego. „Roboty zamienne” będą rozliczane zgodnie z zasadami podanymi  w § 2 ust. 1</w:t>
      </w:r>
      <w:r w:rsidR="00634ABF">
        <w:rPr>
          <w:rFonts w:cs="Arial"/>
          <w:color w:val="auto"/>
          <w:sz w:val="22"/>
          <w:szCs w:val="22"/>
        </w:rPr>
        <w:t>3</w:t>
      </w:r>
      <w:r>
        <w:rPr>
          <w:rFonts w:cs="Arial"/>
          <w:color w:val="auto"/>
          <w:sz w:val="22"/>
          <w:szCs w:val="22"/>
        </w:rPr>
        <w:t>.</w:t>
      </w:r>
    </w:p>
    <w:p w14:paraId="34C0F2DA" w14:textId="77777777" w:rsidR="00C426E5" w:rsidRDefault="00000000">
      <w:pPr>
        <w:pStyle w:val="Tekstpodstawowy21"/>
        <w:numPr>
          <w:ilvl w:val="0"/>
          <w:numId w:val="1"/>
        </w:numPr>
        <w:tabs>
          <w:tab w:val="left" w:pos="426"/>
          <w:tab w:val="left" w:pos="851"/>
        </w:tabs>
        <w:ind w:left="425" w:hanging="425"/>
        <w:jc w:val="both"/>
        <w:rPr>
          <w:sz w:val="22"/>
          <w:szCs w:val="22"/>
        </w:rPr>
      </w:pPr>
      <w:r>
        <w:rPr>
          <w:rFonts w:cs="Arial"/>
          <w:color w:val="auto"/>
          <w:sz w:val="22"/>
          <w:szCs w:val="22"/>
        </w:rPr>
        <w:t>Wprowadzenie robót zamiennych jest możliwe jeśli:</w:t>
      </w:r>
    </w:p>
    <w:p w14:paraId="6931557B" w14:textId="77777777" w:rsidR="00C426E5" w:rsidRDefault="00000000">
      <w:pPr>
        <w:pStyle w:val="Tekstpodstawowy21"/>
        <w:numPr>
          <w:ilvl w:val="0"/>
          <w:numId w:val="4"/>
        </w:numPr>
        <w:tabs>
          <w:tab w:val="left" w:pos="426"/>
          <w:tab w:val="left" w:pos="851"/>
        </w:tabs>
        <w:jc w:val="both"/>
        <w:rPr>
          <w:sz w:val="22"/>
          <w:szCs w:val="22"/>
        </w:rPr>
      </w:pPr>
      <w:r>
        <w:rPr>
          <w:rFonts w:cs="Arial"/>
          <w:color w:val="auto"/>
          <w:sz w:val="22"/>
          <w:szCs w:val="22"/>
        </w:rPr>
        <w:t>stały się konieczne na skutek wad dokumentacji projektowej, czyli jej niezgodności                      z zasadami wiedzy lub stanem placu budowy spowodowanymi przede wszystkim warunkami gruntowymi,</w:t>
      </w:r>
    </w:p>
    <w:p w14:paraId="24A94A0B" w14:textId="77777777" w:rsidR="00C426E5" w:rsidRDefault="00000000">
      <w:pPr>
        <w:pStyle w:val="Tekstpodstawowy21"/>
        <w:numPr>
          <w:ilvl w:val="0"/>
          <w:numId w:val="4"/>
        </w:numPr>
        <w:tabs>
          <w:tab w:val="left" w:pos="426"/>
          <w:tab w:val="left" w:pos="851"/>
        </w:tabs>
        <w:jc w:val="both"/>
        <w:rPr>
          <w:sz w:val="22"/>
          <w:szCs w:val="22"/>
        </w:rPr>
      </w:pPr>
      <w:r>
        <w:rPr>
          <w:rFonts w:cs="Arial"/>
          <w:color w:val="auto"/>
          <w:sz w:val="22"/>
          <w:szCs w:val="22"/>
        </w:rPr>
        <w:t xml:space="preserve">wystąpiła niedostępność na rynku materiałów lub urządzeń wskazanych w ofercie                         w dokumentacji projektowej. </w:t>
      </w:r>
    </w:p>
    <w:p w14:paraId="0D8A533A" w14:textId="77777777" w:rsidR="00C426E5" w:rsidRDefault="00000000">
      <w:pPr>
        <w:pStyle w:val="Tekstpodstawowy21"/>
        <w:numPr>
          <w:ilvl w:val="0"/>
          <w:numId w:val="1"/>
        </w:numPr>
        <w:tabs>
          <w:tab w:val="left" w:pos="426"/>
          <w:tab w:val="left" w:pos="851"/>
        </w:tabs>
        <w:ind w:left="425" w:hanging="425"/>
        <w:jc w:val="both"/>
        <w:rPr>
          <w:sz w:val="22"/>
          <w:szCs w:val="22"/>
        </w:rPr>
      </w:pPr>
      <w:r>
        <w:rPr>
          <w:rFonts w:cs="Arial"/>
          <w:color w:val="auto"/>
          <w:sz w:val="22"/>
          <w:szCs w:val="22"/>
        </w:rPr>
        <w:t xml:space="preserve">Przewiduje się także możliwość rezygnacji z wykonywania części (elementów) przedmiotu umowy przewidzianych w dokumentacji projektowej w sytuacji, gdy Zamawiający uzna, że ich wykonanie nie leży w interesie publicznym lub wykonanie tych części nie będzie możliwe z przyczyn niezależnych od stron umowy. Rezygnację z wykonywania tych części należy rozumieć jako odstąpienie przez Zamawiającego od części przedmiotu umowy. Przewiduje się także możliwość ograniczenia zakresu  rzeczowego przedmiotu umowy, czyli rezygnacji z wykonywania robót, które były przewidziane w przedmiarach robót stanowiących załączniki do SWZ lub dokumentacji projektowej w sytuacji gdy wykonywanie danych robót będzie zbędne dla prawidłowego wykonania przedmiotu umowy określonego w ust. 1 niniejszego paragrafu, tj. zgodnego z zasadami wiedzy technicznej i obowiązującymi na dzień odbioru robót przepisami. Wykonawca oświadcza, że wyraża zgodę zarówno na ograniczenie zakresu robót z </w:t>
      </w:r>
      <w:r>
        <w:rPr>
          <w:rFonts w:cs="Arial"/>
          <w:color w:val="auto"/>
          <w:sz w:val="22"/>
          <w:szCs w:val="22"/>
        </w:rPr>
        <w:lastRenderedPageBreak/>
        <w:t>powyższych powodów. Roboty te w dalszej części umowy nazywane są „robotami zaniechanymi”.</w:t>
      </w:r>
    </w:p>
    <w:p w14:paraId="0EA799A3" w14:textId="77777777" w:rsidR="00C426E5" w:rsidRDefault="00000000">
      <w:pPr>
        <w:pStyle w:val="Tekstpodstawowy21"/>
        <w:numPr>
          <w:ilvl w:val="0"/>
          <w:numId w:val="1"/>
        </w:numPr>
        <w:tabs>
          <w:tab w:val="left" w:pos="426"/>
          <w:tab w:val="left" w:pos="851"/>
        </w:tabs>
        <w:ind w:left="425" w:hanging="425"/>
        <w:jc w:val="both"/>
        <w:rPr>
          <w:sz w:val="22"/>
          <w:szCs w:val="22"/>
        </w:rPr>
      </w:pPr>
      <w:r>
        <w:rPr>
          <w:rFonts w:cs="Arial"/>
          <w:color w:val="auto"/>
          <w:sz w:val="22"/>
          <w:szCs w:val="22"/>
        </w:rPr>
        <w:t xml:space="preserve">Wykonawca przed rozpoczęciem każdego etapu robót zobowiązany jest do przedstawienia Zamawiającemu do zatwierdzenia w formie pisemnej zaakceptowanego przez inspektora nadzoru zestawienia materiałów, wyrobów i urządzeń przeznaczonych do wbudowania. </w:t>
      </w:r>
    </w:p>
    <w:p w14:paraId="4EBDB338" w14:textId="77777777" w:rsidR="00C426E5" w:rsidRDefault="00000000">
      <w:pPr>
        <w:pStyle w:val="Zwykytekst2"/>
        <w:numPr>
          <w:ilvl w:val="0"/>
          <w:numId w:val="1"/>
        </w:numPr>
        <w:ind w:left="426" w:hanging="426"/>
        <w:jc w:val="both"/>
        <w:rPr>
          <w:rFonts w:ascii="Arial" w:hAnsi="Arial"/>
          <w:sz w:val="22"/>
          <w:szCs w:val="22"/>
        </w:rPr>
      </w:pPr>
      <w:r>
        <w:rPr>
          <w:rFonts w:ascii="Arial" w:hAnsi="Arial" w:cs="Arial"/>
          <w:bCs/>
          <w:sz w:val="22"/>
          <w:szCs w:val="22"/>
        </w:rPr>
        <w:t xml:space="preserve">Wykonawca zobowiązuje się do wykonania i przedłożenia Zamawiającemu                             </w:t>
      </w:r>
      <w:r>
        <w:rPr>
          <w:rFonts w:ascii="Arial" w:hAnsi="Arial" w:cs="Arial"/>
          <w:bCs/>
          <w:sz w:val="22"/>
          <w:szCs w:val="22"/>
          <w:u w:val="single"/>
        </w:rPr>
        <w:t>w terminie 14 dni od daty podpisania umowy kosztorysów opracowanych metodą kalkulacji szczegółowej</w:t>
      </w:r>
      <w:r>
        <w:rPr>
          <w:rFonts w:ascii="Arial" w:hAnsi="Arial" w:cs="Arial"/>
          <w:bCs/>
          <w:sz w:val="22"/>
          <w:szCs w:val="22"/>
        </w:rPr>
        <w:t xml:space="preserve"> (w umowie występują pod pojęciem „kosztorysy ofertowe”). Wyliczone w tych kosztorysach ceny poszczególnych elementów, jak również cena całkowita musi być zgodna z cenami przedstawionymi w ofercie przetargowej. Ceny tych samych składników cenotwórczych (R, Ko, Z, M, S) muszą być takie same dla wszystkich wycenianych pozycji przedmiarowych z danej branży robót. Tak opracowane kosztorysy będą podstawą do rozliczania:</w:t>
      </w:r>
    </w:p>
    <w:p w14:paraId="5E913D3D" w14:textId="77777777" w:rsidR="00C426E5" w:rsidRDefault="00000000">
      <w:pPr>
        <w:pStyle w:val="Zwykytekst2"/>
        <w:numPr>
          <w:ilvl w:val="0"/>
          <w:numId w:val="19"/>
        </w:numPr>
        <w:jc w:val="both"/>
        <w:rPr>
          <w:rFonts w:ascii="Arial" w:hAnsi="Arial"/>
          <w:sz w:val="22"/>
          <w:szCs w:val="22"/>
        </w:rPr>
      </w:pPr>
      <w:r>
        <w:rPr>
          <w:rFonts w:ascii="Arial" w:hAnsi="Arial" w:cs="Arial"/>
          <w:bCs/>
          <w:sz w:val="22"/>
          <w:szCs w:val="22"/>
        </w:rPr>
        <w:t>robót wprost ujętych w przekazanych przez Zamawiającego przedmiarach robót,                           a więc objętych kwotą o które mowa w § 2 ust. 1 umowy,</w:t>
      </w:r>
    </w:p>
    <w:p w14:paraId="04E73B75" w14:textId="77777777" w:rsidR="00C426E5" w:rsidRDefault="00000000">
      <w:pPr>
        <w:pStyle w:val="Zwykytekst2"/>
        <w:numPr>
          <w:ilvl w:val="0"/>
          <w:numId w:val="19"/>
        </w:numPr>
        <w:jc w:val="both"/>
        <w:rPr>
          <w:rFonts w:ascii="Arial" w:hAnsi="Arial"/>
          <w:sz w:val="22"/>
          <w:szCs w:val="22"/>
        </w:rPr>
      </w:pPr>
      <w:r>
        <w:rPr>
          <w:rFonts w:ascii="Arial" w:hAnsi="Arial" w:cs="Arial"/>
          <w:sz w:val="22"/>
          <w:szCs w:val="22"/>
        </w:rPr>
        <w:t>ewentualnych „koniecznych prac dodatkowych”, o których mowa w ust. 8,</w:t>
      </w:r>
    </w:p>
    <w:p w14:paraId="35E0B95E" w14:textId="77777777" w:rsidR="00C426E5" w:rsidRDefault="00000000">
      <w:pPr>
        <w:pStyle w:val="Zwykytekst2"/>
        <w:numPr>
          <w:ilvl w:val="0"/>
          <w:numId w:val="19"/>
        </w:numPr>
        <w:jc w:val="both"/>
        <w:rPr>
          <w:rFonts w:ascii="Arial" w:hAnsi="Arial"/>
          <w:sz w:val="22"/>
          <w:szCs w:val="22"/>
        </w:rPr>
      </w:pPr>
      <w:r>
        <w:rPr>
          <w:rFonts w:ascii="Arial" w:hAnsi="Arial" w:cs="Arial"/>
          <w:sz w:val="22"/>
          <w:szCs w:val="22"/>
        </w:rPr>
        <w:t>ewentualnych „koniecznych robót zamiennych”, o których mowa w ust. 9,</w:t>
      </w:r>
    </w:p>
    <w:p w14:paraId="09341807" w14:textId="77777777" w:rsidR="00C426E5" w:rsidRDefault="00000000">
      <w:pPr>
        <w:pStyle w:val="Zwykytekst2"/>
        <w:numPr>
          <w:ilvl w:val="0"/>
          <w:numId w:val="19"/>
        </w:numPr>
        <w:jc w:val="both"/>
        <w:rPr>
          <w:rFonts w:ascii="Arial" w:hAnsi="Arial"/>
          <w:sz w:val="22"/>
          <w:szCs w:val="22"/>
        </w:rPr>
      </w:pPr>
      <w:r>
        <w:rPr>
          <w:rFonts w:ascii="Arial" w:hAnsi="Arial" w:cs="Arial"/>
          <w:sz w:val="22"/>
          <w:szCs w:val="22"/>
        </w:rPr>
        <w:t>ustalenia wysokości wynagrodzenia i rozliczania robót, na które zostaną ewentualnie zawarte aneksy do umowy na podstawie art. 455 ust. 1 pkt. 3 ustawy Prawo zamówień publicznych albo art. 455 ust. 2.</w:t>
      </w:r>
    </w:p>
    <w:p w14:paraId="2E8A85F5" w14:textId="77777777" w:rsidR="00C426E5" w:rsidRDefault="00000000">
      <w:pPr>
        <w:pStyle w:val="Zwykytekst2"/>
        <w:ind w:left="1068"/>
        <w:jc w:val="both"/>
        <w:rPr>
          <w:rFonts w:ascii="Arial" w:hAnsi="Arial"/>
          <w:sz w:val="22"/>
          <w:szCs w:val="22"/>
        </w:rPr>
      </w:pPr>
      <w:r>
        <w:rPr>
          <w:rFonts w:ascii="Arial" w:hAnsi="Arial" w:cs="Arial"/>
          <w:sz w:val="22"/>
          <w:szCs w:val="22"/>
        </w:rPr>
        <w:t xml:space="preserve">Uwaga: zawarcie aneksu do umowy podstawowej na podstawie art. 455 ust. 2 może nastąpić tylko w sytuacji gdy łączna wartość zmian ceny ofertowej nie przekroczy 15%. </w:t>
      </w:r>
    </w:p>
    <w:p w14:paraId="1341D170" w14:textId="77777777" w:rsidR="00C426E5" w:rsidRDefault="00000000">
      <w:pPr>
        <w:pStyle w:val="Zwykytekst2"/>
        <w:numPr>
          <w:ilvl w:val="0"/>
          <w:numId w:val="19"/>
        </w:numPr>
        <w:jc w:val="both"/>
        <w:rPr>
          <w:rFonts w:ascii="Arial" w:hAnsi="Arial"/>
          <w:sz w:val="22"/>
          <w:szCs w:val="22"/>
        </w:rPr>
      </w:pPr>
      <w:r>
        <w:rPr>
          <w:rFonts w:ascii="Arial" w:hAnsi="Arial" w:cs="Arial"/>
          <w:sz w:val="22"/>
          <w:szCs w:val="22"/>
        </w:rPr>
        <w:t xml:space="preserve">obliczenia należnego wynagrodzenia Wykonawcy z tytułu wykonania części przedmiotu umowy w wyniku odstąpienia od umowy. </w:t>
      </w:r>
    </w:p>
    <w:p w14:paraId="5F0C6976" w14:textId="77777777" w:rsidR="00C426E5" w:rsidRDefault="00000000">
      <w:pPr>
        <w:numPr>
          <w:ilvl w:val="0"/>
          <w:numId w:val="38"/>
        </w:numPr>
        <w:tabs>
          <w:tab w:val="left" w:pos="426"/>
        </w:tabs>
        <w:jc w:val="both"/>
        <w:textAlignment w:val="baseline"/>
        <w:rPr>
          <w:rFonts w:ascii="Arial" w:hAnsi="Arial"/>
          <w:sz w:val="22"/>
          <w:szCs w:val="22"/>
        </w:rPr>
      </w:pPr>
      <w:r>
        <w:rPr>
          <w:rFonts w:ascii="Arial" w:hAnsi="Arial" w:cs="Arial"/>
          <w:sz w:val="22"/>
          <w:szCs w:val="22"/>
        </w:rPr>
        <w:t>Wykonawca jest zobowiązany opracować i uzgodnić z Zamawiającym w terminie nie dłuższym niż 14 dni od daty zawarcia umowy harmonogram rzeczowo – terminowo – finansowy. Harmonogram musi być opracowany na podstawie kosztorysu ofertowego złożonego przez Wykonawcę w ofercie przetargowej i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14:paraId="7A36C169" w14:textId="77777777" w:rsidR="00C426E5" w:rsidRDefault="00000000">
      <w:pPr>
        <w:pStyle w:val="Tekstpodstawowy22"/>
        <w:numPr>
          <w:ilvl w:val="0"/>
          <w:numId w:val="39"/>
        </w:numPr>
        <w:tabs>
          <w:tab w:val="left" w:pos="426"/>
        </w:tabs>
        <w:jc w:val="both"/>
        <w:rPr>
          <w:sz w:val="22"/>
          <w:szCs w:val="22"/>
        </w:rPr>
      </w:pPr>
      <w:r>
        <w:rPr>
          <w:rFonts w:cs="Arial"/>
          <w:color w:val="auto"/>
          <w:sz w:val="22"/>
          <w:szCs w:val="22"/>
        </w:rPr>
        <w:t xml:space="preserve">Zamawiający oświadcza, że posiada prawo do dysponowania nieruchomością na cele budowlane.  </w:t>
      </w:r>
    </w:p>
    <w:p w14:paraId="21A6C86A" w14:textId="77777777" w:rsidR="00C426E5" w:rsidRDefault="00000000">
      <w:pPr>
        <w:pStyle w:val="Tekstpodstawowy22"/>
        <w:numPr>
          <w:ilvl w:val="0"/>
          <w:numId w:val="39"/>
        </w:numPr>
        <w:tabs>
          <w:tab w:val="left" w:pos="426"/>
        </w:tabs>
        <w:ind w:left="426" w:hanging="426"/>
        <w:jc w:val="both"/>
        <w:rPr>
          <w:sz w:val="22"/>
          <w:szCs w:val="22"/>
        </w:rPr>
      </w:pPr>
      <w:r>
        <w:rPr>
          <w:rFonts w:cs="Arial"/>
          <w:color w:val="auto"/>
          <w:sz w:val="22"/>
          <w:szCs w:val="22"/>
        </w:rPr>
        <w:t>Wszystkim wskazaniom znaków towarowych, patentów lub pochodzenia występującym w dokumentacji technicznej towarzyszą wyrazy „lub równoważny”, co oznacza, że dopuszcza się zastosowanie urządzeń i materiałów nie gorszych niż opisywanym w dokumentacji tj. spełniających wymagania techniczne, funkcjonalne i jakościowe co najmniej takie jak wskazane w dokumentacji projektowej lub lepsze. Wykonawca, który zdecyduje się stosować urządzenia i materiały równoważne opisywane w dokumentacji, obowiązany jest wykazać, że oferowane przez niego materiały i urządzenia spełniają wymagania określone w dokumentacji technicznej.</w:t>
      </w:r>
    </w:p>
    <w:p w14:paraId="16635A4F" w14:textId="77777777" w:rsidR="00C426E5" w:rsidRDefault="00C426E5">
      <w:pPr>
        <w:jc w:val="center"/>
        <w:rPr>
          <w:rFonts w:ascii="Arial" w:hAnsi="Arial"/>
          <w:sz w:val="22"/>
          <w:szCs w:val="22"/>
        </w:rPr>
      </w:pPr>
    </w:p>
    <w:p w14:paraId="7C8C4D55" w14:textId="77777777" w:rsidR="00C426E5" w:rsidRDefault="00000000">
      <w:pPr>
        <w:jc w:val="center"/>
        <w:rPr>
          <w:rFonts w:ascii="Arial" w:hAnsi="Arial"/>
          <w:sz w:val="22"/>
          <w:szCs w:val="22"/>
        </w:rPr>
      </w:pPr>
      <w:r>
        <w:rPr>
          <w:rFonts w:ascii="Arial" w:hAnsi="Arial" w:cs="Arial"/>
          <w:b/>
          <w:sz w:val="22"/>
          <w:szCs w:val="22"/>
        </w:rPr>
        <w:t>§ 2</w:t>
      </w:r>
    </w:p>
    <w:p w14:paraId="2D7F9E68" w14:textId="77777777" w:rsidR="00C426E5" w:rsidRDefault="00000000">
      <w:pPr>
        <w:jc w:val="center"/>
        <w:rPr>
          <w:rFonts w:ascii="Arial" w:hAnsi="Arial"/>
          <w:sz w:val="22"/>
          <w:szCs w:val="22"/>
        </w:rPr>
      </w:pPr>
      <w:r>
        <w:rPr>
          <w:rFonts w:ascii="Arial" w:hAnsi="Arial" w:cs="Arial"/>
          <w:b/>
          <w:sz w:val="22"/>
          <w:szCs w:val="22"/>
        </w:rPr>
        <w:t>Wynagrodzenie</w:t>
      </w:r>
    </w:p>
    <w:p w14:paraId="13ECBE3F" w14:textId="77777777" w:rsidR="00C426E5" w:rsidRDefault="00000000">
      <w:pPr>
        <w:numPr>
          <w:ilvl w:val="1"/>
          <w:numId w:val="2"/>
        </w:numPr>
        <w:ind w:left="426" w:hanging="426"/>
        <w:jc w:val="both"/>
        <w:rPr>
          <w:rFonts w:ascii="Arial" w:hAnsi="Arial"/>
          <w:sz w:val="22"/>
          <w:szCs w:val="22"/>
        </w:rPr>
      </w:pPr>
      <w:r>
        <w:rPr>
          <w:rFonts w:ascii="Arial" w:hAnsi="Arial" w:cs="Arial"/>
          <w:sz w:val="22"/>
          <w:szCs w:val="22"/>
        </w:rPr>
        <w:t>Zgodnie z ofertą Wykonawcy ustala się wstępne wynagrodzenie w wysokości:</w:t>
      </w:r>
    </w:p>
    <w:p w14:paraId="7C4B2EC8" w14:textId="77777777" w:rsidR="00C426E5" w:rsidRDefault="00000000">
      <w:pPr>
        <w:jc w:val="both"/>
        <w:rPr>
          <w:rFonts w:ascii="Arial" w:hAnsi="Arial"/>
          <w:sz w:val="22"/>
          <w:szCs w:val="22"/>
        </w:rPr>
      </w:pPr>
      <w:r>
        <w:rPr>
          <w:rFonts w:ascii="Arial" w:hAnsi="Arial" w:cs="Arial"/>
          <w:sz w:val="22"/>
          <w:szCs w:val="22"/>
        </w:rPr>
        <w:t xml:space="preserve">       brutto: ………………  (słownie: …………………………………….……………….)</w:t>
      </w:r>
    </w:p>
    <w:p w14:paraId="6B4E9BD3" w14:textId="77777777" w:rsidR="00C426E5" w:rsidRDefault="00000000">
      <w:pPr>
        <w:jc w:val="both"/>
        <w:rPr>
          <w:rFonts w:ascii="Arial" w:hAnsi="Arial"/>
          <w:sz w:val="22"/>
          <w:szCs w:val="22"/>
        </w:rPr>
      </w:pPr>
      <w:r>
        <w:rPr>
          <w:rFonts w:ascii="Arial" w:hAnsi="Arial" w:cs="Arial"/>
          <w:sz w:val="22"/>
          <w:szCs w:val="22"/>
        </w:rPr>
        <w:t xml:space="preserve">       w tym podatek VAT 23% w wysokości: …………………………….……………….</w:t>
      </w:r>
    </w:p>
    <w:p w14:paraId="41BCE085" w14:textId="77777777" w:rsidR="00C426E5" w:rsidRDefault="00000000">
      <w:pPr>
        <w:jc w:val="both"/>
        <w:rPr>
          <w:rFonts w:ascii="Arial" w:hAnsi="Arial"/>
          <w:sz w:val="22"/>
          <w:szCs w:val="22"/>
        </w:rPr>
      </w:pPr>
      <w:r>
        <w:rPr>
          <w:rFonts w:ascii="Arial" w:hAnsi="Arial" w:cs="Arial"/>
          <w:sz w:val="22"/>
          <w:szCs w:val="22"/>
        </w:rPr>
        <w:t xml:space="preserve">       słownie (……………………………………………………………………………..…)</w:t>
      </w:r>
    </w:p>
    <w:p w14:paraId="05FE1354" w14:textId="77777777" w:rsidR="00C426E5" w:rsidRDefault="00000000">
      <w:pPr>
        <w:jc w:val="both"/>
        <w:rPr>
          <w:rFonts w:ascii="Arial" w:hAnsi="Arial"/>
          <w:sz w:val="22"/>
          <w:szCs w:val="22"/>
        </w:rPr>
      </w:pPr>
      <w:r>
        <w:rPr>
          <w:rFonts w:ascii="Arial" w:hAnsi="Arial" w:cs="Arial"/>
          <w:sz w:val="22"/>
          <w:szCs w:val="22"/>
        </w:rPr>
        <w:t xml:space="preserve">       netto:  ……………… zł  (słownie: ………………..………………………………….)</w:t>
      </w:r>
    </w:p>
    <w:p w14:paraId="7F383C27" w14:textId="77777777" w:rsidR="00C426E5" w:rsidRDefault="00000000">
      <w:pPr>
        <w:ind w:left="426"/>
        <w:jc w:val="both"/>
        <w:rPr>
          <w:rFonts w:ascii="Arial" w:hAnsi="Arial"/>
          <w:sz w:val="22"/>
          <w:szCs w:val="22"/>
        </w:rPr>
      </w:pPr>
      <w:r>
        <w:rPr>
          <w:rFonts w:ascii="Arial" w:hAnsi="Arial" w:cs="Arial"/>
          <w:sz w:val="22"/>
          <w:szCs w:val="22"/>
        </w:rPr>
        <w:t xml:space="preserve">Wynagrodzenie, określone w ust. 1 odpowiada zakresowi  robót przedstawionemu                             w przedmiarach robót, które były załączone do SWZ i jest </w:t>
      </w:r>
      <w:r>
        <w:rPr>
          <w:rFonts w:ascii="Arial" w:hAnsi="Arial" w:cs="Arial"/>
          <w:sz w:val="22"/>
          <w:szCs w:val="22"/>
          <w:u w:val="single"/>
        </w:rPr>
        <w:t>wynagrodzeniem kosztorysowym.</w:t>
      </w:r>
      <w:r>
        <w:rPr>
          <w:rFonts w:ascii="Arial" w:hAnsi="Arial" w:cs="Arial"/>
          <w:sz w:val="22"/>
          <w:szCs w:val="22"/>
        </w:rPr>
        <w:t xml:space="preserve"> </w:t>
      </w:r>
    </w:p>
    <w:p w14:paraId="2B689EAD" w14:textId="77777777" w:rsidR="00C426E5" w:rsidRDefault="00000000">
      <w:pPr>
        <w:pStyle w:val="Tekstpodstawowy"/>
        <w:widowControl w:val="0"/>
        <w:numPr>
          <w:ilvl w:val="1"/>
          <w:numId w:val="2"/>
        </w:numPr>
        <w:tabs>
          <w:tab w:val="left" w:pos="142"/>
        </w:tabs>
        <w:spacing w:after="0"/>
        <w:ind w:left="454" w:hanging="454"/>
        <w:jc w:val="both"/>
        <w:rPr>
          <w:rFonts w:ascii="Arial" w:hAnsi="Arial"/>
          <w:sz w:val="22"/>
          <w:szCs w:val="22"/>
        </w:rPr>
      </w:pPr>
      <w:r>
        <w:rPr>
          <w:rFonts w:ascii="Arial" w:hAnsi="Arial" w:cs="Arial"/>
          <w:sz w:val="22"/>
          <w:szCs w:val="22"/>
          <w:lang w:val="pl-PL"/>
        </w:rPr>
        <w:t>Rozliczanie robót będzie się odbywało fakturami częściowymi oraz fakturą końcową.</w:t>
      </w:r>
    </w:p>
    <w:p w14:paraId="679C2C16" w14:textId="77777777" w:rsidR="00C426E5" w:rsidRDefault="00000000">
      <w:pPr>
        <w:pStyle w:val="Akapitzlist"/>
        <w:numPr>
          <w:ilvl w:val="1"/>
          <w:numId w:val="2"/>
        </w:numPr>
        <w:tabs>
          <w:tab w:val="left" w:pos="426"/>
        </w:tabs>
        <w:ind w:left="426" w:hanging="426"/>
        <w:jc w:val="both"/>
        <w:rPr>
          <w:rFonts w:ascii="Arial" w:hAnsi="Arial"/>
          <w:sz w:val="22"/>
          <w:szCs w:val="22"/>
        </w:rPr>
      </w:pPr>
      <w:r>
        <w:rPr>
          <w:rFonts w:ascii="Arial" w:hAnsi="Arial"/>
          <w:sz w:val="22"/>
          <w:szCs w:val="22"/>
        </w:rPr>
        <w:lastRenderedPageBreak/>
        <w:t xml:space="preserve">Faktury częściowe za wykonane roboty budowlane wystawiane będą po wykonaniu                               i odebraniu przez Inspektora Nadzoru Inwestorskiego oraz Zamawiającego danego etapu robót określonego w harmonogramie, o którym mowa w § 1 ust. 14 niniejszej umowy. Rozliczenie końcowe przedmiotu umowy nastąpi po dokonaniu odbioru końcowego przedmiotu umowy bez wad i przekazaniu go do użytkowania, fakturą końcową wystawioną na podstawie protokołu z dokonanego odbioru robót. </w:t>
      </w:r>
    </w:p>
    <w:p w14:paraId="6D542EA4" w14:textId="77777777" w:rsidR="00C426E5" w:rsidRDefault="00000000">
      <w:pPr>
        <w:pStyle w:val="Akapitzlist"/>
        <w:numPr>
          <w:ilvl w:val="1"/>
          <w:numId w:val="2"/>
        </w:numPr>
        <w:tabs>
          <w:tab w:val="left" w:pos="426"/>
        </w:tabs>
        <w:ind w:left="426" w:hanging="426"/>
        <w:jc w:val="both"/>
        <w:rPr>
          <w:rFonts w:ascii="Arial" w:hAnsi="Arial"/>
          <w:sz w:val="22"/>
          <w:szCs w:val="22"/>
        </w:rPr>
      </w:pPr>
      <w:r>
        <w:rPr>
          <w:rFonts w:ascii="Arial" w:hAnsi="Arial" w:cs="Arial"/>
          <w:sz w:val="22"/>
          <w:szCs w:val="22"/>
        </w:rPr>
        <w:t>Wynagrodzenie, o którym mowa w ust. 1 zawiera koszty wynikające z projektów budowlanych, specyfikacji technicznej wykonania i odbioru robót budowlanych oraz udzielonych przez Zamawiającego odpowiedzi na pytania składane w trakcie procedury przetargowej będącej podstawą do zawarcia niniejszej umowy.</w:t>
      </w:r>
    </w:p>
    <w:p w14:paraId="518E43EF" w14:textId="77777777" w:rsidR="00C426E5" w:rsidRDefault="00000000">
      <w:pPr>
        <w:pStyle w:val="Akapitzlist"/>
        <w:numPr>
          <w:ilvl w:val="1"/>
          <w:numId w:val="2"/>
        </w:numPr>
        <w:tabs>
          <w:tab w:val="left" w:pos="426"/>
        </w:tabs>
        <w:ind w:left="425" w:hanging="425"/>
        <w:contextualSpacing/>
        <w:jc w:val="both"/>
        <w:rPr>
          <w:rFonts w:ascii="Arial" w:hAnsi="Arial"/>
          <w:sz w:val="22"/>
          <w:szCs w:val="22"/>
        </w:rPr>
      </w:pPr>
      <w:r>
        <w:rPr>
          <w:rFonts w:ascii="Arial" w:hAnsi="Arial" w:cs="Arial"/>
          <w:sz w:val="22"/>
          <w:szCs w:val="22"/>
        </w:rPr>
        <w:t>Wynagrodzenie, o którym mowa w ust. 1 zawiera również następujące koszty: projektu BIOZ, wykonania wszelkich robót przygotowawczych pó</w:t>
      </w:r>
      <w:r>
        <w:rPr>
          <w:rFonts w:ascii="Arial" w:eastAsia="TimesNewRoman" w:hAnsi="Arial" w:cs="Arial"/>
          <w:sz w:val="22"/>
          <w:szCs w:val="22"/>
        </w:rPr>
        <w:t>ź</w:t>
      </w:r>
      <w:r>
        <w:rPr>
          <w:rFonts w:ascii="Arial" w:hAnsi="Arial" w:cs="Arial"/>
          <w:sz w:val="22"/>
          <w:szCs w:val="22"/>
        </w:rPr>
        <w:t>niejszej, porz</w:t>
      </w:r>
      <w:r>
        <w:rPr>
          <w:rFonts w:ascii="Arial" w:eastAsia="TimesNewRoman" w:hAnsi="Arial" w:cs="Arial"/>
          <w:sz w:val="22"/>
          <w:szCs w:val="22"/>
        </w:rPr>
        <w:t>ą</w:t>
      </w:r>
      <w:r>
        <w:rPr>
          <w:rFonts w:ascii="Arial" w:hAnsi="Arial" w:cs="Arial"/>
          <w:sz w:val="22"/>
          <w:szCs w:val="22"/>
        </w:rPr>
        <w:t>dkowych, zorganizowania, zagospodarowania i likwidacji placu budowy oraz zabezpieczenia placu budowy, zorganizowania i utrzymania zaplecza budowy (woda, energia elektryczna), zaj</w:t>
      </w:r>
      <w:r>
        <w:rPr>
          <w:rFonts w:ascii="Arial" w:eastAsia="TimesNewRoman" w:hAnsi="Arial" w:cs="Arial"/>
          <w:sz w:val="22"/>
          <w:szCs w:val="22"/>
        </w:rPr>
        <w:t>ę</w:t>
      </w:r>
      <w:r>
        <w:rPr>
          <w:rFonts w:ascii="Arial" w:hAnsi="Arial" w:cs="Arial"/>
          <w:sz w:val="22"/>
          <w:szCs w:val="22"/>
        </w:rPr>
        <w:t>cia pasa drogowego i organizacji ruchu na czas prowadzenia robót (w tym wdrożenie projektu tymczasowej organizacji ruchu na okres budowy), wywozu odpadów z terenu budowy, pełnej obsługi geodezyjnej wraz z inwentaryzacj</w:t>
      </w:r>
      <w:r>
        <w:rPr>
          <w:rFonts w:ascii="Arial" w:eastAsia="TimesNewRoman" w:hAnsi="Arial" w:cs="Arial"/>
          <w:sz w:val="22"/>
          <w:szCs w:val="22"/>
        </w:rPr>
        <w:t xml:space="preserve">ą </w:t>
      </w:r>
      <w:r>
        <w:rPr>
          <w:rFonts w:ascii="Arial" w:hAnsi="Arial" w:cs="Arial"/>
          <w:sz w:val="22"/>
          <w:szCs w:val="22"/>
        </w:rPr>
        <w:t>powykonawcz</w:t>
      </w:r>
      <w:r>
        <w:rPr>
          <w:rFonts w:ascii="Arial" w:eastAsia="TimesNewRoman" w:hAnsi="Arial" w:cs="Arial"/>
          <w:sz w:val="22"/>
          <w:szCs w:val="22"/>
        </w:rPr>
        <w:t>ą</w:t>
      </w:r>
      <w:r>
        <w:rPr>
          <w:rFonts w:ascii="Arial" w:hAnsi="Arial" w:cs="Arial"/>
          <w:sz w:val="22"/>
          <w:szCs w:val="22"/>
        </w:rPr>
        <w:t>, wykonania dokumentacji powykonawczej, koszty zwi</w:t>
      </w:r>
      <w:r>
        <w:rPr>
          <w:rFonts w:ascii="Arial" w:eastAsia="TimesNewRoman" w:hAnsi="Arial" w:cs="Arial"/>
          <w:sz w:val="22"/>
          <w:szCs w:val="22"/>
        </w:rPr>
        <w:t>ą</w:t>
      </w:r>
      <w:r>
        <w:rPr>
          <w:rFonts w:ascii="Arial" w:hAnsi="Arial" w:cs="Arial"/>
          <w:sz w:val="22"/>
          <w:szCs w:val="22"/>
        </w:rPr>
        <w:t>zane z odbiorami wykonanych robót, doprowadzenia terenu do stanu pierwotnego po zako</w:t>
      </w:r>
      <w:r>
        <w:rPr>
          <w:rFonts w:ascii="Arial" w:eastAsia="TimesNewRoman" w:hAnsi="Arial" w:cs="Arial"/>
          <w:sz w:val="22"/>
          <w:szCs w:val="22"/>
        </w:rPr>
        <w:t>ń</w:t>
      </w:r>
      <w:r>
        <w:rPr>
          <w:rFonts w:ascii="Arial" w:hAnsi="Arial" w:cs="Arial"/>
          <w:sz w:val="22"/>
          <w:szCs w:val="22"/>
        </w:rPr>
        <w:t>czeniu realizacji robót budowlanych oraz inne koszty wynikaj</w:t>
      </w:r>
      <w:r>
        <w:rPr>
          <w:rFonts w:ascii="Arial" w:eastAsia="TimesNewRoman" w:hAnsi="Arial" w:cs="Arial"/>
          <w:sz w:val="22"/>
          <w:szCs w:val="22"/>
        </w:rPr>
        <w:t>ą</w:t>
      </w:r>
      <w:r>
        <w:rPr>
          <w:rFonts w:ascii="Arial" w:hAnsi="Arial" w:cs="Arial"/>
          <w:sz w:val="22"/>
          <w:szCs w:val="22"/>
        </w:rPr>
        <w:t xml:space="preserve">ce z niniejszej umowy, m. in. ubezpieczenia budowy. </w:t>
      </w:r>
    </w:p>
    <w:p w14:paraId="59D1197D" w14:textId="77777777" w:rsidR="00C426E5" w:rsidRDefault="00000000">
      <w:pPr>
        <w:pStyle w:val="Tekstpodstawowywcity34"/>
        <w:numPr>
          <w:ilvl w:val="0"/>
          <w:numId w:val="45"/>
        </w:numPr>
        <w:tabs>
          <w:tab w:val="left" w:pos="17608"/>
          <w:tab w:val="left" w:pos="20848"/>
          <w:tab w:val="left" w:pos="20924"/>
        </w:tabs>
        <w:spacing w:line="200" w:lineRule="atLeast"/>
        <w:ind w:left="357" w:hanging="357"/>
        <w:rPr>
          <w:rFonts w:ascii="Arial" w:hAnsi="Arial"/>
          <w:szCs w:val="22"/>
        </w:rPr>
      </w:pPr>
      <w:r>
        <w:rPr>
          <w:rFonts w:ascii="Arial" w:hAnsi="Arial" w:cs="Arial"/>
          <w:szCs w:val="22"/>
          <w:u w:val="single"/>
        </w:rPr>
        <w:t xml:space="preserve">Waloryzacja wynagrodzenia </w:t>
      </w:r>
      <w:r>
        <w:rPr>
          <w:rFonts w:ascii="Arial" w:hAnsi="Arial" w:cs="Arial"/>
          <w:szCs w:val="22"/>
        </w:rPr>
        <w:t xml:space="preserve">w przypadku wystąpienia okoliczności o których mowa w art. 436 pkt. 4b </w:t>
      </w:r>
      <w:proofErr w:type="spellStart"/>
      <w:r>
        <w:rPr>
          <w:rFonts w:ascii="Arial" w:hAnsi="Arial" w:cs="Arial"/>
          <w:szCs w:val="22"/>
        </w:rPr>
        <w:t>Pzp</w:t>
      </w:r>
      <w:proofErr w:type="spellEnd"/>
      <w:r>
        <w:rPr>
          <w:rFonts w:ascii="Arial" w:hAnsi="Arial" w:cs="Arial"/>
          <w:szCs w:val="22"/>
        </w:rPr>
        <w:t xml:space="preserve">: </w:t>
      </w:r>
    </w:p>
    <w:p w14:paraId="45CBBF4E" w14:textId="77777777" w:rsidR="00C426E5" w:rsidRDefault="00000000">
      <w:pPr>
        <w:pStyle w:val="Tekstpodstawowywcity34"/>
        <w:numPr>
          <w:ilvl w:val="0"/>
          <w:numId w:val="44"/>
        </w:numPr>
        <w:tabs>
          <w:tab w:val="left" w:pos="17608"/>
          <w:tab w:val="left" w:pos="20848"/>
          <w:tab w:val="left" w:pos="20924"/>
        </w:tabs>
        <w:spacing w:line="200" w:lineRule="atLeast"/>
        <w:rPr>
          <w:rFonts w:ascii="Arial" w:hAnsi="Arial"/>
          <w:szCs w:val="22"/>
        </w:rPr>
      </w:pPr>
      <w:r>
        <w:rPr>
          <w:rFonts w:ascii="Arial" w:hAnsi="Arial" w:cs="Arial"/>
          <w:szCs w:val="22"/>
        </w:rPr>
        <w:t xml:space="preserve">Wykonawca może wystąpić do Zamawiającego z wnioskiem o przeprowadzenie negocjacji w sprawie odpowiedniej zmiany wynagrodzenia należnego Wykonawcy,                       w razie wystąpienia jednej ze zmian przepisów wskazanych w art. 436 pkt. 4b </w:t>
      </w:r>
      <w:proofErr w:type="spellStart"/>
      <w:r>
        <w:rPr>
          <w:rFonts w:ascii="Arial" w:hAnsi="Arial" w:cs="Arial"/>
          <w:szCs w:val="22"/>
        </w:rPr>
        <w:t>Pzp</w:t>
      </w:r>
      <w:proofErr w:type="spellEnd"/>
      <w:r>
        <w:rPr>
          <w:rFonts w:ascii="Arial" w:hAnsi="Arial" w:cs="Arial"/>
          <w:szCs w:val="22"/>
        </w:rPr>
        <w:t>, jeżeli zmiany te będą miały wpływ na koszty wykonania przez Wykonawcę zamówienia publicznego wynikającego z niniejszej umowy, tj. zmiany:</w:t>
      </w:r>
    </w:p>
    <w:p w14:paraId="3476E695" w14:textId="77777777" w:rsidR="00C426E5" w:rsidRDefault="00000000">
      <w:pPr>
        <w:pStyle w:val="Tekstpodstawowywcity34"/>
        <w:numPr>
          <w:ilvl w:val="0"/>
          <w:numId w:val="56"/>
        </w:numPr>
        <w:tabs>
          <w:tab w:val="left" w:pos="17608"/>
          <w:tab w:val="left" w:pos="20848"/>
          <w:tab w:val="left" w:pos="20924"/>
        </w:tabs>
        <w:spacing w:line="200" w:lineRule="atLeast"/>
        <w:ind w:left="1304" w:hanging="283"/>
        <w:rPr>
          <w:rFonts w:ascii="Arial" w:hAnsi="Arial"/>
          <w:szCs w:val="22"/>
        </w:rPr>
      </w:pPr>
      <w:r>
        <w:rPr>
          <w:rFonts w:ascii="Arial" w:hAnsi="Arial" w:cs="Arial"/>
          <w:szCs w:val="22"/>
        </w:rPr>
        <w:t>stawki podatku od towarów i usług oraz podatku akcyzowego,</w:t>
      </w:r>
    </w:p>
    <w:p w14:paraId="5078B466" w14:textId="77777777" w:rsidR="00C426E5" w:rsidRDefault="00000000">
      <w:pPr>
        <w:pStyle w:val="Tekstpodstawowywcity34"/>
        <w:numPr>
          <w:ilvl w:val="0"/>
          <w:numId w:val="55"/>
        </w:numPr>
        <w:tabs>
          <w:tab w:val="left" w:pos="17608"/>
          <w:tab w:val="left" w:pos="20848"/>
          <w:tab w:val="left" w:pos="20924"/>
        </w:tabs>
        <w:spacing w:line="200" w:lineRule="atLeast"/>
        <w:ind w:left="1361" w:hanging="340"/>
        <w:rPr>
          <w:rFonts w:ascii="Arial" w:hAnsi="Arial"/>
          <w:szCs w:val="22"/>
        </w:rPr>
      </w:pPr>
      <w:r>
        <w:rPr>
          <w:rFonts w:ascii="Arial" w:hAnsi="Arial" w:cs="Arial"/>
          <w:szCs w:val="22"/>
        </w:rPr>
        <w:t xml:space="preserve">wysokości minimalnego wynagrodzenia za pracę albo wysokości minimalnej stawki godzinowej ustalonych na podstawie przepisów ustawy z dnia                                      10 października 2002r. o minimalnym wynagrodzeniu z pracę, </w:t>
      </w:r>
    </w:p>
    <w:p w14:paraId="41AD97D4" w14:textId="77777777" w:rsidR="00C426E5" w:rsidRDefault="00000000">
      <w:pPr>
        <w:pStyle w:val="Tekstpodstawowywcity34"/>
        <w:numPr>
          <w:ilvl w:val="0"/>
          <w:numId w:val="55"/>
        </w:numPr>
        <w:tabs>
          <w:tab w:val="left" w:pos="17608"/>
          <w:tab w:val="left" w:pos="20848"/>
          <w:tab w:val="left" w:pos="20924"/>
        </w:tabs>
        <w:spacing w:line="200" w:lineRule="atLeast"/>
        <w:ind w:left="1361" w:hanging="340"/>
        <w:rPr>
          <w:rFonts w:ascii="Arial" w:hAnsi="Arial"/>
          <w:szCs w:val="22"/>
        </w:rPr>
      </w:pPr>
      <w:r>
        <w:rPr>
          <w:rFonts w:ascii="Arial" w:hAnsi="Arial" w:cs="Arial"/>
          <w:szCs w:val="22"/>
        </w:rPr>
        <w:t xml:space="preserve">zasad podlegania ubezpieczeniom społecznym i ubezpieczeniu zdrowotnemu lub wysokości stawki składki na ubezpieczenia społeczne lub ubezpieczenia zdrowotne, </w:t>
      </w:r>
    </w:p>
    <w:p w14:paraId="3BA673A3" w14:textId="77777777" w:rsidR="00C426E5" w:rsidRDefault="00000000">
      <w:pPr>
        <w:numPr>
          <w:ilvl w:val="0"/>
          <w:numId w:val="57"/>
        </w:numPr>
        <w:tabs>
          <w:tab w:val="clear" w:pos="720"/>
          <w:tab w:val="left" w:pos="-21578"/>
          <w:tab w:val="left" w:pos="17608"/>
          <w:tab w:val="left" w:pos="20848"/>
          <w:tab w:val="left" w:pos="20924"/>
        </w:tabs>
        <w:spacing w:line="200" w:lineRule="atLeast"/>
        <w:ind w:left="1361" w:hanging="340"/>
        <w:jc w:val="both"/>
        <w:rPr>
          <w:rFonts w:ascii="Arial" w:hAnsi="Arial"/>
          <w:sz w:val="22"/>
          <w:szCs w:val="22"/>
        </w:rPr>
      </w:pPr>
      <w:r>
        <w:rPr>
          <w:rFonts w:ascii="Arial" w:hAnsi="Arial" w:cs="Arial"/>
          <w:sz w:val="22"/>
          <w:szCs w:val="22"/>
        </w:rPr>
        <w:t xml:space="preserve">zasad gromadzenia i wysokości wpłat pracowniczych planów kapitałowych,                               o których mowa w ustawie z dnia 4 października 2018r. o pracowniczych planach kapitałowych (Dz. U. z 2020r. poz. 1342 z </w:t>
      </w:r>
      <w:proofErr w:type="spellStart"/>
      <w:r>
        <w:rPr>
          <w:rFonts w:ascii="Arial" w:hAnsi="Arial" w:cs="Arial"/>
          <w:sz w:val="22"/>
          <w:szCs w:val="22"/>
        </w:rPr>
        <w:t>późn</w:t>
      </w:r>
      <w:proofErr w:type="spellEnd"/>
      <w:r>
        <w:rPr>
          <w:rFonts w:ascii="Arial" w:hAnsi="Arial" w:cs="Arial"/>
          <w:sz w:val="22"/>
          <w:szCs w:val="22"/>
        </w:rPr>
        <w:t xml:space="preserve">. </w:t>
      </w:r>
      <w:proofErr w:type="spellStart"/>
      <w:r>
        <w:rPr>
          <w:rFonts w:ascii="Arial" w:hAnsi="Arial" w:cs="Arial"/>
          <w:sz w:val="22"/>
          <w:szCs w:val="22"/>
        </w:rPr>
        <w:t>zm</w:t>
      </w:r>
      <w:proofErr w:type="spellEnd"/>
      <w:r>
        <w:rPr>
          <w:rFonts w:ascii="Arial" w:hAnsi="Arial" w:cs="Arial"/>
          <w:sz w:val="22"/>
          <w:szCs w:val="22"/>
        </w:rPr>
        <w:t xml:space="preserve">). </w:t>
      </w:r>
    </w:p>
    <w:p w14:paraId="7BAF02F6" w14:textId="77777777" w:rsidR="00C426E5" w:rsidRDefault="00000000">
      <w:pPr>
        <w:pStyle w:val="Tekstpodstawowywcity34"/>
        <w:numPr>
          <w:ilvl w:val="0"/>
          <w:numId w:val="44"/>
        </w:numPr>
        <w:tabs>
          <w:tab w:val="left" w:pos="17608"/>
          <w:tab w:val="left" w:pos="20848"/>
          <w:tab w:val="left" w:pos="20924"/>
        </w:tabs>
        <w:spacing w:line="200" w:lineRule="atLeast"/>
        <w:rPr>
          <w:rFonts w:ascii="Arial" w:hAnsi="Arial"/>
          <w:szCs w:val="22"/>
        </w:rPr>
      </w:pPr>
      <w:r>
        <w:rPr>
          <w:rFonts w:ascii="Arial" w:hAnsi="Arial" w:cs="Arial"/>
          <w:szCs w:val="22"/>
        </w:rPr>
        <w:t>Zmiana umowy na podstawie ustaleń negocjacyjnych, o których mowa w § 2 ust. 6                pkt. 1) może nastąpić po podpisaniu przez strony umowy aneksu, po wejściu w życie przepisów będących przyczyną złożenia wniosku Wykonawcy o przeprowadzenie negocjacji, o których mowa w § 2 ust. 6 pkt. 1).</w:t>
      </w:r>
    </w:p>
    <w:p w14:paraId="041193E7" w14:textId="77777777" w:rsidR="00C426E5" w:rsidRDefault="00000000">
      <w:pPr>
        <w:pStyle w:val="Tekstpodstawowywcity34"/>
        <w:numPr>
          <w:ilvl w:val="0"/>
          <w:numId w:val="44"/>
        </w:numPr>
        <w:tabs>
          <w:tab w:val="left" w:pos="17608"/>
          <w:tab w:val="left" w:pos="20848"/>
          <w:tab w:val="left" w:pos="20924"/>
        </w:tabs>
        <w:spacing w:line="200" w:lineRule="atLeast"/>
        <w:rPr>
          <w:rFonts w:ascii="Arial" w:hAnsi="Arial"/>
          <w:szCs w:val="22"/>
        </w:rPr>
      </w:pPr>
      <w:r>
        <w:rPr>
          <w:rFonts w:ascii="Arial" w:hAnsi="Arial" w:cs="Arial"/>
          <w:szCs w:val="22"/>
        </w:rPr>
        <w:t xml:space="preserve">Zmiana wynagrodzenia należnego Wykonawcy o którym mowa w  § 2 ust. 6 pkt. 2) może nastąpić na podstawie aneksu, który zostanie zawarty przez Strony w terminie 30 dni od daty złożenia Zamawiającemu wniosku o podjęcie negocjacji, o których mowa w § 2 ust. 6 pkt. 1), pod warunkiem złożenia przez Wykonawcę oświadczenia                 i kompletu dokumentów źródłowych, o których mowa w § 2 ust. 6 pkt. 11) w terminie umożliwiającym Zamawiającemu ich zbadanie, tj. w terminie określonym w § 2 ust. 6 pkt. 9). W innym przypadku termin zawarcia aneksu ulegnie przedłużeniu. </w:t>
      </w:r>
    </w:p>
    <w:p w14:paraId="3163B433" w14:textId="77777777" w:rsidR="00C426E5" w:rsidRDefault="00000000">
      <w:pPr>
        <w:pStyle w:val="Tekstpodstawowywcity34"/>
        <w:numPr>
          <w:ilvl w:val="0"/>
          <w:numId w:val="44"/>
        </w:numPr>
        <w:tabs>
          <w:tab w:val="left" w:pos="17608"/>
          <w:tab w:val="left" w:pos="20848"/>
          <w:tab w:val="left" w:pos="20924"/>
        </w:tabs>
        <w:spacing w:line="200" w:lineRule="atLeast"/>
        <w:rPr>
          <w:rFonts w:ascii="Arial" w:hAnsi="Arial"/>
          <w:szCs w:val="22"/>
        </w:rPr>
      </w:pPr>
      <w:r>
        <w:rPr>
          <w:rFonts w:ascii="Arial" w:hAnsi="Arial" w:cs="Arial"/>
          <w:szCs w:val="22"/>
        </w:rPr>
        <w:t xml:space="preserve">W przypadku wystąpienia zmiany, o której mowa w § 2 ust. 6 pkt. 1) lit. a), wartość netto wynagrodzenia Wykonawcy (tj. bez podatku od towarów i usług) nie zmieni się, a określona w aneksie wartość brutto wynagrodzenia zostanie wyliczona                                      z uwzględnieniem stawki podatku od towarów i usług/podatku akcyzowego, wynikającej ze zmienionych przepisów. Zmiana wysokości wynagrodzenia należnego Wykonawcy w przypadku zaistnienia przesłanki, o której mowa § 2 ust. 6 pkt. 1) lit. a),    będzie się odnosić wyłącznie do części wynagrodzenia za roboty, których w dniu </w:t>
      </w:r>
      <w:r>
        <w:rPr>
          <w:rFonts w:ascii="Arial" w:hAnsi="Arial" w:cs="Arial"/>
          <w:szCs w:val="22"/>
        </w:rPr>
        <w:lastRenderedPageBreak/>
        <w:t xml:space="preserve">zmiany stawki podatku VAT/ podatku akcyzowego jeszcze nie wykonano, przy czym wynagrodzenie netto pozostaje bez zmian. Zmianie podlega wartość brutto oraz wartość podatku VAT/ podatku akcyzowego. </w:t>
      </w:r>
    </w:p>
    <w:p w14:paraId="5904D39B" w14:textId="77777777" w:rsidR="00C426E5" w:rsidRDefault="00000000">
      <w:pPr>
        <w:pStyle w:val="Tekstpodstawowywcity34"/>
        <w:numPr>
          <w:ilvl w:val="0"/>
          <w:numId w:val="44"/>
        </w:numPr>
        <w:tabs>
          <w:tab w:val="left" w:pos="17608"/>
          <w:tab w:val="left" w:pos="20848"/>
          <w:tab w:val="left" w:pos="20924"/>
        </w:tabs>
        <w:spacing w:line="200" w:lineRule="atLeast"/>
        <w:rPr>
          <w:rFonts w:ascii="Arial" w:hAnsi="Arial"/>
          <w:szCs w:val="22"/>
        </w:rPr>
      </w:pPr>
      <w:r>
        <w:rPr>
          <w:rFonts w:ascii="Arial" w:hAnsi="Arial" w:cs="Arial"/>
          <w:szCs w:val="22"/>
        </w:rPr>
        <w:t xml:space="preserve">W razie zmiany, o której mowa w § 2 ust. 6 pkt. 1) lit. b), przez pojęcie „odpowiedniej zmiany wynagrodzenia” należy rozumieć sumę wzrostu kosztów Wykonawcy niniejszej umowy wynikających z podwyższenia wynagrodzeń poszczególnych pracowników biorących udział w realizacji pozostałej do wykonania, w momencie wejścia w życie zmiany, części niniejszej umowy, do wysokości wynagrodzenia minimalnego albo minimalnej stawki godzinowej obowiązujących po zmianie przepisów lub ich odpowiedniej części, w przypadku osób zatrudnionych w wymiarze niższym niż pełen etat. Jeżeli pracownicy otrzymywali wynagrodzenia wyższe niż minimalne, to wzrost minimalnego wynagrodzenia nie może być przesłanką wzrostu wynagrodzenia. </w:t>
      </w:r>
    </w:p>
    <w:p w14:paraId="2936BB4D" w14:textId="77777777" w:rsidR="00C426E5" w:rsidRDefault="00000000">
      <w:pPr>
        <w:pStyle w:val="Tekstpodstawowywcity34"/>
        <w:numPr>
          <w:ilvl w:val="0"/>
          <w:numId w:val="44"/>
        </w:numPr>
        <w:tabs>
          <w:tab w:val="left" w:pos="17608"/>
          <w:tab w:val="left" w:pos="20848"/>
          <w:tab w:val="left" w:pos="20924"/>
        </w:tabs>
        <w:spacing w:line="200" w:lineRule="atLeast"/>
        <w:rPr>
          <w:rFonts w:ascii="Arial" w:hAnsi="Arial"/>
          <w:szCs w:val="22"/>
        </w:rPr>
      </w:pPr>
      <w:r>
        <w:rPr>
          <w:rFonts w:ascii="Arial" w:hAnsi="Arial" w:cs="Arial"/>
          <w:szCs w:val="22"/>
        </w:rPr>
        <w:t xml:space="preserve">W razie zmiany wskazanej w § 2 ust. 6 pkt. 1) lit. c), przez pojęcie „odpowiedniej zmiany wynagrodzenia” należy rozumieć sumę wzrostu kosztów Wykonawcy niniejszej umowy oraz drugiej strony umowy o pracę lub innej umowy cywilnoprawnej łączącej tego Wykonawcę z osobą fizyczną nieprowadzącą działalności gospodarczej, wynikających z konieczności odprowadzenia dodatkowych składek od wynagrodzeń od osób zatrudnionych na umowę o pracę lub na podstawie innej umowy cywilnoprawnej zawartej przez Wykonawcę z osobą fizyczną nieprowadzącą działalności gospodarczej, a biorących udział w realizacji pozostałej do wykonania, w momencie wejścia w życie zmiany, części niniejszej umowy przy założeniu braku zmiany wynagrodzenia netto tych osób. </w:t>
      </w:r>
    </w:p>
    <w:p w14:paraId="33BC3238" w14:textId="77777777" w:rsidR="00C426E5" w:rsidRDefault="00000000">
      <w:pPr>
        <w:pStyle w:val="Tekstpodstawowywcity34"/>
        <w:numPr>
          <w:ilvl w:val="0"/>
          <w:numId w:val="44"/>
        </w:numPr>
        <w:tabs>
          <w:tab w:val="left" w:pos="17608"/>
          <w:tab w:val="left" w:pos="20848"/>
          <w:tab w:val="left" w:pos="20924"/>
        </w:tabs>
        <w:spacing w:line="200" w:lineRule="atLeast"/>
        <w:rPr>
          <w:rFonts w:ascii="Arial" w:hAnsi="Arial"/>
          <w:szCs w:val="22"/>
        </w:rPr>
      </w:pPr>
      <w:r>
        <w:rPr>
          <w:rFonts w:ascii="Arial" w:hAnsi="Arial" w:cs="Arial"/>
          <w:szCs w:val="22"/>
        </w:rPr>
        <w:t>W razie zmiany wskazanej w § 2 ust. 6 pkt. 1) lit. d), przez pojęcie „odpowiedniej zmiany wynagrodzenia” należy rozumieć sumę wzrostu kosztów realizacji zamówienia publicznego wynikającą z wpłat do PPK dokonywanych przez podmioty zatrudniające uczestniczące w wykonywaniu zamówienia publicznego.</w:t>
      </w:r>
    </w:p>
    <w:p w14:paraId="55DF5F7D" w14:textId="77777777" w:rsidR="00C426E5" w:rsidRDefault="00000000">
      <w:pPr>
        <w:pStyle w:val="Tekstpodstawowywcity34"/>
        <w:numPr>
          <w:ilvl w:val="0"/>
          <w:numId w:val="44"/>
        </w:numPr>
        <w:tabs>
          <w:tab w:val="left" w:pos="17608"/>
          <w:tab w:val="left" w:pos="20848"/>
          <w:tab w:val="left" w:pos="20924"/>
        </w:tabs>
        <w:spacing w:line="200" w:lineRule="atLeast"/>
        <w:rPr>
          <w:rFonts w:ascii="Arial" w:hAnsi="Arial"/>
          <w:szCs w:val="22"/>
        </w:rPr>
      </w:pPr>
      <w:r>
        <w:rPr>
          <w:rFonts w:ascii="Arial" w:hAnsi="Arial" w:cs="Arial"/>
          <w:szCs w:val="22"/>
        </w:rPr>
        <w:t xml:space="preserve">W razie zamówień realizowanych wspólnie przez kilku wykonawców lub realizowanych przy pomocy podwykonawców postanowienia w § 2 ust. 6 pkt. 5) - 7) stosuje się odpowiednio. </w:t>
      </w:r>
    </w:p>
    <w:p w14:paraId="755F33BF" w14:textId="77777777" w:rsidR="00C426E5" w:rsidRDefault="00000000">
      <w:pPr>
        <w:pStyle w:val="Tekstpodstawowywcity34"/>
        <w:numPr>
          <w:ilvl w:val="0"/>
          <w:numId w:val="44"/>
        </w:numPr>
        <w:tabs>
          <w:tab w:val="left" w:pos="17608"/>
          <w:tab w:val="left" w:pos="20848"/>
          <w:tab w:val="left" w:pos="20924"/>
        </w:tabs>
        <w:spacing w:line="200" w:lineRule="atLeast"/>
        <w:rPr>
          <w:rFonts w:ascii="Arial" w:hAnsi="Arial"/>
          <w:szCs w:val="22"/>
        </w:rPr>
      </w:pPr>
      <w:r>
        <w:rPr>
          <w:rFonts w:ascii="Arial" w:hAnsi="Arial" w:cs="Arial"/>
          <w:szCs w:val="22"/>
        </w:rPr>
        <w:t xml:space="preserve">W przypadkach, o których mowa w § 2 ust. 6 pkt. 5) - 7), do wniosku o przeprowadzenie negocjacji w § 2 ust. 6 pkt. 1), Wykonawca winien złożyć Zamawiającemu pisemne oświadczenie o wysokości dodatkowych kosztów wynikających z wprowadzenia zmian, o których mowa w § 2 ust. 6 pkt. 1 lit. b) – d). Do oświadczenia Wykonawca winien dołączyć księgowe dokumenty źródłowe, w zakresie niezbędnym do oceny zasadności zmiany umowy. Badanie dokumentów źródłowych przez Zamawiającego nie będzie trwać dłużej niż 14 dni. </w:t>
      </w:r>
    </w:p>
    <w:p w14:paraId="60511175" w14:textId="77777777" w:rsidR="00C426E5" w:rsidRDefault="00000000">
      <w:pPr>
        <w:pStyle w:val="Tekstpodstawowywcity34"/>
        <w:numPr>
          <w:ilvl w:val="0"/>
          <w:numId w:val="44"/>
        </w:numPr>
        <w:tabs>
          <w:tab w:val="left" w:pos="17608"/>
          <w:tab w:val="left" w:pos="20848"/>
          <w:tab w:val="left" w:pos="20924"/>
        </w:tabs>
        <w:spacing w:line="200" w:lineRule="atLeast"/>
        <w:rPr>
          <w:rFonts w:ascii="Arial" w:hAnsi="Arial"/>
          <w:szCs w:val="22"/>
        </w:rPr>
      </w:pPr>
      <w:r>
        <w:rPr>
          <w:rFonts w:ascii="Arial" w:hAnsi="Arial" w:cs="Arial"/>
          <w:szCs w:val="22"/>
        </w:rPr>
        <w:t>Wykonawca powinien przedstawić Zamawiającemu w formie pisemnej wniosek                               o zmianę umowy, zawierający w szczególności:</w:t>
      </w:r>
    </w:p>
    <w:p w14:paraId="2117A513" w14:textId="77777777" w:rsidR="00C426E5" w:rsidRDefault="00000000">
      <w:pPr>
        <w:pStyle w:val="Tekstpodstawowywcity34"/>
        <w:numPr>
          <w:ilvl w:val="3"/>
          <w:numId w:val="44"/>
        </w:numPr>
        <w:tabs>
          <w:tab w:val="left" w:pos="17608"/>
          <w:tab w:val="left" w:pos="20848"/>
          <w:tab w:val="left" w:pos="20924"/>
        </w:tabs>
        <w:spacing w:line="200" w:lineRule="atLeast"/>
        <w:ind w:left="1814" w:hanging="340"/>
        <w:rPr>
          <w:rFonts w:ascii="Arial" w:hAnsi="Arial"/>
          <w:szCs w:val="22"/>
        </w:rPr>
      </w:pPr>
      <w:r>
        <w:rPr>
          <w:rFonts w:ascii="Arial" w:hAnsi="Arial" w:cs="Arial"/>
          <w:szCs w:val="22"/>
        </w:rPr>
        <w:t>określenie zmiany, na którą Wykonawca się powołuje,</w:t>
      </w:r>
    </w:p>
    <w:p w14:paraId="23248F23" w14:textId="77777777" w:rsidR="00C426E5" w:rsidRDefault="00000000">
      <w:pPr>
        <w:pStyle w:val="Tekstpodstawowywcity34"/>
        <w:numPr>
          <w:ilvl w:val="3"/>
          <w:numId w:val="44"/>
        </w:numPr>
        <w:tabs>
          <w:tab w:val="left" w:pos="17608"/>
          <w:tab w:val="left" w:pos="20848"/>
          <w:tab w:val="left" w:pos="20924"/>
        </w:tabs>
        <w:spacing w:line="200" w:lineRule="atLeast"/>
        <w:ind w:left="1814" w:hanging="340"/>
        <w:rPr>
          <w:rFonts w:ascii="Arial" w:hAnsi="Arial"/>
          <w:szCs w:val="22"/>
        </w:rPr>
      </w:pPr>
      <w:r>
        <w:rPr>
          <w:rFonts w:ascii="Arial" w:hAnsi="Arial" w:cs="Arial"/>
          <w:szCs w:val="22"/>
        </w:rPr>
        <w:t>wykazanie, że zaistniała zmiana będzie miała wpływ na koszty wykonania umowy przez Wykonawcę,</w:t>
      </w:r>
    </w:p>
    <w:p w14:paraId="4C940542" w14:textId="77777777" w:rsidR="00C426E5" w:rsidRDefault="00000000">
      <w:pPr>
        <w:pStyle w:val="Tekstpodstawowywcity34"/>
        <w:numPr>
          <w:ilvl w:val="3"/>
          <w:numId w:val="44"/>
        </w:numPr>
        <w:tabs>
          <w:tab w:val="left" w:pos="17608"/>
          <w:tab w:val="left" w:pos="20848"/>
          <w:tab w:val="left" w:pos="20924"/>
        </w:tabs>
        <w:spacing w:line="200" w:lineRule="atLeast"/>
        <w:ind w:left="1814" w:hanging="340"/>
        <w:rPr>
          <w:rFonts w:ascii="Arial" w:hAnsi="Arial"/>
          <w:szCs w:val="22"/>
        </w:rPr>
      </w:pPr>
      <w:r>
        <w:rPr>
          <w:rFonts w:ascii="Arial" w:hAnsi="Arial" w:cs="Arial"/>
          <w:szCs w:val="22"/>
        </w:rPr>
        <w:t>wykazanie w jaki sposób te zwiększone koszty Wykonawcy uzasadniają zmianę wysokości wynagrodzenia,</w:t>
      </w:r>
    </w:p>
    <w:p w14:paraId="659AA31F" w14:textId="77777777" w:rsidR="00C426E5" w:rsidRDefault="00000000">
      <w:pPr>
        <w:pStyle w:val="Tekstpodstawowywcity34"/>
        <w:numPr>
          <w:ilvl w:val="3"/>
          <w:numId w:val="44"/>
        </w:numPr>
        <w:tabs>
          <w:tab w:val="left" w:pos="17608"/>
          <w:tab w:val="left" w:pos="20848"/>
          <w:tab w:val="left" w:pos="20924"/>
        </w:tabs>
        <w:spacing w:line="200" w:lineRule="atLeast"/>
        <w:ind w:left="1814" w:hanging="340"/>
        <w:rPr>
          <w:rFonts w:ascii="Arial" w:hAnsi="Arial"/>
          <w:szCs w:val="22"/>
        </w:rPr>
      </w:pPr>
      <w:r>
        <w:rPr>
          <w:rFonts w:ascii="Arial" w:hAnsi="Arial" w:cs="Arial"/>
          <w:szCs w:val="22"/>
        </w:rPr>
        <w:t>określenie postulowanej zmiany wynagrodzenia wynikającej z zaistniałej zmiany,</w:t>
      </w:r>
    </w:p>
    <w:p w14:paraId="7870B68C" w14:textId="77777777" w:rsidR="00C426E5" w:rsidRDefault="00000000">
      <w:pPr>
        <w:pStyle w:val="Tekstpodstawowywcity34"/>
        <w:tabs>
          <w:tab w:val="left" w:pos="17608"/>
          <w:tab w:val="left" w:pos="20848"/>
          <w:tab w:val="left" w:pos="20924"/>
        </w:tabs>
        <w:spacing w:line="200" w:lineRule="atLeast"/>
        <w:ind w:left="1636" w:firstLine="0"/>
        <w:rPr>
          <w:rFonts w:ascii="Arial" w:hAnsi="Arial"/>
          <w:szCs w:val="22"/>
        </w:rPr>
      </w:pPr>
      <w:r>
        <w:rPr>
          <w:rFonts w:ascii="Arial" w:hAnsi="Arial" w:cs="Arial"/>
          <w:szCs w:val="22"/>
        </w:rPr>
        <w:t xml:space="preserve">wraz ze szczegółowym uzasadnieniem oraz dokumentami potwierdzającymi podnoszony wpływ zmiany na wynagrodzenie Wykonawcy. Ciężar wykazania wpływu zmiany na koszt wykonania przedmiotu umowy spoczywa na Wykonawcy. </w:t>
      </w:r>
    </w:p>
    <w:p w14:paraId="17181458" w14:textId="77777777" w:rsidR="00C426E5" w:rsidRDefault="00000000">
      <w:pPr>
        <w:pStyle w:val="Tekstpodstawowywcity34"/>
        <w:numPr>
          <w:ilvl w:val="0"/>
          <w:numId w:val="44"/>
        </w:numPr>
        <w:tabs>
          <w:tab w:val="left" w:pos="17608"/>
          <w:tab w:val="left" w:pos="20848"/>
          <w:tab w:val="left" w:pos="20924"/>
        </w:tabs>
        <w:spacing w:line="200" w:lineRule="atLeast"/>
        <w:rPr>
          <w:rFonts w:ascii="Arial" w:hAnsi="Arial"/>
          <w:szCs w:val="22"/>
        </w:rPr>
      </w:pPr>
      <w:r>
        <w:rPr>
          <w:rFonts w:ascii="Arial" w:hAnsi="Arial" w:cs="Arial"/>
          <w:szCs w:val="22"/>
        </w:rPr>
        <w:t>Do księgowych dokumentów źródłowych, które mogą potwierdzać wpływ zamiany                        na koszty wykonania przedmiotu umowy przez Wykonawcę, należą w szczególności:</w:t>
      </w:r>
    </w:p>
    <w:p w14:paraId="11D134A3" w14:textId="77777777" w:rsidR="00C426E5" w:rsidRDefault="00000000">
      <w:pPr>
        <w:pStyle w:val="Tekstpodstawowywcity34"/>
        <w:numPr>
          <w:ilvl w:val="3"/>
          <w:numId w:val="44"/>
        </w:numPr>
        <w:tabs>
          <w:tab w:val="left" w:pos="17608"/>
          <w:tab w:val="left" w:pos="20848"/>
          <w:tab w:val="left" w:pos="20924"/>
        </w:tabs>
        <w:spacing w:line="200" w:lineRule="atLeast"/>
        <w:ind w:left="1814" w:hanging="340"/>
        <w:rPr>
          <w:rFonts w:ascii="Arial" w:hAnsi="Arial"/>
          <w:szCs w:val="22"/>
        </w:rPr>
      </w:pPr>
      <w:r>
        <w:rPr>
          <w:rFonts w:ascii="Arial" w:hAnsi="Arial" w:cs="Arial"/>
          <w:szCs w:val="22"/>
        </w:rPr>
        <w:t>kalkulacja ceny ofertowej, przygotowana przez Wykonawcę z rozbiciem                                      na poszczególne czynniki cenotwórcze,</w:t>
      </w:r>
    </w:p>
    <w:p w14:paraId="21DCFB54" w14:textId="77777777" w:rsidR="00C426E5" w:rsidRDefault="00000000">
      <w:pPr>
        <w:pStyle w:val="Tekstpodstawowywcity34"/>
        <w:numPr>
          <w:ilvl w:val="3"/>
          <w:numId w:val="44"/>
        </w:numPr>
        <w:tabs>
          <w:tab w:val="left" w:pos="17608"/>
          <w:tab w:val="left" w:pos="20848"/>
          <w:tab w:val="left" w:pos="20924"/>
        </w:tabs>
        <w:spacing w:line="200" w:lineRule="atLeast"/>
        <w:ind w:left="1814" w:hanging="340"/>
        <w:rPr>
          <w:rFonts w:ascii="Arial" w:hAnsi="Arial"/>
          <w:szCs w:val="22"/>
        </w:rPr>
      </w:pPr>
      <w:r>
        <w:rPr>
          <w:rFonts w:ascii="Arial" w:hAnsi="Arial" w:cs="Arial"/>
          <w:szCs w:val="22"/>
        </w:rPr>
        <w:t xml:space="preserve">dokumenty z zakresu prawa pracy i ubezpieczeń społecznych, jak również ewentualne umowy cywilnoprawne, wykazujące strukturę (oraz podstawę) </w:t>
      </w:r>
      <w:r>
        <w:rPr>
          <w:rFonts w:ascii="Arial" w:hAnsi="Arial" w:cs="Arial"/>
          <w:szCs w:val="22"/>
        </w:rPr>
        <w:lastRenderedPageBreak/>
        <w:t xml:space="preserve">zatrudnienia i wynagrodzenia osób, którymi Wykonawca posługuje się dla wykonania zamówienia, jak również procentowy stopień obciążenia (zaangażowania) tych osób pracą na rzecz zamówienia w stosunku                                     do pełnego zakresu ich obowiązków u Wykonawcy, </w:t>
      </w:r>
    </w:p>
    <w:p w14:paraId="35A27C24" w14:textId="77777777" w:rsidR="00C426E5" w:rsidRDefault="00000000">
      <w:pPr>
        <w:pStyle w:val="Tekstpodstawowywcity34"/>
        <w:numPr>
          <w:ilvl w:val="3"/>
          <w:numId w:val="44"/>
        </w:numPr>
        <w:tabs>
          <w:tab w:val="left" w:pos="17608"/>
          <w:tab w:val="left" w:pos="20848"/>
          <w:tab w:val="left" w:pos="20924"/>
        </w:tabs>
        <w:spacing w:line="200" w:lineRule="atLeast"/>
        <w:ind w:left="1814" w:hanging="340"/>
        <w:rPr>
          <w:rFonts w:ascii="Arial" w:hAnsi="Arial"/>
          <w:szCs w:val="22"/>
        </w:rPr>
      </w:pPr>
      <w:r>
        <w:rPr>
          <w:rFonts w:ascii="Arial" w:hAnsi="Arial" w:cs="Arial"/>
          <w:szCs w:val="22"/>
        </w:rPr>
        <w:t>dokumenty wskazujące na podstawę i wysokość obciążenia Wykonawcy                         z tytułu obowiązkowych składek społecznych lub zdrowotnych w zakresie zatrudnienia osób, którymi Wykonawca posługuje się dla wykonania zamówienia,</w:t>
      </w:r>
    </w:p>
    <w:p w14:paraId="35813484" w14:textId="77777777" w:rsidR="00C426E5" w:rsidRDefault="00000000">
      <w:pPr>
        <w:pStyle w:val="Tekstpodstawowywcity34"/>
        <w:numPr>
          <w:ilvl w:val="3"/>
          <w:numId w:val="44"/>
        </w:numPr>
        <w:tabs>
          <w:tab w:val="left" w:pos="17608"/>
          <w:tab w:val="left" w:pos="20848"/>
          <w:tab w:val="left" w:pos="20924"/>
        </w:tabs>
        <w:spacing w:line="200" w:lineRule="atLeast"/>
        <w:ind w:left="1814" w:hanging="340"/>
        <w:rPr>
          <w:rFonts w:ascii="Arial" w:hAnsi="Arial"/>
          <w:szCs w:val="22"/>
        </w:rPr>
      </w:pPr>
      <w:r>
        <w:rPr>
          <w:rFonts w:ascii="Arial" w:hAnsi="Arial" w:cs="Arial"/>
          <w:szCs w:val="22"/>
        </w:rPr>
        <w:t>kalkulacje i zestawienia przedstawiające wpływ zmiany na poszczególne kategorie kosztów Wykonawcy z perspektywie pozostałej do wykonania części przedmiotu umowy i z odniesieniem ich do przewidzianych w umowie zasad płatności wynagrodzenia,</w:t>
      </w:r>
    </w:p>
    <w:p w14:paraId="38C871B6" w14:textId="77777777" w:rsidR="00C426E5" w:rsidRDefault="00000000">
      <w:pPr>
        <w:pStyle w:val="Tekstpodstawowywcity34"/>
        <w:numPr>
          <w:ilvl w:val="3"/>
          <w:numId w:val="44"/>
        </w:numPr>
        <w:tabs>
          <w:tab w:val="left" w:pos="17608"/>
          <w:tab w:val="left" w:pos="20848"/>
          <w:tab w:val="left" w:pos="20924"/>
        </w:tabs>
        <w:spacing w:line="200" w:lineRule="atLeast"/>
        <w:ind w:left="1814" w:hanging="340"/>
        <w:rPr>
          <w:rFonts w:ascii="Arial" w:hAnsi="Arial"/>
          <w:szCs w:val="22"/>
        </w:rPr>
      </w:pPr>
      <w:r>
        <w:rPr>
          <w:rFonts w:ascii="Arial" w:hAnsi="Arial" w:cs="Arial"/>
          <w:szCs w:val="22"/>
        </w:rPr>
        <w:t xml:space="preserve">obrazujące porównanie kosztów wykonania przedmiotu umowy przez Wykonawcę przed zmianą oraz po jej zaistnieniu.  </w:t>
      </w:r>
    </w:p>
    <w:p w14:paraId="7CBF3113" w14:textId="77777777" w:rsidR="00C426E5" w:rsidRDefault="00000000">
      <w:pPr>
        <w:numPr>
          <w:ilvl w:val="2"/>
          <w:numId w:val="20"/>
        </w:numPr>
        <w:tabs>
          <w:tab w:val="left" w:pos="426"/>
        </w:tabs>
        <w:ind w:left="737" w:hanging="340"/>
        <w:jc w:val="both"/>
        <w:rPr>
          <w:rFonts w:ascii="Arial" w:hAnsi="Arial"/>
          <w:sz w:val="22"/>
          <w:szCs w:val="22"/>
        </w:rPr>
      </w:pPr>
      <w:r>
        <w:rPr>
          <w:rFonts w:ascii="Arial" w:hAnsi="Arial" w:cs="Arial"/>
          <w:sz w:val="22"/>
          <w:szCs w:val="22"/>
        </w:rPr>
        <w:t xml:space="preserve">Zamawiający może zwrócić się do Wykonawcy o przedłożenie w oznaczonym terminie dodatkowych informacji, wyjaśnień i dokumentów, jeśli dane przekazane wraz z wnioskiem nie potwierdzają, że przedmiotowa zmiana ma wpływ na koszty wykonania przedmiotu umowy przez Wykonawcę lub że wpływ ten nie odpowiada postulowanej przez Wykonawcę wartości zmiany wynagrodzenia. Jeśli z przedstawionych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jest nieuzasadniony w całości lub w części – Zamawiający informuje Wykonawcę w formie pisemnej o braku podstaw do uwzględnienia wniosku w całości lub w części -  wraz z uzasadnieniem tego stanowiska. </w:t>
      </w:r>
    </w:p>
    <w:p w14:paraId="4DCA9D90" w14:textId="77777777" w:rsidR="00C426E5" w:rsidRDefault="00000000">
      <w:pPr>
        <w:pStyle w:val="Tekstpodstawowywcity34"/>
        <w:numPr>
          <w:ilvl w:val="0"/>
          <w:numId w:val="47"/>
        </w:numPr>
        <w:tabs>
          <w:tab w:val="left" w:pos="17608"/>
          <w:tab w:val="left" w:pos="20848"/>
          <w:tab w:val="left" w:pos="20924"/>
        </w:tabs>
        <w:spacing w:line="200" w:lineRule="atLeast"/>
        <w:ind w:left="357" w:hanging="357"/>
        <w:rPr>
          <w:rFonts w:ascii="Arial" w:hAnsi="Arial"/>
          <w:szCs w:val="22"/>
        </w:rPr>
      </w:pPr>
      <w:r>
        <w:rPr>
          <w:rFonts w:ascii="Arial" w:hAnsi="Arial" w:cs="Arial"/>
          <w:szCs w:val="22"/>
          <w:u w:val="single"/>
        </w:rPr>
        <w:t>Waloryzacja wynagrodzenia</w:t>
      </w:r>
      <w:r>
        <w:rPr>
          <w:rFonts w:ascii="Arial" w:hAnsi="Arial" w:cs="Arial"/>
          <w:szCs w:val="22"/>
        </w:rPr>
        <w:t xml:space="preserve"> w przypadku zmiany cen materiałów lub kosztów związanych z realizacją zamówienia – o której mowa </w:t>
      </w:r>
      <w:r>
        <w:rPr>
          <w:rFonts w:ascii="Arial" w:hAnsi="Arial" w:cs="Arial"/>
          <w:b/>
          <w:bCs/>
          <w:szCs w:val="22"/>
        </w:rPr>
        <w:t xml:space="preserve">w art. 439 </w:t>
      </w:r>
      <w:proofErr w:type="spellStart"/>
      <w:r>
        <w:rPr>
          <w:rFonts w:ascii="Arial" w:hAnsi="Arial" w:cs="Arial"/>
          <w:b/>
          <w:bCs/>
          <w:szCs w:val="22"/>
        </w:rPr>
        <w:t>Pzp</w:t>
      </w:r>
      <w:proofErr w:type="spellEnd"/>
      <w:r>
        <w:rPr>
          <w:rFonts w:ascii="Arial" w:hAnsi="Arial" w:cs="Arial"/>
          <w:szCs w:val="22"/>
        </w:rPr>
        <w:t xml:space="preserve">. </w:t>
      </w:r>
    </w:p>
    <w:p w14:paraId="710B7A4C" w14:textId="77777777" w:rsidR="00C426E5" w:rsidRDefault="00000000">
      <w:pPr>
        <w:pStyle w:val="Tekstpodstawowywcity34"/>
        <w:numPr>
          <w:ilvl w:val="2"/>
          <w:numId w:val="46"/>
        </w:numPr>
        <w:tabs>
          <w:tab w:val="left" w:pos="17608"/>
          <w:tab w:val="left" w:pos="20848"/>
          <w:tab w:val="left" w:pos="20924"/>
        </w:tabs>
        <w:spacing w:line="200" w:lineRule="atLeast"/>
        <w:ind w:left="1077" w:hanging="340"/>
        <w:rPr>
          <w:rFonts w:ascii="Arial" w:hAnsi="Arial"/>
          <w:szCs w:val="22"/>
        </w:rPr>
      </w:pPr>
      <w:r>
        <w:rPr>
          <w:rFonts w:ascii="Arial" w:hAnsi="Arial" w:cs="Arial"/>
          <w:szCs w:val="22"/>
        </w:rPr>
        <w:t xml:space="preserve">Zgodnie z art. 439 </w:t>
      </w:r>
      <w:proofErr w:type="spellStart"/>
      <w:r>
        <w:rPr>
          <w:rFonts w:ascii="Arial" w:hAnsi="Arial" w:cs="Arial"/>
          <w:szCs w:val="22"/>
        </w:rPr>
        <w:t>Pzp</w:t>
      </w:r>
      <w:proofErr w:type="spellEnd"/>
      <w:r>
        <w:rPr>
          <w:rFonts w:ascii="Arial" w:hAnsi="Arial" w:cs="Arial"/>
          <w:szCs w:val="22"/>
        </w:rPr>
        <w:t xml:space="preserve"> Wynagrodzenie należne wykonawcy może ulec zmianie  (podwyższenie lub obniżenie) w przypadku zmiany ceny materiałów lub kosztów związanych z realizacją zamówienia przy zachowaniu poniższych zasad:</w:t>
      </w:r>
    </w:p>
    <w:p w14:paraId="605F9F68" w14:textId="77777777" w:rsidR="00C426E5" w:rsidRDefault="00000000">
      <w:pPr>
        <w:pStyle w:val="Tekstpodstawowywcity34"/>
        <w:numPr>
          <w:ilvl w:val="0"/>
          <w:numId w:val="48"/>
        </w:numPr>
        <w:tabs>
          <w:tab w:val="left" w:pos="17608"/>
          <w:tab w:val="left" w:pos="20848"/>
          <w:tab w:val="left" w:pos="20924"/>
        </w:tabs>
        <w:spacing w:line="200" w:lineRule="atLeast"/>
        <w:ind w:left="1417" w:hanging="340"/>
        <w:rPr>
          <w:rFonts w:ascii="Arial" w:hAnsi="Arial"/>
          <w:szCs w:val="22"/>
        </w:rPr>
      </w:pPr>
      <w:r>
        <w:rPr>
          <w:rFonts w:ascii="Arial" w:hAnsi="Arial" w:cs="Arial"/>
          <w:szCs w:val="22"/>
        </w:rPr>
        <w:t>poziom zmiany ceny materiałów lub kosztów, określony wskaźnikiem cen produkcji budowlano montażowej (W), ogłaszanym w komunikacie Prezesa Głównego Urzędu Statycznego w sprawie zmian cen produkcji budowlano montażowej w poszczególnych kwartałach roku</w:t>
      </w:r>
      <w:r>
        <w:rPr>
          <w:rStyle w:val="Zakotwiczenieprzypisudolnego"/>
          <w:rFonts w:ascii="Arial" w:hAnsi="Arial" w:cs="Arial"/>
          <w:szCs w:val="22"/>
        </w:rPr>
        <w:footnoteReference w:id="1"/>
      </w:r>
      <w:r>
        <w:rPr>
          <w:rFonts w:ascii="Arial" w:hAnsi="Arial" w:cs="Arial"/>
          <w:szCs w:val="22"/>
        </w:rPr>
        <w:t xml:space="preserve">, uprawniający Strony do żądania zmiany wynagrodzenia, ulegnie zmianie w stosunku do wskaźnika, jaki był ogłoszony dla początkowego terminu ustalenia zmiany wynagrodzenia, jakim jest dzień zawarcia umowy; </w:t>
      </w:r>
    </w:p>
    <w:p w14:paraId="4F7344E7" w14:textId="77777777" w:rsidR="00C426E5" w:rsidRDefault="00000000">
      <w:pPr>
        <w:pStyle w:val="Tekstpodstawowywcity34"/>
        <w:numPr>
          <w:ilvl w:val="0"/>
          <w:numId w:val="48"/>
        </w:numPr>
        <w:tabs>
          <w:tab w:val="left" w:pos="17608"/>
          <w:tab w:val="left" w:pos="20848"/>
          <w:tab w:val="left" w:pos="20924"/>
        </w:tabs>
        <w:spacing w:line="200" w:lineRule="atLeast"/>
        <w:ind w:left="1417" w:hanging="340"/>
        <w:rPr>
          <w:rFonts w:ascii="Arial" w:hAnsi="Arial"/>
          <w:szCs w:val="22"/>
        </w:rPr>
      </w:pPr>
      <w:r>
        <w:rPr>
          <w:rFonts w:ascii="Arial" w:hAnsi="Arial" w:cs="Arial"/>
          <w:szCs w:val="22"/>
        </w:rPr>
        <w:t xml:space="preserve">jeżeli umowa została zawarta po upływie 180 dni od dnia upływu terminu składania ofert, początkowym terminem ustalenia zmiany wynagrodzenia,                        o którym mowa w  § 2 ust. 7 pkt. 1) lit. a), jest dzień otwarcia ofert, </w:t>
      </w:r>
    </w:p>
    <w:p w14:paraId="14272FE2" w14:textId="77777777" w:rsidR="00C426E5" w:rsidRDefault="00000000">
      <w:pPr>
        <w:pStyle w:val="Tekstpodstawowywcity34"/>
        <w:numPr>
          <w:ilvl w:val="0"/>
          <w:numId w:val="48"/>
        </w:numPr>
        <w:tabs>
          <w:tab w:val="left" w:pos="17608"/>
          <w:tab w:val="left" w:pos="20848"/>
          <w:tab w:val="left" w:pos="20924"/>
        </w:tabs>
        <w:spacing w:line="200" w:lineRule="atLeast"/>
        <w:ind w:left="1417" w:hanging="340"/>
        <w:rPr>
          <w:rFonts w:ascii="Arial" w:hAnsi="Arial"/>
          <w:szCs w:val="22"/>
        </w:rPr>
      </w:pPr>
      <w:r>
        <w:rPr>
          <w:rFonts w:ascii="Arial" w:hAnsi="Arial" w:cs="Arial"/>
          <w:szCs w:val="22"/>
        </w:rPr>
        <w:t>w przypadku likwidacji wskaźnika, o którym mowa w § 2 ust. 7 pkt. 1) lit. a), lub zmiany podmiotu, który urzędowo go ustala, zasady zmiany wynagrodzenia określone w umowie stosuje się odpowiednio do wskaźnika i podmiotu, który zgodnie z odpowiednimi przepisami zastąpi dotychczasowy wskaźnik lub podmiot,</w:t>
      </w:r>
    </w:p>
    <w:p w14:paraId="3E649C09" w14:textId="77777777" w:rsidR="00C426E5" w:rsidRDefault="00000000">
      <w:pPr>
        <w:pStyle w:val="Tekstpodstawowywcity34"/>
        <w:numPr>
          <w:ilvl w:val="0"/>
          <w:numId w:val="48"/>
        </w:numPr>
        <w:tabs>
          <w:tab w:val="left" w:pos="17608"/>
          <w:tab w:val="left" w:pos="20848"/>
          <w:tab w:val="left" w:pos="20924"/>
        </w:tabs>
        <w:spacing w:line="200" w:lineRule="atLeast"/>
        <w:ind w:left="1417" w:hanging="340"/>
        <w:rPr>
          <w:rFonts w:ascii="Arial" w:hAnsi="Arial"/>
          <w:szCs w:val="22"/>
        </w:rPr>
      </w:pPr>
      <w:r>
        <w:rPr>
          <w:rFonts w:ascii="Arial" w:hAnsi="Arial" w:cs="Arial"/>
          <w:szCs w:val="22"/>
        </w:rPr>
        <w:t>zmiana wynagrodzenia może nastąpić po 10 miesiącach od dnia podpisania umowy lecz nie wcześniej niż po dokonaniu płatności, o których mowa w</w:t>
      </w:r>
      <w:r>
        <w:rPr>
          <w:rFonts w:ascii="Arial" w:hAnsi="Arial" w:cs="Arial"/>
          <w:color w:val="000000"/>
          <w:szCs w:val="22"/>
        </w:rPr>
        <w:t xml:space="preserve"> § 4 </w:t>
      </w:r>
      <w:r>
        <w:rPr>
          <w:rFonts w:ascii="Arial" w:hAnsi="Arial" w:cs="Arial"/>
          <w:color w:val="000000"/>
          <w:szCs w:val="22"/>
        </w:rPr>
        <w:lastRenderedPageBreak/>
        <w:t>ust. 4 pkt. 1) oraz pkt. 2)</w:t>
      </w:r>
      <w:r>
        <w:rPr>
          <w:rFonts w:ascii="Arial" w:hAnsi="Arial" w:cs="Arial"/>
          <w:szCs w:val="22"/>
        </w:rPr>
        <w:t xml:space="preserve">, ponadto zmiana wynagrodzenia nie będzie dotyczyła zmiany wynagrodzenia z prace projektowe, </w:t>
      </w:r>
    </w:p>
    <w:p w14:paraId="34C2E22E" w14:textId="77777777" w:rsidR="00C426E5" w:rsidRDefault="00000000">
      <w:pPr>
        <w:pStyle w:val="Tekstpodstawowywcity34"/>
        <w:numPr>
          <w:ilvl w:val="0"/>
          <w:numId w:val="48"/>
        </w:numPr>
        <w:tabs>
          <w:tab w:val="left" w:pos="17608"/>
          <w:tab w:val="left" w:pos="20848"/>
          <w:tab w:val="left" w:pos="20924"/>
        </w:tabs>
        <w:spacing w:line="200" w:lineRule="atLeast"/>
        <w:ind w:left="1417" w:hanging="340"/>
        <w:rPr>
          <w:rFonts w:ascii="Arial" w:hAnsi="Arial"/>
          <w:szCs w:val="22"/>
        </w:rPr>
      </w:pPr>
      <w:r>
        <w:rPr>
          <w:rFonts w:ascii="Arial" w:hAnsi="Arial" w:cs="Arial"/>
          <w:szCs w:val="22"/>
        </w:rPr>
        <w:t>zmiany wynagrodzenia, o których mowa w § 2 ust. 7 pkt. 1) lit. f), będą dokonywane w poniższy sposób:</w:t>
      </w:r>
    </w:p>
    <w:p w14:paraId="336BE18B" w14:textId="77777777" w:rsidR="00C426E5" w:rsidRDefault="00000000">
      <w:pPr>
        <w:pStyle w:val="Tekstpodstawowywcity34"/>
        <w:numPr>
          <w:ilvl w:val="0"/>
          <w:numId w:val="49"/>
        </w:numPr>
        <w:tabs>
          <w:tab w:val="left" w:pos="17608"/>
          <w:tab w:val="left" w:pos="20848"/>
          <w:tab w:val="left" w:pos="20924"/>
        </w:tabs>
        <w:spacing w:line="200" w:lineRule="atLeast"/>
        <w:ind w:left="2098" w:hanging="340"/>
        <w:rPr>
          <w:rFonts w:ascii="Arial" w:hAnsi="Arial"/>
          <w:szCs w:val="22"/>
        </w:rPr>
      </w:pPr>
      <w:r>
        <w:rPr>
          <w:rFonts w:ascii="Arial" w:hAnsi="Arial" w:cs="Arial"/>
          <w:szCs w:val="22"/>
        </w:rPr>
        <w:t xml:space="preserve">waloryzowana będzie kwota za wykonanie robót budowlanych objętych fakturą końcową za ostatni okres rozliczeniowy realizacji umowy, o którym mowa w </w:t>
      </w:r>
      <w:r>
        <w:rPr>
          <w:rFonts w:ascii="Arial" w:hAnsi="Arial" w:cs="Arial"/>
          <w:color w:val="000000"/>
          <w:szCs w:val="22"/>
        </w:rPr>
        <w:t>§ 4 ust. 4 pkt. 3)</w:t>
      </w:r>
      <w:r>
        <w:rPr>
          <w:rFonts w:ascii="Arial" w:hAnsi="Arial" w:cs="Arial"/>
          <w:szCs w:val="22"/>
        </w:rPr>
        <w:t xml:space="preserve">, </w:t>
      </w:r>
    </w:p>
    <w:p w14:paraId="4CB85B60" w14:textId="77777777" w:rsidR="00C426E5" w:rsidRDefault="00000000">
      <w:pPr>
        <w:pStyle w:val="Tekstpodstawowywcity34"/>
        <w:numPr>
          <w:ilvl w:val="0"/>
          <w:numId w:val="49"/>
        </w:numPr>
        <w:tabs>
          <w:tab w:val="left" w:pos="17608"/>
          <w:tab w:val="left" w:pos="20848"/>
          <w:tab w:val="left" w:pos="20924"/>
        </w:tabs>
        <w:spacing w:line="200" w:lineRule="atLeast"/>
        <w:ind w:left="2098" w:hanging="340"/>
        <w:rPr>
          <w:rFonts w:ascii="Arial" w:hAnsi="Arial"/>
          <w:szCs w:val="22"/>
        </w:rPr>
      </w:pPr>
      <w:r>
        <w:rPr>
          <w:rFonts w:ascii="Arial" w:hAnsi="Arial" w:cs="Arial"/>
          <w:szCs w:val="22"/>
        </w:rPr>
        <w:t xml:space="preserve">waloryzacja kwoty wynagrodzenia netto będzie dokonywana                           z uwzględnieniem kolejnych kwartalnych zmian wskaźnika                              w stosunku do wskaźnika jaki był ogłoszony dla początkowego terminu ustalenia zmiany wynagrodzenia, jakim jest dzień zawarcia umowy; dla przykładu jeśli będzie dokonywana waloryzacja za okres dla którego od dnia zawarcia umowy zostały ogłoszone kolejne komunikaty w sprawie zmiany wskaźnika – waloryzacja następować będzie kolejno o każdą zmianę wskaźnika mającego zastosowanie dla okresu od dnia zawarcia umowy do dnia waloryzacji (wskaźnik składany). </w:t>
      </w:r>
    </w:p>
    <w:p w14:paraId="57964F76" w14:textId="77777777" w:rsidR="00C426E5" w:rsidRDefault="00000000">
      <w:pPr>
        <w:pStyle w:val="Tekstpodstawowywcity34"/>
        <w:numPr>
          <w:ilvl w:val="0"/>
          <w:numId w:val="49"/>
        </w:numPr>
        <w:tabs>
          <w:tab w:val="left" w:pos="17608"/>
          <w:tab w:val="left" w:pos="20848"/>
          <w:tab w:val="left" w:pos="20924"/>
        </w:tabs>
        <w:spacing w:line="200" w:lineRule="atLeast"/>
        <w:ind w:left="2098" w:hanging="340"/>
        <w:rPr>
          <w:rFonts w:ascii="Arial" w:hAnsi="Arial"/>
          <w:szCs w:val="22"/>
        </w:rPr>
      </w:pPr>
      <w:r>
        <w:rPr>
          <w:rFonts w:ascii="Arial" w:hAnsi="Arial" w:cs="Arial"/>
          <w:szCs w:val="22"/>
        </w:rPr>
        <w:t>aby wyznaczyć wskaźnik składany zmiany ceny dla okresów dłuższych niż jeden kwartał należy przemnożyć przez siebie ogłaszane                            w komunikacie Prezesa Głównego Urzędu Statystycznego wskaźniki kwartalne w odpowiednim przedziale czasowym, pamiętając że są to wskaźniki procentowe, stosując zaokrąglenia do 3 miejsc po przecinku.</w:t>
      </w:r>
    </w:p>
    <w:p w14:paraId="3C7336B0" w14:textId="77777777" w:rsidR="00C426E5" w:rsidRDefault="00000000">
      <w:pPr>
        <w:pStyle w:val="Tekstpodstawowywcity34"/>
        <w:numPr>
          <w:ilvl w:val="0"/>
          <w:numId w:val="48"/>
        </w:numPr>
        <w:tabs>
          <w:tab w:val="left" w:pos="17608"/>
          <w:tab w:val="left" w:pos="20848"/>
          <w:tab w:val="left" w:pos="20924"/>
        </w:tabs>
        <w:spacing w:line="200" w:lineRule="atLeast"/>
        <w:ind w:left="1417" w:hanging="340"/>
        <w:rPr>
          <w:rFonts w:ascii="Arial" w:hAnsi="Arial"/>
          <w:szCs w:val="22"/>
        </w:rPr>
      </w:pPr>
      <w:r>
        <w:rPr>
          <w:rFonts w:ascii="Arial" w:hAnsi="Arial" w:cs="Arial"/>
          <w:szCs w:val="22"/>
        </w:rPr>
        <w:t>maksymalna wartość zmiany wynagrodzenia jaką dopuszcza Zamawiający                      w efekcie zastosowania postanowień o zasadach wprowadzenia zmian wysokości wynagrodzenia,  nie może przekraczać 5% wartości wynagrodzenia brutto, o którym mowa w § 2 ust. 1 umowy.</w:t>
      </w:r>
    </w:p>
    <w:p w14:paraId="2B05C918" w14:textId="77777777" w:rsidR="00C426E5" w:rsidRDefault="00000000">
      <w:pPr>
        <w:pStyle w:val="Tekstpodstawowywcity34"/>
        <w:numPr>
          <w:ilvl w:val="0"/>
          <w:numId w:val="48"/>
        </w:numPr>
        <w:tabs>
          <w:tab w:val="left" w:pos="17608"/>
          <w:tab w:val="left" w:pos="20848"/>
          <w:tab w:val="left" w:pos="20924"/>
        </w:tabs>
        <w:spacing w:line="200" w:lineRule="atLeast"/>
        <w:ind w:left="1417" w:hanging="340"/>
        <w:rPr>
          <w:rFonts w:ascii="Arial" w:hAnsi="Arial"/>
          <w:szCs w:val="22"/>
        </w:rPr>
      </w:pPr>
      <w:r>
        <w:rPr>
          <w:rFonts w:ascii="Arial" w:hAnsi="Arial" w:cs="Arial"/>
          <w:szCs w:val="22"/>
        </w:rPr>
        <w:t>przez zmianę ceny materiałów lub kosztów, określoną wskaźnikiem, o którym mowa w § 2 ust. 7 pkt. 1 lit. a) umowy rozumie się wzrost odpowiednio cen lub kosztów, jak i obniżenie, względem ceny lub kosztu przyjętych w celu ustalenia wynagrodzenia Wykonawcy zawartego w ofercie.</w:t>
      </w:r>
    </w:p>
    <w:p w14:paraId="18005851" w14:textId="77777777" w:rsidR="00C426E5" w:rsidRDefault="00000000">
      <w:pPr>
        <w:pStyle w:val="Tekstpodstawowywcity34"/>
        <w:numPr>
          <w:ilvl w:val="0"/>
          <w:numId w:val="50"/>
        </w:numPr>
        <w:tabs>
          <w:tab w:val="left" w:pos="17608"/>
          <w:tab w:val="left" w:pos="20848"/>
          <w:tab w:val="left" w:pos="20924"/>
        </w:tabs>
        <w:spacing w:line="200" w:lineRule="atLeast"/>
        <w:ind w:left="1077" w:hanging="340"/>
        <w:rPr>
          <w:rFonts w:ascii="Arial" w:hAnsi="Arial"/>
          <w:szCs w:val="22"/>
        </w:rPr>
      </w:pPr>
      <w:r>
        <w:rPr>
          <w:rFonts w:ascii="Arial" w:hAnsi="Arial" w:cs="Arial"/>
          <w:szCs w:val="22"/>
        </w:rPr>
        <w:t>Wynagrodzenie w wyniku zmiany zostanie ustalone z zastosowaniem stawki VAT obowiązującej w dniu, na który dokonuje się zmiany.</w:t>
      </w:r>
    </w:p>
    <w:p w14:paraId="6048D08C" w14:textId="77777777" w:rsidR="00C426E5" w:rsidRDefault="00000000">
      <w:pPr>
        <w:pStyle w:val="Tekstpodstawowywcity34"/>
        <w:numPr>
          <w:ilvl w:val="0"/>
          <w:numId w:val="50"/>
        </w:numPr>
        <w:tabs>
          <w:tab w:val="left" w:pos="17608"/>
          <w:tab w:val="left" w:pos="20848"/>
          <w:tab w:val="left" w:pos="20924"/>
        </w:tabs>
        <w:spacing w:line="200" w:lineRule="atLeast"/>
        <w:ind w:left="1077" w:hanging="340"/>
        <w:rPr>
          <w:rFonts w:ascii="Arial" w:hAnsi="Arial"/>
          <w:szCs w:val="22"/>
        </w:rPr>
      </w:pPr>
      <w:r>
        <w:rPr>
          <w:rFonts w:ascii="Arial" w:hAnsi="Arial" w:cs="Arial"/>
          <w:szCs w:val="22"/>
        </w:rPr>
        <w:t>Postanowień umownych w zakresie zmiany wynagrodzenia nie stosuje się                          od chwili osiągnięcia limitu, o którym mowa w § 2 ust. 7 pkt. 1) lit. f ) umowy.</w:t>
      </w:r>
    </w:p>
    <w:p w14:paraId="647582BE" w14:textId="77777777" w:rsidR="00C426E5" w:rsidRDefault="00000000">
      <w:pPr>
        <w:pStyle w:val="Tekstpodstawowywcity34"/>
        <w:numPr>
          <w:ilvl w:val="0"/>
          <w:numId w:val="50"/>
        </w:numPr>
        <w:tabs>
          <w:tab w:val="left" w:pos="17608"/>
          <w:tab w:val="left" w:pos="20848"/>
          <w:tab w:val="left" w:pos="20924"/>
        </w:tabs>
        <w:spacing w:line="200" w:lineRule="atLeast"/>
        <w:ind w:left="1077" w:hanging="340"/>
        <w:rPr>
          <w:rFonts w:ascii="Arial" w:hAnsi="Arial"/>
          <w:szCs w:val="22"/>
        </w:rPr>
      </w:pPr>
      <w:r>
        <w:rPr>
          <w:rFonts w:ascii="Arial" w:hAnsi="Arial" w:cs="Arial"/>
          <w:szCs w:val="22"/>
        </w:rPr>
        <w:t>Zmiana umowy w zakresie, o którym mowa w § 2 ust. 7 pkt. 1) wymaga zawarcia aneksu.</w:t>
      </w:r>
    </w:p>
    <w:p w14:paraId="0B25A4D8" w14:textId="77777777" w:rsidR="00C426E5" w:rsidRDefault="00000000">
      <w:pPr>
        <w:pStyle w:val="Tekstpodstawowywcity34"/>
        <w:numPr>
          <w:ilvl w:val="0"/>
          <w:numId w:val="50"/>
        </w:numPr>
        <w:tabs>
          <w:tab w:val="left" w:pos="17608"/>
          <w:tab w:val="left" w:pos="20848"/>
          <w:tab w:val="left" w:pos="20924"/>
        </w:tabs>
        <w:spacing w:line="200" w:lineRule="atLeast"/>
        <w:ind w:left="1077" w:hanging="340"/>
        <w:rPr>
          <w:rFonts w:ascii="Arial" w:hAnsi="Arial"/>
          <w:szCs w:val="22"/>
        </w:rPr>
      </w:pPr>
      <w:r>
        <w:rPr>
          <w:rFonts w:ascii="Arial" w:hAnsi="Arial" w:cs="Arial"/>
          <w:szCs w:val="22"/>
        </w:rPr>
        <w:t xml:space="preserve">Wykonawca, którego wynagrodzenie zostało zmienione zgodnie z art. 439 ustawy </w:t>
      </w:r>
      <w:proofErr w:type="spellStart"/>
      <w:r>
        <w:rPr>
          <w:rFonts w:ascii="Arial" w:hAnsi="Arial" w:cs="Arial"/>
          <w:szCs w:val="22"/>
        </w:rPr>
        <w:t>Pzp</w:t>
      </w:r>
      <w:proofErr w:type="spellEnd"/>
      <w:r>
        <w:rPr>
          <w:rFonts w:ascii="Arial" w:hAnsi="Arial" w:cs="Arial"/>
          <w:szCs w:val="22"/>
        </w:rPr>
        <w:t>, zobowiązany jest do zmiany wynagrodzenia przysługującego Podwykonawcy, z którym zawarł umowę w zakresie odpowiadającym zmianom cen materiałów lub kosztów dotyczących zobowiązania Podwykonawcy, jeżeli spełnione są następujące warunki:</w:t>
      </w:r>
    </w:p>
    <w:p w14:paraId="3E31A293" w14:textId="77777777" w:rsidR="00C426E5" w:rsidRDefault="00000000">
      <w:pPr>
        <w:pStyle w:val="Tekstpodstawowywcity34"/>
        <w:numPr>
          <w:ilvl w:val="0"/>
          <w:numId w:val="51"/>
        </w:numPr>
        <w:tabs>
          <w:tab w:val="left" w:pos="17608"/>
          <w:tab w:val="left" w:pos="20848"/>
          <w:tab w:val="left" w:pos="20924"/>
        </w:tabs>
        <w:spacing w:line="200" w:lineRule="atLeast"/>
        <w:rPr>
          <w:rFonts w:ascii="Arial" w:hAnsi="Arial"/>
          <w:szCs w:val="22"/>
        </w:rPr>
      </w:pPr>
      <w:r>
        <w:rPr>
          <w:rFonts w:ascii="Arial" w:hAnsi="Arial" w:cs="Arial"/>
          <w:szCs w:val="22"/>
        </w:rPr>
        <w:t>przedmiotem umowy są roboty budowlane lub usługi,</w:t>
      </w:r>
    </w:p>
    <w:p w14:paraId="1136AC69" w14:textId="77777777" w:rsidR="00C426E5" w:rsidRDefault="00000000">
      <w:pPr>
        <w:pStyle w:val="Tekstpodstawowywcity34"/>
        <w:numPr>
          <w:ilvl w:val="0"/>
          <w:numId w:val="51"/>
        </w:numPr>
        <w:tabs>
          <w:tab w:val="left" w:pos="17608"/>
          <w:tab w:val="left" w:pos="20848"/>
          <w:tab w:val="left" w:pos="20924"/>
        </w:tabs>
        <w:spacing w:line="200" w:lineRule="atLeast"/>
        <w:rPr>
          <w:rFonts w:ascii="Arial" w:hAnsi="Arial"/>
          <w:szCs w:val="22"/>
        </w:rPr>
      </w:pPr>
      <w:r>
        <w:rPr>
          <w:rFonts w:ascii="Arial" w:hAnsi="Arial" w:cs="Arial"/>
          <w:szCs w:val="22"/>
        </w:rPr>
        <w:t>okres obowiązywania umowy przekracza 12 miesięcy.</w:t>
      </w:r>
    </w:p>
    <w:p w14:paraId="7980E4CC" w14:textId="77777777" w:rsidR="00C426E5" w:rsidRDefault="00000000">
      <w:pPr>
        <w:pStyle w:val="Tekstpodstawowywcity34"/>
        <w:numPr>
          <w:ilvl w:val="0"/>
          <w:numId w:val="50"/>
        </w:numPr>
        <w:tabs>
          <w:tab w:val="left" w:pos="17608"/>
          <w:tab w:val="left" w:pos="20848"/>
          <w:tab w:val="left" w:pos="20924"/>
        </w:tabs>
        <w:spacing w:line="200" w:lineRule="atLeast"/>
        <w:ind w:left="1077" w:hanging="340"/>
        <w:rPr>
          <w:rFonts w:ascii="Arial" w:hAnsi="Arial"/>
          <w:szCs w:val="22"/>
        </w:rPr>
      </w:pPr>
      <w:r>
        <w:rPr>
          <w:rFonts w:ascii="Arial" w:hAnsi="Arial" w:cs="Arial"/>
          <w:szCs w:val="22"/>
        </w:rPr>
        <w:t xml:space="preserve">Zmawiający zastrzega, że Wykonawca jest uprawniony złożyć Zamawiającemu pisemny wniosek o zmianę umowy w zakresie płatności po zmianie ceny materiałów lub kosztów związanych realizacją zamówienia, w sytuacji wzrostu ceny materiałów lub kosztów zawiązanych z realizacją zamówienia powyżej 15%. Wniosek powinien zawierać wyczerpujące uzasadnienie faktyczne i wskazanie podstaw prawnych oraz dokładne wyliczenie kwoty wynagrodzenia Wykonawcy po zmianie umowy. </w:t>
      </w:r>
    </w:p>
    <w:p w14:paraId="60D67033" w14:textId="77777777" w:rsidR="00C426E5" w:rsidRDefault="00000000">
      <w:pPr>
        <w:numPr>
          <w:ilvl w:val="2"/>
          <w:numId w:val="20"/>
        </w:numPr>
        <w:tabs>
          <w:tab w:val="left" w:pos="426"/>
        </w:tabs>
        <w:ind w:left="1077" w:hanging="340"/>
        <w:jc w:val="both"/>
      </w:pPr>
      <w:r>
        <w:rPr>
          <w:rFonts w:ascii="Arial" w:hAnsi="Arial" w:cs="Arial"/>
          <w:sz w:val="22"/>
          <w:szCs w:val="22"/>
        </w:rPr>
        <w:t>W sytuacji spadku ceny materiałów lub kosztów związanych z realizacją zamówienia powyżej 15% Zamawiający jest uprawniony złożyć Wykonawcy pisemną informację o zmianie umowy w zakresie płatności po zmianie ceny materiałów lub kosztów związanych z realizacją zamówienia. Informacja  powinna zawierać wyczerpujące uzasadnienie faktyczne i wskazanie podstaw prawnych oraz dokładne wyliczenie kwoty wynagrodzenia Wykonawcy po zmianie umowy.</w:t>
      </w:r>
    </w:p>
    <w:p w14:paraId="1D9B4BBE" w14:textId="77777777" w:rsidR="00C426E5" w:rsidRDefault="00000000">
      <w:pPr>
        <w:numPr>
          <w:ilvl w:val="0"/>
          <w:numId w:val="52"/>
        </w:numPr>
        <w:tabs>
          <w:tab w:val="clear" w:pos="720"/>
          <w:tab w:val="left" w:pos="336"/>
        </w:tabs>
        <w:ind w:left="0" w:firstLine="0"/>
        <w:jc w:val="both"/>
        <w:rPr>
          <w:rFonts w:ascii="Arial" w:hAnsi="Arial"/>
          <w:sz w:val="22"/>
          <w:szCs w:val="22"/>
        </w:rPr>
      </w:pPr>
      <w:r>
        <w:rPr>
          <w:rFonts w:ascii="Arial" w:hAnsi="Arial" w:cs="Arial"/>
          <w:bCs/>
          <w:sz w:val="22"/>
          <w:szCs w:val="22"/>
        </w:rPr>
        <w:t>Wykonawca jest zobowiązany do prowadzenia książki obmiaru.</w:t>
      </w:r>
    </w:p>
    <w:p w14:paraId="69B56B1F" w14:textId="77777777" w:rsidR="00C426E5" w:rsidRDefault="00000000">
      <w:pPr>
        <w:pStyle w:val="NormalnyWeb"/>
        <w:numPr>
          <w:ilvl w:val="0"/>
          <w:numId w:val="20"/>
        </w:numPr>
        <w:tabs>
          <w:tab w:val="left" w:pos="284"/>
        </w:tabs>
        <w:spacing w:before="0" w:after="0"/>
        <w:ind w:left="357" w:hanging="357"/>
        <w:rPr>
          <w:rFonts w:ascii="Arial" w:hAnsi="Arial"/>
          <w:sz w:val="22"/>
          <w:szCs w:val="22"/>
        </w:rPr>
      </w:pPr>
      <w:r>
        <w:rPr>
          <w:rFonts w:ascii="Arial" w:hAnsi="Arial" w:cs="Arial"/>
          <w:bCs/>
          <w:sz w:val="22"/>
          <w:szCs w:val="22"/>
        </w:rPr>
        <w:lastRenderedPageBreak/>
        <w:t xml:space="preserve"> W przypadku ustawowej zmiany stawki podatku VAT wynagrodzenie Wykonawcy ulegnie zmianie stosownie do zmiany stawki podatku VAT.</w:t>
      </w:r>
    </w:p>
    <w:p w14:paraId="6FDB7FD1" w14:textId="77777777" w:rsidR="00C426E5" w:rsidRDefault="00000000">
      <w:pPr>
        <w:pStyle w:val="NormalnyWeb"/>
        <w:numPr>
          <w:ilvl w:val="0"/>
          <w:numId w:val="20"/>
        </w:numPr>
        <w:tabs>
          <w:tab w:val="left" w:pos="284"/>
        </w:tabs>
        <w:spacing w:before="0" w:after="0"/>
        <w:rPr>
          <w:rFonts w:ascii="Arial" w:hAnsi="Arial"/>
          <w:sz w:val="22"/>
          <w:szCs w:val="22"/>
        </w:rPr>
      </w:pPr>
      <w:r>
        <w:rPr>
          <w:rFonts w:ascii="Arial" w:hAnsi="Arial" w:cs="Arial"/>
          <w:bCs/>
          <w:sz w:val="22"/>
          <w:szCs w:val="22"/>
        </w:rPr>
        <w:t xml:space="preserve">Rozliczenie poszczególnych robót nastąpi w oparciu o ich ceny jednostkowe wynikające                             z kosztorysu ofertowego i faktycznie wykonane ilości robót na podstawie sprawdzonych i potwierdzonych przez inspektora nadzoru książek obmiaru. </w:t>
      </w:r>
      <w:r>
        <w:rPr>
          <w:rFonts w:ascii="Arial" w:hAnsi="Arial" w:cs="Arial"/>
          <w:bCs/>
          <w:sz w:val="22"/>
          <w:szCs w:val="22"/>
          <w:u w:val="single"/>
        </w:rPr>
        <w:t>Wynagrodzenie ostateczne</w:t>
      </w:r>
      <w:r>
        <w:rPr>
          <w:rFonts w:ascii="Arial" w:hAnsi="Arial" w:cs="Arial"/>
          <w:bCs/>
          <w:sz w:val="22"/>
          <w:szCs w:val="22"/>
        </w:rPr>
        <w:t xml:space="preserve"> zostanie ustalone na podstawie kosztorysu powykonawczego (różnicowego) i obmiarów robót potwierdzonych przez uprawnionego geodetę oraz przez inspektora nadzoru inwestorskiego. W kosztorysie powykonawczym (różnicowym) powinny być wyspecyfikowane i wycenione zmienione elementy (przed zmianami, po zmianach).</w:t>
      </w:r>
    </w:p>
    <w:p w14:paraId="52C362EB" w14:textId="77777777" w:rsidR="00C426E5" w:rsidRDefault="00000000">
      <w:pPr>
        <w:pStyle w:val="Akapitzlist"/>
        <w:numPr>
          <w:ilvl w:val="0"/>
          <w:numId w:val="20"/>
        </w:numPr>
        <w:jc w:val="both"/>
        <w:rPr>
          <w:rFonts w:ascii="Arial" w:hAnsi="Arial"/>
          <w:sz w:val="22"/>
          <w:szCs w:val="22"/>
        </w:rPr>
      </w:pPr>
      <w:r>
        <w:rPr>
          <w:rFonts w:ascii="Arial" w:hAnsi="Arial" w:cs="Arial"/>
          <w:bCs/>
          <w:sz w:val="22"/>
          <w:szCs w:val="22"/>
        </w:rPr>
        <w:t>Wszelkie inne rodzaje robót niż ujęte w przedmiarach oraz zwiększone w porównaniu z przedmiarem robót ilości robót tj. „konieczne prace dodatkowe”, o których mowa w § 1 ust. 8 umowy oraz „roboty zamienne”, o których mowa w   § 1 ust.</w:t>
      </w:r>
      <w:r>
        <w:rPr>
          <w:rFonts w:ascii="Arial" w:hAnsi="Arial" w:cs="Arial"/>
          <w:sz w:val="22"/>
          <w:szCs w:val="22"/>
        </w:rPr>
        <w:t xml:space="preserve"> 9, a konieczne do wykonania i oddania do użytkowania przedmiotu niniejszej umowy, mogą być wykonane na podstawie protokołów konieczności sporządzonych przez Wykonawcę, potwierdzonych przez Inspektora Nadzoru i zatwierdzonych przez Zamawiającego. Bez zatwierdzenia protokołów konieczności przez Zamawiającego wykonawca nie może rozpocząć wykonywania ww. robót lub zrezygnować z robót „zaniechanych”. </w:t>
      </w:r>
    </w:p>
    <w:p w14:paraId="2CB6C416" w14:textId="77777777" w:rsidR="00C426E5" w:rsidRDefault="00000000">
      <w:pPr>
        <w:pStyle w:val="Akapitzlist"/>
        <w:numPr>
          <w:ilvl w:val="0"/>
          <w:numId w:val="20"/>
        </w:numPr>
        <w:jc w:val="both"/>
        <w:rPr>
          <w:rFonts w:ascii="Arial" w:hAnsi="Arial"/>
          <w:sz w:val="22"/>
          <w:szCs w:val="22"/>
        </w:rPr>
      </w:pPr>
      <w:r>
        <w:rPr>
          <w:rFonts w:ascii="Arial" w:hAnsi="Arial" w:cs="Arial"/>
          <w:sz w:val="22"/>
          <w:szCs w:val="22"/>
        </w:rPr>
        <w:t xml:space="preserve">Rozliczanie robót ujętych w przedmiarach oraz „koniecznych prac dodatkowych” niezbędnych do wykonania i oddania do użytkowania przedmiotu niniejszej umowy, określonego w § 1 ust. 1 i 2 będzie się odbywało na podstawie faktur częściowych i faktury końcowej, o których mowa w ust. 3. niniejszego paragrafu. </w:t>
      </w:r>
      <w:r>
        <w:rPr>
          <w:rFonts w:ascii="Arial" w:hAnsi="Arial" w:cs="Arial"/>
          <w:iCs/>
          <w:sz w:val="22"/>
          <w:szCs w:val="22"/>
        </w:rPr>
        <w:t xml:space="preserve">Podstawą rozliczenia ww. robót będzie </w:t>
      </w:r>
      <w:r>
        <w:rPr>
          <w:rFonts w:ascii="Arial" w:hAnsi="Arial" w:cs="Arial"/>
          <w:sz w:val="22"/>
          <w:szCs w:val="22"/>
        </w:rPr>
        <w:t xml:space="preserve">protokół odbioru wykonanych robót oraz </w:t>
      </w:r>
      <w:r>
        <w:rPr>
          <w:rFonts w:ascii="Arial" w:hAnsi="Arial" w:cs="Arial"/>
          <w:sz w:val="22"/>
          <w:szCs w:val="22"/>
          <w:u w:val="single"/>
        </w:rPr>
        <w:t>kosztorys zamienny</w:t>
      </w:r>
      <w:r>
        <w:rPr>
          <w:rFonts w:ascii="Arial" w:hAnsi="Arial" w:cs="Arial"/>
          <w:sz w:val="22"/>
          <w:szCs w:val="22"/>
        </w:rPr>
        <w:t xml:space="preserve"> wykonany w oparciu o następujące założenia:</w:t>
      </w:r>
    </w:p>
    <w:p w14:paraId="7A8D5D59" w14:textId="77777777" w:rsidR="00C426E5" w:rsidRDefault="00000000">
      <w:pPr>
        <w:numPr>
          <w:ilvl w:val="0"/>
          <w:numId w:val="21"/>
        </w:numPr>
        <w:jc w:val="both"/>
        <w:rPr>
          <w:rFonts w:ascii="Arial" w:hAnsi="Arial"/>
          <w:sz w:val="22"/>
          <w:szCs w:val="22"/>
        </w:rPr>
      </w:pPr>
      <w:r>
        <w:rPr>
          <w:rFonts w:ascii="Arial" w:hAnsi="Arial" w:cs="Arial"/>
          <w:iCs/>
          <w:sz w:val="22"/>
          <w:szCs w:val="22"/>
        </w:rPr>
        <w:t>ceny jednostkowe robót będą przyjmowane z kosztorysów ofertowych, a ilości wykonanych w tym okresie robót – z książki obmiaru;</w:t>
      </w:r>
    </w:p>
    <w:p w14:paraId="1C432BFA" w14:textId="2BCA7D5D" w:rsidR="00C426E5" w:rsidRDefault="00000000">
      <w:pPr>
        <w:numPr>
          <w:ilvl w:val="0"/>
          <w:numId w:val="21"/>
        </w:numPr>
        <w:jc w:val="both"/>
        <w:rPr>
          <w:rFonts w:ascii="Arial" w:hAnsi="Arial"/>
          <w:sz w:val="22"/>
          <w:szCs w:val="22"/>
        </w:rPr>
      </w:pPr>
      <w:r>
        <w:rPr>
          <w:rFonts w:ascii="Arial" w:hAnsi="Arial" w:cs="Arial"/>
          <w:iCs/>
          <w:sz w:val="22"/>
          <w:szCs w:val="22"/>
        </w:rPr>
        <w:t xml:space="preserve">w przypadku, gdy wystąpią roboty innego rodzaju niż w przedmiarach robót (tzn. takie, których nie można rozliczyć zgodnie z ust. </w:t>
      </w:r>
      <w:r w:rsidR="00CA42A7">
        <w:rPr>
          <w:rFonts w:ascii="Arial" w:hAnsi="Arial" w:cs="Arial"/>
          <w:iCs/>
          <w:sz w:val="22"/>
          <w:szCs w:val="22"/>
        </w:rPr>
        <w:t>12</w:t>
      </w:r>
      <w:r>
        <w:rPr>
          <w:rFonts w:ascii="Arial" w:hAnsi="Arial" w:cs="Arial"/>
          <w:iCs/>
          <w:sz w:val="22"/>
          <w:szCs w:val="22"/>
        </w:rPr>
        <w:t xml:space="preserve"> pkt. a) niniejszego paragrafu),                                         a konieczne do wykonania przedmiotu zamówienia, roboty te rozliczone będą na podstawie kosztorysów przygotowanych przez wykonawcę, a zatwierdzonych przez inspektora nadzoru i zamawiającego. Kosztorysy  te opracowane będą w oparciu                         o następujące założenia: </w:t>
      </w:r>
    </w:p>
    <w:p w14:paraId="57FAC70C" w14:textId="77777777" w:rsidR="00C426E5" w:rsidRDefault="00000000">
      <w:pPr>
        <w:ind w:left="1440" w:hanging="306"/>
        <w:jc w:val="both"/>
        <w:rPr>
          <w:rFonts w:ascii="Arial" w:hAnsi="Arial"/>
          <w:sz w:val="22"/>
          <w:szCs w:val="22"/>
        </w:rPr>
      </w:pPr>
      <w:r>
        <w:rPr>
          <w:rFonts w:ascii="Arial" w:hAnsi="Arial" w:cs="Arial"/>
          <w:iCs/>
          <w:sz w:val="22"/>
          <w:szCs w:val="22"/>
        </w:rPr>
        <w:t>1) ceny czynników produkcji (</w:t>
      </w:r>
      <w:proofErr w:type="spellStart"/>
      <w:r>
        <w:rPr>
          <w:rFonts w:ascii="Arial" w:hAnsi="Arial" w:cs="Arial"/>
          <w:iCs/>
          <w:sz w:val="22"/>
          <w:szCs w:val="22"/>
        </w:rPr>
        <w:t>Rbg</w:t>
      </w:r>
      <w:proofErr w:type="spellEnd"/>
      <w:r>
        <w:rPr>
          <w:rFonts w:ascii="Arial" w:hAnsi="Arial" w:cs="Arial"/>
          <w:iCs/>
          <w:sz w:val="22"/>
          <w:szCs w:val="22"/>
        </w:rPr>
        <w:t>, M, S, Ko, Z) zostaną przyjęte z kosztorysów ofertowych złożonych przez wykonawcę,</w:t>
      </w:r>
    </w:p>
    <w:p w14:paraId="4AB2FE29" w14:textId="77777777" w:rsidR="00C426E5" w:rsidRDefault="00000000">
      <w:pPr>
        <w:ind w:left="1440" w:hanging="306"/>
        <w:jc w:val="both"/>
        <w:rPr>
          <w:rFonts w:ascii="Arial" w:hAnsi="Arial"/>
          <w:sz w:val="22"/>
          <w:szCs w:val="22"/>
        </w:rPr>
      </w:pPr>
      <w:r>
        <w:rPr>
          <w:rFonts w:ascii="Arial" w:hAnsi="Arial" w:cs="Arial"/>
          <w:iCs/>
          <w:sz w:val="22"/>
          <w:szCs w:val="22"/>
        </w:rPr>
        <w:t xml:space="preserve">2) w przypadku, gdy nie będzie możliwe rozliczenie danej roboty w oparciu                       o zapisy w </w:t>
      </w:r>
      <w:proofErr w:type="spellStart"/>
      <w:r>
        <w:rPr>
          <w:rFonts w:ascii="Arial" w:hAnsi="Arial" w:cs="Arial"/>
          <w:iCs/>
          <w:sz w:val="22"/>
          <w:szCs w:val="22"/>
        </w:rPr>
        <w:t>p.pkt</w:t>
      </w:r>
      <w:proofErr w:type="spellEnd"/>
      <w:r>
        <w:rPr>
          <w:rFonts w:ascii="Arial" w:hAnsi="Arial" w:cs="Arial"/>
          <w:iCs/>
          <w:sz w:val="22"/>
          <w:szCs w:val="22"/>
        </w:rPr>
        <w:t xml:space="preserve"> 1, brakujące ceny czynników produkcji zostaną przyjęte                          z zeszytów SEKOCENBUD (jako średnie) za okres ich wbudowania,</w:t>
      </w:r>
      <w:bookmarkStart w:id="4" w:name="_Hlk63425137"/>
      <w:bookmarkEnd w:id="4"/>
    </w:p>
    <w:p w14:paraId="4FCD4CD3" w14:textId="77777777" w:rsidR="00C426E5" w:rsidRDefault="00000000">
      <w:pPr>
        <w:ind w:left="1417" w:hanging="283"/>
        <w:jc w:val="both"/>
        <w:rPr>
          <w:rFonts w:ascii="Arial" w:hAnsi="Arial"/>
          <w:sz w:val="22"/>
          <w:szCs w:val="22"/>
        </w:rPr>
      </w:pPr>
      <w:r>
        <w:rPr>
          <w:rFonts w:ascii="Arial" w:hAnsi="Arial" w:cs="Arial"/>
          <w:iCs/>
          <w:sz w:val="22"/>
          <w:szCs w:val="22"/>
        </w:rPr>
        <w:t>3)</w:t>
      </w:r>
      <w:r>
        <w:rPr>
          <w:rFonts w:ascii="Arial" w:hAnsi="Arial" w:cs="Arial"/>
          <w:iCs/>
          <w:sz w:val="22"/>
          <w:szCs w:val="22"/>
        </w:rPr>
        <w:tab/>
      </w:r>
      <w:bookmarkStart w:id="5" w:name="_Hlk63425189"/>
      <w:r>
        <w:rPr>
          <w:rFonts w:ascii="Arial" w:hAnsi="Arial" w:cs="Arial"/>
          <w:iCs/>
          <w:sz w:val="22"/>
          <w:szCs w:val="22"/>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bookmarkEnd w:id="5"/>
    </w:p>
    <w:p w14:paraId="12092401" w14:textId="77777777" w:rsidR="00C426E5" w:rsidRDefault="00000000">
      <w:pPr>
        <w:numPr>
          <w:ilvl w:val="0"/>
          <w:numId w:val="20"/>
        </w:numPr>
        <w:tabs>
          <w:tab w:val="left" w:pos="284"/>
        </w:tabs>
        <w:jc w:val="both"/>
        <w:rPr>
          <w:rFonts w:ascii="Arial" w:hAnsi="Arial"/>
          <w:sz w:val="22"/>
          <w:szCs w:val="22"/>
        </w:rPr>
      </w:pPr>
      <w:r>
        <w:rPr>
          <w:rFonts w:ascii="Arial" w:hAnsi="Arial" w:cs="Arial"/>
          <w:bCs/>
          <w:iCs/>
          <w:sz w:val="22"/>
          <w:szCs w:val="22"/>
        </w:rPr>
        <w:t xml:space="preserve">Rozliczanie „robót zamiennych” w stosunku do przewidzianych dokumentacją projektową </w:t>
      </w:r>
      <w:r>
        <w:rPr>
          <w:rFonts w:ascii="Arial" w:hAnsi="Arial" w:cs="Arial"/>
          <w:bCs/>
          <w:sz w:val="22"/>
          <w:szCs w:val="22"/>
        </w:rPr>
        <w:t xml:space="preserve">będzie </w:t>
      </w:r>
      <w:r>
        <w:rPr>
          <w:rFonts w:ascii="Arial" w:hAnsi="Arial" w:cs="Arial"/>
          <w:bCs/>
          <w:iCs/>
          <w:sz w:val="22"/>
          <w:szCs w:val="22"/>
        </w:rPr>
        <w:t xml:space="preserve">odbywało się </w:t>
      </w:r>
      <w:r>
        <w:rPr>
          <w:rFonts w:ascii="Arial" w:hAnsi="Arial" w:cs="Arial"/>
          <w:bCs/>
          <w:sz w:val="22"/>
          <w:szCs w:val="22"/>
        </w:rPr>
        <w:t xml:space="preserve">na podstawie faktur częściowych i faktury końcowej o których mowa w ust. 3 niniejszego paragrafu. </w:t>
      </w:r>
      <w:r>
        <w:rPr>
          <w:rFonts w:ascii="Arial" w:hAnsi="Arial" w:cs="Arial"/>
          <w:bCs/>
          <w:iCs/>
          <w:sz w:val="22"/>
          <w:szCs w:val="22"/>
        </w:rPr>
        <w:t>Podstawą rozliczenia ww. robót będzie</w:t>
      </w:r>
      <w:r>
        <w:rPr>
          <w:rFonts w:ascii="Arial" w:hAnsi="Arial" w:cs="Arial"/>
          <w:bCs/>
          <w:sz w:val="22"/>
          <w:szCs w:val="22"/>
        </w:rPr>
        <w:t xml:space="preserve"> protokół odbioru wykonanych robót oraz </w:t>
      </w:r>
      <w:r>
        <w:rPr>
          <w:rFonts w:ascii="Arial" w:hAnsi="Arial" w:cs="Arial"/>
          <w:bCs/>
          <w:sz w:val="22"/>
          <w:szCs w:val="22"/>
          <w:u w:val="single"/>
        </w:rPr>
        <w:t>kosztorys różnicowy</w:t>
      </w:r>
      <w:r>
        <w:rPr>
          <w:rFonts w:ascii="Arial" w:hAnsi="Arial" w:cs="Arial"/>
          <w:bCs/>
          <w:sz w:val="22"/>
          <w:szCs w:val="22"/>
        </w:rPr>
        <w:t xml:space="preserve"> wykonany</w:t>
      </w:r>
      <w:r>
        <w:rPr>
          <w:rFonts w:ascii="Arial" w:hAnsi="Arial" w:cs="Arial"/>
          <w:sz w:val="22"/>
          <w:szCs w:val="22"/>
        </w:rPr>
        <w:t xml:space="preserve"> w oparciu  o następujące założenia: </w:t>
      </w:r>
    </w:p>
    <w:p w14:paraId="03B6FCAE" w14:textId="77777777" w:rsidR="00C426E5" w:rsidRDefault="00000000">
      <w:pPr>
        <w:numPr>
          <w:ilvl w:val="0"/>
          <w:numId w:val="5"/>
        </w:numPr>
        <w:ind w:left="964" w:hanging="283"/>
        <w:jc w:val="both"/>
        <w:rPr>
          <w:rFonts w:ascii="Arial" w:hAnsi="Arial"/>
          <w:sz w:val="22"/>
          <w:szCs w:val="22"/>
        </w:rPr>
      </w:pPr>
      <w:r>
        <w:rPr>
          <w:rFonts w:ascii="Arial" w:hAnsi="Arial" w:cs="Arial"/>
          <w:iCs/>
          <w:sz w:val="22"/>
          <w:szCs w:val="22"/>
        </w:rPr>
        <w:t>należy wyliczyć cenę roboty „pierwotnej”, a więc roboty, która miała być pierwotnie wykonana;</w:t>
      </w:r>
    </w:p>
    <w:p w14:paraId="1E08492C" w14:textId="77777777" w:rsidR="00C426E5" w:rsidRDefault="00000000">
      <w:pPr>
        <w:ind w:left="709"/>
        <w:jc w:val="both"/>
        <w:rPr>
          <w:rFonts w:ascii="Arial" w:hAnsi="Arial"/>
          <w:sz w:val="22"/>
          <w:szCs w:val="22"/>
        </w:rPr>
      </w:pPr>
      <w:r>
        <w:rPr>
          <w:rFonts w:ascii="Arial" w:hAnsi="Arial" w:cs="Arial"/>
          <w:iCs/>
          <w:sz w:val="22"/>
          <w:szCs w:val="22"/>
        </w:rPr>
        <w:t>b) należy wyliczyć cenę roboty „zamiennej”;</w:t>
      </w:r>
    </w:p>
    <w:p w14:paraId="3EEBEC09" w14:textId="77777777" w:rsidR="00C426E5" w:rsidRDefault="00000000">
      <w:pPr>
        <w:ind w:left="709"/>
        <w:jc w:val="both"/>
        <w:rPr>
          <w:rFonts w:ascii="Arial" w:hAnsi="Arial"/>
          <w:sz w:val="22"/>
          <w:szCs w:val="22"/>
        </w:rPr>
      </w:pPr>
      <w:r>
        <w:rPr>
          <w:rFonts w:ascii="Arial" w:hAnsi="Arial" w:cs="Arial"/>
          <w:iCs/>
          <w:sz w:val="22"/>
          <w:szCs w:val="22"/>
        </w:rPr>
        <w:t>c) należy wyliczyć różnicę pomiędzy tymi cenami.</w:t>
      </w:r>
    </w:p>
    <w:p w14:paraId="7BCAE0F2" w14:textId="77777777" w:rsidR="00C426E5" w:rsidRDefault="00000000">
      <w:pPr>
        <w:ind w:left="709"/>
        <w:jc w:val="both"/>
        <w:rPr>
          <w:rFonts w:ascii="Arial" w:hAnsi="Arial"/>
          <w:sz w:val="22"/>
          <w:szCs w:val="22"/>
        </w:rPr>
      </w:pPr>
      <w:r>
        <w:rPr>
          <w:rFonts w:ascii="Arial" w:hAnsi="Arial" w:cs="Arial"/>
          <w:iCs/>
          <w:sz w:val="22"/>
          <w:szCs w:val="22"/>
        </w:rPr>
        <w:t>d) wyliczeń ww. cen („pierwotnej” i „zamiennej”) należy dokonać w oparciu o następujące założenia:</w:t>
      </w:r>
    </w:p>
    <w:p w14:paraId="31248F4A" w14:textId="77777777" w:rsidR="00C426E5" w:rsidRDefault="00000000">
      <w:pPr>
        <w:ind w:left="1134" w:hanging="113"/>
        <w:jc w:val="both"/>
        <w:rPr>
          <w:rFonts w:ascii="Arial" w:hAnsi="Arial"/>
          <w:sz w:val="22"/>
          <w:szCs w:val="22"/>
        </w:rPr>
      </w:pPr>
      <w:r>
        <w:rPr>
          <w:rFonts w:ascii="Arial" w:hAnsi="Arial" w:cs="Arial"/>
          <w:iCs/>
          <w:sz w:val="22"/>
          <w:szCs w:val="22"/>
        </w:rPr>
        <w:t xml:space="preserve">   d1)  ceny jednostkowe robót należy przyjąć z kosztorysów ofertowych;</w:t>
      </w:r>
    </w:p>
    <w:p w14:paraId="6299C899" w14:textId="77777777" w:rsidR="00C426E5" w:rsidRDefault="00000000">
      <w:pPr>
        <w:ind w:left="1560" w:hanging="709"/>
        <w:jc w:val="both"/>
        <w:rPr>
          <w:rFonts w:ascii="Arial" w:hAnsi="Arial"/>
          <w:sz w:val="22"/>
          <w:szCs w:val="22"/>
        </w:rPr>
      </w:pPr>
      <w:r>
        <w:rPr>
          <w:rFonts w:ascii="Arial" w:hAnsi="Arial" w:cs="Arial"/>
          <w:iCs/>
          <w:sz w:val="22"/>
          <w:szCs w:val="22"/>
        </w:rPr>
        <w:lastRenderedPageBreak/>
        <w:t xml:space="preserve">   d2) w przypadku, gdy wystąpią roboty, których nie można rozliczyć zgodnie                             z podpunktem „d1”należy wyliczyć ceny jednostkowe w oparciu  o następujące założenia:</w:t>
      </w:r>
    </w:p>
    <w:p w14:paraId="40B170B2" w14:textId="77777777" w:rsidR="00C426E5" w:rsidRDefault="00000000">
      <w:pPr>
        <w:pStyle w:val="Akapitzlist"/>
        <w:numPr>
          <w:ilvl w:val="2"/>
          <w:numId w:val="20"/>
        </w:numPr>
        <w:ind w:left="1644" w:firstLine="170"/>
        <w:contextualSpacing/>
        <w:jc w:val="both"/>
        <w:rPr>
          <w:rFonts w:ascii="Arial" w:hAnsi="Arial"/>
          <w:sz w:val="22"/>
          <w:szCs w:val="22"/>
        </w:rPr>
      </w:pPr>
      <w:r>
        <w:rPr>
          <w:rFonts w:ascii="Arial" w:hAnsi="Arial" w:cs="Arial"/>
          <w:iCs/>
          <w:sz w:val="22"/>
          <w:szCs w:val="22"/>
        </w:rPr>
        <w:t xml:space="preserve">ceny czynników produkcji (R, M, S, Ko, Z) należy przyjąć z </w:t>
      </w:r>
      <w:r>
        <w:rPr>
          <w:rFonts w:ascii="Arial" w:hAnsi="Arial" w:cs="Arial"/>
          <w:iCs/>
          <w:sz w:val="22"/>
          <w:szCs w:val="22"/>
        </w:rPr>
        <w:tab/>
        <w:t xml:space="preserve">kosztorysów opracowanych przez Wykonawcę metodą kalkulacji </w:t>
      </w:r>
      <w:r>
        <w:rPr>
          <w:rFonts w:ascii="Arial" w:hAnsi="Arial" w:cs="Arial"/>
          <w:iCs/>
          <w:sz w:val="22"/>
          <w:szCs w:val="22"/>
        </w:rPr>
        <w:tab/>
        <w:t>szczegółowej;</w:t>
      </w:r>
    </w:p>
    <w:p w14:paraId="723D31B4" w14:textId="77777777" w:rsidR="00C426E5" w:rsidRDefault="00000000">
      <w:pPr>
        <w:ind w:left="1587" w:firstLine="227"/>
        <w:jc w:val="both"/>
        <w:rPr>
          <w:rFonts w:ascii="Arial" w:hAnsi="Arial"/>
          <w:sz w:val="22"/>
          <w:szCs w:val="22"/>
        </w:rPr>
      </w:pPr>
      <w:r>
        <w:rPr>
          <w:rFonts w:ascii="Arial" w:hAnsi="Arial" w:cs="Arial"/>
          <w:iCs/>
          <w:sz w:val="22"/>
          <w:szCs w:val="22"/>
        </w:rPr>
        <w:t xml:space="preserve">2) w przypadku, gdy nie będzie możliwe rozliczenie danej roboty w </w:t>
      </w:r>
      <w:r>
        <w:rPr>
          <w:rFonts w:ascii="Arial" w:hAnsi="Arial" w:cs="Arial"/>
          <w:iCs/>
          <w:sz w:val="22"/>
          <w:szCs w:val="22"/>
        </w:rPr>
        <w:tab/>
        <w:t xml:space="preserve">oparciu o zapisy w podpunkcie „1”, brakujące ceny czynników produkcji </w:t>
      </w:r>
      <w:r>
        <w:rPr>
          <w:rFonts w:ascii="Arial" w:hAnsi="Arial" w:cs="Arial"/>
          <w:iCs/>
          <w:sz w:val="22"/>
          <w:szCs w:val="22"/>
        </w:rPr>
        <w:tab/>
        <w:t xml:space="preserve">zostaną przyjęte z zeszytów SEKOCENBUD (jako średnie)   za okres </w:t>
      </w:r>
      <w:r>
        <w:rPr>
          <w:rFonts w:ascii="Arial" w:hAnsi="Arial" w:cs="Arial"/>
          <w:iCs/>
          <w:sz w:val="22"/>
          <w:szCs w:val="22"/>
        </w:rPr>
        <w:tab/>
        <w:t>ich wbudowania;</w:t>
      </w:r>
    </w:p>
    <w:p w14:paraId="30A8CCD0" w14:textId="77777777" w:rsidR="00C426E5" w:rsidRDefault="00000000">
      <w:pPr>
        <w:ind w:left="1587" w:firstLine="227"/>
        <w:jc w:val="both"/>
        <w:rPr>
          <w:rFonts w:ascii="Arial" w:hAnsi="Arial"/>
          <w:sz w:val="22"/>
          <w:szCs w:val="22"/>
        </w:rPr>
      </w:pPr>
      <w:r>
        <w:rPr>
          <w:rFonts w:ascii="Arial" w:hAnsi="Arial" w:cs="Arial"/>
          <w:iCs/>
          <w:sz w:val="22"/>
          <w:szCs w:val="22"/>
        </w:rPr>
        <w:t xml:space="preserve">3) podstawą do określenia nakładów rzeczowych będą normy zawarte w </w:t>
      </w:r>
      <w:r>
        <w:rPr>
          <w:rFonts w:ascii="Arial" w:hAnsi="Arial" w:cs="Arial"/>
          <w:iCs/>
          <w:sz w:val="22"/>
          <w:szCs w:val="22"/>
        </w:rPr>
        <w:tab/>
        <w:t xml:space="preserve">wyżej wskazanych kosztorysach, a w przypadku ich braku – </w:t>
      </w:r>
      <w:r>
        <w:rPr>
          <w:rFonts w:ascii="Arial" w:hAnsi="Arial" w:cs="Arial"/>
          <w:iCs/>
          <w:sz w:val="22"/>
          <w:szCs w:val="22"/>
        </w:rPr>
        <w:tab/>
        <w:t xml:space="preserve">odpowiednie pozycje Katalogów Nakładów Rzeczowych (KNR). W </w:t>
      </w:r>
      <w:r>
        <w:rPr>
          <w:rFonts w:ascii="Arial" w:hAnsi="Arial" w:cs="Arial"/>
          <w:iCs/>
          <w:sz w:val="22"/>
          <w:szCs w:val="22"/>
        </w:rPr>
        <w:tab/>
        <w:t xml:space="preserve">przypadku braku odpowiednich pozycji w KNR – ach, zastosowane </w:t>
      </w:r>
      <w:r>
        <w:rPr>
          <w:rFonts w:ascii="Arial" w:hAnsi="Arial" w:cs="Arial"/>
          <w:iCs/>
          <w:sz w:val="22"/>
          <w:szCs w:val="22"/>
        </w:rPr>
        <w:tab/>
        <w:t xml:space="preserve">zostaną Katalogi Norm Nakładów Rzeczowych, a następnie wycena </w:t>
      </w:r>
      <w:r>
        <w:rPr>
          <w:rFonts w:ascii="Arial" w:hAnsi="Arial" w:cs="Arial"/>
          <w:iCs/>
          <w:sz w:val="22"/>
          <w:szCs w:val="22"/>
        </w:rPr>
        <w:tab/>
        <w:t>indywidualna Wykonawcy, zatwierdzona przez Zamawiającego.</w:t>
      </w:r>
    </w:p>
    <w:p w14:paraId="56C61C4E" w14:textId="77777777" w:rsidR="00C426E5" w:rsidRDefault="00000000">
      <w:pPr>
        <w:ind w:left="1418" w:hanging="567"/>
        <w:jc w:val="both"/>
        <w:rPr>
          <w:rFonts w:ascii="Arial" w:hAnsi="Arial"/>
          <w:sz w:val="22"/>
          <w:szCs w:val="22"/>
        </w:rPr>
      </w:pPr>
      <w:r>
        <w:rPr>
          <w:rFonts w:ascii="Arial" w:hAnsi="Arial" w:cs="Arial"/>
          <w:iCs/>
          <w:sz w:val="22"/>
          <w:szCs w:val="22"/>
        </w:rPr>
        <w:t xml:space="preserve">   d3) ilości robót, które miały być wykonane („pierwotnych”) należy przyjąć z kosztorysów opracowanych przez Wykonawcę metodą kalkulacji szczegółowej;</w:t>
      </w:r>
    </w:p>
    <w:p w14:paraId="0938C6E3" w14:textId="77777777" w:rsidR="00C426E5" w:rsidRDefault="00000000">
      <w:pPr>
        <w:ind w:left="1814" w:hanging="567"/>
        <w:jc w:val="both"/>
        <w:rPr>
          <w:rFonts w:ascii="Arial" w:hAnsi="Arial"/>
          <w:sz w:val="22"/>
          <w:szCs w:val="22"/>
        </w:rPr>
      </w:pPr>
      <w:r>
        <w:rPr>
          <w:rFonts w:ascii="Arial" w:hAnsi="Arial" w:cs="Arial"/>
          <w:iCs/>
          <w:sz w:val="22"/>
          <w:szCs w:val="22"/>
        </w:rPr>
        <w:t>d4) ilości robót „zamiennych”, należy przyjąć z książki obmiarów.</w:t>
      </w:r>
    </w:p>
    <w:p w14:paraId="6232B12E" w14:textId="77777777" w:rsidR="00C426E5" w:rsidRDefault="00000000">
      <w:pPr>
        <w:numPr>
          <w:ilvl w:val="0"/>
          <w:numId w:val="20"/>
        </w:numPr>
        <w:ind w:left="357" w:hanging="357"/>
        <w:jc w:val="both"/>
        <w:rPr>
          <w:rFonts w:ascii="Arial" w:hAnsi="Arial"/>
          <w:sz w:val="22"/>
          <w:szCs w:val="22"/>
        </w:rPr>
      </w:pPr>
      <w:r>
        <w:rPr>
          <w:rFonts w:ascii="Arial" w:eastAsia="TimesNewRomanPSMT" w:hAnsi="Arial" w:cs="Arial"/>
          <w:sz w:val="22"/>
          <w:szCs w:val="22"/>
        </w:rPr>
        <w:t xml:space="preserve">Wyliczenie </w:t>
      </w:r>
      <w:r>
        <w:rPr>
          <w:rFonts w:ascii="Arial" w:eastAsia="TimesNewRomanPSMT" w:hAnsi="Arial" w:cs="Arial"/>
          <w:b/>
          <w:bCs/>
          <w:sz w:val="22"/>
          <w:szCs w:val="22"/>
        </w:rPr>
        <w:t>„</w:t>
      </w:r>
      <w:r>
        <w:rPr>
          <w:rFonts w:ascii="Arial" w:eastAsia="TimesNewRomanPSMT" w:hAnsi="Arial" w:cs="Arial"/>
          <w:sz w:val="22"/>
          <w:szCs w:val="22"/>
        </w:rPr>
        <w:t xml:space="preserve">robót zaniechanych” odbywało się będzie w taki sam sposób jak wyliczenie ceny „roboty pierwotnej” opisane w ust. 10 niniejszego paragrafu. </w:t>
      </w:r>
    </w:p>
    <w:p w14:paraId="4DC40CD3" w14:textId="77777777" w:rsidR="00C426E5" w:rsidRDefault="00000000">
      <w:pPr>
        <w:numPr>
          <w:ilvl w:val="0"/>
          <w:numId w:val="20"/>
        </w:numPr>
        <w:ind w:left="357" w:hanging="357"/>
        <w:jc w:val="both"/>
        <w:rPr>
          <w:rFonts w:ascii="Arial" w:hAnsi="Arial"/>
          <w:sz w:val="22"/>
          <w:szCs w:val="22"/>
        </w:rPr>
      </w:pPr>
      <w:r>
        <w:rPr>
          <w:rFonts w:ascii="Arial" w:eastAsia="TimesNewRomanPSMT" w:hAnsi="Arial" w:cs="Arial"/>
          <w:sz w:val="22"/>
          <w:szCs w:val="22"/>
        </w:rPr>
        <w:t xml:space="preserve">Kosztorysy zamienne i różnicowe przygotowuje Wykonawca, a zatwierdza Nadzór Inwestorski Zamawiającego. </w:t>
      </w:r>
    </w:p>
    <w:p w14:paraId="752CCFB1" w14:textId="77777777" w:rsidR="00C426E5" w:rsidRDefault="00000000">
      <w:pPr>
        <w:numPr>
          <w:ilvl w:val="0"/>
          <w:numId w:val="20"/>
        </w:numPr>
        <w:ind w:left="357" w:hanging="357"/>
        <w:jc w:val="both"/>
        <w:rPr>
          <w:rFonts w:ascii="Arial" w:hAnsi="Arial"/>
          <w:sz w:val="22"/>
          <w:szCs w:val="22"/>
        </w:rPr>
      </w:pPr>
      <w:r>
        <w:rPr>
          <w:rFonts w:ascii="Arial" w:eastAsia="TimesNewRomanPSMT" w:hAnsi="Arial" w:cs="Arial"/>
          <w:sz w:val="22"/>
          <w:szCs w:val="22"/>
        </w:rPr>
        <w:t>Bez uprzedniej zgody Zamawiającego wykonywane mogą być jedynie prace niezbędne ze względu na bezpieczeństwo lub konieczność zapobieżenia awarii.</w:t>
      </w:r>
    </w:p>
    <w:p w14:paraId="5328BFB9" w14:textId="77777777" w:rsidR="00C426E5" w:rsidRDefault="00000000">
      <w:pPr>
        <w:widowControl w:val="0"/>
        <w:numPr>
          <w:ilvl w:val="0"/>
          <w:numId w:val="20"/>
        </w:numPr>
        <w:ind w:left="357" w:hanging="357"/>
        <w:jc w:val="both"/>
        <w:rPr>
          <w:rFonts w:ascii="Arial" w:hAnsi="Arial"/>
          <w:sz w:val="22"/>
          <w:szCs w:val="22"/>
        </w:rPr>
      </w:pPr>
      <w:r>
        <w:rPr>
          <w:rFonts w:ascii="Arial" w:eastAsia="TimesNewRomanPSMT" w:hAnsi="Arial" w:cs="Arial"/>
          <w:sz w:val="22"/>
          <w:szCs w:val="22"/>
        </w:rPr>
        <w:t>Wynagrodzenie Wykonawcy będzie pomniejszone o koszty wynagrodzenia wypłaconego podwykonawcy.</w:t>
      </w:r>
    </w:p>
    <w:p w14:paraId="5D4FF0F3" w14:textId="77777777" w:rsidR="00C426E5" w:rsidRDefault="00000000">
      <w:pPr>
        <w:widowControl w:val="0"/>
        <w:numPr>
          <w:ilvl w:val="0"/>
          <w:numId w:val="20"/>
        </w:numPr>
        <w:ind w:left="357" w:hanging="357"/>
        <w:jc w:val="both"/>
        <w:rPr>
          <w:rFonts w:ascii="Arial" w:hAnsi="Arial"/>
          <w:sz w:val="22"/>
          <w:szCs w:val="22"/>
        </w:rPr>
      </w:pPr>
      <w:r>
        <w:rPr>
          <w:rFonts w:ascii="Arial" w:eastAsia="TimesNewRomanPSMT" w:hAnsi="Arial" w:cs="Arial"/>
          <w:sz w:val="22"/>
          <w:szCs w:val="22"/>
        </w:rPr>
        <w:t xml:space="preserve">Wykonawca jest zobowiązany do potwierdzania, przez osoby do tego upoważnione, faktur VAT podwykonawcy za zgodność z faktycznie wykonanym zakresem usług i za zgodność z ustaloną między stronami kwotą zapłaty oraz przekazywania pisemnej dyspozycji o wypłacie środków na konto podwykonawcy. </w:t>
      </w:r>
    </w:p>
    <w:p w14:paraId="5EDB84D3" w14:textId="77777777" w:rsidR="00C426E5" w:rsidRDefault="00000000">
      <w:pPr>
        <w:widowControl w:val="0"/>
        <w:numPr>
          <w:ilvl w:val="0"/>
          <w:numId w:val="20"/>
        </w:numPr>
        <w:ind w:left="357" w:hanging="357"/>
        <w:jc w:val="both"/>
        <w:rPr>
          <w:rFonts w:ascii="Arial" w:hAnsi="Arial"/>
          <w:sz w:val="22"/>
          <w:szCs w:val="22"/>
        </w:rPr>
      </w:pPr>
      <w:r>
        <w:rPr>
          <w:rFonts w:ascii="Arial" w:eastAsia="TimesNewRomanPSMT" w:hAnsi="Arial" w:cs="Arial"/>
          <w:sz w:val="22"/>
          <w:szCs w:val="22"/>
        </w:rPr>
        <w:t xml:space="preserve">Łączna wartość faktur wystawionych przez Wykonawcę i podwykonawcę nie może przekroczyć łącznego wynagrodzenia brutto należnego Wykonawcy. </w:t>
      </w:r>
    </w:p>
    <w:p w14:paraId="268377BC" w14:textId="77777777" w:rsidR="00C426E5" w:rsidRDefault="00000000">
      <w:pPr>
        <w:pStyle w:val="Default"/>
        <w:numPr>
          <w:ilvl w:val="0"/>
          <w:numId w:val="20"/>
        </w:numPr>
        <w:ind w:left="357" w:hanging="357"/>
        <w:jc w:val="both"/>
        <w:rPr>
          <w:rFonts w:ascii="Arial" w:hAnsi="Arial"/>
          <w:sz w:val="22"/>
          <w:szCs w:val="22"/>
        </w:rPr>
      </w:pPr>
      <w:r>
        <w:rPr>
          <w:rFonts w:ascii="Arial" w:hAnsi="Arial" w:cs="Arial"/>
          <w:color w:val="auto"/>
          <w:sz w:val="22"/>
          <w:szCs w:val="22"/>
        </w:rPr>
        <w:t xml:space="preserve">Do faktur częściowych oraz końcowej za wykonanie przedmiotu Umowy, Wykonawca dołączy dodatkowo dowody dotyczące zapłaty wynagrodzenia albo oświadczenia Podwykonawców lub dalszych Podwykonawców  o pełnym zafakturowaniu przez nich zakresu robót wykonanych zgodnie z Umowami o podwykonawstwo oraz o pełnym rozliczeniu robót do wysokości objętej płatnością częściową oraz końcową. </w:t>
      </w:r>
    </w:p>
    <w:p w14:paraId="1C951C0D" w14:textId="77777777" w:rsidR="00C426E5" w:rsidRDefault="00000000">
      <w:pPr>
        <w:pStyle w:val="Default"/>
        <w:numPr>
          <w:ilvl w:val="0"/>
          <w:numId w:val="20"/>
        </w:numPr>
        <w:jc w:val="both"/>
        <w:rPr>
          <w:rFonts w:ascii="Arial" w:hAnsi="Arial"/>
          <w:sz w:val="22"/>
          <w:szCs w:val="22"/>
        </w:rPr>
      </w:pPr>
      <w:r>
        <w:rPr>
          <w:rFonts w:ascii="Arial" w:eastAsia="TimesNewRomanPSMT" w:hAnsi="Arial" w:cs="Arial"/>
          <w:color w:val="auto"/>
          <w:sz w:val="22"/>
          <w:szCs w:val="22"/>
        </w:rPr>
        <w:t xml:space="preserve">W sytuacji gdyby umowa została zmieniona na podstawie art. 455 ust.1 pkt.3 ustawy Prawo Zamówień Publicznych albo art. 455 ust.2 ustawy Prawo Zamówień Publicznych, czyli gdyby Zamawiający zlecił Wykonawcy wykonanie „dodatkowych robót budowlanych” </w:t>
      </w:r>
      <w:r>
        <w:rPr>
          <w:rFonts w:ascii="Arial" w:eastAsia="TimesNewRomanPSMT" w:hAnsi="Arial" w:cs="Arial"/>
          <w:color w:val="auto"/>
          <w:sz w:val="22"/>
          <w:szCs w:val="22"/>
          <w:u w:val="single"/>
        </w:rPr>
        <w:t>wykraczających poza przedmiot niniejszej umowy</w:t>
      </w:r>
      <w:r>
        <w:rPr>
          <w:rFonts w:ascii="Arial" w:eastAsia="TimesNewRomanPSMT" w:hAnsi="Arial" w:cs="Arial"/>
          <w:color w:val="auto"/>
          <w:sz w:val="22"/>
          <w:szCs w:val="22"/>
        </w:rPr>
        <w:t xml:space="preserve"> („zamówienia podstawowego”), to ustala się następujące zasady ich rozliczania:</w:t>
      </w:r>
    </w:p>
    <w:p w14:paraId="1F61CD68" w14:textId="77777777" w:rsidR="00C426E5" w:rsidRDefault="00000000">
      <w:pPr>
        <w:numPr>
          <w:ilvl w:val="1"/>
          <w:numId w:val="20"/>
        </w:numPr>
        <w:jc w:val="both"/>
        <w:rPr>
          <w:rFonts w:ascii="Arial" w:hAnsi="Arial"/>
          <w:sz w:val="22"/>
          <w:szCs w:val="22"/>
        </w:rPr>
      </w:pPr>
      <w:r>
        <w:rPr>
          <w:rFonts w:ascii="Arial" w:eastAsia="TimesNewRomanPSMT" w:hAnsi="Arial" w:cs="Arial"/>
          <w:sz w:val="22"/>
          <w:szCs w:val="22"/>
        </w:rPr>
        <w:t xml:space="preserve">rozpoczęcie wykonywania „dodatkowych robót budowlanych” wykraczających poza przedmiot niniejszej umowy, a więc robót, o których mowa w niniejszym paragrafie może nastąpić po zawarciu przez Strony aneksu zmieniającego umowę w tym zakresie. Podstawą do podpisania aneksu będzie protokół konieczności potwierdzony przez Nadzór Inwestorski i zatwierdzony przez Strony umowy . Protokół ten musi zawierać uzasadnienie wskazujące, że spełnione zostały przesłanki, o których mowa w art. 455 ust. 1pkt. 3 ustawy Prawo zamówień publicznych albo art. 455 ust. 2 ustawy Prawo zamówień publicznych. Rozpoczęcie wykonywania tych robót musi być poprzedzone wykonaniem dokumentacji projektowej opisującej te roboty. Dokumentacja musi być zgodna z przepisami Prawa Budowlanego wraz z jego aktami wykonawczymi. </w:t>
      </w:r>
    </w:p>
    <w:p w14:paraId="0611C87B" w14:textId="77777777" w:rsidR="00C426E5" w:rsidRDefault="00000000">
      <w:pPr>
        <w:numPr>
          <w:ilvl w:val="1"/>
          <w:numId w:val="20"/>
        </w:numPr>
        <w:jc w:val="both"/>
        <w:rPr>
          <w:rFonts w:ascii="Arial" w:hAnsi="Arial"/>
          <w:sz w:val="22"/>
          <w:szCs w:val="22"/>
        </w:rPr>
      </w:pPr>
      <w:r>
        <w:rPr>
          <w:rFonts w:ascii="Arial" w:eastAsia="TimesNewRomanPSMT" w:hAnsi="Arial" w:cs="Arial"/>
          <w:sz w:val="22"/>
          <w:szCs w:val="22"/>
        </w:rPr>
        <w:lastRenderedPageBreak/>
        <w:t xml:space="preserve">rozliczanie robót, o których mowa w niniejszym paragrafie odbywało się będzie                              na takich samych zasadach jak roboty objęte przedmiotem zamówienia, czyli                                        na podstawie zapisów zawartych w  </w:t>
      </w:r>
      <w:r>
        <w:rPr>
          <w:rFonts w:ascii="Arial" w:hAnsi="Arial" w:cs="Arial"/>
          <w:sz w:val="22"/>
          <w:szCs w:val="22"/>
        </w:rPr>
        <w:t xml:space="preserve">§ 2 ust. 12 </w:t>
      </w:r>
      <w:r>
        <w:rPr>
          <w:rFonts w:ascii="Arial" w:eastAsia="TimesNewRomanPSMT" w:hAnsi="Arial" w:cs="Arial"/>
          <w:sz w:val="22"/>
          <w:szCs w:val="22"/>
        </w:rPr>
        <w:t>niniejszej umowy.</w:t>
      </w:r>
    </w:p>
    <w:p w14:paraId="7344C4E9" w14:textId="77777777" w:rsidR="00C426E5" w:rsidRDefault="00000000">
      <w:pPr>
        <w:jc w:val="center"/>
        <w:rPr>
          <w:rFonts w:ascii="Arial" w:hAnsi="Arial"/>
          <w:sz w:val="22"/>
          <w:szCs w:val="22"/>
        </w:rPr>
      </w:pPr>
      <w:r>
        <w:rPr>
          <w:rFonts w:ascii="Arial" w:hAnsi="Arial" w:cs="Arial"/>
          <w:b/>
          <w:sz w:val="22"/>
          <w:szCs w:val="22"/>
        </w:rPr>
        <w:t>§ 3</w:t>
      </w:r>
    </w:p>
    <w:p w14:paraId="3043219F" w14:textId="77777777" w:rsidR="00C426E5" w:rsidRDefault="00000000">
      <w:pPr>
        <w:jc w:val="center"/>
        <w:rPr>
          <w:rFonts w:ascii="Arial" w:hAnsi="Arial"/>
          <w:sz w:val="22"/>
          <w:szCs w:val="22"/>
        </w:rPr>
      </w:pPr>
      <w:r>
        <w:rPr>
          <w:rFonts w:ascii="Arial" w:hAnsi="Arial" w:cs="Arial"/>
          <w:b/>
          <w:sz w:val="22"/>
          <w:szCs w:val="22"/>
        </w:rPr>
        <w:t xml:space="preserve">Zatrudnienie </w:t>
      </w:r>
    </w:p>
    <w:p w14:paraId="1A6D97B9" w14:textId="77777777" w:rsidR="00C426E5" w:rsidRDefault="00000000">
      <w:pPr>
        <w:pStyle w:val="Akapitzlist"/>
        <w:numPr>
          <w:ilvl w:val="0"/>
          <w:numId w:val="6"/>
        </w:numPr>
        <w:jc w:val="both"/>
        <w:rPr>
          <w:rFonts w:ascii="Arial" w:hAnsi="Arial"/>
          <w:sz w:val="22"/>
          <w:szCs w:val="22"/>
        </w:rPr>
      </w:pPr>
      <w:r>
        <w:rPr>
          <w:rFonts w:ascii="Arial" w:eastAsia="TimesNewRomanPSMT" w:hAnsi="Arial" w:cs="Arial"/>
          <w:sz w:val="22"/>
          <w:szCs w:val="22"/>
        </w:rPr>
        <w:t xml:space="preserve">Na podstawie art. 95 ustawy Prawo Zamówień Publicznych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z wykonywaniem robót, czyli pracowników fizycznych. Wymóg ten nie dotyczy więc, między innymi osób kierujących budową, wykonujących obsługę geodezyjną, dostawców materiałów budowlanych. Obowiązek zatrudnienia na podstawie umowy o pracę nie dotyczy sytuacji, w której wykonawca, podwykonawca, dalszy podwykonawca osobiście wykonuje te czynności (np. osoba fizyczna prowadząca działalność gospodarczą, wspólnicy spółki cywilnej). </w:t>
      </w:r>
    </w:p>
    <w:p w14:paraId="79624834" w14:textId="77777777" w:rsidR="00C426E5" w:rsidRDefault="00000000">
      <w:pPr>
        <w:pStyle w:val="Akapitzlist"/>
        <w:numPr>
          <w:ilvl w:val="0"/>
          <w:numId w:val="6"/>
        </w:numPr>
        <w:jc w:val="both"/>
        <w:rPr>
          <w:rFonts w:ascii="Arial" w:hAnsi="Arial"/>
          <w:sz w:val="22"/>
          <w:szCs w:val="22"/>
        </w:rPr>
      </w:pPr>
      <w:r>
        <w:rPr>
          <w:rFonts w:ascii="Arial" w:eastAsia="TimesNewRomanPSMT" w:hAnsi="Arial" w:cs="Arial"/>
          <w:sz w:val="22"/>
          <w:szCs w:val="22"/>
        </w:rPr>
        <w:t>Wykonawca jest zobowiązany przed rozpoczęciem wykonywania czynności przez te osoby przedstawić inspektorowi nadzoru inwestorskiego dokumenty potwierdzające zatrudnianie tych osób na umowę o pracę. Zgodnie z art. 438 ust.2 pkt. 1 ustawy Prawo zamówień publicznych mogą to być w szczególności:</w:t>
      </w:r>
    </w:p>
    <w:p w14:paraId="4A78F557" w14:textId="77777777" w:rsidR="00C426E5" w:rsidRDefault="00000000">
      <w:pPr>
        <w:pStyle w:val="Akapitzlist"/>
        <w:numPr>
          <w:ilvl w:val="0"/>
          <w:numId w:val="7"/>
        </w:numPr>
        <w:jc w:val="both"/>
        <w:rPr>
          <w:rFonts w:ascii="Arial" w:hAnsi="Arial"/>
          <w:sz w:val="22"/>
          <w:szCs w:val="22"/>
        </w:rPr>
      </w:pPr>
      <w:r>
        <w:rPr>
          <w:rFonts w:ascii="Arial" w:eastAsia="TimesNewRomanPSMT" w:hAnsi="Arial" w:cs="Arial"/>
          <w:sz w:val="22"/>
          <w:szCs w:val="22"/>
        </w:rPr>
        <w:t>oświadczenia zatrudnionego pracownika lub</w:t>
      </w:r>
    </w:p>
    <w:p w14:paraId="1D68ED97" w14:textId="77777777" w:rsidR="00C426E5" w:rsidRDefault="00000000">
      <w:pPr>
        <w:pStyle w:val="Akapitzlist"/>
        <w:numPr>
          <w:ilvl w:val="0"/>
          <w:numId w:val="7"/>
        </w:numPr>
        <w:jc w:val="both"/>
        <w:rPr>
          <w:rFonts w:ascii="Arial" w:hAnsi="Arial"/>
          <w:sz w:val="22"/>
          <w:szCs w:val="22"/>
        </w:rPr>
      </w:pPr>
      <w:r>
        <w:rPr>
          <w:rFonts w:ascii="Arial" w:eastAsia="TimesNewRomanPSMT" w:hAnsi="Arial" w:cs="Arial"/>
          <w:sz w:val="22"/>
          <w:szCs w:val="22"/>
        </w:rPr>
        <w:t>oświadczenia wykonawcy lub podwykonawcy o zatrudnieniu pracownika                                  na podstawie umowy o pracę lub</w:t>
      </w:r>
    </w:p>
    <w:p w14:paraId="5D6F6B4F" w14:textId="77777777" w:rsidR="00C426E5" w:rsidRDefault="00000000">
      <w:pPr>
        <w:pStyle w:val="Akapitzlist"/>
        <w:numPr>
          <w:ilvl w:val="0"/>
          <w:numId w:val="7"/>
        </w:numPr>
        <w:jc w:val="both"/>
        <w:rPr>
          <w:rFonts w:ascii="Arial" w:hAnsi="Arial"/>
          <w:sz w:val="22"/>
          <w:szCs w:val="22"/>
        </w:rPr>
      </w:pPr>
      <w:r>
        <w:rPr>
          <w:rFonts w:ascii="Arial" w:eastAsia="TimesNewRomanPSMT" w:hAnsi="Arial" w:cs="Arial"/>
          <w:sz w:val="22"/>
          <w:szCs w:val="22"/>
        </w:rPr>
        <w:t>poświadczonej za zgodność z oryginałem kopii umowy o pracę zatrudnionego pracownika lub</w:t>
      </w:r>
    </w:p>
    <w:p w14:paraId="16748B0C" w14:textId="77777777" w:rsidR="00C426E5" w:rsidRDefault="00000000">
      <w:pPr>
        <w:pStyle w:val="Akapitzlist"/>
        <w:numPr>
          <w:ilvl w:val="0"/>
          <w:numId w:val="7"/>
        </w:numPr>
        <w:jc w:val="both"/>
        <w:rPr>
          <w:rFonts w:ascii="Arial" w:hAnsi="Arial"/>
          <w:sz w:val="22"/>
          <w:szCs w:val="22"/>
        </w:rPr>
      </w:pPr>
      <w:r>
        <w:rPr>
          <w:rFonts w:ascii="Arial" w:eastAsia="TimesNewRomanPSMT" w:hAnsi="Arial" w:cs="Arial"/>
          <w:sz w:val="22"/>
          <w:szCs w:val="22"/>
        </w:rPr>
        <w:t>inne dokumenty</w:t>
      </w:r>
    </w:p>
    <w:p w14:paraId="1006FA91" w14:textId="77777777" w:rsidR="00C426E5" w:rsidRDefault="00000000">
      <w:pPr>
        <w:pStyle w:val="Akapitzlist"/>
        <w:ind w:left="426" w:hanging="142"/>
        <w:jc w:val="both"/>
        <w:rPr>
          <w:rFonts w:ascii="Arial" w:hAnsi="Arial"/>
          <w:sz w:val="22"/>
          <w:szCs w:val="22"/>
        </w:rPr>
      </w:pPr>
      <w:r>
        <w:rPr>
          <w:rFonts w:ascii="Arial" w:eastAsia="TimesNewRomanPSMT" w:hAnsi="Arial" w:cs="Arial"/>
          <w:sz w:val="22"/>
          <w:szCs w:val="22"/>
        </w:rPr>
        <w:t xml:space="preserve">- zawierające informacje, tym dane osobowe, niezbędne do weryfikacji zatrudnienia na podstawie umowy o pracę, w szczególności imię i nazwisko zatrudnionego pracownika, datę zawarcia umowy o pracę, rodzaj umowy o pracę i zakres obowiązków pracownika. Pracodawca tych osób musi być: wykonawca lub jeden ze wspólników konsorcjum, zgłoszony zgodnie z przepisami ustawy Prawo zamówień publicznych podwykonawca lub dalszy podwykonawca. Bez przedstawienia jednego z powyższych dokumentów osoby, które muszą być zatrudnione na umowę o pracę nie będą mogły wykonywać pracy z winy wykonawcy. Jeżeli z naruszeniem powyższych wymogów na budowie będzie przebywać osoba nie zatrudniona na umowę o pracę, co zostanie ustalone przez inspektora nadzoru, zamawiającego lub jego przedstawicieli, osoba taka będzie musiała opuścić teren budowy, a wykonawca zapłaci zamawiającemu tytułem kary umownej kwotę zgodnie z § 13 ust. 1 lit. „i” za każdy taki przypadek. Fakt przebywania takiej osoby na budowie musi zostać potwierdzony pisemną notatką sporządzoną przez inspektora nadzoru  lub przedstawicieli Zamawiającego.  Notatka nie musi być podpisana przez wykonawcę lub jego przedstawicieli. </w:t>
      </w:r>
    </w:p>
    <w:p w14:paraId="76C750C8" w14:textId="77777777" w:rsidR="00C426E5" w:rsidRDefault="00000000">
      <w:pPr>
        <w:jc w:val="center"/>
        <w:rPr>
          <w:rFonts w:ascii="Arial" w:hAnsi="Arial"/>
          <w:sz w:val="22"/>
          <w:szCs w:val="22"/>
        </w:rPr>
      </w:pPr>
      <w:r>
        <w:rPr>
          <w:rFonts w:ascii="Arial" w:hAnsi="Arial" w:cs="Arial"/>
          <w:b/>
          <w:sz w:val="22"/>
          <w:szCs w:val="22"/>
        </w:rPr>
        <w:t>§ 4</w:t>
      </w:r>
    </w:p>
    <w:p w14:paraId="57730D21" w14:textId="77777777" w:rsidR="00C426E5" w:rsidRDefault="00000000">
      <w:pPr>
        <w:jc w:val="center"/>
        <w:rPr>
          <w:rFonts w:ascii="Arial" w:hAnsi="Arial"/>
          <w:sz w:val="22"/>
          <w:szCs w:val="22"/>
        </w:rPr>
      </w:pPr>
      <w:r>
        <w:rPr>
          <w:rFonts w:ascii="Arial" w:hAnsi="Arial" w:cs="Arial"/>
          <w:b/>
          <w:sz w:val="22"/>
          <w:szCs w:val="22"/>
        </w:rPr>
        <w:t xml:space="preserve">Rozliczanie  </w:t>
      </w:r>
    </w:p>
    <w:p w14:paraId="73CB8A38" w14:textId="77777777" w:rsidR="00C426E5" w:rsidRDefault="00000000">
      <w:pPr>
        <w:pStyle w:val="Akapitzlist"/>
        <w:numPr>
          <w:ilvl w:val="0"/>
          <w:numId w:val="8"/>
        </w:numPr>
        <w:jc w:val="both"/>
        <w:rPr>
          <w:rFonts w:ascii="Arial" w:hAnsi="Arial"/>
          <w:sz w:val="22"/>
          <w:szCs w:val="22"/>
        </w:rPr>
      </w:pPr>
      <w:r>
        <w:rPr>
          <w:rFonts w:ascii="Arial" w:eastAsia="TimesNewRomanPSMT" w:hAnsi="Arial" w:cs="Arial"/>
          <w:sz w:val="22"/>
          <w:szCs w:val="22"/>
        </w:rPr>
        <w:t>Rozliczanie robót wykonywanych na podstawie niniejszej umowy będzie się odbywało fakturami wystawianymi na zasadach, o których mowa w § 2 umowy.</w:t>
      </w:r>
    </w:p>
    <w:p w14:paraId="62828160" w14:textId="77777777" w:rsidR="00C426E5" w:rsidRDefault="00000000">
      <w:pPr>
        <w:pStyle w:val="Akapitzlist"/>
        <w:numPr>
          <w:ilvl w:val="0"/>
          <w:numId w:val="8"/>
        </w:numPr>
        <w:jc w:val="both"/>
        <w:rPr>
          <w:rFonts w:ascii="Arial" w:hAnsi="Arial"/>
          <w:sz w:val="22"/>
          <w:szCs w:val="22"/>
        </w:rPr>
      </w:pPr>
      <w:r>
        <w:rPr>
          <w:rFonts w:ascii="Arial" w:eastAsia="TimesNewRomanPSMT" w:hAnsi="Arial" w:cs="Arial"/>
          <w:sz w:val="22"/>
          <w:szCs w:val="22"/>
        </w:rPr>
        <w:t xml:space="preserve">Wykonawca zapewni finansowanie przedmiotu umowy w części niepokrytej udziałem własnym Zamawiającego w ramach Programu Rządowy Fundusz Polski Ład na czas poprzedzający wypłatę/wypłaty Zamawiającemu transzy dofinansowania inwestycji, z zastrzeżeniem </w:t>
      </w:r>
      <w:r>
        <w:rPr>
          <w:rFonts w:ascii="Arial" w:eastAsia="TimesNewRomanPSMT" w:hAnsi="Arial" w:cs="Arial"/>
          <w:color w:val="000000"/>
          <w:sz w:val="22"/>
          <w:szCs w:val="22"/>
        </w:rPr>
        <w:t>ust. 5 pkt 2.</w:t>
      </w:r>
    </w:p>
    <w:p w14:paraId="43AA239B" w14:textId="77777777" w:rsidR="00C426E5" w:rsidRDefault="00000000">
      <w:pPr>
        <w:pStyle w:val="Akapitzlist"/>
        <w:numPr>
          <w:ilvl w:val="0"/>
          <w:numId w:val="8"/>
        </w:numPr>
        <w:jc w:val="both"/>
        <w:rPr>
          <w:rFonts w:ascii="Arial" w:hAnsi="Arial"/>
          <w:sz w:val="22"/>
          <w:szCs w:val="22"/>
        </w:rPr>
      </w:pPr>
      <w:r>
        <w:rPr>
          <w:rFonts w:ascii="Arial" w:hAnsi="Arial" w:cs="Arial"/>
          <w:sz w:val="22"/>
          <w:szCs w:val="22"/>
        </w:rPr>
        <w:t>Zapłata faktur częściowych i faktury końcowej następować będzie w następujący sposób:</w:t>
      </w:r>
    </w:p>
    <w:p w14:paraId="7124C214" w14:textId="77777777" w:rsidR="00C426E5" w:rsidRDefault="00000000">
      <w:pPr>
        <w:ind w:left="927"/>
        <w:contextualSpacing/>
        <w:jc w:val="both"/>
        <w:rPr>
          <w:rFonts w:ascii="Arial" w:hAnsi="Arial"/>
          <w:sz w:val="22"/>
          <w:szCs w:val="22"/>
        </w:rPr>
      </w:pPr>
      <w:r>
        <w:rPr>
          <w:rFonts w:ascii="Arial" w:eastAsia="Arial" w:hAnsi="Arial" w:cs="Arial"/>
          <w:sz w:val="22"/>
          <w:szCs w:val="22"/>
        </w:rPr>
        <w:t>1)</w:t>
      </w:r>
      <w:r>
        <w:rPr>
          <w:rFonts w:ascii="Arial" w:eastAsia="Arial" w:hAnsi="Arial" w:cs="Arial"/>
          <w:sz w:val="22"/>
          <w:szCs w:val="22"/>
        </w:rPr>
        <w:tab/>
      </w:r>
      <w:r>
        <w:rPr>
          <w:rFonts w:ascii="Arial" w:hAnsi="Arial" w:cs="Arial"/>
          <w:sz w:val="22"/>
          <w:szCs w:val="22"/>
        </w:rPr>
        <w:t xml:space="preserve">w terminie do </w:t>
      </w:r>
      <w:r>
        <w:rPr>
          <w:rFonts w:ascii="Arial" w:hAnsi="Arial" w:cs="Arial"/>
          <w:b/>
          <w:bCs/>
          <w:sz w:val="22"/>
          <w:szCs w:val="22"/>
        </w:rPr>
        <w:t>30 dni</w:t>
      </w:r>
      <w:r>
        <w:rPr>
          <w:rFonts w:ascii="Arial" w:hAnsi="Arial" w:cs="Arial"/>
          <w:sz w:val="22"/>
          <w:szCs w:val="22"/>
        </w:rPr>
        <w:t xml:space="preserve"> od daty doręczenia Zamawiającemu prawidłowo wystawionej faktury</w:t>
      </w:r>
    </w:p>
    <w:p w14:paraId="2A367220" w14:textId="77777777" w:rsidR="00C426E5" w:rsidRDefault="00000000">
      <w:pPr>
        <w:ind w:left="984"/>
        <w:contextualSpacing/>
        <w:jc w:val="both"/>
        <w:rPr>
          <w:rFonts w:ascii="Arial" w:hAnsi="Arial"/>
          <w:sz w:val="22"/>
          <w:szCs w:val="22"/>
        </w:rPr>
      </w:pPr>
      <w:r>
        <w:rPr>
          <w:rFonts w:ascii="Arial" w:eastAsia="Arial" w:hAnsi="Arial" w:cs="Arial"/>
          <w:color w:val="000000"/>
          <w:sz w:val="22"/>
          <w:szCs w:val="22"/>
        </w:rPr>
        <w:t>2)</w:t>
      </w:r>
      <w:r>
        <w:rPr>
          <w:rFonts w:ascii="Arial" w:eastAsia="Arial" w:hAnsi="Arial" w:cs="Arial"/>
          <w:color w:val="F10D0C"/>
          <w:sz w:val="22"/>
          <w:szCs w:val="22"/>
        </w:rPr>
        <w:tab/>
      </w:r>
      <w:r>
        <w:rPr>
          <w:rFonts w:ascii="Arial" w:eastAsia="TimesNewRomanPSMT" w:hAnsi="Arial" w:cs="Arial"/>
          <w:color w:val="000000"/>
          <w:sz w:val="22"/>
          <w:szCs w:val="22"/>
        </w:rPr>
        <w:t xml:space="preserve">zapłata wynagrodzenia Wykonawcy w całości nastąpi po wykonaniu przedmiotu umowy w terminie nie dłuższym niż </w:t>
      </w:r>
      <w:r>
        <w:rPr>
          <w:rFonts w:ascii="Arial" w:eastAsia="TimesNewRomanPSMT" w:hAnsi="Arial" w:cs="Arial"/>
          <w:b/>
          <w:bCs/>
          <w:color w:val="000000"/>
          <w:sz w:val="22"/>
          <w:szCs w:val="22"/>
        </w:rPr>
        <w:t>35 dni</w:t>
      </w:r>
      <w:r>
        <w:rPr>
          <w:rFonts w:ascii="Arial" w:eastAsia="TimesNewRomanPSMT" w:hAnsi="Arial" w:cs="Arial"/>
          <w:color w:val="000000"/>
          <w:sz w:val="22"/>
          <w:szCs w:val="22"/>
        </w:rPr>
        <w:t xml:space="preserve"> od dnia odbioru przedmiotu umowy przez Zamawiającego.</w:t>
      </w:r>
    </w:p>
    <w:p w14:paraId="05C50F05" w14:textId="43E1EDE7" w:rsidR="00C426E5" w:rsidRDefault="00000000">
      <w:pPr>
        <w:pStyle w:val="Akapitzlist"/>
        <w:numPr>
          <w:ilvl w:val="0"/>
          <w:numId w:val="8"/>
        </w:numPr>
        <w:jc w:val="both"/>
        <w:rPr>
          <w:rFonts w:ascii="Arial" w:hAnsi="Arial"/>
          <w:sz w:val="22"/>
          <w:szCs w:val="22"/>
        </w:rPr>
      </w:pPr>
      <w:r>
        <w:rPr>
          <w:rFonts w:ascii="Arial" w:hAnsi="Arial" w:cs="Arial"/>
          <w:sz w:val="22"/>
          <w:szCs w:val="22"/>
        </w:rPr>
        <w:t>Rozliczenia finansowe za wykonanie przedmiotu umowy będ</w:t>
      </w:r>
      <w:r w:rsidR="00AA737B">
        <w:rPr>
          <w:rFonts w:ascii="Arial" w:hAnsi="Arial" w:cs="Arial"/>
          <w:sz w:val="22"/>
          <w:szCs w:val="22"/>
        </w:rPr>
        <w:t>ą</w:t>
      </w:r>
      <w:r>
        <w:rPr>
          <w:rFonts w:ascii="Arial" w:hAnsi="Arial" w:cs="Arial"/>
          <w:sz w:val="22"/>
          <w:szCs w:val="22"/>
        </w:rPr>
        <w:t xml:space="preserve"> rozliczane                                     w następujący sposób:</w:t>
      </w:r>
    </w:p>
    <w:p w14:paraId="4086A6F2" w14:textId="49AAE414" w:rsidR="00C35F2E" w:rsidRPr="00130926" w:rsidRDefault="00000000" w:rsidP="007C122C">
      <w:pPr>
        <w:ind w:left="426"/>
        <w:jc w:val="both"/>
        <w:rPr>
          <w:sz w:val="22"/>
          <w:szCs w:val="22"/>
        </w:rPr>
      </w:pPr>
      <w:r>
        <w:rPr>
          <w:rFonts w:ascii="Arial" w:eastAsia="Arial" w:hAnsi="Arial" w:cs="Arial"/>
          <w:sz w:val="22"/>
          <w:szCs w:val="22"/>
        </w:rPr>
        <w:lastRenderedPageBreak/>
        <w:t>1)</w:t>
      </w:r>
      <w:r w:rsidR="007C122C">
        <w:rPr>
          <w:rFonts w:ascii="Arial" w:eastAsia="Arial" w:hAnsi="Arial" w:cs="Arial"/>
          <w:sz w:val="22"/>
          <w:szCs w:val="22"/>
        </w:rPr>
        <w:t xml:space="preserve"> </w:t>
      </w:r>
      <w:r w:rsidR="00C35F2E" w:rsidRPr="00130926">
        <w:rPr>
          <w:rFonts w:ascii="Arial" w:hAnsi="Arial" w:cs="Arial"/>
          <w:sz w:val="22"/>
          <w:szCs w:val="22"/>
          <w:u w:val="single"/>
        </w:rPr>
        <w:t>faktury częściowe płatne</w:t>
      </w:r>
      <w:r w:rsidR="00C35F2E" w:rsidRPr="00130926">
        <w:rPr>
          <w:rFonts w:ascii="Arial" w:hAnsi="Arial" w:cs="Arial"/>
          <w:sz w:val="22"/>
          <w:szCs w:val="22"/>
        </w:rPr>
        <w:t xml:space="preserve"> w wysokości</w:t>
      </w:r>
      <w:r w:rsidR="00C35F2E" w:rsidRPr="00537992">
        <w:rPr>
          <w:rFonts w:ascii="Arial" w:hAnsi="Arial" w:cs="Arial"/>
          <w:sz w:val="22"/>
          <w:szCs w:val="22"/>
        </w:rPr>
        <w:t xml:space="preserve"> </w:t>
      </w:r>
      <w:r w:rsidR="00C35F2E" w:rsidRPr="00130926">
        <w:rPr>
          <w:rFonts w:ascii="Arial" w:hAnsi="Arial" w:cs="Arial"/>
          <w:sz w:val="22"/>
          <w:szCs w:val="22"/>
        </w:rPr>
        <w:t>nie wyższej niż 5%</w:t>
      </w:r>
      <w:r w:rsidR="00C35F2E">
        <w:rPr>
          <w:rFonts w:ascii="Arial" w:hAnsi="Arial" w:cs="Arial"/>
          <w:sz w:val="22"/>
          <w:szCs w:val="22"/>
        </w:rPr>
        <w:t xml:space="preserve"> </w:t>
      </w:r>
      <w:r w:rsidR="00C35F2E" w:rsidRPr="00130926">
        <w:rPr>
          <w:rFonts w:ascii="Arial" w:hAnsi="Arial" w:cs="Arial"/>
          <w:sz w:val="22"/>
          <w:szCs w:val="22"/>
        </w:rPr>
        <w:t>kwoty wynagrodzenia umownego</w:t>
      </w:r>
      <w:r w:rsidR="00C35F2E">
        <w:rPr>
          <w:rFonts w:ascii="Arial" w:hAnsi="Arial" w:cs="Arial"/>
          <w:sz w:val="22"/>
          <w:szCs w:val="22"/>
        </w:rPr>
        <w:t xml:space="preserve"> brutto, o którym mowa w </w:t>
      </w:r>
      <w:r w:rsidR="00C35F2E" w:rsidRPr="00130926">
        <w:rPr>
          <w:rFonts w:ascii="Arial" w:eastAsia="TimesNewRomanPSMT" w:hAnsi="Arial" w:cs="Arial"/>
          <w:sz w:val="22"/>
          <w:szCs w:val="22"/>
        </w:rPr>
        <w:t>§ 2</w:t>
      </w:r>
      <w:r w:rsidR="00C35F2E">
        <w:rPr>
          <w:rFonts w:ascii="Arial" w:eastAsia="TimesNewRomanPSMT" w:hAnsi="Arial" w:cs="Arial"/>
          <w:sz w:val="22"/>
          <w:szCs w:val="22"/>
        </w:rPr>
        <w:t xml:space="preserve"> ust.1 tj. wysokość</w:t>
      </w:r>
      <w:r w:rsidR="00C35F2E" w:rsidRPr="00130926">
        <w:rPr>
          <w:rFonts w:ascii="Arial" w:hAnsi="Arial" w:cs="Arial"/>
          <w:sz w:val="22"/>
          <w:szCs w:val="22"/>
        </w:rPr>
        <w:t xml:space="preserve"> udziału własnego Zamawiającego  </w:t>
      </w:r>
      <w:r w:rsidR="00C35F2E" w:rsidRPr="00130926">
        <w:rPr>
          <w:rFonts w:ascii="Arial" w:hAnsi="Arial" w:cs="Arial"/>
          <w:bCs/>
          <w:sz w:val="22"/>
          <w:szCs w:val="22"/>
        </w:rPr>
        <w:t xml:space="preserve">w ramach </w:t>
      </w:r>
      <w:r w:rsidR="00C35F2E">
        <w:rPr>
          <w:rFonts w:ascii="Arial" w:hAnsi="Arial" w:cs="Arial"/>
          <w:sz w:val="22"/>
          <w:szCs w:val="22"/>
        </w:rPr>
        <w:t>P</w:t>
      </w:r>
      <w:r w:rsidR="00C35F2E" w:rsidRPr="00130926">
        <w:rPr>
          <w:rFonts w:ascii="Arial" w:hAnsi="Arial" w:cs="Arial"/>
          <w:sz w:val="22"/>
          <w:szCs w:val="22"/>
        </w:rPr>
        <w:t xml:space="preserve">rogramu </w:t>
      </w:r>
      <w:r w:rsidR="00C35F2E">
        <w:rPr>
          <w:rFonts w:ascii="Arial" w:hAnsi="Arial" w:cs="Arial"/>
          <w:sz w:val="22"/>
          <w:szCs w:val="22"/>
        </w:rPr>
        <w:t xml:space="preserve">Rządowy Fundusz </w:t>
      </w:r>
      <w:r w:rsidR="00C35F2E" w:rsidRPr="00130926">
        <w:rPr>
          <w:rFonts w:ascii="Arial" w:hAnsi="Arial" w:cs="Arial"/>
          <w:sz w:val="22"/>
          <w:szCs w:val="22"/>
        </w:rPr>
        <w:t>Polski Ład</w:t>
      </w:r>
      <w:r w:rsidR="00C35F2E">
        <w:rPr>
          <w:rFonts w:ascii="Arial" w:hAnsi="Arial" w:cs="Arial"/>
          <w:sz w:val="22"/>
          <w:szCs w:val="22"/>
        </w:rPr>
        <w:t>,</w:t>
      </w:r>
    </w:p>
    <w:p w14:paraId="08BF568D" w14:textId="70A84796" w:rsidR="00C35F2E" w:rsidRPr="00130926" w:rsidRDefault="00C35F2E" w:rsidP="007C122C">
      <w:pPr>
        <w:autoSpaceDE w:val="0"/>
        <w:autoSpaceDN w:val="0"/>
        <w:adjustRightInd w:val="0"/>
        <w:ind w:left="426"/>
        <w:jc w:val="both"/>
        <w:rPr>
          <w:sz w:val="22"/>
          <w:szCs w:val="22"/>
        </w:rPr>
      </w:pPr>
      <w:r w:rsidRPr="00130926">
        <w:rPr>
          <w:rFonts w:ascii="Arial" w:eastAsia="Arial" w:hAnsi="Arial" w:cs="Arial"/>
          <w:sz w:val="22"/>
          <w:szCs w:val="22"/>
        </w:rPr>
        <w:t>2)</w:t>
      </w:r>
      <w:r w:rsidRPr="00130926">
        <w:rPr>
          <w:rFonts w:eastAsia="Arial"/>
          <w:sz w:val="22"/>
          <w:szCs w:val="22"/>
        </w:rPr>
        <w:t xml:space="preserve">  </w:t>
      </w:r>
      <w:r w:rsidRPr="00531424">
        <w:rPr>
          <w:rFonts w:ascii="Arial" w:hAnsi="Arial" w:cs="Arial"/>
          <w:sz w:val="22"/>
          <w:szCs w:val="22"/>
          <w:u w:val="single"/>
        </w:rPr>
        <w:t>faktura częściowa</w:t>
      </w:r>
      <w:r w:rsidRPr="00130926">
        <w:rPr>
          <w:rFonts w:ascii="Arial" w:hAnsi="Arial" w:cs="Arial"/>
          <w:sz w:val="22"/>
          <w:szCs w:val="22"/>
        </w:rPr>
        <w:t xml:space="preserve"> płatna w wysokości nie wyższej niż </w:t>
      </w:r>
      <w:r w:rsidR="000F34C0">
        <w:rPr>
          <w:rFonts w:ascii="Arial" w:hAnsi="Arial" w:cs="Arial"/>
          <w:sz w:val="22"/>
          <w:szCs w:val="22"/>
        </w:rPr>
        <w:t>45</w:t>
      </w:r>
      <w:r w:rsidRPr="00130926">
        <w:rPr>
          <w:rFonts w:ascii="Arial" w:hAnsi="Arial" w:cs="Arial"/>
          <w:sz w:val="22"/>
          <w:szCs w:val="22"/>
        </w:rPr>
        <w:t>% kwoty  wynagrodzenia umownego</w:t>
      </w:r>
      <w:r>
        <w:rPr>
          <w:rFonts w:ascii="Arial" w:hAnsi="Arial" w:cs="Arial"/>
          <w:sz w:val="22"/>
          <w:szCs w:val="22"/>
        </w:rPr>
        <w:t xml:space="preserve"> brutto, o którym mowa w </w:t>
      </w:r>
      <w:r w:rsidRPr="00130926">
        <w:rPr>
          <w:rFonts w:ascii="Arial" w:eastAsia="TimesNewRomanPSMT" w:hAnsi="Arial" w:cs="Arial"/>
          <w:sz w:val="22"/>
          <w:szCs w:val="22"/>
        </w:rPr>
        <w:t>§ 2</w:t>
      </w:r>
      <w:r>
        <w:rPr>
          <w:rFonts w:ascii="Arial" w:eastAsia="TimesNewRomanPSMT" w:hAnsi="Arial" w:cs="Arial"/>
          <w:sz w:val="22"/>
          <w:szCs w:val="22"/>
        </w:rPr>
        <w:t xml:space="preserve"> ust.1 niniejszej umowy, </w:t>
      </w:r>
    </w:p>
    <w:p w14:paraId="2F682163" w14:textId="77777777" w:rsidR="00C35F2E" w:rsidRPr="00130926" w:rsidRDefault="00C35F2E" w:rsidP="007C122C">
      <w:pPr>
        <w:autoSpaceDE w:val="0"/>
        <w:autoSpaceDN w:val="0"/>
        <w:adjustRightInd w:val="0"/>
        <w:ind w:left="426"/>
        <w:jc w:val="both"/>
        <w:rPr>
          <w:sz w:val="22"/>
          <w:szCs w:val="22"/>
        </w:rPr>
      </w:pPr>
      <w:r w:rsidRPr="00130926">
        <w:rPr>
          <w:rFonts w:ascii="Arial" w:eastAsia="Arial" w:hAnsi="Arial" w:cs="Arial"/>
          <w:sz w:val="22"/>
          <w:szCs w:val="22"/>
        </w:rPr>
        <w:t>3)</w:t>
      </w:r>
      <w:r w:rsidRPr="00130926">
        <w:rPr>
          <w:rFonts w:eastAsia="Arial"/>
          <w:sz w:val="22"/>
          <w:szCs w:val="22"/>
        </w:rPr>
        <w:t xml:space="preserve">  </w:t>
      </w:r>
      <w:r w:rsidRPr="00531424">
        <w:rPr>
          <w:rFonts w:ascii="Arial" w:hAnsi="Arial" w:cs="Arial"/>
          <w:sz w:val="22"/>
          <w:szCs w:val="22"/>
          <w:u w:val="single"/>
        </w:rPr>
        <w:t>faktura końcowa płatna</w:t>
      </w:r>
      <w:r w:rsidRPr="00130926">
        <w:rPr>
          <w:rFonts w:ascii="Arial" w:hAnsi="Arial" w:cs="Arial"/>
          <w:sz w:val="22"/>
          <w:szCs w:val="22"/>
        </w:rPr>
        <w:t xml:space="preserve"> w wysokości pozostałej do zapłaty kwoty wynagrodzenia umownego</w:t>
      </w:r>
      <w:r>
        <w:rPr>
          <w:rFonts w:ascii="Arial" w:hAnsi="Arial" w:cs="Arial"/>
          <w:sz w:val="22"/>
          <w:szCs w:val="22"/>
        </w:rPr>
        <w:t xml:space="preserve"> brutto</w:t>
      </w:r>
      <w:r w:rsidRPr="00130926">
        <w:rPr>
          <w:rFonts w:ascii="Arial" w:hAnsi="Arial" w:cs="Arial"/>
          <w:sz w:val="22"/>
          <w:szCs w:val="22"/>
        </w:rPr>
        <w:t>,</w:t>
      </w:r>
      <w:r>
        <w:rPr>
          <w:rFonts w:ascii="Arial" w:hAnsi="Arial" w:cs="Arial"/>
          <w:sz w:val="22"/>
          <w:szCs w:val="22"/>
        </w:rPr>
        <w:t xml:space="preserve"> </w:t>
      </w:r>
      <w:r w:rsidRPr="00130926">
        <w:rPr>
          <w:rFonts w:ascii="Arial" w:hAnsi="Arial" w:cs="Arial"/>
          <w:sz w:val="22"/>
          <w:szCs w:val="22"/>
        </w:rPr>
        <w:t xml:space="preserve"> </w:t>
      </w:r>
      <w:r>
        <w:rPr>
          <w:rFonts w:ascii="Arial" w:hAnsi="Arial" w:cs="Arial"/>
          <w:sz w:val="22"/>
          <w:szCs w:val="22"/>
        </w:rPr>
        <w:t xml:space="preserve">o którym mowa w </w:t>
      </w:r>
      <w:r w:rsidRPr="00130926">
        <w:rPr>
          <w:rFonts w:ascii="Arial" w:eastAsia="TimesNewRomanPSMT" w:hAnsi="Arial" w:cs="Arial"/>
          <w:sz w:val="22"/>
          <w:szCs w:val="22"/>
        </w:rPr>
        <w:t>§ 2</w:t>
      </w:r>
      <w:r>
        <w:rPr>
          <w:rFonts w:ascii="Arial" w:eastAsia="TimesNewRomanPSMT" w:hAnsi="Arial" w:cs="Arial"/>
          <w:sz w:val="22"/>
          <w:szCs w:val="22"/>
        </w:rPr>
        <w:t xml:space="preserve"> ust.1 niniejszej umowy</w:t>
      </w:r>
      <w:r>
        <w:rPr>
          <w:rFonts w:ascii="Arial" w:hAnsi="Arial" w:cs="Arial"/>
          <w:sz w:val="22"/>
          <w:szCs w:val="22"/>
        </w:rPr>
        <w:t xml:space="preserve">, </w:t>
      </w:r>
      <w:r w:rsidRPr="00130926">
        <w:rPr>
          <w:rFonts w:ascii="Arial" w:hAnsi="Arial" w:cs="Arial"/>
          <w:sz w:val="22"/>
          <w:szCs w:val="22"/>
        </w:rPr>
        <w:t xml:space="preserve">jednakże nie wyższej niż 50%. </w:t>
      </w:r>
    </w:p>
    <w:p w14:paraId="4A0CA382" w14:textId="52FC53A0" w:rsidR="00C426E5" w:rsidRDefault="00000000">
      <w:pPr>
        <w:pStyle w:val="Akapitzlist"/>
        <w:numPr>
          <w:ilvl w:val="0"/>
          <w:numId w:val="8"/>
        </w:numPr>
        <w:jc w:val="both"/>
        <w:rPr>
          <w:rFonts w:ascii="Arial" w:hAnsi="Arial"/>
          <w:sz w:val="22"/>
          <w:szCs w:val="22"/>
        </w:rPr>
      </w:pPr>
      <w:r>
        <w:rPr>
          <w:rFonts w:ascii="Arial" w:hAnsi="Arial" w:cs="Arial"/>
          <w:sz w:val="22"/>
          <w:szCs w:val="22"/>
        </w:rPr>
        <w:t>Rozliczenia finansowe za wykonane przedmiotu umowy będ</w:t>
      </w:r>
      <w:r w:rsidR="0011368D">
        <w:rPr>
          <w:rFonts w:ascii="Arial" w:hAnsi="Arial" w:cs="Arial"/>
          <w:sz w:val="22"/>
          <w:szCs w:val="22"/>
        </w:rPr>
        <w:t>ą</w:t>
      </w:r>
      <w:r>
        <w:rPr>
          <w:rFonts w:ascii="Arial" w:hAnsi="Arial" w:cs="Arial"/>
          <w:sz w:val="22"/>
          <w:szCs w:val="22"/>
        </w:rPr>
        <w:t xml:space="preserve"> rozliczane na podstawie:</w:t>
      </w:r>
    </w:p>
    <w:p w14:paraId="61E9829F" w14:textId="7B41255B" w:rsidR="00C426E5" w:rsidRDefault="00000000">
      <w:pPr>
        <w:ind w:left="1041"/>
        <w:jc w:val="both"/>
        <w:rPr>
          <w:rFonts w:ascii="Arial" w:hAnsi="Arial"/>
          <w:sz w:val="22"/>
          <w:szCs w:val="22"/>
        </w:rPr>
      </w:pPr>
      <w:r>
        <w:rPr>
          <w:rFonts w:ascii="Arial" w:eastAsia="Arial" w:hAnsi="Arial" w:cs="Arial"/>
          <w:sz w:val="22"/>
          <w:szCs w:val="22"/>
        </w:rPr>
        <w:t>1)</w:t>
      </w:r>
      <w:r>
        <w:rPr>
          <w:rFonts w:ascii="Arial" w:eastAsia="Arial" w:hAnsi="Arial" w:cs="Arial"/>
          <w:sz w:val="22"/>
          <w:szCs w:val="22"/>
        </w:rPr>
        <w:tab/>
      </w:r>
      <w:r>
        <w:rPr>
          <w:rFonts w:ascii="Arial" w:hAnsi="Arial" w:cs="Arial"/>
          <w:sz w:val="22"/>
          <w:szCs w:val="22"/>
        </w:rPr>
        <w:t xml:space="preserve">faktur częściowych Wykonawcy za wykonane przez </w:t>
      </w:r>
      <w:r w:rsidR="0011368D">
        <w:rPr>
          <w:rFonts w:ascii="Arial" w:hAnsi="Arial" w:cs="Arial"/>
          <w:sz w:val="22"/>
          <w:szCs w:val="22"/>
        </w:rPr>
        <w:t>Wykonawcę</w:t>
      </w:r>
      <w:r>
        <w:rPr>
          <w:rFonts w:ascii="Arial" w:hAnsi="Arial" w:cs="Arial"/>
          <w:sz w:val="22"/>
          <w:szCs w:val="22"/>
        </w:rPr>
        <w:t xml:space="preserve"> </w:t>
      </w:r>
      <w:r w:rsidR="002719BF">
        <w:rPr>
          <w:rFonts w:ascii="Arial" w:hAnsi="Arial" w:cs="Arial"/>
          <w:sz w:val="22"/>
          <w:szCs w:val="22"/>
        </w:rPr>
        <w:br/>
      </w:r>
      <w:r>
        <w:rPr>
          <w:rFonts w:ascii="Arial" w:hAnsi="Arial" w:cs="Arial"/>
          <w:sz w:val="22"/>
          <w:szCs w:val="22"/>
        </w:rPr>
        <w:t>i podwykonawców roboty budowlane, usługi i dostawy, wystawionych na podstawie protokołów odbioru częściowego,</w:t>
      </w:r>
    </w:p>
    <w:p w14:paraId="56450A24" w14:textId="77777777" w:rsidR="00C426E5" w:rsidRDefault="00000000">
      <w:pPr>
        <w:ind w:left="1041"/>
        <w:jc w:val="both"/>
        <w:rPr>
          <w:rFonts w:ascii="Arial" w:hAnsi="Arial"/>
          <w:sz w:val="22"/>
          <w:szCs w:val="22"/>
        </w:rPr>
      </w:pPr>
      <w:r>
        <w:rPr>
          <w:rFonts w:ascii="Arial" w:eastAsia="Arial" w:hAnsi="Arial" w:cs="Arial"/>
          <w:sz w:val="22"/>
          <w:szCs w:val="22"/>
        </w:rPr>
        <w:t>2)</w:t>
      </w:r>
      <w:r>
        <w:rPr>
          <w:rFonts w:ascii="Arial" w:eastAsia="Arial" w:hAnsi="Arial" w:cs="Arial"/>
          <w:sz w:val="22"/>
          <w:szCs w:val="22"/>
        </w:rPr>
        <w:tab/>
      </w:r>
      <w:r>
        <w:rPr>
          <w:rFonts w:ascii="Arial" w:hAnsi="Arial" w:cs="Arial"/>
          <w:sz w:val="22"/>
          <w:szCs w:val="22"/>
        </w:rPr>
        <w:t>faktury końcowej Wykonawcy wystawionej po zakończeniu robót i ich odebraniu przez komisję odbioru końcowego na podstawie protokołu końcowego odbioru robót. Faktura końcowa uwzględniać będzie zakres robót nieobjętych fakturami częściowymi.</w:t>
      </w:r>
    </w:p>
    <w:p w14:paraId="31A2F500" w14:textId="77777777" w:rsidR="00C426E5" w:rsidRDefault="00000000">
      <w:pPr>
        <w:pStyle w:val="Akapitzlist"/>
        <w:numPr>
          <w:ilvl w:val="0"/>
          <w:numId w:val="8"/>
        </w:numPr>
        <w:jc w:val="both"/>
        <w:rPr>
          <w:rFonts w:ascii="Arial" w:hAnsi="Arial"/>
          <w:sz w:val="22"/>
          <w:szCs w:val="22"/>
        </w:rPr>
      </w:pPr>
      <w:r>
        <w:rPr>
          <w:rFonts w:ascii="Arial" w:hAnsi="Arial" w:cs="Arial"/>
          <w:sz w:val="22"/>
          <w:szCs w:val="22"/>
        </w:rPr>
        <w:t>Strony zgodnie postanawiają, iż wierzytelność wynikająca z niniejszej umowy nie będzie przedmiotem przelewu na rzecz osób trzecich.</w:t>
      </w:r>
    </w:p>
    <w:p w14:paraId="539DC662" w14:textId="77777777" w:rsidR="00C426E5" w:rsidRDefault="00000000">
      <w:pPr>
        <w:pStyle w:val="Akapitzlist"/>
        <w:numPr>
          <w:ilvl w:val="0"/>
          <w:numId w:val="8"/>
        </w:numPr>
        <w:jc w:val="both"/>
        <w:rPr>
          <w:rFonts w:ascii="Arial" w:hAnsi="Arial"/>
          <w:sz w:val="22"/>
          <w:szCs w:val="22"/>
        </w:rPr>
      </w:pPr>
      <w:r>
        <w:rPr>
          <w:rFonts w:ascii="Arial" w:hAnsi="Arial" w:cs="Arial"/>
          <w:b/>
          <w:sz w:val="22"/>
          <w:szCs w:val="22"/>
        </w:rPr>
        <w:t>Płatność za realizację przedmiotu umowy zrealizowana będzie przy zastosowaniu metody podzielonej płatności (</w:t>
      </w:r>
      <w:proofErr w:type="spellStart"/>
      <w:r>
        <w:rPr>
          <w:rFonts w:ascii="Arial" w:hAnsi="Arial" w:cs="Arial"/>
          <w:b/>
          <w:sz w:val="22"/>
          <w:szCs w:val="22"/>
        </w:rPr>
        <w:t>split</w:t>
      </w:r>
      <w:proofErr w:type="spellEnd"/>
      <w:r>
        <w:rPr>
          <w:rFonts w:ascii="Arial" w:hAnsi="Arial" w:cs="Arial"/>
          <w:b/>
          <w:sz w:val="22"/>
          <w:szCs w:val="22"/>
        </w:rPr>
        <w:t xml:space="preserve"> </w:t>
      </w:r>
      <w:proofErr w:type="spellStart"/>
      <w:r>
        <w:rPr>
          <w:rFonts w:ascii="Arial" w:hAnsi="Arial" w:cs="Arial"/>
          <w:b/>
          <w:sz w:val="22"/>
          <w:szCs w:val="22"/>
        </w:rPr>
        <w:t>payment</w:t>
      </w:r>
      <w:proofErr w:type="spellEnd"/>
      <w:r>
        <w:rPr>
          <w:rFonts w:ascii="Arial" w:hAnsi="Arial" w:cs="Arial"/>
          <w:b/>
          <w:sz w:val="22"/>
          <w:szCs w:val="22"/>
        </w:rPr>
        <w:t>) na podstawie obowiązujących przepisów na rachunek Wykonawcy prowadzony przez  Bank ………………</w:t>
      </w:r>
    </w:p>
    <w:p w14:paraId="66D07F15" w14:textId="77777777" w:rsidR="00C426E5" w:rsidRDefault="00000000">
      <w:pPr>
        <w:pStyle w:val="Akapitzlist"/>
        <w:numPr>
          <w:ilvl w:val="0"/>
          <w:numId w:val="8"/>
        </w:numPr>
        <w:jc w:val="both"/>
        <w:rPr>
          <w:rFonts w:ascii="Arial" w:hAnsi="Arial"/>
          <w:sz w:val="22"/>
          <w:szCs w:val="22"/>
        </w:rPr>
      </w:pPr>
      <w:r>
        <w:rPr>
          <w:rFonts w:ascii="Arial" w:hAnsi="Arial" w:cs="Arial"/>
          <w:sz w:val="22"/>
          <w:szCs w:val="22"/>
        </w:rPr>
        <w:t>Wykonawca oświadcza, że rachunek bankowy wskazany w Umowie:</w:t>
      </w:r>
    </w:p>
    <w:p w14:paraId="67A82E87" w14:textId="77777777" w:rsidR="00C426E5" w:rsidRDefault="00000000">
      <w:pPr>
        <w:numPr>
          <w:ilvl w:val="1"/>
          <w:numId w:val="41"/>
        </w:numPr>
        <w:tabs>
          <w:tab w:val="left" w:pos="0"/>
        </w:tabs>
        <w:jc w:val="both"/>
        <w:rPr>
          <w:rFonts w:ascii="Arial" w:hAnsi="Arial"/>
          <w:sz w:val="22"/>
          <w:szCs w:val="22"/>
        </w:rPr>
      </w:pPr>
      <w:r>
        <w:rPr>
          <w:rFonts w:ascii="Arial" w:hAnsi="Arial" w:cs="Arial"/>
          <w:sz w:val="22"/>
          <w:szCs w:val="22"/>
        </w:rPr>
        <w:t>jest rachunkiem umożliwiającym płatność w ramach mechanizmu podzielonej płatności, o którym mowa powyżej,</w:t>
      </w:r>
    </w:p>
    <w:p w14:paraId="3A0DF272" w14:textId="77777777" w:rsidR="00C426E5" w:rsidRDefault="00000000">
      <w:pPr>
        <w:numPr>
          <w:ilvl w:val="1"/>
          <w:numId w:val="41"/>
        </w:numPr>
        <w:jc w:val="both"/>
        <w:rPr>
          <w:rFonts w:ascii="Arial" w:hAnsi="Arial"/>
          <w:sz w:val="22"/>
          <w:szCs w:val="22"/>
        </w:rPr>
      </w:pPr>
      <w:r>
        <w:rPr>
          <w:rFonts w:ascii="Arial" w:hAnsi="Arial" w:cs="Arial"/>
          <w:sz w:val="22"/>
          <w:szCs w:val="22"/>
        </w:rPr>
        <w:t>jest rachunkiem znajdującym się w elektronicznym wykazie podmiotów prowadzonym przez Szefa Krajowej Administracji Skarbowej.</w:t>
      </w:r>
    </w:p>
    <w:p w14:paraId="441ACD7D" w14:textId="4786D253" w:rsidR="00C426E5" w:rsidRDefault="00000000">
      <w:pPr>
        <w:pStyle w:val="Akapitzlist"/>
        <w:numPr>
          <w:ilvl w:val="0"/>
          <w:numId w:val="8"/>
        </w:numPr>
        <w:jc w:val="both"/>
        <w:rPr>
          <w:rFonts w:ascii="Arial" w:hAnsi="Arial"/>
          <w:sz w:val="22"/>
          <w:szCs w:val="22"/>
        </w:rPr>
      </w:pPr>
      <w:r>
        <w:rPr>
          <w:rFonts w:ascii="Arial" w:hAnsi="Arial" w:cs="Arial"/>
          <w:sz w:val="22"/>
          <w:szCs w:val="22"/>
        </w:rPr>
        <w:t xml:space="preserve">Do każdej faktury częściowej oraz końcowej Wykonawca jest zobowiązany dołączyć (jako załącznik) dokument o nazwie: „Wykaz podwykonawców, którzy wykonywali roboty, usługi lub dostawy w ramach składanej faktury, tj. faktury nr ………..…. z dnia …..…..”. Wykaz ten musi zawierać nazwy podwykonawców, zakres wykonywanych przez nich robót, usług lub dostarczanych dostaw oraz odpowiednie wartości tych robót, usług lub dostaw należnych danemu podwykonawcy. Ogólna wartość środków finansowych należnych poszczególnym podmiotów, w tym także Wykonawcy jeżeli wykonywał </w:t>
      </w:r>
      <w:r w:rsidR="002719BF">
        <w:rPr>
          <w:rFonts w:ascii="Arial" w:hAnsi="Arial" w:cs="Arial"/>
          <w:sz w:val="22"/>
          <w:szCs w:val="22"/>
        </w:rPr>
        <w:br/>
        <w:t>w</w:t>
      </w:r>
      <w:r>
        <w:rPr>
          <w:rFonts w:ascii="Arial" w:hAnsi="Arial" w:cs="Arial"/>
          <w:sz w:val="22"/>
          <w:szCs w:val="22"/>
        </w:rPr>
        <w:t xml:space="preserve"> ramach faktury roboty lub usługi,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o którym mowa w ust. 28 niniejszego paragrafu), </w:t>
      </w:r>
      <w:r w:rsidR="002719BF">
        <w:rPr>
          <w:rFonts w:ascii="Arial" w:hAnsi="Arial" w:cs="Arial"/>
          <w:sz w:val="22"/>
          <w:szCs w:val="22"/>
        </w:rPr>
        <w:br/>
      </w:r>
      <w:r>
        <w:rPr>
          <w:rFonts w:ascii="Arial" w:hAnsi="Arial" w:cs="Arial"/>
          <w:sz w:val="22"/>
          <w:szCs w:val="22"/>
        </w:rPr>
        <w:t xml:space="preserve">z którymi zawarli umowy bez względu na fakt czy występują w tym wykazie czy tez nie, oraz Nadzór Inwestorski. Dopuszcza się w wyjątkowych sytuacjach, </w:t>
      </w:r>
      <w:r w:rsidR="002719BF">
        <w:rPr>
          <w:rFonts w:ascii="Arial" w:hAnsi="Arial" w:cs="Arial"/>
          <w:sz w:val="22"/>
          <w:szCs w:val="22"/>
        </w:rPr>
        <w:t>ż</w:t>
      </w:r>
      <w:r>
        <w:rPr>
          <w:rFonts w:ascii="Arial" w:hAnsi="Arial" w:cs="Arial"/>
          <w:sz w:val="22"/>
          <w:szCs w:val="22"/>
        </w:rPr>
        <w:t>e podwykonawcy (dalsi podwykonawcy) zamiast wpisów w „Wykazie” złożą (prześlą) pisemne oświadczenia potwierdzające, ze należne im kwoty z danej faktury są prawidłowe lub, że żadna kwota nie jest im należna. Brak podpisanego „</w:t>
      </w:r>
      <w:r w:rsidR="002719BF">
        <w:rPr>
          <w:rFonts w:ascii="Arial" w:hAnsi="Arial" w:cs="Arial"/>
          <w:sz w:val="22"/>
          <w:szCs w:val="22"/>
        </w:rPr>
        <w:t>W</w:t>
      </w:r>
      <w:r>
        <w:rPr>
          <w:rFonts w:ascii="Arial" w:hAnsi="Arial" w:cs="Arial"/>
          <w:sz w:val="22"/>
          <w:szCs w:val="22"/>
        </w:rPr>
        <w:t xml:space="preserve">ykazu” spełniającego powyższe wymagania lub powyższych oświadczeń będzie podstawą do odmowy przyjęcia faktury. </w:t>
      </w:r>
    </w:p>
    <w:p w14:paraId="534A1897" w14:textId="77777777" w:rsidR="00C426E5" w:rsidRDefault="00000000">
      <w:pPr>
        <w:pStyle w:val="Akapitzlist"/>
        <w:ind w:left="360"/>
        <w:jc w:val="both"/>
        <w:rPr>
          <w:rFonts w:ascii="Arial" w:hAnsi="Arial"/>
          <w:sz w:val="22"/>
          <w:szCs w:val="22"/>
        </w:rPr>
      </w:pPr>
      <w:r>
        <w:rPr>
          <w:rFonts w:ascii="Arial" w:hAnsi="Arial" w:cs="Arial"/>
          <w:sz w:val="22"/>
          <w:szCs w:val="22"/>
        </w:rPr>
        <w:t>Dodatkowo Wykonawca załączy oświadczenie każdego podmiotu, który wykonywał roboty, dostawy lub usługi w ramach składanej faktury częściowej potwierdzające fakt otrzymania wynagrodzenia za wykonane roboty, dostawy lub usługi w zakresie ww. faktury, a w przypadku kiedy należność ta nie jest jeszcze wymagalna oświadczenie do kiedy obowiązuje strony termin zapłaty za nią.</w:t>
      </w:r>
    </w:p>
    <w:p w14:paraId="5C9E2D13" w14:textId="77777777" w:rsidR="00C426E5" w:rsidRDefault="00000000">
      <w:pPr>
        <w:pStyle w:val="Akapitzlist"/>
        <w:numPr>
          <w:ilvl w:val="0"/>
          <w:numId w:val="8"/>
        </w:numPr>
        <w:jc w:val="both"/>
        <w:rPr>
          <w:rFonts w:ascii="Arial" w:hAnsi="Arial"/>
          <w:sz w:val="22"/>
          <w:szCs w:val="22"/>
        </w:rPr>
      </w:pPr>
      <w:r>
        <w:rPr>
          <w:rFonts w:ascii="Arial" w:eastAsia="TimesNewRomanPSMT" w:hAnsi="Arial" w:cs="Arial"/>
          <w:sz w:val="22"/>
          <w:szCs w:val="22"/>
        </w:rPr>
        <w:t>Płatności Wykonawcy dla Podwykonawcy oraz Podwykonawcy dla dalszego Podwykonawcy muszą być realizowane w terminie nie dłuższym niż 14 dni od daty otrzymania przez Wykonawcę lub Podwykonawcę wystawionej przez Podwykonawcę lub dalszego Podwykonawcę faktury VAT lub rachunku.</w:t>
      </w:r>
    </w:p>
    <w:p w14:paraId="3B341209" w14:textId="77777777" w:rsidR="00C426E5" w:rsidRDefault="00000000">
      <w:pPr>
        <w:pStyle w:val="Akapitzlist"/>
        <w:numPr>
          <w:ilvl w:val="0"/>
          <w:numId w:val="8"/>
        </w:numPr>
        <w:jc w:val="both"/>
        <w:rPr>
          <w:rFonts w:ascii="Arial" w:hAnsi="Arial"/>
          <w:sz w:val="22"/>
          <w:szCs w:val="22"/>
        </w:rPr>
      </w:pPr>
      <w:r>
        <w:rPr>
          <w:rFonts w:ascii="Arial" w:eastAsia="TimesNewRomanPSMT" w:hAnsi="Arial" w:cs="Arial"/>
          <w:sz w:val="22"/>
          <w:szCs w:val="22"/>
        </w:rPr>
        <w:t xml:space="preserve">Podwykonawca lub dalszy Podwykonawca złoży informację Zamawiającemu                           w terminie nie dłuższym niż 21 dni od daty otrzymania zaakceptowanego przez Nadzór </w:t>
      </w:r>
      <w:r>
        <w:rPr>
          <w:rFonts w:ascii="Arial" w:eastAsia="TimesNewRomanPSMT" w:hAnsi="Arial" w:cs="Arial"/>
          <w:sz w:val="22"/>
          <w:szCs w:val="22"/>
        </w:rPr>
        <w:lastRenderedPageBreak/>
        <w:t xml:space="preserve">Inwestorski rozliczenia potwierdzającego należną Podwykonawcy lub dalszemu Podwykonawcy kwotę wynagrodzenia, o dokonanej zapłacie przez Wykonawcę lub Podwykonawcę.  </w:t>
      </w:r>
    </w:p>
    <w:p w14:paraId="57A4BED5" w14:textId="77777777" w:rsidR="00C426E5" w:rsidRDefault="00000000">
      <w:pPr>
        <w:pStyle w:val="Akapitzlist"/>
        <w:numPr>
          <w:ilvl w:val="0"/>
          <w:numId w:val="8"/>
        </w:numPr>
        <w:jc w:val="both"/>
        <w:rPr>
          <w:rFonts w:ascii="Arial" w:hAnsi="Arial"/>
          <w:sz w:val="22"/>
          <w:szCs w:val="22"/>
        </w:rPr>
      </w:pPr>
      <w:r>
        <w:rPr>
          <w:rFonts w:ascii="Arial" w:eastAsia="TimesNewRomanPSMT" w:hAnsi="Arial" w:cs="Arial"/>
          <w:sz w:val="22"/>
          <w:szCs w:val="22"/>
        </w:rPr>
        <w:t xml:space="preserve">Wykonawca jest zobowiązany przedłożyć, najpóźniej wraz ze złożeniem następnej faktury, oświadczenia Podwykonawców i dalszych Podwykonawców o uregulowaniu względem nich wszystkich należnych im kwot wraz z dokumentami księgowymi Podwykonawców lub dalszych Podwykonawców potwierdzającymi zapłatę należnego im wynagrodzenia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6639C9DE"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Je</w:t>
      </w:r>
      <w:r>
        <w:rPr>
          <w:rFonts w:ascii="Arial" w:eastAsia="TimesNewRoman" w:hAnsi="Arial" w:cs="Arial"/>
          <w:sz w:val="22"/>
          <w:szCs w:val="22"/>
          <w:lang w:eastAsia="en-US"/>
        </w:rPr>
        <w:t>ż</w:t>
      </w:r>
      <w:r>
        <w:rPr>
          <w:rFonts w:ascii="Arial" w:eastAsiaTheme="minorHAnsi" w:hAnsi="Arial" w:cs="Arial"/>
          <w:sz w:val="22"/>
          <w:szCs w:val="22"/>
          <w:lang w:eastAsia="en-US"/>
        </w:rPr>
        <w:t>eli w terminie okre</w:t>
      </w:r>
      <w:r>
        <w:rPr>
          <w:rFonts w:ascii="Arial" w:eastAsia="TimesNewRoman" w:hAnsi="Arial" w:cs="Arial"/>
          <w:sz w:val="22"/>
          <w:szCs w:val="22"/>
          <w:lang w:eastAsia="en-US"/>
        </w:rPr>
        <w:t>ś</w:t>
      </w:r>
      <w:r>
        <w:rPr>
          <w:rFonts w:ascii="Arial" w:eastAsiaTheme="minorHAnsi" w:hAnsi="Arial" w:cs="Arial"/>
          <w:sz w:val="22"/>
          <w:szCs w:val="22"/>
          <w:lang w:eastAsia="en-US"/>
        </w:rPr>
        <w:t>lonym w zaakceptowanej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Umowie                                    o podwykonawstwo, Wykonawca, Podwykonawca lub dalszy Podwykonawca nie zapłaci wymagalnego wynagrodzenia przysługuj</w:t>
      </w:r>
      <w:r>
        <w:rPr>
          <w:rFonts w:ascii="Arial" w:eastAsia="TimesNewRoman" w:hAnsi="Arial" w:cs="Arial"/>
          <w:sz w:val="22"/>
          <w:szCs w:val="22"/>
          <w:lang w:eastAsia="en-US"/>
        </w:rPr>
        <w:t>ą</w:t>
      </w:r>
      <w:r>
        <w:rPr>
          <w:rFonts w:ascii="Arial" w:eastAsiaTheme="minorHAnsi" w:hAnsi="Arial" w:cs="Arial"/>
          <w:sz w:val="22"/>
          <w:szCs w:val="22"/>
          <w:lang w:eastAsia="en-US"/>
        </w:rPr>
        <w:t>cego Podwykonawcy lub dalszemu Podwykonawcy, Podwykonawca lub dalszy Podwykonawca mo</w:t>
      </w:r>
      <w:r>
        <w:rPr>
          <w:rFonts w:ascii="Arial" w:eastAsia="TimesNewRoman" w:hAnsi="Arial" w:cs="Arial"/>
          <w:sz w:val="22"/>
          <w:szCs w:val="22"/>
          <w:lang w:eastAsia="en-US"/>
        </w:rPr>
        <w:t>ż</w:t>
      </w:r>
      <w:r>
        <w:rPr>
          <w:rFonts w:ascii="Arial" w:eastAsiaTheme="minorHAnsi" w:hAnsi="Arial" w:cs="Arial"/>
          <w:sz w:val="22"/>
          <w:szCs w:val="22"/>
          <w:lang w:eastAsia="en-US"/>
        </w:rPr>
        <w:t>e zwróci</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 xml:space="preserve">z uzasadnionym </w:t>
      </w:r>
      <w:r>
        <w:rPr>
          <w:rFonts w:ascii="Arial" w:eastAsia="TimesNewRoman" w:hAnsi="Arial" w:cs="Arial"/>
          <w:sz w:val="22"/>
          <w:szCs w:val="22"/>
          <w:lang w:eastAsia="en-US"/>
        </w:rPr>
        <w:t>żą</w:t>
      </w:r>
      <w:r>
        <w:rPr>
          <w:rFonts w:ascii="Arial" w:eastAsiaTheme="minorHAnsi" w:hAnsi="Arial" w:cs="Arial"/>
          <w:sz w:val="22"/>
          <w:szCs w:val="22"/>
          <w:lang w:eastAsia="en-US"/>
        </w:rPr>
        <w:t>daniem zapłaty nale</w:t>
      </w:r>
      <w:r>
        <w:rPr>
          <w:rFonts w:ascii="Arial" w:eastAsia="TimesNewRoman" w:hAnsi="Arial" w:cs="Arial"/>
          <w:sz w:val="22"/>
          <w:szCs w:val="22"/>
          <w:lang w:eastAsia="en-US"/>
        </w:rPr>
        <w:t>ż</w:t>
      </w:r>
      <w:r>
        <w:rPr>
          <w:rFonts w:ascii="Arial" w:eastAsiaTheme="minorHAnsi" w:hAnsi="Arial" w:cs="Arial"/>
          <w:sz w:val="22"/>
          <w:szCs w:val="22"/>
          <w:lang w:eastAsia="en-US"/>
        </w:rPr>
        <w:t>nego wynagrodzenia bezpo</w:t>
      </w:r>
      <w:r>
        <w:rPr>
          <w:rFonts w:ascii="Arial" w:eastAsia="TimesNewRoman" w:hAnsi="Arial" w:cs="Arial"/>
          <w:sz w:val="22"/>
          <w:szCs w:val="22"/>
          <w:lang w:eastAsia="en-US"/>
        </w:rPr>
        <w:t>ś</w:t>
      </w:r>
      <w:r>
        <w:rPr>
          <w:rFonts w:ascii="Arial" w:eastAsiaTheme="minorHAnsi" w:hAnsi="Arial" w:cs="Arial"/>
          <w:sz w:val="22"/>
          <w:szCs w:val="22"/>
          <w:lang w:eastAsia="en-US"/>
        </w:rPr>
        <w:t>rednio                                         do Zamawiaj</w:t>
      </w:r>
      <w:r>
        <w:rPr>
          <w:rFonts w:ascii="Arial" w:eastAsia="TimesNewRoman" w:hAnsi="Arial" w:cs="Arial"/>
          <w:sz w:val="22"/>
          <w:szCs w:val="22"/>
          <w:lang w:eastAsia="en-US"/>
        </w:rPr>
        <w:t>ą</w:t>
      </w:r>
      <w:r>
        <w:rPr>
          <w:rFonts w:ascii="Arial" w:eastAsiaTheme="minorHAnsi" w:hAnsi="Arial" w:cs="Arial"/>
          <w:sz w:val="22"/>
          <w:szCs w:val="22"/>
          <w:lang w:eastAsia="en-US"/>
        </w:rPr>
        <w:t>cego.</w:t>
      </w:r>
    </w:p>
    <w:p w14:paraId="52023758"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Zamawiaj</w:t>
      </w:r>
      <w:r>
        <w:rPr>
          <w:rFonts w:ascii="Arial" w:eastAsia="TimesNewRoman" w:hAnsi="Arial" w:cs="Arial"/>
          <w:sz w:val="22"/>
          <w:szCs w:val="22"/>
          <w:lang w:eastAsia="en-US"/>
        </w:rPr>
        <w:t>ą</w:t>
      </w:r>
      <w:r>
        <w:rPr>
          <w:rFonts w:ascii="Arial" w:eastAsiaTheme="minorHAnsi" w:hAnsi="Arial" w:cs="Arial"/>
          <w:sz w:val="22"/>
          <w:szCs w:val="22"/>
          <w:lang w:eastAsia="en-US"/>
        </w:rPr>
        <w:t xml:space="preserve">cy niezwłocznie po zgłoszeniu </w:t>
      </w:r>
      <w:r>
        <w:rPr>
          <w:rFonts w:ascii="Arial" w:eastAsia="TimesNewRoman" w:hAnsi="Arial" w:cs="Arial"/>
          <w:sz w:val="22"/>
          <w:szCs w:val="22"/>
          <w:lang w:eastAsia="en-US"/>
        </w:rPr>
        <w:t>żą</w:t>
      </w:r>
      <w:r>
        <w:rPr>
          <w:rFonts w:ascii="Arial" w:eastAsiaTheme="minorHAnsi" w:hAnsi="Arial" w:cs="Arial"/>
          <w:sz w:val="22"/>
          <w:szCs w:val="22"/>
          <w:lang w:eastAsia="en-US"/>
        </w:rPr>
        <w:t>dania dokonania płatno</w:t>
      </w:r>
      <w:r>
        <w:rPr>
          <w:rFonts w:ascii="Arial" w:eastAsia="TimesNewRoman" w:hAnsi="Arial" w:cs="Arial"/>
          <w:sz w:val="22"/>
          <w:szCs w:val="22"/>
          <w:lang w:eastAsia="en-US"/>
        </w:rPr>
        <w:t>ś</w:t>
      </w:r>
      <w:r>
        <w:rPr>
          <w:rFonts w:ascii="Arial" w:eastAsiaTheme="minorHAnsi" w:hAnsi="Arial" w:cs="Arial"/>
          <w:sz w:val="22"/>
          <w:szCs w:val="22"/>
          <w:lang w:eastAsia="en-US"/>
        </w:rPr>
        <w:t>ci bezpo</w:t>
      </w:r>
      <w:r>
        <w:rPr>
          <w:rFonts w:ascii="Arial" w:eastAsia="TimesNewRoman" w:hAnsi="Arial" w:cs="Arial"/>
          <w:sz w:val="22"/>
          <w:szCs w:val="22"/>
          <w:lang w:eastAsia="en-US"/>
        </w:rPr>
        <w:t>ś</w:t>
      </w:r>
      <w:r>
        <w:rPr>
          <w:rFonts w:ascii="Arial" w:eastAsiaTheme="minorHAnsi" w:hAnsi="Arial" w:cs="Arial"/>
          <w:sz w:val="22"/>
          <w:szCs w:val="22"/>
          <w:lang w:eastAsia="en-US"/>
        </w:rPr>
        <w:t>redniej zawiadomi 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 xml:space="preserve">o </w:t>
      </w:r>
      <w:r>
        <w:rPr>
          <w:rFonts w:ascii="Arial" w:eastAsia="TimesNewRoman" w:hAnsi="Arial" w:cs="Arial"/>
          <w:sz w:val="22"/>
          <w:szCs w:val="22"/>
          <w:lang w:eastAsia="en-US"/>
        </w:rPr>
        <w:t>żą</w:t>
      </w:r>
      <w:r>
        <w:rPr>
          <w:rFonts w:ascii="Arial" w:eastAsiaTheme="minorHAnsi" w:hAnsi="Arial" w:cs="Arial"/>
          <w:sz w:val="22"/>
          <w:szCs w:val="22"/>
          <w:lang w:eastAsia="en-US"/>
        </w:rPr>
        <w:t>daniu Podwykonawcy lub dalszego Podwykonawcy oraz wezwie 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i ewentualnie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do zgłoszenia w formie pisemnej uwag dotycz</w:t>
      </w:r>
      <w:r>
        <w:rPr>
          <w:rFonts w:ascii="Arial" w:eastAsia="TimesNewRoman" w:hAnsi="Arial" w:cs="Arial"/>
          <w:sz w:val="22"/>
          <w:szCs w:val="22"/>
          <w:lang w:eastAsia="en-US"/>
        </w:rPr>
        <w:t>ą</w:t>
      </w:r>
      <w:r>
        <w:rPr>
          <w:rFonts w:ascii="Arial" w:eastAsiaTheme="minorHAnsi" w:hAnsi="Arial" w:cs="Arial"/>
          <w:sz w:val="22"/>
          <w:szCs w:val="22"/>
          <w:lang w:eastAsia="en-US"/>
        </w:rPr>
        <w:t>cych zasadno</w:t>
      </w:r>
      <w:r>
        <w:rPr>
          <w:rFonts w:ascii="Arial" w:eastAsia="TimesNewRoman" w:hAnsi="Arial" w:cs="Arial"/>
          <w:sz w:val="22"/>
          <w:szCs w:val="22"/>
          <w:lang w:eastAsia="en-US"/>
        </w:rPr>
        <w:t>ś</w:t>
      </w:r>
      <w:r>
        <w:rPr>
          <w:rFonts w:ascii="Arial" w:eastAsiaTheme="minorHAnsi" w:hAnsi="Arial" w:cs="Arial"/>
          <w:sz w:val="22"/>
          <w:szCs w:val="22"/>
          <w:lang w:eastAsia="en-US"/>
        </w:rPr>
        <w:t>ci bezpo</w:t>
      </w:r>
      <w:r>
        <w:rPr>
          <w:rFonts w:ascii="Arial" w:eastAsia="TimesNewRoman" w:hAnsi="Arial" w:cs="Arial"/>
          <w:sz w:val="22"/>
          <w:szCs w:val="22"/>
          <w:lang w:eastAsia="en-US"/>
        </w:rPr>
        <w:t>ś</w:t>
      </w:r>
      <w:r>
        <w:rPr>
          <w:rFonts w:ascii="Arial" w:eastAsiaTheme="minorHAnsi" w:hAnsi="Arial" w:cs="Arial"/>
          <w:sz w:val="22"/>
          <w:szCs w:val="22"/>
          <w:lang w:eastAsia="en-US"/>
        </w:rPr>
        <w:t>redniej zapłaty wynagrodzenia Podwykonawcy lub dalszemu Podwykonawcy,  w terminie 7 dni od dnia dor</w:t>
      </w:r>
      <w:r>
        <w:rPr>
          <w:rFonts w:ascii="Arial" w:eastAsia="TimesNewRoman" w:hAnsi="Arial" w:cs="Arial"/>
          <w:sz w:val="22"/>
          <w:szCs w:val="22"/>
          <w:lang w:eastAsia="en-US"/>
        </w:rPr>
        <w:t>ę</w:t>
      </w:r>
      <w:r>
        <w:rPr>
          <w:rFonts w:ascii="Arial" w:eastAsiaTheme="minorHAnsi" w:hAnsi="Arial" w:cs="Arial"/>
          <w:sz w:val="22"/>
          <w:szCs w:val="22"/>
          <w:lang w:eastAsia="en-US"/>
        </w:rPr>
        <w:t>czenia wezwania.</w:t>
      </w:r>
    </w:p>
    <w:p w14:paraId="3A1201D0"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W przypadku zgłoszenia przez 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uwag podwa</w:t>
      </w:r>
      <w:r>
        <w:rPr>
          <w:rFonts w:ascii="Arial" w:eastAsia="TimesNewRoman" w:hAnsi="Arial" w:cs="Arial"/>
          <w:sz w:val="22"/>
          <w:szCs w:val="22"/>
          <w:lang w:eastAsia="en-US"/>
        </w:rPr>
        <w:t>ż</w:t>
      </w:r>
      <w:r>
        <w:rPr>
          <w:rFonts w:ascii="Arial" w:eastAsiaTheme="minorHAnsi" w:hAnsi="Arial" w:cs="Arial"/>
          <w:sz w:val="22"/>
          <w:szCs w:val="22"/>
          <w:lang w:eastAsia="en-US"/>
        </w:rPr>
        <w:t>aj</w:t>
      </w:r>
      <w:r>
        <w:rPr>
          <w:rFonts w:ascii="Arial" w:eastAsia="TimesNewRoman" w:hAnsi="Arial" w:cs="Arial"/>
          <w:sz w:val="22"/>
          <w:szCs w:val="22"/>
          <w:lang w:eastAsia="en-US"/>
        </w:rPr>
        <w:t>ą</w:t>
      </w:r>
      <w:r>
        <w:rPr>
          <w:rFonts w:ascii="Arial" w:eastAsiaTheme="minorHAnsi" w:hAnsi="Arial" w:cs="Arial"/>
          <w:sz w:val="22"/>
          <w:szCs w:val="22"/>
          <w:lang w:eastAsia="en-US"/>
        </w:rPr>
        <w:t>cych zasadno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bezpo</w:t>
      </w:r>
      <w:r>
        <w:rPr>
          <w:rFonts w:ascii="Arial" w:eastAsia="TimesNewRoman" w:hAnsi="Arial" w:cs="Arial"/>
          <w:sz w:val="22"/>
          <w:szCs w:val="22"/>
          <w:lang w:eastAsia="en-US"/>
        </w:rPr>
        <w:t>ś</w:t>
      </w:r>
      <w:r>
        <w:rPr>
          <w:rFonts w:ascii="Arial" w:eastAsiaTheme="minorHAnsi" w:hAnsi="Arial" w:cs="Arial"/>
          <w:sz w:val="22"/>
          <w:szCs w:val="22"/>
          <w:lang w:eastAsia="en-US"/>
        </w:rPr>
        <w:t>redniej zapłaty, Zamawiaj</w:t>
      </w:r>
      <w:r>
        <w:rPr>
          <w:rFonts w:ascii="Arial" w:eastAsia="TimesNewRoman" w:hAnsi="Arial" w:cs="Arial"/>
          <w:sz w:val="22"/>
          <w:szCs w:val="22"/>
          <w:lang w:eastAsia="en-US"/>
        </w:rPr>
        <w:t>ą</w:t>
      </w:r>
      <w:r>
        <w:rPr>
          <w:rFonts w:ascii="Arial" w:eastAsiaTheme="minorHAnsi" w:hAnsi="Arial" w:cs="Arial"/>
          <w:sz w:val="22"/>
          <w:szCs w:val="22"/>
          <w:lang w:eastAsia="en-US"/>
        </w:rPr>
        <w:t>cy mo</w:t>
      </w:r>
      <w:r>
        <w:rPr>
          <w:rFonts w:ascii="Arial" w:eastAsia="TimesNewRoman" w:hAnsi="Arial" w:cs="Arial"/>
          <w:sz w:val="22"/>
          <w:szCs w:val="22"/>
          <w:lang w:eastAsia="en-US"/>
        </w:rPr>
        <w:t>ż</w:t>
      </w:r>
      <w:r>
        <w:rPr>
          <w:rFonts w:ascii="Arial" w:eastAsiaTheme="minorHAnsi" w:hAnsi="Arial" w:cs="Arial"/>
          <w:sz w:val="22"/>
          <w:szCs w:val="22"/>
          <w:lang w:eastAsia="en-US"/>
        </w:rPr>
        <w:t>e:</w:t>
      </w:r>
    </w:p>
    <w:p w14:paraId="5FDC500B" w14:textId="77777777" w:rsidR="00C426E5" w:rsidRDefault="00000000">
      <w:pPr>
        <w:pStyle w:val="Akapitzlist"/>
        <w:numPr>
          <w:ilvl w:val="1"/>
          <w:numId w:val="42"/>
        </w:numPr>
        <w:rPr>
          <w:rFonts w:ascii="Arial" w:hAnsi="Arial"/>
          <w:sz w:val="22"/>
          <w:szCs w:val="22"/>
        </w:rPr>
      </w:pPr>
      <w:r>
        <w:rPr>
          <w:rFonts w:ascii="Arial" w:eastAsiaTheme="minorHAnsi" w:hAnsi="Arial" w:cs="Arial"/>
          <w:sz w:val="22"/>
          <w:szCs w:val="22"/>
          <w:lang w:eastAsia="en-US"/>
        </w:rPr>
        <w:t>nie dokona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bezpo</w:t>
      </w:r>
      <w:r>
        <w:rPr>
          <w:rFonts w:ascii="Arial" w:eastAsia="TimesNewRoman" w:hAnsi="Arial" w:cs="Arial"/>
          <w:sz w:val="22"/>
          <w:szCs w:val="22"/>
          <w:lang w:eastAsia="en-US"/>
        </w:rPr>
        <w:t>ś</w:t>
      </w:r>
      <w:r>
        <w:rPr>
          <w:rFonts w:ascii="Arial" w:eastAsiaTheme="minorHAnsi" w:hAnsi="Arial" w:cs="Arial"/>
          <w:sz w:val="22"/>
          <w:szCs w:val="22"/>
          <w:lang w:eastAsia="en-US"/>
        </w:rPr>
        <w:t>redniej zapłaty wynagrodzenia Podwykonawcy, je</w:t>
      </w:r>
      <w:r>
        <w:rPr>
          <w:rFonts w:ascii="Arial" w:eastAsia="TimesNewRoman" w:hAnsi="Arial" w:cs="Arial"/>
          <w:sz w:val="22"/>
          <w:szCs w:val="22"/>
          <w:lang w:eastAsia="en-US"/>
        </w:rPr>
        <w:t>ż</w:t>
      </w:r>
      <w:r>
        <w:rPr>
          <w:rFonts w:ascii="Arial" w:eastAsiaTheme="minorHAnsi" w:hAnsi="Arial" w:cs="Arial"/>
          <w:sz w:val="22"/>
          <w:szCs w:val="22"/>
          <w:lang w:eastAsia="en-US"/>
        </w:rPr>
        <w:t>eli Wykonawca wyka</w:t>
      </w:r>
      <w:r>
        <w:rPr>
          <w:rFonts w:ascii="Arial" w:eastAsia="TimesNewRoman" w:hAnsi="Arial" w:cs="Arial"/>
          <w:sz w:val="22"/>
          <w:szCs w:val="22"/>
          <w:lang w:eastAsia="en-US"/>
        </w:rPr>
        <w:t>ż</w:t>
      </w:r>
      <w:r>
        <w:rPr>
          <w:rFonts w:ascii="Arial" w:eastAsiaTheme="minorHAnsi" w:hAnsi="Arial" w:cs="Arial"/>
          <w:sz w:val="22"/>
          <w:szCs w:val="22"/>
          <w:lang w:eastAsia="en-US"/>
        </w:rPr>
        <w:t>e niezasadno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takiej zapłaty lub</w:t>
      </w:r>
    </w:p>
    <w:p w14:paraId="21F79AC7" w14:textId="77777777" w:rsidR="00C426E5" w:rsidRDefault="00000000">
      <w:pPr>
        <w:pStyle w:val="Akapitzlist"/>
        <w:numPr>
          <w:ilvl w:val="1"/>
          <w:numId w:val="42"/>
        </w:numPr>
        <w:rPr>
          <w:rFonts w:ascii="Arial" w:hAnsi="Arial"/>
          <w:sz w:val="22"/>
          <w:szCs w:val="22"/>
        </w:rPr>
      </w:pPr>
      <w:r>
        <w:rPr>
          <w:rFonts w:ascii="Arial" w:eastAsiaTheme="minorHAnsi" w:hAnsi="Arial" w:cs="Arial"/>
          <w:sz w:val="22"/>
          <w:szCs w:val="22"/>
          <w:lang w:eastAsia="en-US"/>
        </w:rPr>
        <w:t>zło</w:t>
      </w:r>
      <w:r>
        <w:rPr>
          <w:rFonts w:ascii="Arial" w:eastAsia="TimesNewRoman" w:hAnsi="Arial" w:cs="Arial"/>
          <w:sz w:val="22"/>
          <w:szCs w:val="22"/>
          <w:lang w:eastAsia="en-US"/>
        </w:rPr>
        <w:t>ż</w:t>
      </w:r>
      <w:r>
        <w:rPr>
          <w:rFonts w:ascii="Arial" w:eastAsiaTheme="minorHAnsi" w:hAnsi="Arial" w:cs="Arial"/>
          <w:sz w:val="22"/>
          <w:szCs w:val="22"/>
          <w:lang w:eastAsia="en-US"/>
        </w:rPr>
        <w:t>y</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do depozytu s</w:t>
      </w:r>
      <w:r>
        <w:rPr>
          <w:rFonts w:ascii="Arial" w:eastAsia="TimesNewRoman" w:hAnsi="Arial" w:cs="Arial"/>
          <w:sz w:val="22"/>
          <w:szCs w:val="22"/>
          <w:lang w:eastAsia="en-US"/>
        </w:rPr>
        <w:t>ą</w:t>
      </w:r>
      <w:r>
        <w:rPr>
          <w:rFonts w:ascii="Arial" w:eastAsiaTheme="minorHAnsi" w:hAnsi="Arial" w:cs="Arial"/>
          <w:sz w:val="22"/>
          <w:szCs w:val="22"/>
          <w:lang w:eastAsia="en-US"/>
        </w:rPr>
        <w:t>dowego kwot</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potrzebn</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na pokrycie wynagrodzenia Podwykonawcy lub dalszego Podwykonawcy w przypadku zaistnienia zasadniczej w</w:t>
      </w:r>
      <w:r>
        <w:rPr>
          <w:rFonts w:ascii="Arial" w:eastAsia="TimesNewRoman" w:hAnsi="Arial" w:cs="Arial"/>
          <w:sz w:val="22"/>
          <w:szCs w:val="22"/>
          <w:lang w:eastAsia="en-US"/>
        </w:rPr>
        <w:t>ą</w:t>
      </w:r>
      <w:r>
        <w:rPr>
          <w:rFonts w:ascii="Arial" w:eastAsiaTheme="minorHAnsi" w:hAnsi="Arial" w:cs="Arial"/>
          <w:sz w:val="22"/>
          <w:szCs w:val="22"/>
          <w:lang w:eastAsia="en-US"/>
        </w:rPr>
        <w:t>tpliwo</w:t>
      </w:r>
      <w:r>
        <w:rPr>
          <w:rFonts w:ascii="Arial" w:eastAsia="TimesNewRoman" w:hAnsi="Arial" w:cs="Arial"/>
          <w:sz w:val="22"/>
          <w:szCs w:val="22"/>
          <w:lang w:eastAsia="en-US"/>
        </w:rPr>
        <w:t>ś</w:t>
      </w:r>
      <w:r>
        <w:rPr>
          <w:rFonts w:ascii="Arial" w:eastAsiaTheme="minorHAnsi" w:hAnsi="Arial" w:cs="Arial"/>
          <w:sz w:val="22"/>
          <w:szCs w:val="22"/>
          <w:lang w:eastAsia="en-US"/>
        </w:rPr>
        <w:t>ci co do wysoko</w:t>
      </w:r>
      <w:r>
        <w:rPr>
          <w:rFonts w:ascii="Arial" w:eastAsia="TimesNewRoman" w:hAnsi="Arial" w:cs="Arial"/>
          <w:sz w:val="22"/>
          <w:szCs w:val="22"/>
          <w:lang w:eastAsia="en-US"/>
        </w:rPr>
        <w:t>ś</w:t>
      </w:r>
      <w:r>
        <w:rPr>
          <w:rFonts w:ascii="Arial" w:eastAsiaTheme="minorHAnsi" w:hAnsi="Arial" w:cs="Arial"/>
          <w:sz w:val="22"/>
          <w:szCs w:val="22"/>
          <w:lang w:eastAsia="en-US"/>
        </w:rPr>
        <w:t>ci kwoty nale</w:t>
      </w:r>
      <w:r>
        <w:rPr>
          <w:rFonts w:ascii="Arial" w:eastAsia="TimesNewRoman" w:hAnsi="Arial" w:cs="Arial"/>
          <w:sz w:val="22"/>
          <w:szCs w:val="22"/>
          <w:lang w:eastAsia="en-US"/>
        </w:rPr>
        <w:t>ż</w:t>
      </w:r>
      <w:r>
        <w:rPr>
          <w:rFonts w:ascii="Arial" w:eastAsiaTheme="minorHAnsi" w:hAnsi="Arial" w:cs="Arial"/>
          <w:sz w:val="22"/>
          <w:szCs w:val="22"/>
          <w:lang w:eastAsia="en-US"/>
        </w:rPr>
        <w:t>nej zapłaty lub podmiotu, któremu płatno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nale</w:t>
      </w:r>
      <w:r>
        <w:rPr>
          <w:rFonts w:ascii="Arial" w:eastAsia="TimesNewRoman" w:hAnsi="Arial" w:cs="Arial"/>
          <w:sz w:val="22"/>
          <w:szCs w:val="22"/>
          <w:lang w:eastAsia="en-US"/>
        </w:rPr>
        <w:t>ż</w:t>
      </w:r>
      <w:r>
        <w:rPr>
          <w:rFonts w:ascii="Arial" w:eastAsiaTheme="minorHAnsi" w:hAnsi="Arial" w:cs="Arial"/>
          <w:sz w:val="22"/>
          <w:szCs w:val="22"/>
          <w:lang w:eastAsia="en-US"/>
        </w:rPr>
        <w:t>y,</w:t>
      </w:r>
    </w:p>
    <w:p w14:paraId="32F98389" w14:textId="77777777" w:rsidR="00C426E5" w:rsidRDefault="00000000">
      <w:pPr>
        <w:pStyle w:val="Akapitzlist"/>
        <w:numPr>
          <w:ilvl w:val="1"/>
          <w:numId w:val="42"/>
        </w:numPr>
        <w:rPr>
          <w:rFonts w:ascii="Arial" w:hAnsi="Arial"/>
          <w:sz w:val="22"/>
          <w:szCs w:val="22"/>
        </w:rPr>
      </w:pPr>
      <w:r>
        <w:rPr>
          <w:rFonts w:ascii="Arial" w:eastAsiaTheme="minorHAnsi" w:hAnsi="Arial" w:cs="Arial"/>
          <w:sz w:val="22"/>
          <w:szCs w:val="22"/>
          <w:lang w:eastAsia="en-US"/>
        </w:rPr>
        <w:t>dokona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bezpo</w:t>
      </w:r>
      <w:r>
        <w:rPr>
          <w:rFonts w:ascii="Arial" w:eastAsia="TimesNewRoman" w:hAnsi="Arial" w:cs="Arial"/>
          <w:sz w:val="22"/>
          <w:szCs w:val="22"/>
          <w:lang w:eastAsia="en-US"/>
        </w:rPr>
        <w:t>ś</w:t>
      </w:r>
      <w:r>
        <w:rPr>
          <w:rFonts w:ascii="Arial" w:eastAsiaTheme="minorHAnsi" w:hAnsi="Arial" w:cs="Arial"/>
          <w:sz w:val="22"/>
          <w:szCs w:val="22"/>
          <w:lang w:eastAsia="en-US"/>
        </w:rPr>
        <w:t>redniej zapłaty wynagrodzenia Podwykonawcy lub dalszemu Podwykonawcy, je</w:t>
      </w:r>
      <w:r>
        <w:rPr>
          <w:rFonts w:ascii="Arial" w:eastAsia="TimesNewRoman" w:hAnsi="Arial" w:cs="Arial"/>
          <w:sz w:val="22"/>
          <w:szCs w:val="22"/>
          <w:lang w:eastAsia="en-US"/>
        </w:rPr>
        <w:t>ż</w:t>
      </w:r>
      <w:r>
        <w:rPr>
          <w:rFonts w:ascii="Arial" w:eastAsiaTheme="minorHAnsi" w:hAnsi="Arial" w:cs="Arial"/>
          <w:sz w:val="22"/>
          <w:szCs w:val="22"/>
          <w:lang w:eastAsia="en-US"/>
        </w:rPr>
        <w:t>eli Podwykonawca lub dalszy Podwykonawca wyka</w:t>
      </w:r>
      <w:r>
        <w:rPr>
          <w:rFonts w:ascii="Arial" w:eastAsia="TimesNewRoman" w:hAnsi="Arial" w:cs="Arial"/>
          <w:sz w:val="22"/>
          <w:szCs w:val="22"/>
          <w:lang w:eastAsia="en-US"/>
        </w:rPr>
        <w:t>ż</w:t>
      </w:r>
      <w:r>
        <w:rPr>
          <w:rFonts w:ascii="Arial" w:eastAsiaTheme="minorHAnsi" w:hAnsi="Arial" w:cs="Arial"/>
          <w:sz w:val="22"/>
          <w:szCs w:val="22"/>
          <w:lang w:eastAsia="en-US"/>
        </w:rPr>
        <w:t>e zasadno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takiej zapłaty.</w:t>
      </w:r>
    </w:p>
    <w:p w14:paraId="2937DDF0"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Zamawiaj</w:t>
      </w:r>
      <w:r>
        <w:rPr>
          <w:rFonts w:ascii="Arial" w:eastAsia="TimesNewRoman" w:hAnsi="Arial" w:cs="Arial"/>
          <w:sz w:val="22"/>
          <w:szCs w:val="22"/>
          <w:lang w:eastAsia="en-US"/>
        </w:rPr>
        <w:t>ą</w:t>
      </w:r>
      <w:r>
        <w:rPr>
          <w:rFonts w:ascii="Arial" w:eastAsiaTheme="minorHAnsi" w:hAnsi="Arial" w:cs="Arial"/>
          <w:sz w:val="22"/>
          <w:szCs w:val="22"/>
          <w:lang w:eastAsia="en-US"/>
        </w:rPr>
        <w:t>cy jest zobowi</w:t>
      </w:r>
      <w:r>
        <w:rPr>
          <w:rFonts w:ascii="Arial" w:eastAsia="TimesNewRoman" w:hAnsi="Arial" w:cs="Arial"/>
          <w:sz w:val="22"/>
          <w:szCs w:val="22"/>
          <w:lang w:eastAsia="en-US"/>
        </w:rPr>
        <w:t>ą</w:t>
      </w:r>
      <w:r>
        <w:rPr>
          <w:rFonts w:ascii="Arial" w:eastAsiaTheme="minorHAnsi" w:hAnsi="Arial" w:cs="Arial"/>
          <w:sz w:val="22"/>
          <w:szCs w:val="22"/>
          <w:lang w:eastAsia="en-US"/>
        </w:rPr>
        <w:t>zany zapłaci</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Podwykonawcy lub dalszemu Podwykonawcy nale</w:t>
      </w:r>
      <w:r>
        <w:rPr>
          <w:rFonts w:ascii="Arial" w:eastAsia="TimesNewRoman" w:hAnsi="Arial" w:cs="Arial"/>
          <w:sz w:val="22"/>
          <w:szCs w:val="22"/>
          <w:lang w:eastAsia="en-US"/>
        </w:rPr>
        <w:t>ż</w:t>
      </w:r>
      <w:r>
        <w:rPr>
          <w:rFonts w:ascii="Arial" w:eastAsiaTheme="minorHAnsi" w:hAnsi="Arial" w:cs="Arial"/>
          <w:sz w:val="22"/>
          <w:szCs w:val="22"/>
          <w:lang w:eastAsia="en-US"/>
        </w:rPr>
        <w:t>ne wynagrodzenie, b</w:t>
      </w:r>
      <w:r>
        <w:rPr>
          <w:rFonts w:ascii="Arial" w:eastAsia="TimesNewRoman" w:hAnsi="Arial" w:cs="Arial"/>
          <w:sz w:val="22"/>
          <w:szCs w:val="22"/>
          <w:lang w:eastAsia="en-US"/>
        </w:rPr>
        <w:t>ę</w:t>
      </w:r>
      <w:r>
        <w:rPr>
          <w:rFonts w:ascii="Arial" w:eastAsiaTheme="minorHAnsi" w:hAnsi="Arial" w:cs="Arial"/>
          <w:sz w:val="22"/>
          <w:szCs w:val="22"/>
          <w:lang w:eastAsia="en-US"/>
        </w:rPr>
        <w:t>d</w:t>
      </w:r>
      <w:r>
        <w:rPr>
          <w:rFonts w:ascii="Arial" w:eastAsia="TimesNewRoman" w:hAnsi="Arial" w:cs="Arial"/>
          <w:sz w:val="22"/>
          <w:szCs w:val="22"/>
          <w:lang w:eastAsia="en-US"/>
        </w:rPr>
        <w:t>ą</w:t>
      </w:r>
      <w:r>
        <w:rPr>
          <w:rFonts w:ascii="Arial" w:eastAsiaTheme="minorHAnsi" w:hAnsi="Arial" w:cs="Arial"/>
          <w:sz w:val="22"/>
          <w:szCs w:val="22"/>
          <w:lang w:eastAsia="en-US"/>
        </w:rPr>
        <w:t xml:space="preserve">ce przedmiotem </w:t>
      </w:r>
      <w:r>
        <w:rPr>
          <w:rFonts w:ascii="Arial" w:eastAsia="TimesNewRoman" w:hAnsi="Arial" w:cs="Arial"/>
          <w:sz w:val="22"/>
          <w:szCs w:val="22"/>
          <w:lang w:eastAsia="en-US"/>
        </w:rPr>
        <w:t>żą</w:t>
      </w:r>
      <w:r>
        <w:rPr>
          <w:rFonts w:ascii="Arial" w:eastAsiaTheme="minorHAnsi" w:hAnsi="Arial" w:cs="Arial"/>
          <w:sz w:val="22"/>
          <w:szCs w:val="22"/>
          <w:lang w:eastAsia="en-US"/>
        </w:rPr>
        <w:t>dania, o którym mowa w ust. 13, je</w:t>
      </w:r>
      <w:r>
        <w:rPr>
          <w:rFonts w:ascii="Arial" w:eastAsia="TimesNewRoman" w:hAnsi="Arial" w:cs="Arial"/>
          <w:sz w:val="22"/>
          <w:szCs w:val="22"/>
          <w:lang w:eastAsia="en-US"/>
        </w:rPr>
        <w:t>ż</w:t>
      </w:r>
      <w:r>
        <w:rPr>
          <w:rFonts w:ascii="Arial" w:eastAsiaTheme="minorHAnsi" w:hAnsi="Arial" w:cs="Arial"/>
          <w:sz w:val="22"/>
          <w:szCs w:val="22"/>
          <w:lang w:eastAsia="en-US"/>
        </w:rPr>
        <w:t>eli Podwykonawca lub dalszy Podwykonawca udokumentuje jego zasadno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faktur</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VAT lub rachunkiem oraz dokumentami potwierdzaj</w:t>
      </w:r>
      <w:r>
        <w:rPr>
          <w:rFonts w:ascii="Arial" w:eastAsia="TimesNewRoman" w:hAnsi="Arial" w:cs="Arial"/>
          <w:sz w:val="22"/>
          <w:szCs w:val="22"/>
          <w:lang w:eastAsia="en-US"/>
        </w:rPr>
        <w:t>ą</w:t>
      </w:r>
      <w:r>
        <w:rPr>
          <w:rFonts w:ascii="Arial" w:eastAsiaTheme="minorHAnsi" w:hAnsi="Arial" w:cs="Arial"/>
          <w:sz w:val="22"/>
          <w:szCs w:val="22"/>
          <w:lang w:eastAsia="en-US"/>
        </w:rPr>
        <w:t>cymi wykonanie i odbiór robót, a Wykonawca nie zło</w:t>
      </w:r>
      <w:r>
        <w:rPr>
          <w:rFonts w:ascii="Arial" w:eastAsia="TimesNewRoman" w:hAnsi="Arial" w:cs="Arial"/>
          <w:sz w:val="22"/>
          <w:szCs w:val="22"/>
          <w:lang w:eastAsia="en-US"/>
        </w:rPr>
        <w:t>ż</w:t>
      </w:r>
      <w:r>
        <w:rPr>
          <w:rFonts w:ascii="Arial" w:eastAsiaTheme="minorHAnsi" w:hAnsi="Arial" w:cs="Arial"/>
          <w:sz w:val="22"/>
          <w:szCs w:val="22"/>
          <w:lang w:eastAsia="en-US"/>
        </w:rPr>
        <w:t>y w trybie okre</w:t>
      </w:r>
      <w:r>
        <w:rPr>
          <w:rFonts w:ascii="Arial" w:eastAsia="TimesNewRoman" w:hAnsi="Arial" w:cs="Arial"/>
          <w:sz w:val="22"/>
          <w:szCs w:val="22"/>
          <w:lang w:eastAsia="en-US"/>
        </w:rPr>
        <w:t>ś</w:t>
      </w:r>
      <w:r>
        <w:rPr>
          <w:rFonts w:ascii="Arial" w:eastAsiaTheme="minorHAnsi" w:hAnsi="Arial" w:cs="Arial"/>
          <w:sz w:val="22"/>
          <w:szCs w:val="22"/>
          <w:lang w:eastAsia="en-US"/>
        </w:rPr>
        <w:t>lonym w ust. 14 uwag wykazuj</w:t>
      </w:r>
      <w:r>
        <w:rPr>
          <w:rFonts w:ascii="Arial" w:eastAsia="TimesNewRoman" w:hAnsi="Arial" w:cs="Arial"/>
          <w:sz w:val="22"/>
          <w:szCs w:val="22"/>
          <w:lang w:eastAsia="en-US"/>
        </w:rPr>
        <w:t>ą</w:t>
      </w:r>
      <w:r>
        <w:rPr>
          <w:rFonts w:ascii="Arial" w:eastAsiaTheme="minorHAnsi" w:hAnsi="Arial" w:cs="Arial"/>
          <w:sz w:val="22"/>
          <w:szCs w:val="22"/>
          <w:lang w:eastAsia="en-US"/>
        </w:rPr>
        <w:t>cych niezasadno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bezpo</w:t>
      </w:r>
      <w:r>
        <w:rPr>
          <w:rFonts w:ascii="Arial" w:eastAsia="TimesNewRoman" w:hAnsi="Arial" w:cs="Arial"/>
          <w:sz w:val="22"/>
          <w:szCs w:val="22"/>
          <w:lang w:eastAsia="en-US"/>
        </w:rPr>
        <w:t>ś</w:t>
      </w:r>
      <w:r>
        <w:rPr>
          <w:rFonts w:ascii="Arial" w:eastAsiaTheme="minorHAnsi" w:hAnsi="Arial" w:cs="Arial"/>
          <w:sz w:val="22"/>
          <w:szCs w:val="22"/>
          <w:lang w:eastAsia="en-US"/>
        </w:rPr>
        <w:t>redniej zapłaty. Bezpo</w:t>
      </w:r>
      <w:r>
        <w:rPr>
          <w:rFonts w:ascii="Arial" w:eastAsia="TimesNewRoman" w:hAnsi="Arial" w:cs="Arial"/>
          <w:sz w:val="22"/>
          <w:szCs w:val="22"/>
          <w:lang w:eastAsia="en-US"/>
        </w:rPr>
        <w:t>ś</w:t>
      </w:r>
      <w:r>
        <w:rPr>
          <w:rFonts w:ascii="Arial" w:eastAsiaTheme="minorHAnsi" w:hAnsi="Arial" w:cs="Arial"/>
          <w:sz w:val="22"/>
          <w:szCs w:val="22"/>
          <w:lang w:eastAsia="en-US"/>
        </w:rPr>
        <w:t>rednia zapłata obejmuje wył</w:t>
      </w:r>
      <w:r>
        <w:rPr>
          <w:rFonts w:ascii="Arial" w:eastAsia="TimesNewRoman" w:hAnsi="Arial" w:cs="Arial"/>
          <w:sz w:val="22"/>
          <w:szCs w:val="22"/>
          <w:lang w:eastAsia="en-US"/>
        </w:rPr>
        <w:t>ą</w:t>
      </w:r>
      <w:r>
        <w:rPr>
          <w:rFonts w:ascii="Arial" w:eastAsiaTheme="minorHAnsi" w:hAnsi="Arial" w:cs="Arial"/>
          <w:sz w:val="22"/>
          <w:szCs w:val="22"/>
          <w:lang w:eastAsia="en-US"/>
        </w:rPr>
        <w:t>cznie nale</w:t>
      </w:r>
      <w:r>
        <w:rPr>
          <w:rFonts w:ascii="Arial" w:eastAsia="TimesNewRoman" w:hAnsi="Arial" w:cs="Arial"/>
          <w:sz w:val="22"/>
          <w:szCs w:val="22"/>
          <w:lang w:eastAsia="en-US"/>
        </w:rPr>
        <w:t>ż</w:t>
      </w:r>
      <w:r>
        <w:rPr>
          <w:rFonts w:ascii="Arial" w:eastAsiaTheme="minorHAnsi" w:hAnsi="Arial" w:cs="Arial"/>
          <w:sz w:val="22"/>
          <w:szCs w:val="22"/>
          <w:lang w:eastAsia="en-US"/>
        </w:rPr>
        <w:t>ne wynagrodzenie, bez odsetek oraz innych nale</w:t>
      </w:r>
      <w:r>
        <w:rPr>
          <w:rFonts w:ascii="Arial" w:eastAsia="TimesNewRoman" w:hAnsi="Arial" w:cs="Arial"/>
          <w:sz w:val="22"/>
          <w:szCs w:val="22"/>
          <w:lang w:eastAsia="en-US"/>
        </w:rPr>
        <w:t>ż</w:t>
      </w:r>
      <w:r>
        <w:rPr>
          <w:rFonts w:ascii="Arial" w:eastAsiaTheme="minorHAnsi" w:hAnsi="Arial" w:cs="Arial"/>
          <w:sz w:val="22"/>
          <w:szCs w:val="22"/>
          <w:lang w:eastAsia="en-US"/>
        </w:rPr>
        <w:t>nych na mocy obowi</w:t>
      </w:r>
      <w:r>
        <w:rPr>
          <w:rFonts w:ascii="Arial" w:eastAsia="TimesNewRoman" w:hAnsi="Arial" w:cs="Arial"/>
          <w:sz w:val="22"/>
          <w:szCs w:val="22"/>
          <w:lang w:eastAsia="en-US"/>
        </w:rPr>
        <w:t>ą</w:t>
      </w:r>
      <w:r>
        <w:rPr>
          <w:rFonts w:ascii="Arial" w:eastAsiaTheme="minorHAnsi" w:hAnsi="Arial" w:cs="Arial"/>
          <w:sz w:val="22"/>
          <w:szCs w:val="22"/>
          <w:lang w:eastAsia="en-US"/>
        </w:rPr>
        <w:t>zuj</w:t>
      </w:r>
      <w:r>
        <w:rPr>
          <w:rFonts w:ascii="Arial" w:eastAsia="TimesNewRoman" w:hAnsi="Arial" w:cs="Arial"/>
          <w:sz w:val="22"/>
          <w:szCs w:val="22"/>
          <w:lang w:eastAsia="en-US"/>
        </w:rPr>
        <w:t>ą</w:t>
      </w:r>
      <w:r>
        <w:rPr>
          <w:rFonts w:ascii="Arial" w:eastAsiaTheme="minorHAnsi" w:hAnsi="Arial" w:cs="Arial"/>
          <w:sz w:val="22"/>
          <w:szCs w:val="22"/>
          <w:lang w:eastAsia="en-US"/>
        </w:rPr>
        <w:t>cych przepisów lub umowy nale</w:t>
      </w:r>
      <w:r>
        <w:rPr>
          <w:rFonts w:ascii="Arial" w:eastAsia="TimesNewRoman" w:hAnsi="Arial" w:cs="Arial"/>
          <w:sz w:val="22"/>
          <w:szCs w:val="22"/>
          <w:lang w:eastAsia="en-US"/>
        </w:rPr>
        <w:t>ż</w:t>
      </w:r>
      <w:r>
        <w:rPr>
          <w:rFonts w:ascii="Arial" w:eastAsiaTheme="minorHAnsi" w:hAnsi="Arial" w:cs="Arial"/>
          <w:sz w:val="22"/>
          <w:szCs w:val="22"/>
          <w:lang w:eastAsia="en-US"/>
        </w:rPr>
        <w:t>no</w:t>
      </w:r>
      <w:r>
        <w:rPr>
          <w:rFonts w:ascii="Arial" w:eastAsia="TimesNewRoman" w:hAnsi="Arial" w:cs="Arial"/>
          <w:sz w:val="22"/>
          <w:szCs w:val="22"/>
          <w:lang w:eastAsia="en-US"/>
        </w:rPr>
        <w:t>ś</w:t>
      </w:r>
      <w:r>
        <w:rPr>
          <w:rFonts w:ascii="Arial" w:eastAsiaTheme="minorHAnsi" w:hAnsi="Arial" w:cs="Arial"/>
          <w:sz w:val="22"/>
          <w:szCs w:val="22"/>
          <w:lang w:eastAsia="en-US"/>
        </w:rPr>
        <w:t>ci Podwykonawcy lub dalszemu Podwykonawcy z tytułu uchybienia terminowi zapłaty.</w:t>
      </w:r>
    </w:p>
    <w:p w14:paraId="5F49F862"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Równowarto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kwoty zapłaconej Podwykonawcy lub dalszemu Podwykonawcy, b</w:t>
      </w:r>
      <w:r>
        <w:rPr>
          <w:rFonts w:ascii="Arial" w:eastAsia="TimesNewRoman" w:hAnsi="Arial" w:cs="Arial"/>
          <w:sz w:val="22"/>
          <w:szCs w:val="22"/>
          <w:lang w:eastAsia="en-US"/>
        </w:rPr>
        <w:t>ą</w:t>
      </w:r>
      <w:r>
        <w:rPr>
          <w:rFonts w:ascii="Arial" w:eastAsiaTheme="minorHAnsi" w:hAnsi="Arial" w:cs="Arial"/>
          <w:sz w:val="22"/>
          <w:szCs w:val="22"/>
          <w:lang w:eastAsia="en-US"/>
        </w:rPr>
        <w:t>d</w:t>
      </w:r>
      <w:r>
        <w:rPr>
          <w:rFonts w:ascii="Arial" w:eastAsia="TimesNewRoman" w:hAnsi="Arial" w:cs="Arial"/>
          <w:sz w:val="22"/>
          <w:szCs w:val="22"/>
          <w:lang w:eastAsia="en-US"/>
        </w:rPr>
        <w:t xml:space="preserve">ź </w:t>
      </w:r>
      <w:r>
        <w:rPr>
          <w:rFonts w:ascii="Arial" w:eastAsiaTheme="minorHAnsi" w:hAnsi="Arial" w:cs="Arial"/>
          <w:sz w:val="22"/>
          <w:szCs w:val="22"/>
          <w:lang w:eastAsia="en-US"/>
        </w:rPr>
        <w:t>skierowanej do depozytu s</w:t>
      </w:r>
      <w:r>
        <w:rPr>
          <w:rFonts w:ascii="Arial" w:eastAsia="TimesNewRoman" w:hAnsi="Arial" w:cs="Arial"/>
          <w:sz w:val="22"/>
          <w:szCs w:val="22"/>
          <w:lang w:eastAsia="en-US"/>
        </w:rPr>
        <w:t>ą</w:t>
      </w:r>
      <w:r>
        <w:rPr>
          <w:rFonts w:ascii="Arial" w:eastAsiaTheme="minorHAnsi" w:hAnsi="Arial" w:cs="Arial"/>
          <w:sz w:val="22"/>
          <w:szCs w:val="22"/>
          <w:lang w:eastAsia="en-US"/>
        </w:rPr>
        <w:t>dowego, Zamawiaj</w:t>
      </w:r>
      <w:r>
        <w:rPr>
          <w:rFonts w:ascii="Arial" w:eastAsia="TimesNewRoman" w:hAnsi="Arial" w:cs="Arial"/>
          <w:sz w:val="22"/>
          <w:szCs w:val="22"/>
          <w:lang w:eastAsia="en-US"/>
        </w:rPr>
        <w:t>ą</w:t>
      </w:r>
      <w:r>
        <w:rPr>
          <w:rFonts w:ascii="Arial" w:eastAsiaTheme="minorHAnsi" w:hAnsi="Arial" w:cs="Arial"/>
          <w:sz w:val="22"/>
          <w:szCs w:val="22"/>
          <w:lang w:eastAsia="en-US"/>
        </w:rPr>
        <w:t>cy potr</w:t>
      </w:r>
      <w:r>
        <w:rPr>
          <w:rFonts w:ascii="Arial" w:eastAsia="TimesNewRoman" w:hAnsi="Arial" w:cs="Arial"/>
          <w:sz w:val="22"/>
          <w:szCs w:val="22"/>
          <w:lang w:eastAsia="en-US"/>
        </w:rPr>
        <w:t>ą</w:t>
      </w:r>
      <w:r>
        <w:rPr>
          <w:rFonts w:ascii="Arial" w:eastAsiaTheme="minorHAnsi" w:hAnsi="Arial" w:cs="Arial"/>
          <w:sz w:val="22"/>
          <w:szCs w:val="22"/>
          <w:lang w:eastAsia="en-US"/>
        </w:rPr>
        <w:t>ci z wynagrodzenia nale</w:t>
      </w:r>
      <w:r>
        <w:rPr>
          <w:rFonts w:ascii="Arial" w:eastAsia="TimesNewRoman" w:hAnsi="Arial" w:cs="Arial"/>
          <w:sz w:val="22"/>
          <w:szCs w:val="22"/>
          <w:lang w:eastAsia="en-US"/>
        </w:rPr>
        <w:t>ż</w:t>
      </w:r>
      <w:r>
        <w:rPr>
          <w:rFonts w:ascii="Arial" w:eastAsiaTheme="minorHAnsi" w:hAnsi="Arial" w:cs="Arial"/>
          <w:sz w:val="22"/>
          <w:szCs w:val="22"/>
          <w:lang w:eastAsia="en-US"/>
        </w:rPr>
        <w:t>nego Wykonawcy na co Wykonawca wyra</w:t>
      </w:r>
      <w:r>
        <w:rPr>
          <w:rFonts w:ascii="Arial" w:eastAsia="TimesNewRoman" w:hAnsi="Arial" w:cs="Arial"/>
          <w:sz w:val="22"/>
          <w:szCs w:val="22"/>
          <w:lang w:eastAsia="en-US"/>
        </w:rPr>
        <w:t>ż</w:t>
      </w:r>
      <w:r>
        <w:rPr>
          <w:rFonts w:ascii="Arial" w:eastAsiaTheme="minorHAnsi" w:hAnsi="Arial" w:cs="Arial"/>
          <w:sz w:val="22"/>
          <w:szCs w:val="22"/>
          <w:lang w:eastAsia="en-US"/>
        </w:rPr>
        <w:t>a zgod</w:t>
      </w:r>
      <w:r>
        <w:rPr>
          <w:rFonts w:ascii="Arial" w:eastAsia="TimesNewRoman" w:hAnsi="Arial" w:cs="Arial"/>
          <w:sz w:val="22"/>
          <w:szCs w:val="22"/>
          <w:lang w:eastAsia="en-US"/>
        </w:rPr>
        <w:t>ę</w:t>
      </w:r>
      <w:r>
        <w:rPr>
          <w:rFonts w:ascii="Arial" w:eastAsiaTheme="minorHAnsi" w:hAnsi="Arial" w:cs="Arial"/>
          <w:sz w:val="22"/>
          <w:szCs w:val="22"/>
          <w:lang w:eastAsia="en-US"/>
        </w:rPr>
        <w:t>.</w:t>
      </w:r>
    </w:p>
    <w:p w14:paraId="33CAAA48"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Podstaw</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wypłaty nale</w:t>
      </w:r>
      <w:r>
        <w:rPr>
          <w:rFonts w:ascii="Arial" w:eastAsia="TimesNewRoman" w:hAnsi="Arial" w:cs="Arial"/>
          <w:sz w:val="22"/>
          <w:szCs w:val="22"/>
          <w:lang w:eastAsia="en-US"/>
        </w:rPr>
        <w:t>ż</w:t>
      </w:r>
      <w:r>
        <w:rPr>
          <w:rFonts w:ascii="Arial" w:eastAsiaTheme="minorHAnsi" w:hAnsi="Arial" w:cs="Arial"/>
          <w:sz w:val="22"/>
          <w:szCs w:val="22"/>
          <w:lang w:eastAsia="en-US"/>
        </w:rPr>
        <w:t>nego Wykonawcy wynagrodzenia, b</w:t>
      </w:r>
      <w:r>
        <w:rPr>
          <w:rFonts w:ascii="Arial" w:eastAsia="TimesNewRoman" w:hAnsi="Arial" w:cs="Arial"/>
          <w:sz w:val="22"/>
          <w:szCs w:val="22"/>
          <w:lang w:eastAsia="en-US"/>
        </w:rPr>
        <w:t>ę</w:t>
      </w:r>
      <w:r>
        <w:rPr>
          <w:rFonts w:ascii="Arial" w:eastAsiaTheme="minorHAnsi" w:hAnsi="Arial" w:cs="Arial"/>
          <w:sz w:val="22"/>
          <w:szCs w:val="22"/>
          <w:lang w:eastAsia="en-US"/>
        </w:rPr>
        <w:t>d</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wystawione przez Wykonawc</w:t>
      </w:r>
      <w:r>
        <w:rPr>
          <w:rFonts w:ascii="Arial" w:eastAsia="TimesNewRoman" w:hAnsi="Arial" w:cs="Arial"/>
          <w:sz w:val="22"/>
          <w:szCs w:val="22"/>
          <w:lang w:eastAsia="en-US"/>
        </w:rPr>
        <w:t>ę</w:t>
      </w:r>
      <w:r>
        <w:rPr>
          <w:rFonts w:ascii="Arial" w:eastAsiaTheme="minorHAnsi" w:hAnsi="Arial" w:cs="Arial"/>
          <w:sz w:val="22"/>
          <w:szCs w:val="22"/>
          <w:lang w:eastAsia="en-US"/>
        </w:rPr>
        <w:t>: rachunek lub faktura VAT, o których mowa w ust. 1, przedstawione Zamawiaj</w:t>
      </w:r>
      <w:r>
        <w:rPr>
          <w:rFonts w:ascii="Arial" w:eastAsia="TimesNewRoman" w:hAnsi="Arial" w:cs="Arial"/>
          <w:sz w:val="22"/>
          <w:szCs w:val="22"/>
          <w:lang w:eastAsia="en-US"/>
        </w:rPr>
        <w:t>ą</w:t>
      </w:r>
      <w:r>
        <w:rPr>
          <w:rFonts w:ascii="Arial" w:eastAsiaTheme="minorHAnsi" w:hAnsi="Arial" w:cs="Arial"/>
          <w:sz w:val="22"/>
          <w:szCs w:val="22"/>
          <w:lang w:eastAsia="en-US"/>
        </w:rPr>
        <w:t>cemu wraz:</w:t>
      </w:r>
    </w:p>
    <w:p w14:paraId="00F36E77" w14:textId="77777777" w:rsidR="00C426E5" w:rsidRDefault="00000000">
      <w:pPr>
        <w:pStyle w:val="Akapitzlist"/>
        <w:numPr>
          <w:ilvl w:val="0"/>
          <w:numId w:val="10"/>
        </w:numPr>
        <w:jc w:val="both"/>
        <w:rPr>
          <w:rFonts w:ascii="Arial" w:hAnsi="Arial"/>
          <w:sz w:val="22"/>
          <w:szCs w:val="22"/>
        </w:rPr>
      </w:pPr>
      <w:r>
        <w:rPr>
          <w:rFonts w:ascii="Arial" w:eastAsiaTheme="minorHAnsi" w:hAnsi="Arial" w:cs="Arial"/>
          <w:sz w:val="22"/>
          <w:szCs w:val="22"/>
          <w:lang w:eastAsia="en-US"/>
        </w:rPr>
        <w:t>z Protokołem odbioru cz</w:t>
      </w:r>
      <w:r>
        <w:rPr>
          <w:rFonts w:ascii="Arial" w:eastAsia="TimesNewRoman" w:hAnsi="Arial" w:cs="Arial"/>
          <w:sz w:val="22"/>
          <w:szCs w:val="22"/>
          <w:lang w:eastAsia="en-US"/>
        </w:rPr>
        <w:t>ęś</w:t>
      </w:r>
      <w:r>
        <w:rPr>
          <w:rFonts w:ascii="Arial" w:eastAsiaTheme="minorHAnsi" w:hAnsi="Arial" w:cs="Arial"/>
          <w:sz w:val="22"/>
          <w:szCs w:val="22"/>
          <w:lang w:eastAsia="en-US"/>
        </w:rPr>
        <w:t>ciowego robót lub Protokołem odbioru ko</w:t>
      </w:r>
      <w:r>
        <w:rPr>
          <w:rFonts w:ascii="Arial" w:eastAsia="TimesNewRoman" w:hAnsi="Arial" w:cs="Arial"/>
          <w:sz w:val="22"/>
          <w:szCs w:val="22"/>
          <w:lang w:eastAsia="en-US"/>
        </w:rPr>
        <w:t>ń</w:t>
      </w:r>
      <w:r>
        <w:rPr>
          <w:rFonts w:ascii="Arial" w:eastAsiaTheme="minorHAnsi" w:hAnsi="Arial" w:cs="Arial"/>
          <w:sz w:val="22"/>
          <w:szCs w:val="22"/>
          <w:lang w:eastAsia="en-US"/>
        </w:rPr>
        <w:t>cowego robót, w którym b</w:t>
      </w:r>
      <w:r>
        <w:rPr>
          <w:rFonts w:ascii="Arial" w:eastAsia="TimesNewRoman" w:hAnsi="Arial" w:cs="Arial"/>
          <w:sz w:val="22"/>
          <w:szCs w:val="22"/>
          <w:lang w:eastAsia="en-US"/>
        </w:rPr>
        <w:t>ę</w:t>
      </w:r>
      <w:r>
        <w:rPr>
          <w:rFonts w:ascii="Arial" w:eastAsiaTheme="minorHAnsi" w:hAnsi="Arial" w:cs="Arial"/>
          <w:sz w:val="22"/>
          <w:szCs w:val="22"/>
          <w:lang w:eastAsia="en-US"/>
        </w:rPr>
        <w:t>d</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 xml:space="preserve">wyszczególnione wydzielone elementy robót budowlanych wykonane przez Podwykonawców i dalszych Podwykonawców, lub do którego </w:t>
      </w:r>
      <w:r>
        <w:rPr>
          <w:rFonts w:ascii="Arial" w:eastAsiaTheme="minorHAnsi" w:hAnsi="Arial" w:cs="Arial"/>
          <w:sz w:val="22"/>
          <w:szCs w:val="22"/>
          <w:lang w:eastAsia="en-US"/>
        </w:rPr>
        <w:lastRenderedPageBreak/>
        <w:t>b</w:t>
      </w:r>
      <w:r>
        <w:rPr>
          <w:rFonts w:ascii="Arial" w:eastAsia="TimesNewRoman" w:hAnsi="Arial" w:cs="Arial"/>
          <w:sz w:val="22"/>
          <w:szCs w:val="22"/>
          <w:lang w:eastAsia="en-US"/>
        </w:rPr>
        <w:t>ę</w:t>
      </w:r>
      <w:r>
        <w:rPr>
          <w:rFonts w:ascii="Arial" w:eastAsiaTheme="minorHAnsi" w:hAnsi="Arial" w:cs="Arial"/>
          <w:sz w:val="22"/>
          <w:szCs w:val="22"/>
          <w:lang w:eastAsia="en-US"/>
        </w:rPr>
        <w:t>d</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zał</w:t>
      </w:r>
      <w:r>
        <w:rPr>
          <w:rFonts w:ascii="Arial" w:eastAsia="TimesNewRoman" w:hAnsi="Arial" w:cs="Arial"/>
          <w:sz w:val="22"/>
          <w:szCs w:val="22"/>
          <w:lang w:eastAsia="en-US"/>
        </w:rPr>
        <w:t>ą</w:t>
      </w:r>
      <w:r>
        <w:rPr>
          <w:rFonts w:ascii="Arial" w:eastAsiaTheme="minorHAnsi" w:hAnsi="Arial" w:cs="Arial"/>
          <w:sz w:val="22"/>
          <w:szCs w:val="22"/>
          <w:lang w:eastAsia="en-US"/>
        </w:rPr>
        <w:t>czone protokoły odbioru cz</w:t>
      </w:r>
      <w:r>
        <w:rPr>
          <w:rFonts w:ascii="Arial" w:eastAsia="TimesNewRoman" w:hAnsi="Arial" w:cs="Arial"/>
          <w:sz w:val="22"/>
          <w:szCs w:val="22"/>
          <w:lang w:eastAsia="en-US"/>
        </w:rPr>
        <w:t>ęś</w:t>
      </w:r>
      <w:r>
        <w:rPr>
          <w:rFonts w:ascii="Arial" w:eastAsiaTheme="minorHAnsi" w:hAnsi="Arial" w:cs="Arial"/>
          <w:sz w:val="22"/>
          <w:szCs w:val="22"/>
          <w:lang w:eastAsia="en-US"/>
        </w:rPr>
        <w:t>ci robót wykonanych przez Podwykonawców lub dalszych Podwykonawców,</w:t>
      </w:r>
    </w:p>
    <w:p w14:paraId="15E18AB3" w14:textId="77777777" w:rsidR="00C426E5" w:rsidRDefault="00000000">
      <w:pPr>
        <w:pStyle w:val="Akapitzlist"/>
        <w:numPr>
          <w:ilvl w:val="0"/>
          <w:numId w:val="10"/>
        </w:numPr>
        <w:jc w:val="both"/>
        <w:rPr>
          <w:rFonts w:ascii="Arial" w:hAnsi="Arial"/>
          <w:sz w:val="22"/>
          <w:szCs w:val="22"/>
        </w:rPr>
      </w:pPr>
      <w:r>
        <w:rPr>
          <w:rFonts w:ascii="Arial" w:eastAsiaTheme="minorHAnsi" w:hAnsi="Arial" w:cs="Arial"/>
          <w:sz w:val="22"/>
          <w:szCs w:val="22"/>
          <w:lang w:eastAsia="en-US"/>
        </w:rPr>
        <w:t>z kopiami faktur VAT lub rachunków wystawionych przez zaakceptowanych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Podwykonawców i dalszych Podwykonawców za wykonane przez nich roboty, dostawy i usługi,</w:t>
      </w:r>
    </w:p>
    <w:p w14:paraId="0892A2BD" w14:textId="77777777" w:rsidR="00C426E5" w:rsidRDefault="00000000">
      <w:pPr>
        <w:pStyle w:val="Akapitzlist"/>
        <w:numPr>
          <w:ilvl w:val="0"/>
          <w:numId w:val="10"/>
        </w:numPr>
        <w:jc w:val="both"/>
        <w:rPr>
          <w:rFonts w:ascii="Arial" w:hAnsi="Arial"/>
          <w:sz w:val="22"/>
          <w:szCs w:val="22"/>
        </w:rPr>
      </w:pPr>
      <w:r>
        <w:rPr>
          <w:rFonts w:ascii="Arial" w:eastAsiaTheme="minorHAnsi" w:hAnsi="Arial" w:cs="Arial"/>
          <w:sz w:val="22"/>
          <w:szCs w:val="22"/>
          <w:lang w:eastAsia="en-US"/>
        </w:rPr>
        <w:t>z kopiami przelewów bankowych potwierdzaj</w:t>
      </w:r>
      <w:r>
        <w:rPr>
          <w:rFonts w:ascii="Arial" w:eastAsia="TimesNewRoman" w:hAnsi="Arial" w:cs="Arial"/>
          <w:sz w:val="22"/>
          <w:szCs w:val="22"/>
          <w:lang w:eastAsia="en-US"/>
        </w:rPr>
        <w:t>ą</w:t>
      </w:r>
      <w:r>
        <w:rPr>
          <w:rFonts w:ascii="Arial" w:eastAsiaTheme="minorHAnsi" w:hAnsi="Arial" w:cs="Arial"/>
          <w:sz w:val="22"/>
          <w:szCs w:val="22"/>
          <w:lang w:eastAsia="en-US"/>
        </w:rPr>
        <w:t>cych płatno</w:t>
      </w:r>
      <w:r>
        <w:rPr>
          <w:rFonts w:ascii="Arial" w:eastAsia="TimesNewRoman" w:hAnsi="Arial" w:cs="Arial"/>
          <w:sz w:val="22"/>
          <w:szCs w:val="22"/>
          <w:lang w:eastAsia="en-US"/>
        </w:rPr>
        <w:t>ś</w:t>
      </w:r>
      <w:r>
        <w:rPr>
          <w:rFonts w:ascii="Arial" w:eastAsiaTheme="minorHAnsi" w:hAnsi="Arial" w:cs="Arial"/>
          <w:sz w:val="22"/>
          <w:szCs w:val="22"/>
          <w:lang w:eastAsia="en-US"/>
        </w:rPr>
        <w:t>ci i ze sporz</w:t>
      </w:r>
      <w:r>
        <w:rPr>
          <w:rFonts w:ascii="Arial" w:eastAsia="TimesNewRoman" w:hAnsi="Arial" w:cs="Arial"/>
          <w:sz w:val="22"/>
          <w:szCs w:val="22"/>
          <w:lang w:eastAsia="en-US"/>
        </w:rPr>
        <w:t>ą</w:t>
      </w:r>
      <w:r>
        <w:rPr>
          <w:rFonts w:ascii="Arial" w:eastAsiaTheme="minorHAnsi" w:hAnsi="Arial" w:cs="Arial"/>
          <w:sz w:val="22"/>
          <w:szCs w:val="22"/>
          <w:lang w:eastAsia="en-US"/>
        </w:rPr>
        <w:t>dzonymi nie wi</w:t>
      </w:r>
      <w:r>
        <w:rPr>
          <w:rFonts w:ascii="Arial" w:eastAsia="TimesNewRoman" w:hAnsi="Arial" w:cs="Arial"/>
          <w:sz w:val="22"/>
          <w:szCs w:val="22"/>
          <w:lang w:eastAsia="en-US"/>
        </w:rPr>
        <w:t>ę</w:t>
      </w:r>
      <w:r>
        <w:rPr>
          <w:rFonts w:ascii="Arial" w:eastAsiaTheme="minorHAnsi" w:hAnsi="Arial" w:cs="Arial"/>
          <w:sz w:val="22"/>
          <w:szCs w:val="22"/>
          <w:lang w:eastAsia="en-US"/>
        </w:rPr>
        <w:t>cej ni</w:t>
      </w:r>
      <w:r>
        <w:rPr>
          <w:rFonts w:ascii="Arial" w:eastAsia="TimesNewRoman" w:hAnsi="Arial" w:cs="Arial"/>
          <w:sz w:val="22"/>
          <w:szCs w:val="22"/>
          <w:lang w:eastAsia="en-US"/>
        </w:rPr>
        <w:t xml:space="preserve">ż </w:t>
      </w:r>
      <w:r>
        <w:rPr>
          <w:rFonts w:ascii="Arial" w:eastAsiaTheme="minorHAnsi" w:hAnsi="Arial" w:cs="Arial"/>
          <w:sz w:val="22"/>
          <w:szCs w:val="22"/>
          <w:lang w:eastAsia="en-US"/>
        </w:rPr>
        <w:t>5 dni przed upływem terminu płatno</w:t>
      </w:r>
      <w:r>
        <w:rPr>
          <w:rFonts w:ascii="Arial" w:eastAsia="TimesNewRoman" w:hAnsi="Arial" w:cs="Arial"/>
          <w:sz w:val="22"/>
          <w:szCs w:val="22"/>
          <w:lang w:eastAsia="en-US"/>
        </w:rPr>
        <w:t>ś</w:t>
      </w:r>
      <w:r>
        <w:rPr>
          <w:rFonts w:ascii="Arial" w:eastAsiaTheme="minorHAnsi" w:hAnsi="Arial" w:cs="Arial"/>
          <w:sz w:val="22"/>
          <w:szCs w:val="22"/>
          <w:lang w:eastAsia="en-US"/>
        </w:rPr>
        <w:t>ci o</w:t>
      </w:r>
      <w:r>
        <w:rPr>
          <w:rFonts w:ascii="Arial" w:eastAsia="TimesNewRoman" w:hAnsi="Arial" w:cs="Arial"/>
          <w:sz w:val="22"/>
          <w:szCs w:val="22"/>
          <w:lang w:eastAsia="en-US"/>
        </w:rPr>
        <w:t>ś</w:t>
      </w:r>
      <w:r>
        <w:rPr>
          <w:rFonts w:ascii="Arial" w:eastAsiaTheme="minorHAnsi" w:hAnsi="Arial" w:cs="Arial"/>
          <w:sz w:val="22"/>
          <w:szCs w:val="22"/>
          <w:lang w:eastAsia="en-US"/>
        </w:rPr>
        <w:t>wiadczeniami Podwykonawców i dalszych Podwykonawców o nie zaleganiu z płatno</w:t>
      </w:r>
      <w:r>
        <w:rPr>
          <w:rFonts w:ascii="Arial" w:eastAsia="TimesNewRoman" w:hAnsi="Arial" w:cs="Arial"/>
          <w:sz w:val="22"/>
          <w:szCs w:val="22"/>
          <w:lang w:eastAsia="en-US"/>
        </w:rPr>
        <w:t>ś</w:t>
      </w:r>
      <w:r>
        <w:rPr>
          <w:rFonts w:ascii="Arial" w:eastAsiaTheme="minorHAnsi" w:hAnsi="Arial" w:cs="Arial"/>
          <w:sz w:val="22"/>
          <w:szCs w:val="22"/>
          <w:lang w:eastAsia="en-US"/>
        </w:rPr>
        <w:t>ciami wobec nich przez 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lub przez Podwykonawców,</w:t>
      </w:r>
    </w:p>
    <w:p w14:paraId="7C79E3FE" w14:textId="77777777" w:rsidR="00C426E5" w:rsidRDefault="00000000">
      <w:pPr>
        <w:pStyle w:val="Akapitzlist"/>
        <w:numPr>
          <w:ilvl w:val="0"/>
          <w:numId w:val="10"/>
        </w:numPr>
        <w:jc w:val="both"/>
        <w:rPr>
          <w:rFonts w:ascii="Arial" w:hAnsi="Arial"/>
          <w:sz w:val="22"/>
          <w:szCs w:val="22"/>
        </w:rPr>
      </w:pPr>
      <w:r>
        <w:rPr>
          <w:rFonts w:ascii="Arial" w:eastAsiaTheme="minorHAnsi" w:hAnsi="Arial" w:cs="Arial"/>
          <w:sz w:val="22"/>
          <w:szCs w:val="22"/>
          <w:lang w:eastAsia="en-US"/>
        </w:rPr>
        <w:t>a w przypadku braku robót budowlanych, dostaw lub usług zrealizowanych przez Podwykonawców lub dalszych Podwykonawców przed dniem Odbioru cz</w:t>
      </w:r>
      <w:r>
        <w:rPr>
          <w:rFonts w:ascii="Arial" w:eastAsia="TimesNewRoman" w:hAnsi="Arial" w:cs="Arial"/>
          <w:sz w:val="22"/>
          <w:szCs w:val="22"/>
          <w:lang w:eastAsia="en-US"/>
        </w:rPr>
        <w:t>ęś</w:t>
      </w:r>
      <w:r>
        <w:rPr>
          <w:rFonts w:ascii="Arial" w:eastAsiaTheme="minorHAnsi" w:hAnsi="Arial" w:cs="Arial"/>
          <w:sz w:val="22"/>
          <w:szCs w:val="22"/>
          <w:lang w:eastAsia="en-US"/>
        </w:rPr>
        <w:t>ciowego robót budowlanych, lub je</w:t>
      </w:r>
      <w:r>
        <w:rPr>
          <w:rFonts w:ascii="Arial" w:eastAsia="TimesNewRoman" w:hAnsi="Arial" w:cs="Arial"/>
          <w:sz w:val="22"/>
          <w:szCs w:val="22"/>
          <w:lang w:eastAsia="en-US"/>
        </w:rPr>
        <w:t>ż</w:t>
      </w:r>
      <w:r>
        <w:rPr>
          <w:rFonts w:ascii="Arial" w:eastAsiaTheme="minorHAnsi" w:hAnsi="Arial" w:cs="Arial"/>
          <w:sz w:val="22"/>
          <w:szCs w:val="22"/>
          <w:lang w:eastAsia="en-US"/>
        </w:rPr>
        <w:t>eli roszczenia Podwykonawców lub dalszych Podwykonawców nie były jeszcze wymagalne – wraz z o</w:t>
      </w:r>
      <w:r>
        <w:rPr>
          <w:rFonts w:ascii="Arial" w:eastAsia="TimesNewRoman" w:hAnsi="Arial" w:cs="Arial"/>
          <w:sz w:val="22"/>
          <w:szCs w:val="22"/>
          <w:lang w:eastAsia="en-US"/>
        </w:rPr>
        <w:t>ś</w:t>
      </w:r>
      <w:r>
        <w:rPr>
          <w:rFonts w:ascii="Arial" w:eastAsiaTheme="minorHAnsi" w:hAnsi="Arial" w:cs="Arial"/>
          <w:sz w:val="22"/>
          <w:szCs w:val="22"/>
          <w:lang w:eastAsia="en-US"/>
        </w:rPr>
        <w:t>wiadczeniami Podwykonawców lub dalszych Podwykonawców w tym zakresie,</w:t>
      </w:r>
    </w:p>
    <w:p w14:paraId="6B2C79B9" w14:textId="77777777" w:rsidR="00C426E5" w:rsidRDefault="00000000">
      <w:pPr>
        <w:pStyle w:val="Akapitzlist"/>
        <w:numPr>
          <w:ilvl w:val="0"/>
          <w:numId w:val="10"/>
        </w:numPr>
        <w:jc w:val="both"/>
        <w:rPr>
          <w:rFonts w:ascii="Arial" w:hAnsi="Arial"/>
          <w:sz w:val="22"/>
          <w:szCs w:val="22"/>
        </w:rPr>
      </w:pPr>
      <w:r>
        <w:rPr>
          <w:rFonts w:ascii="Arial" w:eastAsiaTheme="minorHAnsi" w:hAnsi="Arial" w:cs="Arial"/>
          <w:sz w:val="22"/>
          <w:szCs w:val="22"/>
          <w:lang w:eastAsia="en-US"/>
        </w:rPr>
        <w:t>o</w:t>
      </w:r>
      <w:r>
        <w:rPr>
          <w:rFonts w:ascii="Arial" w:eastAsia="TimesNewRoman" w:hAnsi="Arial" w:cs="Arial"/>
          <w:sz w:val="22"/>
          <w:szCs w:val="22"/>
          <w:lang w:eastAsia="en-US"/>
        </w:rPr>
        <w:t>ś</w:t>
      </w:r>
      <w:r>
        <w:rPr>
          <w:rFonts w:ascii="Arial" w:eastAsiaTheme="minorHAnsi" w:hAnsi="Arial" w:cs="Arial"/>
          <w:sz w:val="22"/>
          <w:szCs w:val="22"/>
          <w:lang w:eastAsia="en-US"/>
        </w:rPr>
        <w:t>wiadczenie Podwykonawcy lub dalszego Podwykonawcy o otrzymaniu kwot nale</w:t>
      </w:r>
      <w:r>
        <w:rPr>
          <w:rFonts w:ascii="Arial" w:eastAsia="TimesNewRoman" w:hAnsi="Arial" w:cs="Arial"/>
          <w:sz w:val="22"/>
          <w:szCs w:val="22"/>
          <w:lang w:eastAsia="en-US"/>
        </w:rPr>
        <w:t>ż</w:t>
      </w:r>
      <w:r>
        <w:rPr>
          <w:rFonts w:ascii="Arial" w:eastAsiaTheme="minorHAnsi" w:hAnsi="Arial" w:cs="Arial"/>
          <w:sz w:val="22"/>
          <w:szCs w:val="22"/>
          <w:lang w:eastAsia="en-US"/>
        </w:rPr>
        <w:t>nych mu z tytułu wykonania cz</w:t>
      </w:r>
      <w:r>
        <w:rPr>
          <w:rFonts w:ascii="Arial" w:eastAsia="TimesNewRoman" w:hAnsi="Arial" w:cs="Arial"/>
          <w:sz w:val="22"/>
          <w:szCs w:val="22"/>
          <w:lang w:eastAsia="en-US"/>
        </w:rPr>
        <w:t>ęś</w:t>
      </w:r>
      <w:r>
        <w:rPr>
          <w:rFonts w:ascii="Arial" w:eastAsiaTheme="minorHAnsi" w:hAnsi="Arial" w:cs="Arial"/>
          <w:sz w:val="22"/>
          <w:szCs w:val="22"/>
          <w:lang w:eastAsia="en-US"/>
        </w:rPr>
        <w:t>ci przedmiotu umowy.</w:t>
      </w:r>
    </w:p>
    <w:p w14:paraId="2446ACC3"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Je</w:t>
      </w:r>
      <w:r>
        <w:rPr>
          <w:rFonts w:ascii="Arial" w:eastAsia="TimesNewRoman" w:hAnsi="Arial" w:cs="Arial"/>
          <w:sz w:val="22"/>
          <w:szCs w:val="22"/>
          <w:lang w:eastAsia="en-US"/>
        </w:rPr>
        <w:t>ż</w:t>
      </w:r>
      <w:r>
        <w:rPr>
          <w:rFonts w:ascii="Arial" w:eastAsiaTheme="minorHAnsi" w:hAnsi="Arial" w:cs="Arial"/>
          <w:sz w:val="22"/>
          <w:szCs w:val="22"/>
          <w:lang w:eastAsia="en-US"/>
        </w:rPr>
        <w:t>eli Wykonawca nie przedstawi wraz z faktur</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VAT lub rachunkiem  dokumentów,                            o których mowa w ust. 18, Zamawiaj</w:t>
      </w:r>
      <w:r>
        <w:rPr>
          <w:rFonts w:ascii="Arial" w:eastAsia="TimesNewRoman" w:hAnsi="Arial" w:cs="Arial"/>
          <w:sz w:val="22"/>
          <w:szCs w:val="22"/>
          <w:lang w:eastAsia="en-US"/>
        </w:rPr>
        <w:t>ą</w:t>
      </w:r>
      <w:r>
        <w:rPr>
          <w:rFonts w:ascii="Arial" w:eastAsiaTheme="minorHAnsi" w:hAnsi="Arial" w:cs="Arial"/>
          <w:sz w:val="22"/>
          <w:szCs w:val="22"/>
          <w:lang w:eastAsia="en-US"/>
        </w:rPr>
        <w:t>cy jest uprawniony do wstrzymania wypłaty nale</w:t>
      </w:r>
      <w:r>
        <w:rPr>
          <w:rFonts w:ascii="Arial" w:eastAsia="TimesNewRoman" w:hAnsi="Arial" w:cs="Arial"/>
          <w:sz w:val="22"/>
          <w:szCs w:val="22"/>
          <w:lang w:eastAsia="en-US"/>
        </w:rPr>
        <w:t>ż</w:t>
      </w:r>
      <w:r>
        <w:rPr>
          <w:rFonts w:ascii="Arial" w:eastAsiaTheme="minorHAnsi" w:hAnsi="Arial" w:cs="Arial"/>
          <w:sz w:val="22"/>
          <w:szCs w:val="22"/>
          <w:lang w:eastAsia="en-US"/>
        </w:rPr>
        <w:t>nego Wykonawcy wynagrodzenia do czasu przedło</w:t>
      </w:r>
      <w:r>
        <w:rPr>
          <w:rFonts w:ascii="Arial" w:eastAsia="TimesNewRoman" w:hAnsi="Arial" w:cs="Arial"/>
          <w:sz w:val="22"/>
          <w:szCs w:val="22"/>
          <w:lang w:eastAsia="en-US"/>
        </w:rPr>
        <w:t>ż</w:t>
      </w:r>
      <w:r>
        <w:rPr>
          <w:rFonts w:ascii="Arial" w:eastAsiaTheme="minorHAnsi" w:hAnsi="Arial" w:cs="Arial"/>
          <w:sz w:val="22"/>
          <w:szCs w:val="22"/>
          <w:lang w:eastAsia="en-US"/>
        </w:rPr>
        <w:t>enia przez 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stosownych dokumentów. Wstrzymanie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zapłaty do czasu wypełnienia przez 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wymaga</w:t>
      </w:r>
      <w:r>
        <w:rPr>
          <w:rFonts w:ascii="Arial" w:eastAsia="TimesNewRoman" w:hAnsi="Arial" w:cs="Arial"/>
          <w:sz w:val="22"/>
          <w:szCs w:val="22"/>
          <w:lang w:eastAsia="en-US"/>
        </w:rPr>
        <w:t>ń</w:t>
      </w:r>
      <w:r>
        <w:rPr>
          <w:rFonts w:ascii="Arial" w:eastAsiaTheme="minorHAnsi" w:hAnsi="Arial" w:cs="Arial"/>
          <w:sz w:val="22"/>
          <w:szCs w:val="22"/>
          <w:lang w:eastAsia="en-US"/>
        </w:rPr>
        <w:t>, o których mowa w ust. 18, nie skutkuje uznaniem o braku dotrzymania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terminu płatno</w:t>
      </w:r>
      <w:r>
        <w:rPr>
          <w:rFonts w:ascii="Arial" w:eastAsia="TimesNewRoman" w:hAnsi="Arial" w:cs="Arial"/>
          <w:sz w:val="22"/>
          <w:szCs w:val="22"/>
          <w:lang w:eastAsia="en-US"/>
        </w:rPr>
        <w:t>ś</w:t>
      </w:r>
      <w:r>
        <w:rPr>
          <w:rFonts w:ascii="Arial" w:eastAsiaTheme="minorHAnsi" w:hAnsi="Arial" w:cs="Arial"/>
          <w:sz w:val="22"/>
          <w:szCs w:val="22"/>
          <w:lang w:eastAsia="en-US"/>
        </w:rPr>
        <w:t>ci (Zamawiaj</w:t>
      </w:r>
      <w:r>
        <w:rPr>
          <w:rFonts w:ascii="Arial" w:eastAsia="TimesNewRoman" w:hAnsi="Arial" w:cs="Arial"/>
          <w:sz w:val="22"/>
          <w:szCs w:val="22"/>
          <w:lang w:eastAsia="en-US"/>
        </w:rPr>
        <w:t>ą</w:t>
      </w:r>
      <w:r>
        <w:rPr>
          <w:rFonts w:ascii="Arial" w:eastAsiaTheme="minorHAnsi" w:hAnsi="Arial" w:cs="Arial"/>
          <w:sz w:val="22"/>
          <w:szCs w:val="22"/>
          <w:lang w:eastAsia="en-US"/>
        </w:rPr>
        <w:t>cy nie pozostaje w opó</w:t>
      </w:r>
      <w:r>
        <w:rPr>
          <w:rFonts w:ascii="Arial" w:eastAsia="TimesNewRoman" w:hAnsi="Arial" w:cs="Arial"/>
          <w:sz w:val="22"/>
          <w:szCs w:val="22"/>
          <w:lang w:eastAsia="en-US"/>
        </w:rPr>
        <w:t>ź</w:t>
      </w:r>
      <w:r>
        <w:rPr>
          <w:rFonts w:ascii="Arial" w:eastAsiaTheme="minorHAnsi" w:hAnsi="Arial" w:cs="Arial"/>
          <w:sz w:val="22"/>
          <w:szCs w:val="22"/>
          <w:lang w:eastAsia="en-US"/>
        </w:rPr>
        <w:t xml:space="preserve">nieniu) i nie uprawnia Wykonawcy do </w:t>
      </w:r>
      <w:r>
        <w:rPr>
          <w:rFonts w:ascii="Arial" w:eastAsia="TimesNewRoman" w:hAnsi="Arial" w:cs="Arial"/>
          <w:sz w:val="22"/>
          <w:szCs w:val="22"/>
          <w:lang w:eastAsia="en-US"/>
        </w:rPr>
        <w:t>żą</w:t>
      </w:r>
      <w:r>
        <w:rPr>
          <w:rFonts w:ascii="Arial" w:eastAsiaTheme="minorHAnsi" w:hAnsi="Arial" w:cs="Arial"/>
          <w:sz w:val="22"/>
          <w:szCs w:val="22"/>
          <w:lang w:eastAsia="en-US"/>
        </w:rPr>
        <w:t>dania odsetek.</w:t>
      </w:r>
    </w:p>
    <w:p w14:paraId="465E86BD"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Zamawiaj</w:t>
      </w:r>
      <w:r>
        <w:rPr>
          <w:rFonts w:ascii="Arial" w:eastAsia="TimesNewRoman" w:hAnsi="Arial" w:cs="Arial"/>
          <w:sz w:val="22"/>
          <w:szCs w:val="22"/>
          <w:lang w:eastAsia="en-US"/>
        </w:rPr>
        <w:t>ą</w:t>
      </w:r>
      <w:r>
        <w:rPr>
          <w:rFonts w:ascii="Arial" w:eastAsiaTheme="minorHAnsi" w:hAnsi="Arial" w:cs="Arial"/>
          <w:sz w:val="22"/>
          <w:szCs w:val="22"/>
          <w:lang w:eastAsia="en-US"/>
        </w:rPr>
        <w:t xml:space="preserve">cy jest uprawniony do </w:t>
      </w:r>
      <w:r>
        <w:rPr>
          <w:rFonts w:ascii="Arial" w:eastAsia="TimesNewRoman" w:hAnsi="Arial" w:cs="Arial"/>
          <w:sz w:val="22"/>
          <w:szCs w:val="22"/>
          <w:lang w:eastAsia="en-US"/>
        </w:rPr>
        <w:t>żą</w:t>
      </w:r>
      <w:r>
        <w:rPr>
          <w:rFonts w:ascii="Arial" w:eastAsiaTheme="minorHAnsi" w:hAnsi="Arial" w:cs="Arial"/>
          <w:sz w:val="22"/>
          <w:szCs w:val="22"/>
          <w:lang w:eastAsia="en-US"/>
        </w:rPr>
        <w:t>dania i uzyskania od Wykonawcy niezwłocznie wyja</w:t>
      </w:r>
      <w:r>
        <w:rPr>
          <w:rFonts w:ascii="Arial" w:eastAsia="TimesNewRoman" w:hAnsi="Arial" w:cs="Arial"/>
          <w:sz w:val="22"/>
          <w:szCs w:val="22"/>
          <w:lang w:eastAsia="en-US"/>
        </w:rPr>
        <w:t>ś</w:t>
      </w:r>
      <w:r>
        <w:rPr>
          <w:rFonts w:ascii="Arial" w:eastAsiaTheme="minorHAnsi" w:hAnsi="Arial" w:cs="Arial"/>
          <w:sz w:val="22"/>
          <w:szCs w:val="22"/>
          <w:lang w:eastAsia="en-US"/>
        </w:rPr>
        <w:t>nie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w przypadku w</w:t>
      </w:r>
      <w:r>
        <w:rPr>
          <w:rFonts w:ascii="Arial" w:eastAsia="TimesNewRoman" w:hAnsi="Arial" w:cs="Arial"/>
          <w:sz w:val="22"/>
          <w:szCs w:val="22"/>
          <w:lang w:eastAsia="en-US"/>
        </w:rPr>
        <w:t>ą</w:t>
      </w:r>
      <w:r>
        <w:rPr>
          <w:rFonts w:ascii="Arial" w:eastAsiaTheme="minorHAnsi" w:hAnsi="Arial" w:cs="Arial"/>
          <w:sz w:val="22"/>
          <w:szCs w:val="22"/>
          <w:lang w:eastAsia="en-US"/>
        </w:rPr>
        <w:t>tpliwo</w:t>
      </w:r>
      <w:r>
        <w:rPr>
          <w:rFonts w:ascii="Arial" w:eastAsia="TimesNewRoman" w:hAnsi="Arial" w:cs="Arial"/>
          <w:sz w:val="22"/>
          <w:szCs w:val="22"/>
          <w:lang w:eastAsia="en-US"/>
        </w:rPr>
        <w:t>ś</w:t>
      </w:r>
      <w:r>
        <w:rPr>
          <w:rFonts w:ascii="Arial" w:eastAsiaTheme="minorHAnsi" w:hAnsi="Arial" w:cs="Arial"/>
          <w:sz w:val="22"/>
          <w:szCs w:val="22"/>
          <w:lang w:eastAsia="en-US"/>
        </w:rPr>
        <w:t>ci dotycz</w:t>
      </w:r>
      <w:r>
        <w:rPr>
          <w:rFonts w:ascii="Arial" w:eastAsia="TimesNewRoman" w:hAnsi="Arial" w:cs="Arial"/>
          <w:sz w:val="22"/>
          <w:szCs w:val="22"/>
          <w:lang w:eastAsia="en-US"/>
        </w:rPr>
        <w:t>ą</w:t>
      </w:r>
      <w:r>
        <w:rPr>
          <w:rFonts w:ascii="Arial" w:eastAsiaTheme="minorHAnsi" w:hAnsi="Arial" w:cs="Arial"/>
          <w:sz w:val="22"/>
          <w:szCs w:val="22"/>
          <w:lang w:eastAsia="en-US"/>
        </w:rPr>
        <w:t>cych dokumentów składanych wraz                                     z wnioskami o płatno</w:t>
      </w:r>
      <w:r>
        <w:rPr>
          <w:rFonts w:ascii="Arial" w:eastAsia="TimesNewRoman" w:hAnsi="Arial" w:cs="Arial"/>
          <w:sz w:val="22"/>
          <w:szCs w:val="22"/>
          <w:lang w:eastAsia="en-US"/>
        </w:rPr>
        <w:t>ść.</w:t>
      </w:r>
    </w:p>
    <w:p w14:paraId="3363C898"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Wykonawca przekazuje Zamawiaj</w:t>
      </w:r>
      <w:r>
        <w:rPr>
          <w:rFonts w:ascii="Arial" w:eastAsia="TimesNewRoman" w:hAnsi="Arial" w:cs="Arial"/>
          <w:sz w:val="22"/>
          <w:szCs w:val="22"/>
          <w:lang w:eastAsia="en-US"/>
        </w:rPr>
        <w:t>ą</w:t>
      </w:r>
      <w:r>
        <w:rPr>
          <w:rFonts w:ascii="Arial" w:eastAsiaTheme="minorHAnsi" w:hAnsi="Arial" w:cs="Arial"/>
          <w:sz w:val="22"/>
          <w:szCs w:val="22"/>
          <w:lang w:eastAsia="en-US"/>
        </w:rPr>
        <w:t>cemu w formie pisemnej uwagi, o których mowa ust. 14 zawieraj</w:t>
      </w:r>
      <w:r>
        <w:rPr>
          <w:rFonts w:ascii="Arial" w:eastAsia="TimesNewRoman" w:hAnsi="Arial" w:cs="Arial"/>
          <w:sz w:val="22"/>
          <w:szCs w:val="22"/>
          <w:lang w:eastAsia="en-US"/>
        </w:rPr>
        <w:t>ą</w:t>
      </w:r>
      <w:r>
        <w:rPr>
          <w:rFonts w:ascii="Arial" w:eastAsiaTheme="minorHAnsi" w:hAnsi="Arial" w:cs="Arial"/>
          <w:sz w:val="22"/>
          <w:szCs w:val="22"/>
          <w:lang w:eastAsia="en-US"/>
        </w:rPr>
        <w:t>ce szczegółowe uzasadnienie zaj</w:t>
      </w:r>
      <w:r>
        <w:rPr>
          <w:rFonts w:ascii="Arial" w:eastAsia="TimesNewRoman" w:hAnsi="Arial" w:cs="Arial"/>
          <w:sz w:val="22"/>
          <w:szCs w:val="22"/>
          <w:lang w:eastAsia="en-US"/>
        </w:rPr>
        <w:t>ę</w:t>
      </w:r>
      <w:r>
        <w:rPr>
          <w:rFonts w:ascii="Arial" w:eastAsiaTheme="minorHAnsi" w:hAnsi="Arial" w:cs="Arial"/>
          <w:sz w:val="22"/>
          <w:szCs w:val="22"/>
          <w:lang w:eastAsia="en-US"/>
        </w:rPr>
        <w:t>tego stanowiska co do zakresu i charakteru robót budowlanych, dostaw i usług realizowanych przez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lub dalszego Podwykonawc</w:t>
      </w:r>
      <w:r>
        <w:rPr>
          <w:rFonts w:ascii="Arial" w:eastAsia="TimesNewRoman" w:hAnsi="Arial" w:cs="Arial"/>
          <w:sz w:val="22"/>
          <w:szCs w:val="22"/>
          <w:lang w:eastAsia="en-US"/>
        </w:rPr>
        <w:t>ę</w:t>
      </w:r>
      <w:r>
        <w:rPr>
          <w:rFonts w:ascii="Arial" w:eastAsiaTheme="minorHAnsi" w:hAnsi="Arial" w:cs="Arial"/>
          <w:sz w:val="22"/>
          <w:szCs w:val="22"/>
          <w:lang w:eastAsia="en-US"/>
        </w:rPr>
        <w:t>, prawidłowo</w:t>
      </w:r>
      <w:r>
        <w:rPr>
          <w:rFonts w:ascii="Arial" w:eastAsia="TimesNewRoman" w:hAnsi="Arial" w:cs="Arial"/>
          <w:sz w:val="22"/>
          <w:szCs w:val="22"/>
          <w:lang w:eastAsia="en-US"/>
        </w:rPr>
        <w:t>ś</w:t>
      </w:r>
      <w:r>
        <w:rPr>
          <w:rFonts w:ascii="Arial" w:eastAsiaTheme="minorHAnsi" w:hAnsi="Arial" w:cs="Arial"/>
          <w:sz w:val="22"/>
          <w:szCs w:val="22"/>
          <w:lang w:eastAsia="en-US"/>
        </w:rPr>
        <w:t>ci ich wykonania, oraz co do wypełnienia przez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lub dalszego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postanowie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Umowy o podwykonawstwo w zakresie maj</w:t>
      </w:r>
      <w:r>
        <w:rPr>
          <w:rFonts w:ascii="Arial" w:eastAsia="TimesNewRoman" w:hAnsi="Arial" w:cs="Arial"/>
          <w:sz w:val="22"/>
          <w:szCs w:val="22"/>
          <w:lang w:eastAsia="en-US"/>
        </w:rPr>
        <w:t>ą</w:t>
      </w:r>
      <w:r>
        <w:rPr>
          <w:rFonts w:ascii="Arial" w:eastAsiaTheme="minorHAnsi" w:hAnsi="Arial" w:cs="Arial"/>
          <w:sz w:val="22"/>
          <w:szCs w:val="22"/>
          <w:lang w:eastAsia="en-US"/>
        </w:rPr>
        <w:t>cym wpływ na wymagalno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roszczenia Podwykonawcy lub dalszego Podwykonawcy, a tak</w:t>
      </w:r>
      <w:r>
        <w:rPr>
          <w:rFonts w:ascii="Arial" w:eastAsia="TimesNewRoman" w:hAnsi="Arial" w:cs="Arial"/>
          <w:sz w:val="22"/>
          <w:szCs w:val="22"/>
          <w:lang w:eastAsia="en-US"/>
        </w:rPr>
        <w:t>ż</w:t>
      </w:r>
      <w:r>
        <w:rPr>
          <w:rFonts w:ascii="Arial" w:eastAsiaTheme="minorHAnsi" w:hAnsi="Arial" w:cs="Arial"/>
          <w:sz w:val="22"/>
          <w:szCs w:val="22"/>
          <w:lang w:eastAsia="en-US"/>
        </w:rPr>
        <w:t>e co do innych okoliczno</w:t>
      </w:r>
      <w:r>
        <w:rPr>
          <w:rFonts w:ascii="Arial" w:eastAsia="TimesNewRoman" w:hAnsi="Arial" w:cs="Arial"/>
          <w:sz w:val="22"/>
          <w:szCs w:val="22"/>
          <w:lang w:eastAsia="en-US"/>
        </w:rPr>
        <w:t>ś</w:t>
      </w:r>
      <w:r>
        <w:rPr>
          <w:rFonts w:ascii="Arial" w:eastAsiaTheme="minorHAnsi" w:hAnsi="Arial" w:cs="Arial"/>
          <w:sz w:val="22"/>
          <w:szCs w:val="22"/>
          <w:lang w:eastAsia="en-US"/>
        </w:rPr>
        <w:t>ci maj</w:t>
      </w:r>
      <w:r>
        <w:rPr>
          <w:rFonts w:ascii="Arial" w:eastAsia="TimesNewRoman" w:hAnsi="Arial" w:cs="Arial"/>
          <w:sz w:val="22"/>
          <w:szCs w:val="22"/>
          <w:lang w:eastAsia="en-US"/>
        </w:rPr>
        <w:t>ą</w:t>
      </w:r>
      <w:r>
        <w:rPr>
          <w:rFonts w:ascii="Arial" w:eastAsiaTheme="minorHAnsi" w:hAnsi="Arial" w:cs="Arial"/>
          <w:sz w:val="22"/>
          <w:szCs w:val="22"/>
          <w:lang w:eastAsia="en-US"/>
        </w:rPr>
        <w:t>cych wpływ na t</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wymagalno</w:t>
      </w:r>
      <w:r>
        <w:rPr>
          <w:rFonts w:ascii="Arial" w:eastAsia="TimesNewRoman" w:hAnsi="Arial" w:cs="Arial"/>
          <w:sz w:val="22"/>
          <w:szCs w:val="22"/>
          <w:lang w:eastAsia="en-US"/>
        </w:rPr>
        <w:t>ść</w:t>
      </w:r>
      <w:r>
        <w:rPr>
          <w:rFonts w:ascii="Arial" w:eastAsiaTheme="minorHAnsi" w:hAnsi="Arial" w:cs="Arial"/>
          <w:sz w:val="22"/>
          <w:szCs w:val="22"/>
          <w:lang w:eastAsia="en-US"/>
        </w:rPr>
        <w:t>.</w:t>
      </w:r>
    </w:p>
    <w:p w14:paraId="16133115"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Zamawiaj</w:t>
      </w:r>
      <w:r>
        <w:rPr>
          <w:rFonts w:ascii="Arial" w:eastAsia="TimesNewRoman" w:hAnsi="Arial" w:cs="Arial"/>
          <w:sz w:val="22"/>
          <w:szCs w:val="22"/>
          <w:lang w:eastAsia="en-US"/>
        </w:rPr>
        <w:t>ą</w:t>
      </w:r>
      <w:r>
        <w:rPr>
          <w:rFonts w:ascii="Arial" w:eastAsiaTheme="minorHAnsi" w:hAnsi="Arial" w:cs="Arial"/>
          <w:sz w:val="22"/>
          <w:szCs w:val="22"/>
          <w:lang w:eastAsia="en-US"/>
        </w:rPr>
        <w:t>cy jest uprawniony do odst</w:t>
      </w:r>
      <w:r>
        <w:rPr>
          <w:rFonts w:ascii="Arial" w:eastAsia="TimesNewRoman" w:hAnsi="Arial" w:cs="Arial"/>
          <w:sz w:val="22"/>
          <w:szCs w:val="22"/>
          <w:lang w:eastAsia="en-US"/>
        </w:rPr>
        <w:t>ą</w:t>
      </w:r>
      <w:r>
        <w:rPr>
          <w:rFonts w:ascii="Arial" w:eastAsiaTheme="minorHAnsi" w:hAnsi="Arial" w:cs="Arial"/>
          <w:sz w:val="22"/>
          <w:szCs w:val="22"/>
          <w:lang w:eastAsia="en-US"/>
        </w:rPr>
        <w:t>pienia od dokonania bezpo</w:t>
      </w:r>
      <w:r>
        <w:rPr>
          <w:rFonts w:ascii="Arial" w:eastAsia="TimesNewRoman" w:hAnsi="Arial" w:cs="Arial"/>
          <w:sz w:val="22"/>
          <w:szCs w:val="22"/>
          <w:lang w:eastAsia="en-US"/>
        </w:rPr>
        <w:t>ś</w:t>
      </w:r>
      <w:r>
        <w:rPr>
          <w:rFonts w:ascii="Arial" w:eastAsiaTheme="minorHAnsi" w:hAnsi="Arial" w:cs="Arial"/>
          <w:sz w:val="22"/>
          <w:szCs w:val="22"/>
          <w:lang w:eastAsia="en-US"/>
        </w:rPr>
        <w:t>redniej płatno</w:t>
      </w:r>
      <w:r>
        <w:rPr>
          <w:rFonts w:ascii="Arial" w:eastAsia="TimesNewRoman" w:hAnsi="Arial" w:cs="Arial"/>
          <w:sz w:val="22"/>
          <w:szCs w:val="22"/>
          <w:lang w:eastAsia="en-US"/>
        </w:rPr>
        <w:t>ś</w:t>
      </w:r>
      <w:r>
        <w:rPr>
          <w:rFonts w:ascii="Arial" w:eastAsiaTheme="minorHAnsi" w:hAnsi="Arial" w:cs="Arial"/>
          <w:sz w:val="22"/>
          <w:szCs w:val="22"/>
          <w:lang w:eastAsia="en-US"/>
        </w:rPr>
        <w:t>ci na rzecz Podwykonawcy lub dalszego Podwykonawcy je</w:t>
      </w:r>
      <w:r>
        <w:rPr>
          <w:rFonts w:ascii="Arial" w:eastAsia="TimesNewRoman" w:hAnsi="Arial" w:cs="Arial"/>
          <w:sz w:val="22"/>
          <w:szCs w:val="22"/>
          <w:lang w:eastAsia="en-US"/>
        </w:rPr>
        <w:t>ż</w:t>
      </w:r>
      <w:r>
        <w:rPr>
          <w:rFonts w:ascii="Arial" w:eastAsiaTheme="minorHAnsi" w:hAnsi="Arial" w:cs="Arial"/>
          <w:sz w:val="22"/>
          <w:szCs w:val="22"/>
          <w:lang w:eastAsia="en-US"/>
        </w:rPr>
        <w:t>eli Wykonawca zgłosi uwagi,                                 o których mowa w ust. 14 i wyka</w:t>
      </w:r>
      <w:r>
        <w:rPr>
          <w:rFonts w:ascii="Arial" w:eastAsia="TimesNewRoman" w:hAnsi="Arial" w:cs="Arial"/>
          <w:sz w:val="22"/>
          <w:szCs w:val="22"/>
          <w:lang w:eastAsia="en-US"/>
        </w:rPr>
        <w:t>ż</w:t>
      </w:r>
      <w:r>
        <w:rPr>
          <w:rFonts w:ascii="Arial" w:eastAsiaTheme="minorHAnsi" w:hAnsi="Arial" w:cs="Arial"/>
          <w:sz w:val="22"/>
          <w:szCs w:val="22"/>
          <w:lang w:eastAsia="en-US"/>
        </w:rPr>
        <w:t>e niezasadno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takiej płatno</w:t>
      </w:r>
      <w:r>
        <w:rPr>
          <w:rFonts w:ascii="Arial" w:eastAsia="TimesNewRoman" w:hAnsi="Arial" w:cs="Arial"/>
          <w:sz w:val="22"/>
          <w:szCs w:val="22"/>
          <w:lang w:eastAsia="en-US"/>
        </w:rPr>
        <w:t>ś</w:t>
      </w:r>
      <w:r>
        <w:rPr>
          <w:rFonts w:ascii="Arial" w:eastAsiaTheme="minorHAnsi" w:hAnsi="Arial" w:cs="Arial"/>
          <w:sz w:val="22"/>
          <w:szCs w:val="22"/>
          <w:lang w:eastAsia="en-US"/>
        </w:rPr>
        <w:t>ci, lub je</w:t>
      </w:r>
      <w:r>
        <w:rPr>
          <w:rFonts w:ascii="Arial" w:eastAsia="TimesNewRoman" w:hAnsi="Arial" w:cs="Arial"/>
          <w:sz w:val="22"/>
          <w:szCs w:val="22"/>
          <w:lang w:eastAsia="en-US"/>
        </w:rPr>
        <w:t>ż</w:t>
      </w:r>
      <w:r>
        <w:rPr>
          <w:rFonts w:ascii="Arial" w:eastAsiaTheme="minorHAnsi" w:hAnsi="Arial" w:cs="Arial"/>
          <w:sz w:val="22"/>
          <w:szCs w:val="22"/>
          <w:lang w:eastAsia="en-US"/>
        </w:rPr>
        <w:t>eli Podwykonawca lub dalszy Podwykonawca nie wyka</w:t>
      </w:r>
      <w:r>
        <w:rPr>
          <w:rFonts w:ascii="Arial" w:eastAsia="TimesNewRoman" w:hAnsi="Arial" w:cs="Arial"/>
          <w:sz w:val="22"/>
          <w:szCs w:val="22"/>
          <w:lang w:eastAsia="en-US"/>
        </w:rPr>
        <w:t xml:space="preserve">żą </w:t>
      </w:r>
      <w:r>
        <w:rPr>
          <w:rFonts w:ascii="Arial" w:eastAsiaTheme="minorHAnsi" w:hAnsi="Arial" w:cs="Arial"/>
          <w:sz w:val="22"/>
          <w:szCs w:val="22"/>
          <w:lang w:eastAsia="en-US"/>
        </w:rPr>
        <w:t>zasadno</w:t>
      </w:r>
      <w:r>
        <w:rPr>
          <w:rFonts w:ascii="Arial" w:eastAsia="TimesNewRoman" w:hAnsi="Arial" w:cs="Arial"/>
          <w:sz w:val="22"/>
          <w:szCs w:val="22"/>
          <w:lang w:eastAsia="en-US"/>
        </w:rPr>
        <w:t>ś</w:t>
      </w:r>
      <w:r>
        <w:rPr>
          <w:rFonts w:ascii="Arial" w:eastAsiaTheme="minorHAnsi" w:hAnsi="Arial" w:cs="Arial"/>
          <w:sz w:val="22"/>
          <w:szCs w:val="22"/>
          <w:lang w:eastAsia="en-US"/>
        </w:rPr>
        <w:t>ci takiej płatno</w:t>
      </w:r>
      <w:r>
        <w:rPr>
          <w:rFonts w:ascii="Arial" w:eastAsia="TimesNewRoman" w:hAnsi="Arial" w:cs="Arial"/>
          <w:sz w:val="22"/>
          <w:szCs w:val="22"/>
          <w:lang w:eastAsia="en-US"/>
        </w:rPr>
        <w:t>ś</w:t>
      </w:r>
      <w:r>
        <w:rPr>
          <w:rFonts w:ascii="Arial" w:eastAsiaTheme="minorHAnsi" w:hAnsi="Arial" w:cs="Arial"/>
          <w:sz w:val="22"/>
          <w:szCs w:val="22"/>
          <w:lang w:eastAsia="en-US"/>
        </w:rPr>
        <w:t>ci.</w:t>
      </w:r>
    </w:p>
    <w:p w14:paraId="794EBF81"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Zamawiaj</w:t>
      </w:r>
      <w:r>
        <w:rPr>
          <w:rFonts w:ascii="Arial" w:eastAsia="TimesNewRoman" w:hAnsi="Arial" w:cs="Arial"/>
          <w:sz w:val="22"/>
          <w:szCs w:val="22"/>
          <w:lang w:eastAsia="en-US"/>
        </w:rPr>
        <w:t>ą</w:t>
      </w:r>
      <w:r>
        <w:rPr>
          <w:rFonts w:ascii="Arial" w:eastAsiaTheme="minorHAnsi" w:hAnsi="Arial" w:cs="Arial"/>
          <w:sz w:val="22"/>
          <w:szCs w:val="22"/>
          <w:lang w:eastAsia="en-US"/>
        </w:rPr>
        <w:t>cy mo</w:t>
      </w:r>
      <w:r>
        <w:rPr>
          <w:rFonts w:ascii="Arial" w:eastAsia="TimesNewRoman" w:hAnsi="Arial" w:cs="Arial"/>
          <w:sz w:val="22"/>
          <w:szCs w:val="22"/>
          <w:lang w:eastAsia="en-US"/>
        </w:rPr>
        <w:t>ż</w:t>
      </w:r>
      <w:r>
        <w:rPr>
          <w:rFonts w:ascii="Arial" w:eastAsiaTheme="minorHAnsi" w:hAnsi="Arial" w:cs="Arial"/>
          <w:sz w:val="22"/>
          <w:szCs w:val="22"/>
          <w:lang w:eastAsia="en-US"/>
        </w:rPr>
        <w:t>e dokona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bezpo</w:t>
      </w:r>
      <w:r>
        <w:rPr>
          <w:rFonts w:ascii="Arial" w:eastAsia="TimesNewRoman" w:hAnsi="Arial" w:cs="Arial"/>
          <w:sz w:val="22"/>
          <w:szCs w:val="22"/>
          <w:lang w:eastAsia="en-US"/>
        </w:rPr>
        <w:t>ś</w:t>
      </w:r>
      <w:r>
        <w:rPr>
          <w:rFonts w:ascii="Arial" w:eastAsiaTheme="minorHAnsi" w:hAnsi="Arial" w:cs="Arial"/>
          <w:sz w:val="22"/>
          <w:szCs w:val="22"/>
          <w:lang w:eastAsia="en-US"/>
        </w:rPr>
        <w:t>redniej płatno</w:t>
      </w:r>
      <w:r>
        <w:rPr>
          <w:rFonts w:ascii="Arial" w:eastAsia="TimesNewRoman" w:hAnsi="Arial" w:cs="Arial"/>
          <w:sz w:val="22"/>
          <w:szCs w:val="22"/>
          <w:lang w:eastAsia="en-US"/>
        </w:rPr>
        <w:t>ś</w:t>
      </w:r>
      <w:r>
        <w:rPr>
          <w:rFonts w:ascii="Arial" w:eastAsiaTheme="minorHAnsi" w:hAnsi="Arial" w:cs="Arial"/>
          <w:sz w:val="22"/>
          <w:szCs w:val="22"/>
          <w:lang w:eastAsia="en-US"/>
        </w:rPr>
        <w:t>ci na rzecz Podwykonawcy lub dalszego Podwykonawcy, je</w:t>
      </w:r>
      <w:r>
        <w:rPr>
          <w:rFonts w:ascii="Arial" w:eastAsia="TimesNewRoman" w:hAnsi="Arial" w:cs="Arial"/>
          <w:sz w:val="22"/>
          <w:szCs w:val="22"/>
          <w:lang w:eastAsia="en-US"/>
        </w:rPr>
        <w:t>ż</w:t>
      </w:r>
      <w:r>
        <w:rPr>
          <w:rFonts w:ascii="Arial" w:eastAsiaTheme="minorHAnsi" w:hAnsi="Arial" w:cs="Arial"/>
          <w:sz w:val="22"/>
          <w:szCs w:val="22"/>
          <w:lang w:eastAsia="en-US"/>
        </w:rPr>
        <w:t>eli Wykonawca lub Podwykonawca nie zgłosi uwag, o których mowa w ust. 14 i potwierdzi zasadno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takiej płatno</w:t>
      </w:r>
      <w:r>
        <w:rPr>
          <w:rFonts w:ascii="Arial" w:eastAsia="TimesNewRoman" w:hAnsi="Arial" w:cs="Arial"/>
          <w:sz w:val="22"/>
          <w:szCs w:val="22"/>
          <w:lang w:eastAsia="en-US"/>
        </w:rPr>
        <w:t>ś</w:t>
      </w:r>
      <w:r>
        <w:rPr>
          <w:rFonts w:ascii="Arial" w:eastAsiaTheme="minorHAnsi" w:hAnsi="Arial" w:cs="Arial"/>
          <w:sz w:val="22"/>
          <w:szCs w:val="22"/>
          <w:lang w:eastAsia="en-US"/>
        </w:rPr>
        <w:t>ci, lub je</w:t>
      </w:r>
      <w:r>
        <w:rPr>
          <w:rFonts w:ascii="Arial" w:eastAsia="TimesNewRoman" w:hAnsi="Arial" w:cs="Arial"/>
          <w:sz w:val="22"/>
          <w:szCs w:val="22"/>
          <w:lang w:eastAsia="en-US"/>
        </w:rPr>
        <w:t>ż</w:t>
      </w:r>
      <w:r>
        <w:rPr>
          <w:rFonts w:ascii="Arial" w:eastAsiaTheme="minorHAnsi" w:hAnsi="Arial" w:cs="Arial"/>
          <w:sz w:val="22"/>
          <w:szCs w:val="22"/>
          <w:lang w:eastAsia="en-US"/>
        </w:rPr>
        <w:t>eli Wykonawca zgłosi niezasadne uwagi, o których mowa w ust. 14, a Podwykonawca lub dalszy Podwykonawca wyka</w:t>
      </w:r>
      <w:r>
        <w:rPr>
          <w:rFonts w:ascii="Arial" w:eastAsia="TimesNewRoman" w:hAnsi="Arial" w:cs="Arial"/>
          <w:sz w:val="22"/>
          <w:szCs w:val="22"/>
          <w:lang w:eastAsia="en-US"/>
        </w:rPr>
        <w:t xml:space="preserve">żą </w:t>
      </w:r>
      <w:r>
        <w:rPr>
          <w:rFonts w:ascii="Arial" w:eastAsiaTheme="minorHAnsi" w:hAnsi="Arial" w:cs="Arial"/>
          <w:sz w:val="22"/>
          <w:szCs w:val="22"/>
          <w:lang w:eastAsia="en-US"/>
        </w:rPr>
        <w:t>zasadno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takiej płatno</w:t>
      </w:r>
      <w:r>
        <w:rPr>
          <w:rFonts w:ascii="Arial" w:eastAsia="TimesNewRoman" w:hAnsi="Arial" w:cs="Arial"/>
          <w:sz w:val="22"/>
          <w:szCs w:val="22"/>
          <w:lang w:eastAsia="en-US"/>
        </w:rPr>
        <w:t>ś</w:t>
      </w:r>
      <w:r>
        <w:rPr>
          <w:rFonts w:ascii="Arial" w:eastAsiaTheme="minorHAnsi" w:hAnsi="Arial" w:cs="Arial"/>
          <w:sz w:val="22"/>
          <w:szCs w:val="22"/>
          <w:lang w:eastAsia="en-US"/>
        </w:rPr>
        <w:t>ci.</w:t>
      </w:r>
    </w:p>
    <w:p w14:paraId="5D159FA3"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Podstaw</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płatno</w:t>
      </w:r>
      <w:r>
        <w:rPr>
          <w:rFonts w:ascii="Arial" w:eastAsia="TimesNewRoman" w:hAnsi="Arial" w:cs="Arial"/>
          <w:sz w:val="22"/>
          <w:szCs w:val="22"/>
          <w:lang w:eastAsia="en-US"/>
        </w:rPr>
        <w:t>ś</w:t>
      </w:r>
      <w:r>
        <w:rPr>
          <w:rFonts w:ascii="Arial" w:eastAsiaTheme="minorHAnsi" w:hAnsi="Arial" w:cs="Arial"/>
          <w:sz w:val="22"/>
          <w:szCs w:val="22"/>
          <w:lang w:eastAsia="en-US"/>
        </w:rPr>
        <w:t>ci bezpo</w:t>
      </w:r>
      <w:r>
        <w:rPr>
          <w:rFonts w:ascii="Arial" w:eastAsia="TimesNewRoman" w:hAnsi="Arial" w:cs="Arial"/>
          <w:sz w:val="22"/>
          <w:szCs w:val="22"/>
          <w:lang w:eastAsia="en-US"/>
        </w:rPr>
        <w:t>ś</w:t>
      </w:r>
      <w:r>
        <w:rPr>
          <w:rFonts w:ascii="Arial" w:eastAsiaTheme="minorHAnsi" w:hAnsi="Arial" w:cs="Arial"/>
          <w:sz w:val="22"/>
          <w:szCs w:val="22"/>
          <w:lang w:eastAsia="en-US"/>
        </w:rPr>
        <w:t>redniej dokonywanej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na rzecz Podwykonawcy lub dalszego Podwykonawcy b</w:t>
      </w:r>
      <w:r>
        <w:rPr>
          <w:rFonts w:ascii="Arial" w:eastAsia="TimesNewRoman" w:hAnsi="Arial" w:cs="Arial"/>
          <w:sz w:val="22"/>
          <w:szCs w:val="22"/>
          <w:lang w:eastAsia="en-US"/>
        </w:rPr>
        <w:t>ę</w:t>
      </w:r>
      <w:r>
        <w:rPr>
          <w:rFonts w:ascii="Arial" w:eastAsiaTheme="minorHAnsi" w:hAnsi="Arial" w:cs="Arial"/>
          <w:sz w:val="22"/>
          <w:szCs w:val="22"/>
          <w:lang w:eastAsia="en-US"/>
        </w:rPr>
        <w:t>dzie kopia faktury VAT lub rachunku Podwykonawcy lub dalszego Podwykonawcy, potwierdzona za zgodno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z oryginałem przez 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lub Podwykonawc</w:t>
      </w:r>
      <w:r>
        <w:rPr>
          <w:rFonts w:ascii="Arial" w:eastAsia="TimesNewRoman" w:hAnsi="Arial" w:cs="Arial"/>
          <w:sz w:val="22"/>
          <w:szCs w:val="22"/>
          <w:lang w:eastAsia="en-US"/>
        </w:rPr>
        <w:t>ę</w:t>
      </w:r>
      <w:r>
        <w:rPr>
          <w:rFonts w:ascii="Arial" w:eastAsiaTheme="minorHAnsi" w:hAnsi="Arial" w:cs="Arial"/>
          <w:sz w:val="22"/>
          <w:szCs w:val="22"/>
          <w:lang w:eastAsia="en-US"/>
        </w:rPr>
        <w:t>, przedstawiona Zamawiaj</w:t>
      </w:r>
      <w:r>
        <w:rPr>
          <w:rFonts w:ascii="Arial" w:eastAsia="TimesNewRoman" w:hAnsi="Arial" w:cs="Arial"/>
          <w:sz w:val="22"/>
          <w:szCs w:val="22"/>
          <w:lang w:eastAsia="en-US"/>
        </w:rPr>
        <w:t>ą</w:t>
      </w:r>
      <w:r>
        <w:rPr>
          <w:rFonts w:ascii="Arial" w:eastAsiaTheme="minorHAnsi" w:hAnsi="Arial" w:cs="Arial"/>
          <w:sz w:val="22"/>
          <w:szCs w:val="22"/>
          <w:lang w:eastAsia="en-US"/>
        </w:rPr>
        <w:t>cemu wraz z potwierdzon</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za zgodno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z oryginałem kopi</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protokołu odbioru przez 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lub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robót budowlanych, lub potwierdzeniem odbioru dostaw lub usług.</w:t>
      </w:r>
    </w:p>
    <w:p w14:paraId="219A2016"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Bezpo</w:t>
      </w:r>
      <w:r>
        <w:rPr>
          <w:rFonts w:ascii="Arial" w:eastAsia="TimesNewRoman" w:hAnsi="Arial" w:cs="Arial"/>
          <w:sz w:val="22"/>
          <w:szCs w:val="22"/>
          <w:lang w:eastAsia="en-US"/>
        </w:rPr>
        <w:t>ś</w:t>
      </w:r>
      <w:r>
        <w:rPr>
          <w:rFonts w:ascii="Arial" w:eastAsiaTheme="minorHAnsi" w:hAnsi="Arial" w:cs="Arial"/>
          <w:sz w:val="22"/>
          <w:szCs w:val="22"/>
          <w:lang w:eastAsia="en-US"/>
        </w:rPr>
        <w:t>rednia płatno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dokonywana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na rzecz Podwykonawcy lub dalszego Podwykonawcy b</w:t>
      </w:r>
      <w:r>
        <w:rPr>
          <w:rFonts w:ascii="Arial" w:eastAsia="TimesNewRoman" w:hAnsi="Arial" w:cs="Arial"/>
          <w:sz w:val="22"/>
          <w:szCs w:val="22"/>
          <w:lang w:eastAsia="en-US"/>
        </w:rPr>
        <w:t>ę</w:t>
      </w:r>
      <w:r>
        <w:rPr>
          <w:rFonts w:ascii="Arial" w:eastAsiaTheme="minorHAnsi" w:hAnsi="Arial" w:cs="Arial"/>
          <w:sz w:val="22"/>
          <w:szCs w:val="22"/>
          <w:lang w:eastAsia="en-US"/>
        </w:rPr>
        <w:t>dzie obejmowa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wył</w:t>
      </w:r>
      <w:r>
        <w:rPr>
          <w:rFonts w:ascii="Arial" w:eastAsia="TimesNewRoman" w:hAnsi="Arial" w:cs="Arial"/>
          <w:sz w:val="22"/>
          <w:szCs w:val="22"/>
          <w:lang w:eastAsia="en-US"/>
        </w:rPr>
        <w:t>ą</w:t>
      </w:r>
      <w:r>
        <w:rPr>
          <w:rFonts w:ascii="Arial" w:eastAsiaTheme="minorHAnsi" w:hAnsi="Arial" w:cs="Arial"/>
          <w:sz w:val="22"/>
          <w:szCs w:val="22"/>
          <w:lang w:eastAsia="en-US"/>
        </w:rPr>
        <w:t>cznie nale</w:t>
      </w:r>
      <w:r>
        <w:rPr>
          <w:rFonts w:ascii="Arial" w:eastAsia="TimesNewRoman" w:hAnsi="Arial" w:cs="Arial"/>
          <w:sz w:val="22"/>
          <w:szCs w:val="22"/>
          <w:lang w:eastAsia="en-US"/>
        </w:rPr>
        <w:t>ż</w:t>
      </w:r>
      <w:r>
        <w:rPr>
          <w:rFonts w:ascii="Arial" w:eastAsiaTheme="minorHAnsi" w:hAnsi="Arial" w:cs="Arial"/>
          <w:sz w:val="22"/>
          <w:szCs w:val="22"/>
          <w:lang w:eastAsia="en-US"/>
        </w:rPr>
        <w:t>ne Podwykonawcy lub dalszemu Podwykonawcy wynagrodzenie, bez odsetek nale</w:t>
      </w:r>
      <w:r>
        <w:rPr>
          <w:rFonts w:ascii="Arial" w:eastAsia="TimesNewRoman" w:hAnsi="Arial" w:cs="Arial"/>
          <w:sz w:val="22"/>
          <w:szCs w:val="22"/>
          <w:lang w:eastAsia="en-US"/>
        </w:rPr>
        <w:t>ż</w:t>
      </w:r>
      <w:r>
        <w:rPr>
          <w:rFonts w:ascii="Arial" w:eastAsiaTheme="minorHAnsi" w:hAnsi="Arial" w:cs="Arial"/>
          <w:sz w:val="22"/>
          <w:szCs w:val="22"/>
          <w:lang w:eastAsia="en-US"/>
        </w:rPr>
        <w:t>nych Podwykonawcy lub dalszemu Podwykonawcy z tytułu opó</w:t>
      </w:r>
      <w:r>
        <w:rPr>
          <w:rFonts w:ascii="Arial" w:eastAsia="TimesNewRoman" w:hAnsi="Arial" w:cs="Arial"/>
          <w:sz w:val="22"/>
          <w:szCs w:val="22"/>
          <w:lang w:eastAsia="en-US"/>
        </w:rPr>
        <w:t>ź</w:t>
      </w:r>
      <w:r>
        <w:rPr>
          <w:rFonts w:ascii="Arial" w:eastAsiaTheme="minorHAnsi" w:hAnsi="Arial" w:cs="Arial"/>
          <w:sz w:val="22"/>
          <w:szCs w:val="22"/>
          <w:lang w:eastAsia="en-US"/>
        </w:rPr>
        <w:t>nienia w zapłacie nale</w:t>
      </w:r>
      <w:r>
        <w:rPr>
          <w:rFonts w:ascii="Arial" w:eastAsia="TimesNewRoman" w:hAnsi="Arial" w:cs="Arial"/>
          <w:sz w:val="22"/>
          <w:szCs w:val="22"/>
          <w:lang w:eastAsia="en-US"/>
        </w:rPr>
        <w:t>ż</w:t>
      </w:r>
      <w:r>
        <w:rPr>
          <w:rFonts w:ascii="Arial" w:eastAsiaTheme="minorHAnsi" w:hAnsi="Arial" w:cs="Arial"/>
          <w:sz w:val="22"/>
          <w:szCs w:val="22"/>
          <w:lang w:eastAsia="en-US"/>
        </w:rPr>
        <w:t>nego wynagrodzenia przez 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lub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oraz innych nale</w:t>
      </w:r>
      <w:r>
        <w:rPr>
          <w:rFonts w:ascii="Arial" w:eastAsia="TimesNewRoman" w:hAnsi="Arial" w:cs="Arial"/>
          <w:sz w:val="22"/>
          <w:szCs w:val="22"/>
          <w:lang w:eastAsia="en-US"/>
        </w:rPr>
        <w:t>ż</w:t>
      </w:r>
      <w:r>
        <w:rPr>
          <w:rFonts w:ascii="Arial" w:eastAsiaTheme="minorHAnsi" w:hAnsi="Arial" w:cs="Arial"/>
          <w:sz w:val="22"/>
          <w:szCs w:val="22"/>
          <w:lang w:eastAsia="en-US"/>
        </w:rPr>
        <w:t>nych na mocy obowi</w:t>
      </w:r>
      <w:r>
        <w:rPr>
          <w:rFonts w:ascii="Arial" w:eastAsia="TimesNewRoman" w:hAnsi="Arial" w:cs="Arial"/>
          <w:sz w:val="22"/>
          <w:szCs w:val="22"/>
          <w:lang w:eastAsia="en-US"/>
        </w:rPr>
        <w:t>ą</w:t>
      </w:r>
      <w:r>
        <w:rPr>
          <w:rFonts w:ascii="Arial" w:eastAsiaTheme="minorHAnsi" w:hAnsi="Arial" w:cs="Arial"/>
          <w:sz w:val="22"/>
          <w:szCs w:val="22"/>
          <w:lang w:eastAsia="en-US"/>
        </w:rPr>
        <w:t>zuj</w:t>
      </w:r>
      <w:r>
        <w:rPr>
          <w:rFonts w:ascii="Arial" w:eastAsia="TimesNewRoman" w:hAnsi="Arial" w:cs="Arial"/>
          <w:sz w:val="22"/>
          <w:szCs w:val="22"/>
          <w:lang w:eastAsia="en-US"/>
        </w:rPr>
        <w:t>ą</w:t>
      </w:r>
      <w:r>
        <w:rPr>
          <w:rFonts w:ascii="Arial" w:eastAsiaTheme="minorHAnsi" w:hAnsi="Arial" w:cs="Arial"/>
          <w:sz w:val="22"/>
          <w:szCs w:val="22"/>
          <w:lang w:eastAsia="en-US"/>
        </w:rPr>
        <w:t>cych przepisów lub umowy nale</w:t>
      </w:r>
      <w:r>
        <w:rPr>
          <w:rFonts w:ascii="Arial" w:eastAsia="TimesNewRoman" w:hAnsi="Arial" w:cs="Arial"/>
          <w:sz w:val="22"/>
          <w:szCs w:val="22"/>
          <w:lang w:eastAsia="en-US"/>
        </w:rPr>
        <w:t>ż</w:t>
      </w:r>
      <w:r>
        <w:rPr>
          <w:rFonts w:ascii="Arial" w:eastAsiaTheme="minorHAnsi" w:hAnsi="Arial" w:cs="Arial"/>
          <w:sz w:val="22"/>
          <w:szCs w:val="22"/>
          <w:lang w:eastAsia="en-US"/>
        </w:rPr>
        <w:t>no</w:t>
      </w:r>
      <w:r>
        <w:rPr>
          <w:rFonts w:ascii="Arial" w:eastAsia="TimesNewRoman" w:hAnsi="Arial" w:cs="Arial"/>
          <w:sz w:val="22"/>
          <w:szCs w:val="22"/>
          <w:lang w:eastAsia="en-US"/>
        </w:rPr>
        <w:t>ś</w:t>
      </w:r>
      <w:r>
        <w:rPr>
          <w:rFonts w:ascii="Arial" w:eastAsiaTheme="minorHAnsi" w:hAnsi="Arial" w:cs="Arial"/>
          <w:sz w:val="22"/>
          <w:szCs w:val="22"/>
          <w:lang w:eastAsia="en-US"/>
        </w:rPr>
        <w:t>ci i b</w:t>
      </w:r>
      <w:r>
        <w:rPr>
          <w:rFonts w:ascii="Arial" w:eastAsia="TimesNewRoman" w:hAnsi="Arial" w:cs="Arial"/>
          <w:sz w:val="22"/>
          <w:szCs w:val="22"/>
          <w:lang w:eastAsia="en-US"/>
        </w:rPr>
        <w:t>ę</w:t>
      </w:r>
      <w:r>
        <w:rPr>
          <w:rFonts w:ascii="Arial" w:eastAsiaTheme="minorHAnsi" w:hAnsi="Arial" w:cs="Arial"/>
          <w:sz w:val="22"/>
          <w:szCs w:val="22"/>
          <w:lang w:eastAsia="en-US"/>
        </w:rPr>
        <w:t>dzie dotyczy</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wył</w:t>
      </w:r>
      <w:r>
        <w:rPr>
          <w:rFonts w:ascii="Arial" w:eastAsia="TimesNewRoman" w:hAnsi="Arial" w:cs="Arial"/>
          <w:sz w:val="22"/>
          <w:szCs w:val="22"/>
          <w:lang w:eastAsia="en-US"/>
        </w:rPr>
        <w:t>ą</w:t>
      </w:r>
      <w:r>
        <w:rPr>
          <w:rFonts w:ascii="Arial" w:eastAsiaTheme="minorHAnsi" w:hAnsi="Arial" w:cs="Arial"/>
          <w:sz w:val="22"/>
          <w:szCs w:val="22"/>
          <w:lang w:eastAsia="en-US"/>
        </w:rPr>
        <w:t>cznie nale</w:t>
      </w:r>
      <w:r>
        <w:rPr>
          <w:rFonts w:ascii="Arial" w:eastAsia="TimesNewRoman" w:hAnsi="Arial" w:cs="Arial"/>
          <w:sz w:val="22"/>
          <w:szCs w:val="22"/>
          <w:lang w:eastAsia="en-US"/>
        </w:rPr>
        <w:t>ż</w:t>
      </w:r>
      <w:r>
        <w:rPr>
          <w:rFonts w:ascii="Arial" w:eastAsiaTheme="minorHAnsi" w:hAnsi="Arial" w:cs="Arial"/>
          <w:sz w:val="22"/>
          <w:szCs w:val="22"/>
          <w:lang w:eastAsia="en-US"/>
        </w:rPr>
        <w:t>no</w:t>
      </w:r>
      <w:r>
        <w:rPr>
          <w:rFonts w:ascii="Arial" w:eastAsia="TimesNewRoman" w:hAnsi="Arial" w:cs="Arial"/>
          <w:sz w:val="22"/>
          <w:szCs w:val="22"/>
          <w:lang w:eastAsia="en-US"/>
        </w:rPr>
        <w:t>ś</w:t>
      </w:r>
      <w:r>
        <w:rPr>
          <w:rFonts w:ascii="Arial" w:eastAsiaTheme="minorHAnsi" w:hAnsi="Arial" w:cs="Arial"/>
          <w:sz w:val="22"/>
          <w:szCs w:val="22"/>
          <w:lang w:eastAsia="en-US"/>
        </w:rPr>
        <w:t>ci powstałych po zaakceptowaniu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umowy o podwykonawstwo robót budowlanych lub umowy o podwykonawstwo w zakresie dostaw lub usług. Bezpo</w:t>
      </w:r>
      <w:r>
        <w:rPr>
          <w:rFonts w:ascii="Arial" w:eastAsia="TimesNewRoman" w:hAnsi="Arial" w:cs="Arial"/>
          <w:sz w:val="22"/>
          <w:szCs w:val="22"/>
          <w:lang w:eastAsia="en-US"/>
        </w:rPr>
        <w:t>ś</w:t>
      </w:r>
      <w:r>
        <w:rPr>
          <w:rFonts w:ascii="Arial" w:eastAsiaTheme="minorHAnsi" w:hAnsi="Arial" w:cs="Arial"/>
          <w:sz w:val="22"/>
          <w:szCs w:val="22"/>
          <w:lang w:eastAsia="en-US"/>
        </w:rPr>
        <w:t>rednia płatno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lastRenderedPageBreak/>
        <w:t>dokonywana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na rzecz Podwykonawcy lub dalszego Podwykonawcy nie b</w:t>
      </w:r>
      <w:r>
        <w:rPr>
          <w:rFonts w:ascii="Arial" w:eastAsia="TimesNewRoman" w:hAnsi="Arial" w:cs="Arial"/>
          <w:sz w:val="22"/>
          <w:szCs w:val="22"/>
          <w:lang w:eastAsia="en-US"/>
        </w:rPr>
        <w:t>ę</w:t>
      </w:r>
      <w:r>
        <w:rPr>
          <w:rFonts w:ascii="Arial" w:eastAsiaTheme="minorHAnsi" w:hAnsi="Arial" w:cs="Arial"/>
          <w:sz w:val="22"/>
          <w:szCs w:val="22"/>
          <w:lang w:eastAsia="en-US"/>
        </w:rPr>
        <w:t>dzie obejmowa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kwot zatrzymanych okre</w:t>
      </w:r>
      <w:r>
        <w:rPr>
          <w:rFonts w:ascii="Arial" w:eastAsia="TimesNewRoman" w:hAnsi="Arial" w:cs="Arial"/>
          <w:sz w:val="22"/>
          <w:szCs w:val="22"/>
          <w:lang w:eastAsia="en-US"/>
        </w:rPr>
        <w:t>ś</w:t>
      </w:r>
      <w:r>
        <w:rPr>
          <w:rFonts w:ascii="Arial" w:eastAsiaTheme="minorHAnsi" w:hAnsi="Arial" w:cs="Arial"/>
          <w:sz w:val="22"/>
          <w:szCs w:val="22"/>
          <w:lang w:eastAsia="en-US"/>
        </w:rPr>
        <w:t>lonych w umowach o podwykonawstwo tytułem zabezpieczenia roszcze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jednej ze stron wzgl</w:t>
      </w:r>
      <w:r>
        <w:rPr>
          <w:rFonts w:ascii="Arial" w:eastAsia="TimesNewRoman" w:hAnsi="Arial" w:cs="Arial"/>
          <w:sz w:val="22"/>
          <w:szCs w:val="22"/>
          <w:lang w:eastAsia="en-US"/>
        </w:rPr>
        <w:t>ę</w:t>
      </w:r>
      <w:r>
        <w:rPr>
          <w:rFonts w:ascii="Arial" w:eastAsiaTheme="minorHAnsi" w:hAnsi="Arial" w:cs="Arial"/>
          <w:sz w:val="22"/>
          <w:szCs w:val="22"/>
          <w:lang w:eastAsia="en-US"/>
        </w:rPr>
        <w:t>dem drugiej w zwi</w:t>
      </w:r>
      <w:r>
        <w:rPr>
          <w:rFonts w:ascii="Arial" w:eastAsia="TimesNewRoman" w:hAnsi="Arial" w:cs="Arial"/>
          <w:sz w:val="22"/>
          <w:szCs w:val="22"/>
          <w:lang w:eastAsia="en-US"/>
        </w:rPr>
        <w:t>ą</w:t>
      </w:r>
      <w:r>
        <w:rPr>
          <w:rFonts w:ascii="Arial" w:eastAsiaTheme="minorHAnsi" w:hAnsi="Arial" w:cs="Arial"/>
          <w:sz w:val="22"/>
          <w:szCs w:val="22"/>
          <w:lang w:eastAsia="en-US"/>
        </w:rPr>
        <w:t>zku z niewykonaniem b</w:t>
      </w:r>
      <w:r>
        <w:rPr>
          <w:rFonts w:ascii="Arial" w:eastAsia="TimesNewRoman" w:hAnsi="Arial" w:cs="Arial"/>
          <w:sz w:val="22"/>
          <w:szCs w:val="22"/>
          <w:lang w:eastAsia="en-US"/>
        </w:rPr>
        <w:t>ą</w:t>
      </w:r>
      <w:r>
        <w:rPr>
          <w:rFonts w:ascii="Arial" w:eastAsiaTheme="minorHAnsi" w:hAnsi="Arial" w:cs="Arial"/>
          <w:sz w:val="22"/>
          <w:szCs w:val="22"/>
          <w:lang w:eastAsia="en-US"/>
        </w:rPr>
        <w:t>d</w:t>
      </w:r>
      <w:r>
        <w:rPr>
          <w:rFonts w:ascii="Arial" w:eastAsia="TimesNewRoman" w:hAnsi="Arial" w:cs="Arial"/>
          <w:sz w:val="22"/>
          <w:szCs w:val="22"/>
          <w:lang w:eastAsia="en-US"/>
        </w:rPr>
        <w:t xml:space="preserve">ź </w:t>
      </w:r>
      <w:r>
        <w:rPr>
          <w:rFonts w:ascii="Arial" w:eastAsiaTheme="minorHAnsi" w:hAnsi="Arial" w:cs="Arial"/>
          <w:sz w:val="22"/>
          <w:szCs w:val="22"/>
          <w:lang w:eastAsia="en-US"/>
        </w:rPr>
        <w:t>nienale</w:t>
      </w:r>
      <w:r>
        <w:rPr>
          <w:rFonts w:ascii="Arial" w:eastAsia="TimesNewRoman" w:hAnsi="Arial" w:cs="Arial"/>
          <w:sz w:val="22"/>
          <w:szCs w:val="22"/>
          <w:lang w:eastAsia="en-US"/>
        </w:rPr>
        <w:t>ż</w:t>
      </w:r>
      <w:r>
        <w:rPr>
          <w:rFonts w:ascii="Arial" w:eastAsiaTheme="minorHAnsi" w:hAnsi="Arial" w:cs="Arial"/>
          <w:sz w:val="22"/>
          <w:szCs w:val="22"/>
          <w:lang w:eastAsia="en-US"/>
        </w:rPr>
        <w:t>ytym wykonaniem robót, dostaw lub usług.</w:t>
      </w:r>
    </w:p>
    <w:p w14:paraId="30CDA6BD"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Dokonanie bezpo</w:t>
      </w:r>
      <w:r>
        <w:rPr>
          <w:rFonts w:ascii="Arial" w:eastAsia="TimesNewRoman" w:hAnsi="Arial" w:cs="Arial"/>
          <w:sz w:val="22"/>
          <w:szCs w:val="22"/>
          <w:lang w:eastAsia="en-US"/>
        </w:rPr>
        <w:t>ś</w:t>
      </w:r>
      <w:r>
        <w:rPr>
          <w:rFonts w:ascii="Arial" w:eastAsiaTheme="minorHAnsi" w:hAnsi="Arial" w:cs="Arial"/>
          <w:sz w:val="22"/>
          <w:szCs w:val="22"/>
          <w:lang w:eastAsia="en-US"/>
        </w:rPr>
        <w:t>redniej płatno</w:t>
      </w:r>
      <w:r>
        <w:rPr>
          <w:rFonts w:ascii="Arial" w:eastAsia="TimesNewRoman" w:hAnsi="Arial" w:cs="Arial"/>
          <w:sz w:val="22"/>
          <w:szCs w:val="22"/>
          <w:lang w:eastAsia="en-US"/>
        </w:rPr>
        <w:t>ś</w:t>
      </w:r>
      <w:r>
        <w:rPr>
          <w:rFonts w:ascii="Arial" w:eastAsiaTheme="minorHAnsi" w:hAnsi="Arial" w:cs="Arial"/>
          <w:sz w:val="22"/>
          <w:szCs w:val="22"/>
          <w:lang w:eastAsia="en-US"/>
        </w:rPr>
        <w:t>ci na rzecz Podwykonawcy lub dalszego Podwykonawcy lub wa</w:t>
      </w:r>
      <w:r>
        <w:rPr>
          <w:rFonts w:ascii="Arial" w:eastAsia="TimesNewRoman" w:hAnsi="Arial" w:cs="Arial"/>
          <w:sz w:val="22"/>
          <w:szCs w:val="22"/>
          <w:lang w:eastAsia="en-US"/>
        </w:rPr>
        <w:t>ż</w:t>
      </w:r>
      <w:r>
        <w:rPr>
          <w:rFonts w:ascii="Arial" w:eastAsiaTheme="minorHAnsi" w:hAnsi="Arial" w:cs="Arial"/>
          <w:sz w:val="22"/>
          <w:szCs w:val="22"/>
          <w:lang w:eastAsia="en-US"/>
        </w:rPr>
        <w:t>ne zło</w:t>
      </w:r>
      <w:r>
        <w:rPr>
          <w:rFonts w:ascii="Arial" w:eastAsia="TimesNewRoman" w:hAnsi="Arial" w:cs="Arial"/>
          <w:sz w:val="22"/>
          <w:szCs w:val="22"/>
          <w:lang w:eastAsia="en-US"/>
        </w:rPr>
        <w:t>ż</w:t>
      </w:r>
      <w:r>
        <w:rPr>
          <w:rFonts w:ascii="Arial" w:eastAsiaTheme="minorHAnsi" w:hAnsi="Arial" w:cs="Arial"/>
          <w:sz w:val="22"/>
          <w:szCs w:val="22"/>
          <w:lang w:eastAsia="en-US"/>
        </w:rPr>
        <w:t>enie kwoty potrzebnej na pokrycie wynagrodzenia z tytułu bezpo</w:t>
      </w:r>
      <w:r>
        <w:rPr>
          <w:rFonts w:ascii="Arial" w:eastAsia="TimesNewRoman" w:hAnsi="Arial" w:cs="Arial"/>
          <w:sz w:val="22"/>
          <w:szCs w:val="22"/>
          <w:lang w:eastAsia="en-US"/>
        </w:rPr>
        <w:t>ś</w:t>
      </w:r>
      <w:r>
        <w:rPr>
          <w:rFonts w:ascii="Arial" w:eastAsiaTheme="minorHAnsi" w:hAnsi="Arial" w:cs="Arial"/>
          <w:sz w:val="22"/>
          <w:szCs w:val="22"/>
          <w:lang w:eastAsia="en-US"/>
        </w:rPr>
        <w:t>redniej płatno</w:t>
      </w:r>
      <w:r>
        <w:rPr>
          <w:rFonts w:ascii="Arial" w:eastAsia="TimesNewRoman" w:hAnsi="Arial" w:cs="Arial"/>
          <w:sz w:val="22"/>
          <w:szCs w:val="22"/>
          <w:lang w:eastAsia="en-US"/>
        </w:rPr>
        <w:t>ś</w:t>
      </w:r>
      <w:r>
        <w:rPr>
          <w:rFonts w:ascii="Arial" w:eastAsiaTheme="minorHAnsi" w:hAnsi="Arial" w:cs="Arial"/>
          <w:sz w:val="22"/>
          <w:szCs w:val="22"/>
          <w:lang w:eastAsia="en-US"/>
        </w:rPr>
        <w:t>ci do depozytu s</w:t>
      </w:r>
      <w:r>
        <w:rPr>
          <w:rFonts w:ascii="Arial" w:eastAsia="TimesNewRoman" w:hAnsi="Arial" w:cs="Arial"/>
          <w:sz w:val="22"/>
          <w:szCs w:val="22"/>
          <w:lang w:eastAsia="en-US"/>
        </w:rPr>
        <w:t>ą</w:t>
      </w:r>
      <w:r>
        <w:rPr>
          <w:rFonts w:ascii="Arial" w:eastAsiaTheme="minorHAnsi" w:hAnsi="Arial" w:cs="Arial"/>
          <w:sz w:val="22"/>
          <w:szCs w:val="22"/>
          <w:lang w:eastAsia="en-US"/>
        </w:rPr>
        <w:t>dowego, skutkuje umorzeniem wierzytelno</w:t>
      </w:r>
      <w:r>
        <w:rPr>
          <w:rFonts w:ascii="Arial" w:eastAsia="TimesNewRoman" w:hAnsi="Arial" w:cs="Arial"/>
          <w:sz w:val="22"/>
          <w:szCs w:val="22"/>
          <w:lang w:eastAsia="en-US"/>
        </w:rPr>
        <w:t>ś</w:t>
      </w:r>
      <w:r>
        <w:rPr>
          <w:rFonts w:ascii="Arial" w:eastAsiaTheme="minorHAnsi" w:hAnsi="Arial" w:cs="Arial"/>
          <w:sz w:val="22"/>
          <w:szCs w:val="22"/>
          <w:lang w:eastAsia="en-US"/>
        </w:rPr>
        <w:t>ci przysługuj</w:t>
      </w:r>
      <w:r>
        <w:rPr>
          <w:rFonts w:ascii="Arial" w:eastAsia="TimesNewRoman" w:hAnsi="Arial" w:cs="Arial"/>
          <w:sz w:val="22"/>
          <w:szCs w:val="22"/>
          <w:lang w:eastAsia="en-US"/>
        </w:rPr>
        <w:t>ą</w:t>
      </w:r>
      <w:r>
        <w:rPr>
          <w:rFonts w:ascii="Arial" w:eastAsiaTheme="minorHAnsi" w:hAnsi="Arial" w:cs="Arial"/>
          <w:sz w:val="22"/>
          <w:szCs w:val="22"/>
          <w:lang w:eastAsia="en-US"/>
        </w:rPr>
        <w:t>cej Wykonawcy od Zamawiaj</w:t>
      </w:r>
      <w:r>
        <w:rPr>
          <w:rFonts w:ascii="Arial" w:eastAsia="TimesNewRoman" w:hAnsi="Arial" w:cs="Arial"/>
          <w:sz w:val="22"/>
          <w:szCs w:val="22"/>
          <w:lang w:eastAsia="en-US"/>
        </w:rPr>
        <w:t>ą</w:t>
      </w:r>
      <w:r>
        <w:rPr>
          <w:rFonts w:ascii="Arial" w:eastAsiaTheme="minorHAnsi" w:hAnsi="Arial" w:cs="Arial"/>
          <w:sz w:val="22"/>
          <w:szCs w:val="22"/>
          <w:lang w:eastAsia="en-US"/>
        </w:rPr>
        <w:t>cego z tytułu wynagrodzenia do wysoko</w:t>
      </w:r>
      <w:r>
        <w:rPr>
          <w:rFonts w:ascii="Arial" w:eastAsia="TimesNewRoman" w:hAnsi="Arial" w:cs="Arial"/>
          <w:sz w:val="22"/>
          <w:szCs w:val="22"/>
          <w:lang w:eastAsia="en-US"/>
        </w:rPr>
        <w:t>ś</w:t>
      </w:r>
      <w:r>
        <w:rPr>
          <w:rFonts w:ascii="Arial" w:eastAsiaTheme="minorHAnsi" w:hAnsi="Arial" w:cs="Arial"/>
          <w:sz w:val="22"/>
          <w:szCs w:val="22"/>
          <w:lang w:eastAsia="en-US"/>
        </w:rPr>
        <w:t>ci kwoty odpowiadaj</w:t>
      </w:r>
      <w:r>
        <w:rPr>
          <w:rFonts w:ascii="Arial" w:eastAsia="TimesNewRoman" w:hAnsi="Arial" w:cs="Arial"/>
          <w:sz w:val="22"/>
          <w:szCs w:val="22"/>
          <w:lang w:eastAsia="en-US"/>
        </w:rPr>
        <w:t>ą</w:t>
      </w:r>
      <w:r>
        <w:rPr>
          <w:rFonts w:ascii="Arial" w:eastAsiaTheme="minorHAnsi" w:hAnsi="Arial" w:cs="Arial"/>
          <w:sz w:val="22"/>
          <w:szCs w:val="22"/>
          <w:lang w:eastAsia="en-US"/>
        </w:rPr>
        <w:t>cej dokonanej płatno</w:t>
      </w:r>
      <w:r>
        <w:rPr>
          <w:rFonts w:ascii="Arial" w:eastAsia="TimesNewRoman" w:hAnsi="Arial" w:cs="Arial"/>
          <w:sz w:val="22"/>
          <w:szCs w:val="22"/>
          <w:lang w:eastAsia="en-US"/>
        </w:rPr>
        <w:t>ś</w:t>
      </w:r>
      <w:r>
        <w:rPr>
          <w:rFonts w:ascii="Arial" w:eastAsiaTheme="minorHAnsi" w:hAnsi="Arial" w:cs="Arial"/>
          <w:sz w:val="22"/>
          <w:szCs w:val="22"/>
          <w:lang w:eastAsia="en-US"/>
        </w:rPr>
        <w:t>ci.</w:t>
      </w:r>
    </w:p>
    <w:p w14:paraId="5C8263B8"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Zamawiaj</w:t>
      </w:r>
      <w:r>
        <w:rPr>
          <w:rFonts w:ascii="Arial" w:eastAsia="TimesNewRoman" w:hAnsi="Arial" w:cs="Arial"/>
          <w:sz w:val="22"/>
          <w:szCs w:val="22"/>
          <w:lang w:eastAsia="en-US"/>
        </w:rPr>
        <w:t>ą</w:t>
      </w:r>
      <w:r>
        <w:rPr>
          <w:rFonts w:ascii="Arial" w:eastAsiaTheme="minorHAnsi" w:hAnsi="Arial" w:cs="Arial"/>
          <w:sz w:val="22"/>
          <w:szCs w:val="22"/>
          <w:lang w:eastAsia="en-US"/>
        </w:rPr>
        <w:t>cy dokona bezpo</w:t>
      </w:r>
      <w:r>
        <w:rPr>
          <w:rFonts w:ascii="Arial" w:eastAsia="TimesNewRoman" w:hAnsi="Arial" w:cs="Arial"/>
          <w:sz w:val="22"/>
          <w:szCs w:val="22"/>
          <w:lang w:eastAsia="en-US"/>
        </w:rPr>
        <w:t>ś</w:t>
      </w:r>
      <w:r>
        <w:rPr>
          <w:rFonts w:ascii="Arial" w:eastAsiaTheme="minorHAnsi" w:hAnsi="Arial" w:cs="Arial"/>
          <w:sz w:val="22"/>
          <w:szCs w:val="22"/>
          <w:lang w:eastAsia="en-US"/>
        </w:rPr>
        <w:t>redniej płatno</w:t>
      </w:r>
      <w:r>
        <w:rPr>
          <w:rFonts w:ascii="Arial" w:eastAsia="TimesNewRoman" w:hAnsi="Arial" w:cs="Arial"/>
          <w:sz w:val="22"/>
          <w:szCs w:val="22"/>
          <w:lang w:eastAsia="en-US"/>
        </w:rPr>
        <w:t>ś</w:t>
      </w:r>
      <w:r>
        <w:rPr>
          <w:rFonts w:ascii="Arial" w:eastAsiaTheme="minorHAnsi" w:hAnsi="Arial" w:cs="Arial"/>
          <w:sz w:val="22"/>
          <w:szCs w:val="22"/>
          <w:lang w:eastAsia="en-US"/>
        </w:rPr>
        <w:t>ci na rzecz Podwykonawcy lub dalszego Podwykonawcy w terminie do 30 dni od dnia pisemnego potwierdzenia Podwykonawcy lub dalszemu Podwykonawcy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uznania płatno</w:t>
      </w:r>
      <w:r>
        <w:rPr>
          <w:rFonts w:ascii="Arial" w:eastAsia="TimesNewRoman" w:hAnsi="Arial" w:cs="Arial"/>
          <w:sz w:val="22"/>
          <w:szCs w:val="22"/>
          <w:lang w:eastAsia="en-US"/>
        </w:rPr>
        <w:t>ś</w:t>
      </w:r>
      <w:r>
        <w:rPr>
          <w:rFonts w:ascii="Arial" w:eastAsiaTheme="minorHAnsi" w:hAnsi="Arial" w:cs="Arial"/>
          <w:sz w:val="22"/>
          <w:szCs w:val="22"/>
          <w:lang w:eastAsia="en-US"/>
        </w:rPr>
        <w:t>ci bezpo</w:t>
      </w:r>
      <w:r>
        <w:rPr>
          <w:rFonts w:ascii="Arial" w:eastAsia="TimesNewRoman" w:hAnsi="Arial" w:cs="Arial"/>
          <w:sz w:val="22"/>
          <w:szCs w:val="22"/>
          <w:lang w:eastAsia="en-US"/>
        </w:rPr>
        <w:t>ś</w:t>
      </w:r>
      <w:r>
        <w:rPr>
          <w:rFonts w:ascii="Arial" w:eastAsiaTheme="minorHAnsi" w:hAnsi="Arial" w:cs="Arial"/>
          <w:sz w:val="22"/>
          <w:szCs w:val="22"/>
          <w:lang w:eastAsia="en-US"/>
        </w:rPr>
        <w:t>redniej za uzasadnion</w:t>
      </w:r>
      <w:r>
        <w:rPr>
          <w:rFonts w:ascii="Arial" w:eastAsia="TimesNewRoman" w:hAnsi="Arial" w:cs="Arial"/>
          <w:sz w:val="22"/>
          <w:szCs w:val="22"/>
          <w:lang w:eastAsia="en-US"/>
        </w:rPr>
        <w:t>ą</w:t>
      </w:r>
      <w:r>
        <w:rPr>
          <w:rFonts w:ascii="Arial" w:eastAsiaTheme="minorHAnsi" w:hAnsi="Arial" w:cs="Arial"/>
          <w:sz w:val="22"/>
          <w:szCs w:val="22"/>
          <w:lang w:eastAsia="en-US"/>
        </w:rPr>
        <w:t>.</w:t>
      </w:r>
    </w:p>
    <w:p w14:paraId="1138797D"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Zamawiaj</w:t>
      </w:r>
      <w:r>
        <w:rPr>
          <w:rFonts w:ascii="Arial" w:eastAsia="TimesNewRoman" w:hAnsi="Arial" w:cs="Arial"/>
          <w:sz w:val="22"/>
          <w:szCs w:val="22"/>
          <w:lang w:eastAsia="en-US"/>
        </w:rPr>
        <w:t>ą</w:t>
      </w:r>
      <w:r>
        <w:rPr>
          <w:rFonts w:ascii="Arial" w:eastAsiaTheme="minorHAnsi" w:hAnsi="Arial" w:cs="Arial"/>
          <w:sz w:val="22"/>
          <w:szCs w:val="22"/>
          <w:lang w:eastAsia="en-US"/>
        </w:rPr>
        <w:t>cy mo</w:t>
      </w:r>
      <w:r>
        <w:rPr>
          <w:rFonts w:ascii="Arial" w:eastAsia="TimesNewRoman" w:hAnsi="Arial" w:cs="Arial"/>
          <w:sz w:val="22"/>
          <w:szCs w:val="22"/>
          <w:lang w:eastAsia="en-US"/>
        </w:rPr>
        <w:t>ż</w:t>
      </w:r>
      <w:r>
        <w:rPr>
          <w:rFonts w:ascii="Arial" w:eastAsiaTheme="minorHAnsi" w:hAnsi="Arial" w:cs="Arial"/>
          <w:sz w:val="22"/>
          <w:szCs w:val="22"/>
          <w:lang w:eastAsia="en-US"/>
        </w:rPr>
        <w:t>e zło</w:t>
      </w:r>
      <w:r>
        <w:rPr>
          <w:rFonts w:ascii="Arial" w:eastAsia="TimesNewRoman" w:hAnsi="Arial" w:cs="Arial"/>
          <w:sz w:val="22"/>
          <w:szCs w:val="22"/>
          <w:lang w:eastAsia="en-US"/>
        </w:rPr>
        <w:t>ż</w:t>
      </w:r>
      <w:r>
        <w:rPr>
          <w:rFonts w:ascii="Arial" w:eastAsiaTheme="minorHAnsi" w:hAnsi="Arial" w:cs="Arial"/>
          <w:sz w:val="22"/>
          <w:szCs w:val="22"/>
          <w:lang w:eastAsia="en-US"/>
        </w:rPr>
        <w:t>y</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do depozytu s</w:t>
      </w:r>
      <w:r>
        <w:rPr>
          <w:rFonts w:ascii="Arial" w:eastAsia="TimesNewRoman" w:hAnsi="Arial" w:cs="Arial"/>
          <w:sz w:val="22"/>
          <w:szCs w:val="22"/>
          <w:lang w:eastAsia="en-US"/>
        </w:rPr>
        <w:t>ą</w:t>
      </w:r>
      <w:r>
        <w:rPr>
          <w:rFonts w:ascii="Arial" w:eastAsiaTheme="minorHAnsi" w:hAnsi="Arial" w:cs="Arial"/>
          <w:sz w:val="22"/>
          <w:szCs w:val="22"/>
          <w:lang w:eastAsia="en-US"/>
        </w:rPr>
        <w:t>dowego kwot</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potrzebn</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na pokrycie wynagrodzenia Podwykonawcy lub dalszego Podwykonawcy w przypadku zasadniczych w</w:t>
      </w:r>
      <w:r>
        <w:rPr>
          <w:rFonts w:ascii="Arial" w:eastAsia="TimesNewRoman" w:hAnsi="Arial" w:cs="Arial"/>
          <w:sz w:val="22"/>
          <w:szCs w:val="22"/>
          <w:lang w:eastAsia="en-US"/>
        </w:rPr>
        <w:t>ą</w:t>
      </w:r>
      <w:r>
        <w:rPr>
          <w:rFonts w:ascii="Arial" w:eastAsiaTheme="minorHAnsi" w:hAnsi="Arial" w:cs="Arial"/>
          <w:sz w:val="22"/>
          <w:szCs w:val="22"/>
          <w:lang w:eastAsia="en-US"/>
        </w:rPr>
        <w:t>tpliwo</w:t>
      </w:r>
      <w:r>
        <w:rPr>
          <w:rFonts w:ascii="Arial" w:eastAsia="TimesNewRoman" w:hAnsi="Arial" w:cs="Arial"/>
          <w:sz w:val="22"/>
          <w:szCs w:val="22"/>
          <w:lang w:eastAsia="en-US"/>
        </w:rPr>
        <w:t>ś</w:t>
      </w:r>
      <w:r>
        <w:rPr>
          <w:rFonts w:ascii="Arial" w:eastAsiaTheme="minorHAnsi" w:hAnsi="Arial" w:cs="Arial"/>
          <w:sz w:val="22"/>
          <w:szCs w:val="22"/>
          <w:lang w:eastAsia="en-US"/>
        </w:rPr>
        <w:t>ci co do wysoko</w:t>
      </w:r>
      <w:r>
        <w:rPr>
          <w:rFonts w:ascii="Arial" w:eastAsia="TimesNewRoman" w:hAnsi="Arial" w:cs="Arial"/>
          <w:sz w:val="22"/>
          <w:szCs w:val="22"/>
          <w:lang w:eastAsia="en-US"/>
        </w:rPr>
        <w:t>ś</w:t>
      </w:r>
      <w:r>
        <w:rPr>
          <w:rFonts w:ascii="Arial" w:eastAsiaTheme="minorHAnsi" w:hAnsi="Arial" w:cs="Arial"/>
          <w:sz w:val="22"/>
          <w:szCs w:val="22"/>
          <w:lang w:eastAsia="en-US"/>
        </w:rPr>
        <w:t>ci nale</w:t>
      </w:r>
      <w:r>
        <w:rPr>
          <w:rFonts w:ascii="Arial" w:eastAsia="TimesNewRoman" w:hAnsi="Arial" w:cs="Arial"/>
          <w:sz w:val="22"/>
          <w:szCs w:val="22"/>
          <w:lang w:eastAsia="en-US"/>
        </w:rPr>
        <w:t>ż</w:t>
      </w:r>
      <w:r>
        <w:rPr>
          <w:rFonts w:ascii="Arial" w:eastAsiaTheme="minorHAnsi" w:hAnsi="Arial" w:cs="Arial"/>
          <w:sz w:val="22"/>
          <w:szCs w:val="22"/>
          <w:lang w:eastAsia="en-US"/>
        </w:rPr>
        <w:t>nej zapłaty lub co do podmiotu, któremu płatno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nale</w:t>
      </w:r>
      <w:r>
        <w:rPr>
          <w:rFonts w:ascii="Arial" w:eastAsia="TimesNewRoman" w:hAnsi="Arial" w:cs="Arial"/>
          <w:sz w:val="22"/>
          <w:szCs w:val="22"/>
          <w:lang w:eastAsia="en-US"/>
        </w:rPr>
        <w:t>ż</w:t>
      </w:r>
      <w:r>
        <w:rPr>
          <w:rFonts w:ascii="Arial" w:eastAsiaTheme="minorHAnsi" w:hAnsi="Arial" w:cs="Arial"/>
          <w:sz w:val="22"/>
          <w:szCs w:val="22"/>
          <w:lang w:eastAsia="en-US"/>
        </w:rPr>
        <w:t>y si</w:t>
      </w:r>
      <w:r>
        <w:rPr>
          <w:rFonts w:ascii="Arial" w:eastAsia="TimesNewRoman" w:hAnsi="Arial" w:cs="Arial"/>
          <w:sz w:val="22"/>
          <w:szCs w:val="22"/>
          <w:lang w:eastAsia="en-US"/>
        </w:rPr>
        <w:t>ę</w:t>
      </w:r>
      <w:r>
        <w:rPr>
          <w:rFonts w:ascii="Arial" w:eastAsiaTheme="minorHAnsi" w:hAnsi="Arial" w:cs="Arial"/>
          <w:sz w:val="22"/>
          <w:szCs w:val="22"/>
          <w:lang w:eastAsia="en-US"/>
        </w:rPr>
        <w:t>, co uznaje 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za równoznaczne z wykonaniem w zakresie obj</w:t>
      </w:r>
      <w:r>
        <w:rPr>
          <w:rFonts w:ascii="Arial" w:eastAsia="TimesNewRoman" w:hAnsi="Arial" w:cs="Arial"/>
          <w:sz w:val="22"/>
          <w:szCs w:val="22"/>
          <w:lang w:eastAsia="en-US"/>
        </w:rPr>
        <w:t>ę</w:t>
      </w:r>
      <w:r>
        <w:rPr>
          <w:rFonts w:ascii="Arial" w:eastAsiaTheme="minorHAnsi" w:hAnsi="Arial" w:cs="Arial"/>
          <w:sz w:val="22"/>
          <w:szCs w:val="22"/>
          <w:lang w:eastAsia="en-US"/>
        </w:rPr>
        <w:t>tym zdeponowan</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kwot</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zobowi</w:t>
      </w:r>
      <w:r>
        <w:rPr>
          <w:rFonts w:ascii="Arial" w:eastAsia="TimesNewRoman" w:hAnsi="Arial" w:cs="Arial"/>
          <w:sz w:val="22"/>
          <w:szCs w:val="22"/>
          <w:lang w:eastAsia="en-US"/>
        </w:rPr>
        <w:t>ą</w:t>
      </w:r>
      <w:r>
        <w:rPr>
          <w:rFonts w:ascii="Arial" w:eastAsiaTheme="minorHAnsi" w:hAnsi="Arial" w:cs="Arial"/>
          <w:sz w:val="22"/>
          <w:szCs w:val="22"/>
          <w:lang w:eastAsia="en-US"/>
        </w:rPr>
        <w:t>zania Zamawiaj</w:t>
      </w:r>
      <w:r>
        <w:rPr>
          <w:rFonts w:ascii="Arial" w:eastAsia="TimesNewRoman" w:hAnsi="Arial" w:cs="Arial"/>
          <w:sz w:val="22"/>
          <w:szCs w:val="22"/>
          <w:lang w:eastAsia="en-US"/>
        </w:rPr>
        <w:t>ą</w:t>
      </w:r>
      <w:r>
        <w:rPr>
          <w:rFonts w:ascii="Arial" w:eastAsiaTheme="minorHAnsi" w:hAnsi="Arial" w:cs="Arial"/>
          <w:sz w:val="22"/>
          <w:szCs w:val="22"/>
          <w:lang w:eastAsia="en-US"/>
        </w:rPr>
        <w:t>cego wzgl</w:t>
      </w:r>
      <w:r>
        <w:rPr>
          <w:rFonts w:ascii="Arial" w:eastAsia="TimesNewRoman" w:hAnsi="Arial" w:cs="Arial"/>
          <w:sz w:val="22"/>
          <w:szCs w:val="22"/>
          <w:lang w:eastAsia="en-US"/>
        </w:rPr>
        <w:t>ę</w:t>
      </w:r>
      <w:r>
        <w:rPr>
          <w:rFonts w:ascii="Arial" w:eastAsiaTheme="minorHAnsi" w:hAnsi="Arial" w:cs="Arial"/>
          <w:sz w:val="22"/>
          <w:szCs w:val="22"/>
          <w:lang w:eastAsia="en-US"/>
        </w:rPr>
        <w:t>dem Wykonawcy.</w:t>
      </w:r>
    </w:p>
    <w:p w14:paraId="3E997C9D"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Zgodnie z § 3 art. 647</w:t>
      </w:r>
      <w:r>
        <w:rPr>
          <w:rFonts w:ascii="Arial" w:eastAsiaTheme="minorHAnsi" w:hAnsi="Arial" w:cs="Arial"/>
          <w:sz w:val="22"/>
          <w:szCs w:val="22"/>
          <w:vertAlign w:val="superscript"/>
          <w:lang w:eastAsia="en-US"/>
        </w:rPr>
        <w:t>1</w:t>
      </w:r>
      <w:r>
        <w:rPr>
          <w:rFonts w:ascii="Arial" w:eastAsiaTheme="minorHAnsi" w:hAnsi="Arial" w:cs="Arial"/>
          <w:sz w:val="22"/>
          <w:szCs w:val="22"/>
          <w:lang w:eastAsia="en-US"/>
        </w:rPr>
        <w:t xml:space="preserve"> kodeksu cywilnego odpowiedzialno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Zamawiaj</w:t>
      </w:r>
      <w:r>
        <w:rPr>
          <w:rFonts w:ascii="Arial" w:eastAsia="TimesNewRoman" w:hAnsi="Arial" w:cs="Arial"/>
          <w:sz w:val="22"/>
          <w:szCs w:val="22"/>
          <w:lang w:eastAsia="en-US"/>
        </w:rPr>
        <w:t>ą</w:t>
      </w:r>
      <w:r>
        <w:rPr>
          <w:rFonts w:ascii="Arial" w:eastAsiaTheme="minorHAnsi" w:hAnsi="Arial" w:cs="Arial"/>
          <w:sz w:val="22"/>
          <w:szCs w:val="22"/>
          <w:lang w:eastAsia="en-US"/>
        </w:rPr>
        <w:t>cego wobec Podwykonawcy lub dalszego Podwykonawcy z tytułu płatno</w:t>
      </w:r>
      <w:r>
        <w:rPr>
          <w:rFonts w:ascii="Arial" w:eastAsia="TimesNewRoman" w:hAnsi="Arial" w:cs="Arial"/>
          <w:sz w:val="22"/>
          <w:szCs w:val="22"/>
          <w:lang w:eastAsia="en-US"/>
        </w:rPr>
        <w:t>ś</w:t>
      </w:r>
      <w:r>
        <w:rPr>
          <w:rFonts w:ascii="Arial" w:eastAsiaTheme="minorHAnsi" w:hAnsi="Arial" w:cs="Arial"/>
          <w:sz w:val="22"/>
          <w:szCs w:val="22"/>
          <w:lang w:eastAsia="en-US"/>
        </w:rPr>
        <w:t>ci bezpo</w:t>
      </w:r>
      <w:r>
        <w:rPr>
          <w:rFonts w:ascii="Arial" w:eastAsia="TimesNewRoman" w:hAnsi="Arial" w:cs="Arial"/>
          <w:sz w:val="22"/>
          <w:szCs w:val="22"/>
          <w:lang w:eastAsia="en-US"/>
        </w:rPr>
        <w:t>ś</w:t>
      </w:r>
      <w:r>
        <w:rPr>
          <w:rFonts w:ascii="Arial" w:eastAsiaTheme="minorHAnsi" w:hAnsi="Arial" w:cs="Arial"/>
          <w:sz w:val="22"/>
          <w:szCs w:val="22"/>
          <w:lang w:eastAsia="en-US"/>
        </w:rPr>
        <w:t>rednich za wykonanie robót budowlanych jest ograniczona wył</w:t>
      </w:r>
      <w:r>
        <w:rPr>
          <w:rFonts w:ascii="Arial" w:eastAsia="TimesNewRoman" w:hAnsi="Arial" w:cs="Arial"/>
          <w:sz w:val="22"/>
          <w:szCs w:val="22"/>
          <w:lang w:eastAsia="en-US"/>
        </w:rPr>
        <w:t>ą</w:t>
      </w:r>
      <w:r>
        <w:rPr>
          <w:rFonts w:ascii="Arial" w:eastAsiaTheme="minorHAnsi" w:hAnsi="Arial" w:cs="Arial"/>
          <w:sz w:val="22"/>
          <w:szCs w:val="22"/>
          <w:lang w:eastAsia="en-US"/>
        </w:rPr>
        <w:t>cznie do wysoko</w:t>
      </w:r>
      <w:r>
        <w:rPr>
          <w:rFonts w:ascii="Arial" w:eastAsia="TimesNewRoman" w:hAnsi="Arial" w:cs="Arial"/>
          <w:sz w:val="22"/>
          <w:szCs w:val="22"/>
          <w:lang w:eastAsia="en-US"/>
        </w:rPr>
        <w:t>ś</w:t>
      </w:r>
      <w:r>
        <w:rPr>
          <w:rFonts w:ascii="Arial" w:eastAsiaTheme="minorHAnsi" w:hAnsi="Arial" w:cs="Arial"/>
          <w:sz w:val="22"/>
          <w:szCs w:val="22"/>
          <w:lang w:eastAsia="en-US"/>
        </w:rPr>
        <w:t>ci kwoty nale</w:t>
      </w:r>
      <w:r>
        <w:rPr>
          <w:rFonts w:ascii="Arial" w:eastAsia="TimesNewRoman" w:hAnsi="Arial" w:cs="Arial"/>
          <w:sz w:val="22"/>
          <w:szCs w:val="22"/>
          <w:lang w:eastAsia="en-US"/>
        </w:rPr>
        <w:t>ż</w:t>
      </w:r>
      <w:r>
        <w:rPr>
          <w:rFonts w:ascii="Arial" w:eastAsiaTheme="minorHAnsi" w:hAnsi="Arial" w:cs="Arial"/>
          <w:sz w:val="22"/>
          <w:szCs w:val="22"/>
          <w:lang w:eastAsia="en-US"/>
        </w:rPr>
        <w:t>no</w:t>
      </w:r>
      <w:r>
        <w:rPr>
          <w:rFonts w:ascii="Arial" w:eastAsia="TimesNewRoman" w:hAnsi="Arial" w:cs="Arial"/>
          <w:sz w:val="22"/>
          <w:szCs w:val="22"/>
          <w:lang w:eastAsia="en-US"/>
        </w:rPr>
        <w:t>ś</w:t>
      </w:r>
      <w:r>
        <w:rPr>
          <w:rFonts w:ascii="Arial" w:eastAsiaTheme="minorHAnsi" w:hAnsi="Arial" w:cs="Arial"/>
          <w:sz w:val="22"/>
          <w:szCs w:val="22"/>
          <w:lang w:eastAsia="en-US"/>
        </w:rPr>
        <w:t>ci za wykonanie tych robót budowlanych, wynikaj</w:t>
      </w:r>
      <w:r>
        <w:rPr>
          <w:rFonts w:ascii="Arial" w:eastAsia="TimesNewRoman" w:hAnsi="Arial" w:cs="Arial"/>
          <w:sz w:val="22"/>
          <w:szCs w:val="22"/>
          <w:lang w:eastAsia="en-US"/>
        </w:rPr>
        <w:t>ą</w:t>
      </w:r>
      <w:r>
        <w:rPr>
          <w:rFonts w:ascii="Arial" w:eastAsiaTheme="minorHAnsi" w:hAnsi="Arial" w:cs="Arial"/>
          <w:sz w:val="22"/>
          <w:szCs w:val="22"/>
          <w:lang w:eastAsia="en-US"/>
        </w:rPr>
        <w:t>cej z Umowy okre</w:t>
      </w:r>
      <w:r>
        <w:rPr>
          <w:rFonts w:ascii="Arial" w:eastAsia="TimesNewRoman" w:hAnsi="Arial" w:cs="Arial"/>
          <w:sz w:val="22"/>
          <w:szCs w:val="22"/>
          <w:lang w:eastAsia="en-US"/>
        </w:rPr>
        <w:t>ś</w:t>
      </w:r>
      <w:r>
        <w:rPr>
          <w:rFonts w:ascii="Arial" w:eastAsiaTheme="minorHAnsi" w:hAnsi="Arial" w:cs="Arial"/>
          <w:sz w:val="22"/>
          <w:szCs w:val="22"/>
          <w:lang w:eastAsia="en-US"/>
        </w:rPr>
        <w:t xml:space="preserve">lonej na podstawie harmonogramu rzeczowo – terminowo – finansowym, o którym mowa w § </w:t>
      </w:r>
      <w:r>
        <w:rPr>
          <w:rFonts w:ascii="Arial" w:eastAsiaTheme="minorHAnsi" w:hAnsi="Arial" w:cs="Arial"/>
          <w:color w:val="000000"/>
          <w:sz w:val="22"/>
          <w:szCs w:val="22"/>
          <w:lang w:eastAsia="en-US"/>
        </w:rPr>
        <w:t>1 ust. 14</w:t>
      </w:r>
      <w:r>
        <w:rPr>
          <w:rFonts w:ascii="Arial" w:eastAsiaTheme="minorHAnsi" w:hAnsi="Arial" w:cs="Arial"/>
          <w:sz w:val="22"/>
          <w:szCs w:val="22"/>
          <w:lang w:eastAsia="en-US"/>
        </w:rPr>
        <w:t xml:space="preserve"> lub „kosztorysów ofertowych”,  o których mowa w § 1 </w:t>
      </w:r>
      <w:r>
        <w:rPr>
          <w:rFonts w:ascii="Arial" w:eastAsiaTheme="minorHAnsi" w:hAnsi="Arial" w:cs="Arial"/>
          <w:color w:val="000000"/>
          <w:sz w:val="22"/>
          <w:szCs w:val="22"/>
          <w:lang w:eastAsia="en-US"/>
        </w:rPr>
        <w:t>ust. 13</w:t>
      </w:r>
      <w:r>
        <w:rPr>
          <w:rFonts w:ascii="Arial" w:eastAsiaTheme="minorHAnsi" w:hAnsi="Arial" w:cs="Arial"/>
          <w:sz w:val="22"/>
          <w:szCs w:val="22"/>
          <w:lang w:eastAsia="en-US"/>
        </w:rPr>
        <w:t xml:space="preserve"> niniejszej umowy.</w:t>
      </w:r>
    </w:p>
    <w:p w14:paraId="214E6276"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W przypadku, gdy Podwykonawcy lub dalsi Podwykonawcy, uprawnieni do uzyskania od Zamawiaj</w:t>
      </w:r>
      <w:r>
        <w:rPr>
          <w:rFonts w:ascii="Arial" w:eastAsia="TimesNewRoman" w:hAnsi="Arial" w:cs="Arial"/>
          <w:sz w:val="22"/>
          <w:szCs w:val="22"/>
          <w:lang w:eastAsia="en-US"/>
        </w:rPr>
        <w:t>ą</w:t>
      </w:r>
      <w:r>
        <w:rPr>
          <w:rFonts w:ascii="Arial" w:eastAsiaTheme="minorHAnsi" w:hAnsi="Arial" w:cs="Arial"/>
          <w:sz w:val="22"/>
          <w:szCs w:val="22"/>
          <w:lang w:eastAsia="en-US"/>
        </w:rPr>
        <w:t>cego płatno</w:t>
      </w:r>
      <w:r>
        <w:rPr>
          <w:rFonts w:ascii="Arial" w:eastAsia="TimesNewRoman" w:hAnsi="Arial" w:cs="Arial"/>
          <w:sz w:val="22"/>
          <w:szCs w:val="22"/>
          <w:lang w:eastAsia="en-US"/>
        </w:rPr>
        <w:t>ś</w:t>
      </w:r>
      <w:r>
        <w:rPr>
          <w:rFonts w:ascii="Arial" w:eastAsiaTheme="minorHAnsi" w:hAnsi="Arial" w:cs="Arial"/>
          <w:sz w:val="22"/>
          <w:szCs w:val="22"/>
          <w:lang w:eastAsia="en-US"/>
        </w:rPr>
        <w:t>ci bezpo</w:t>
      </w:r>
      <w:r>
        <w:rPr>
          <w:rFonts w:ascii="Arial" w:eastAsia="TimesNewRoman" w:hAnsi="Arial" w:cs="Arial"/>
          <w:sz w:val="22"/>
          <w:szCs w:val="22"/>
          <w:lang w:eastAsia="en-US"/>
        </w:rPr>
        <w:t>ś</w:t>
      </w:r>
      <w:r>
        <w:rPr>
          <w:rFonts w:ascii="Arial" w:eastAsiaTheme="minorHAnsi" w:hAnsi="Arial" w:cs="Arial"/>
          <w:sz w:val="22"/>
          <w:szCs w:val="22"/>
          <w:lang w:eastAsia="en-US"/>
        </w:rPr>
        <w:t xml:space="preserve">rednich, nie wystawili </w:t>
      </w:r>
      <w:r>
        <w:rPr>
          <w:rFonts w:ascii="Arial" w:eastAsia="TimesNewRoman" w:hAnsi="Arial" w:cs="Arial"/>
          <w:sz w:val="22"/>
          <w:szCs w:val="22"/>
          <w:lang w:eastAsia="en-US"/>
        </w:rPr>
        <w:t>ż</w:t>
      </w:r>
      <w:r>
        <w:rPr>
          <w:rFonts w:ascii="Arial" w:eastAsiaTheme="minorHAnsi" w:hAnsi="Arial" w:cs="Arial"/>
          <w:sz w:val="22"/>
          <w:szCs w:val="22"/>
          <w:lang w:eastAsia="en-US"/>
        </w:rPr>
        <w:t>adnych rachunków lub faktur VAT w danym okresie rozliczeniowym i Wykonawca zał</w:t>
      </w:r>
      <w:r>
        <w:rPr>
          <w:rFonts w:ascii="Arial" w:eastAsia="TimesNewRoman" w:hAnsi="Arial" w:cs="Arial"/>
          <w:sz w:val="22"/>
          <w:szCs w:val="22"/>
          <w:lang w:eastAsia="en-US"/>
        </w:rPr>
        <w:t>ą</w:t>
      </w:r>
      <w:r>
        <w:rPr>
          <w:rFonts w:ascii="Arial" w:eastAsiaTheme="minorHAnsi" w:hAnsi="Arial" w:cs="Arial"/>
          <w:sz w:val="22"/>
          <w:szCs w:val="22"/>
          <w:lang w:eastAsia="en-US"/>
        </w:rPr>
        <w:t>czy do wystawianego rachunku lub faktury VAT o</w:t>
      </w:r>
      <w:r>
        <w:rPr>
          <w:rFonts w:ascii="Arial" w:eastAsia="TimesNewRoman" w:hAnsi="Arial" w:cs="Arial"/>
          <w:sz w:val="22"/>
          <w:szCs w:val="22"/>
          <w:lang w:eastAsia="en-US"/>
        </w:rPr>
        <w:t>ś</w:t>
      </w:r>
      <w:r>
        <w:rPr>
          <w:rFonts w:ascii="Arial" w:eastAsiaTheme="minorHAnsi" w:hAnsi="Arial" w:cs="Arial"/>
          <w:sz w:val="22"/>
          <w:szCs w:val="22"/>
          <w:lang w:eastAsia="en-US"/>
        </w:rPr>
        <w:t>wiadczenia Podwykonawców i dalszych Podwykonawców potwierdzaj</w:t>
      </w:r>
      <w:r>
        <w:rPr>
          <w:rFonts w:ascii="Arial" w:eastAsia="TimesNewRoman" w:hAnsi="Arial" w:cs="Arial"/>
          <w:sz w:val="22"/>
          <w:szCs w:val="22"/>
          <w:lang w:eastAsia="en-US"/>
        </w:rPr>
        <w:t>ą</w:t>
      </w:r>
      <w:r>
        <w:rPr>
          <w:rFonts w:ascii="Arial" w:eastAsiaTheme="minorHAnsi" w:hAnsi="Arial" w:cs="Arial"/>
          <w:sz w:val="22"/>
          <w:szCs w:val="22"/>
          <w:lang w:eastAsia="en-US"/>
        </w:rPr>
        <w:t>ce t</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okoliczno</w:t>
      </w:r>
      <w:r>
        <w:rPr>
          <w:rFonts w:ascii="Arial" w:eastAsia="TimesNewRoman" w:hAnsi="Arial" w:cs="Arial"/>
          <w:sz w:val="22"/>
          <w:szCs w:val="22"/>
          <w:lang w:eastAsia="en-US"/>
        </w:rPr>
        <w:t>ść</w:t>
      </w:r>
      <w:r>
        <w:rPr>
          <w:rFonts w:ascii="Arial" w:eastAsiaTheme="minorHAnsi" w:hAnsi="Arial" w:cs="Arial"/>
          <w:sz w:val="22"/>
          <w:szCs w:val="22"/>
          <w:lang w:eastAsia="en-US"/>
        </w:rPr>
        <w:t>, cała kwota wynikaj</w:t>
      </w:r>
      <w:r>
        <w:rPr>
          <w:rFonts w:ascii="Arial" w:eastAsia="TimesNewRoman" w:hAnsi="Arial" w:cs="Arial"/>
          <w:sz w:val="22"/>
          <w:szCs w:val="22"/>
          <w:lang w:eastAsia="en-US"/>
        </w:rPr>
        <w:t>ą</w:t>
      </w:r>
      <w:r>
        <w:rPr>
          <w:rFonts w:ascii="Arial" w:eastAsiaTheme="minorHAnsi" w:hAnsi="Arial" w:cs="Arial"/>
          <w:sz w:val="22"/>
          <w:szCs w:val="22"/>
          <w:lang w:eastAsia="en-US"/>
        </w:rPr>
        <w:t>ca z faktury VAT lub rachunku zostanie wypłacona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Wykonawcy.</w:t>
      </w:r>
    </w:p>
    <w:p w14:paraId="57241106"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Do rachunku lub faktury VAT ko</w:t>
      </w:r>
      <w:r>
        <w:rPr>
          <w:rFonts w:ascii="Arial" w:eastAsia="TimesNewRoman" w:hAnsi="Arial" w:cs="Arial"/>
          <w:sz w:val="22"/>
          <w:szCs w:val="22"/>
          <w:lang w:eastAsia="en-US"/>
        </w:rPr>
        <w:t>ń</w:t>
      </w:r>
      <w:r>
        <w:rPr>
          <w:rFonts w:ascii="Arial" w:eastAsiaTheme="minorHAnsi" w:hAnsi="Arial" w:cs="Arial"/>
          <w:sz w:val="22"/>
          <w:szCs w:val="22"/>
          <w:lang w:eastAsia="en-US"/>
        </w:rPr>
        <w:t>cowej za wykonanie przedmiotu Umowy Wykonawca doł</w:t>
      </w:r>
      <w:r>
        <w:rPr>
          <w:rFonts w:ascii="Arial" w:eastAsia="TimesNewRoman" w:hAnsi="Arial" w:cs="Arial"/>
          <w:sz w:val="22"/>
          <w:szCs w:val="22"/>
          <w:lang w:eastAsia="en-US"/>
        </w:rPr>
        <w:t>ą</w:t>
      </w:r>
      <w:r>
        <w:rPr>
          <w:rFonts w:ascii="Arial" w:eastAsiaTheme="minorHAnsi" w:hAnsi="Arial" w:cs="Arial"/>
          <w:sz w:val="22"/>
          <w:szCs w:val="22"/>
          <w:lang w:eastAsia="en-US"/>
        </w:rPr>
        <w:t>czy o</w:t>
      </w:r>
      <w:r>
        <w:rPr>
          <w:rFonts w:ascii="Arial" w:eastAsia="TimesNewRoman" w:hAnsi="Arial" w:cs="Arial"/>
          <w:sz w:val="22"/>
          <w:szCs w:val="22"/>
          <w:lang w:eastAsia="en-US"/>
        </w:rPr>
        <w:t>ś</w:t>
      </w:r>
      <w:r>
        <w:rPr>
          <w:rFonts w:ascii="Arial" w:eastAsiaTheme="minorHAnsi" w:hAnsi="Arial" w:cs="Arial"/>
          <w:sz w:val="22"/>
          <w:szCs w:val="22"/>
          <w:lang w:eastAsia="en-US"/>
        </w:rPr>
        <w:t>wiadczenia Podwykonawców i dalszych Podwykonawców o pełnym zafakturowaniu przez nich lub obj</w:t>
      </w:r>
      <w:r>
        <w:rPr>
          <w:rFonts w:ascii="Arial" w:eastAsia="TimesNewRoman" w:hAnsi="Arial" w:cs="Arial"/>
          <w:sz w:val="22"/>
          <w:szCs w:val="22"/>
          <w:lang w:eastAsia="en-US"/>
        </w:rPr>
        <w:t>ę</w:t>
      </w:r>
      <w:r>
        <w:rPr>
          <w:rFonts w:ascii="Arial" w:eastAsiaTheme="minorHAnsi" w:hAnsi="Arial" w:cs="Arial"/>
          <w:sz w:val="22"/>
          <w:szCs w:val="22"/>
          <w:lang w:eastAsia="en-US"/>
        </w:rPr>
        <w:t>ciu wystawionymi przez nich rachunkami zakresu robót wykonanych zgodnie z Umowami o podwykonawstwo.</w:t>
      </w:r>
    </w:p>
    <w:p w14:paraId="1DADE9F3" w14:textId="77777777" w:rsidR="00C426E5" w:rsidRDefault="00000000">
      <w:pPr>
        <w:pStyle w:val="Akapitzlist"/>
        <w:numPr>
          <w:ilvl w:val="0"/>
          <w:numId w:val="8"/>
        </w:numPr>
        <w:jc w:val="both"/>
        <w:rPr>
          <w:rFonts w:ascii="Arial" w:hAnsi="Arial"/>
          <w:sz w:val="22"/>
          <w:szCs w:val="22"/>
        </w:rPr>
      </w:pPr>
      <w:r>
        <w:rPr>
          <w:rFonts w:ascii="Arial" w:eastAsiaTheme="minorHAnsi" w:hAnsi="Arial" w:cs="Arial"/>
          <w:sz w:val="22"/>
          <w:szCs w:val="22"/>
          <w:lang w:eastAsia="en-US"/>
        </w:rPr>
        <w:t>Wykonawca zobowi</w:t>
      </w:r>
      <w:r>
        <w:rPr>
          <w:rFonts w:ascii="Arial" w:eastAsia="TimesNewRoman" w:hAnsi="Arial" w:cs="Arial"/>
          <w:sz w:val="22"/>
          <w:szCs w:val="22"/>
          <w:lang w:eastAsia="en-US"/>
        </w:rPr>
        <w:t>ą</w:t>
      </w:r>
      <w:r>
        <w:rPr>
          <w:rFonts w:ascii="Arial" w:eastAsiaTheme="minorHAnsi" w:hAnsi="Arial" w:cs="Arial"/>
          <w:sz w:val="22"/>
          <w:szCs w:val="22"/>
          <w:lang w:eastAsia="en-US"/>
        </w:rPr>
        <w:t>zany jest do przedstawienia Zamawiaj</w:t>
      </w:r>
      <w:r>
        <w:rPr>
          <w:rFonts w:ascii="Arial" w:eastAsia="TimesNewRoman" w:hAnsi="Arial" w:cs="Arial"/>
          <w:sz w:val="22"/>
          <w:szCs w:val="22"/>
          <w:lang w:eastAsia="en-US"/>
        </w:rPr>
        <w:t>ą</w:t>
      </w:r>
      <w:r>
        <w:rPr>
          <w:rFonts w:ascii="Arial" w:eastAsiaTheme="minorHAnsi" w:hAnsi="Arial" w:cs="Arial"/>
          <w:sz w:val="22"/>
          <w:szCs w:val="22"/>
          <w:lang w:eastAsia="en-US"/>
        </w:rPr>
        <w:t>cemu, przed dat</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ko</w:t>
      </w:r>
      <w:r>
        <w:rPr>
          <w:rFonts w:ascii="Arial" w:eastAsia="TimesNewRoman" w:hAnsi="Arial" w:cs="Arial"/>
          <w:sz w:val="22"/>
          <w:szCs w:val="22"/>
          <w:lang w:eastAsia="en-US"/>
        </w:rPr>
        <w:t>ń</w:t>
      </w:r>
      <w:r>
        <w:rPr>
          <w:rFonts w:ascii="Arial" w:eastAsiaTheme="minorHAnsi" w:hAnsi="Arial" w:cs="Arial"/>
          <w:sz w:val="22"/>
          <w:szCs w:val="22"/>
          <w:lang w:eastAsia="en-US"/>
        </w:rPr>
        <w:t>cowego rozliczenia z Zamawiaj</w:t>
      </w:r>
      <w:r>
        <w:rPr>
          <w:rFonts w:ascii="Arial" w:eastAsia="TimesNewRoman" w:hAnsi="Arial" w:cs="Arial"/>
          <w:sz w:val="22"/>
          <w:szCs w:val="22"/>
          <w:lang w:eastAsia="en-US"/>
        </w:rPr>
        <w:t>ą</w:t>
      </w:r>
      <w:r>
        <w:rPr>
          <w:rFonts w:ascii="Arial" w:eastAsiaTheme="minorHAnsi" w:hAnsi="Arial" w:cs="Arial"/>
          <w:sz w:val="22"/>
          <w:szCs w:val="22"/>
          <w:lang w:eastAsia="en-US"/>
        </w:rPr>
        <w:t>cym – najpó</w:t>
      </w:r>
      <w:r>
        <w:rPr>
          <w:rFonts w:ascii="Arial" w:eastAsia="TimesNewRoman" w:hAnsi="Arial" w:cs="Arial"/>
          <w:sz w:val="22"/>
          <w:szCs w:val="22"/>
          <w:lang w:eastAsia="en-US"/>
        </w:rPr>
        <w:t>ź</w:t>
      </w:r>
      <w:r>
        <w:rPr>
          <w:rFonts w:ascii="Arial" w:eastAsiaTheme="minorHAnsi" w:hAnsi="Arial" w:cs="Arial"/>
          <w:sz w:val="22"/>
          <w:szCs w:val="22"/>
          <w:lang w:eastAsia="en-US"/>
        </w:rPr>
        <w:t>niej na dzie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poprzedzaj</w:t>
      </w:r>
      <w:r>
        <w:rPr>
          <w:rFonts w:ascii="Arial" w:eastAsia="TimesNewRoman" w:hAnsi="Arial" w:cs="Arial"/>
          <w:sz w:val="22"/>
          <w:szCs w:val="22"/>
          <w:lang w:eastAsia="en-US"/>
        </w:rPr>
        <w:t>ą</w:t>
      </w:r>
      <w:r>
        <w:rPr>
          <w:rFonts w:ascii="Arial" w:eastAsiaTheme="minorHAnsi" w:hAnsi="Arial" w:cs="Arial"/>
          <w:sz w:val="22"/>
          <w:szCs w:val="22"/>
          <w:lang w:eastAsia="en-US"/>
        </w:rPr>
        <w:t>cy ostateczn</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zapłat</w:t>
      </w:r>
      <w:r>
        <w:rPr>
          <w:rFonts w:ascii="Arial" w:eastAsia="TimesNewRoman" w:hAnsi="Arial" w:cs="Arial"/>
          <w:sz w:val="22"/>
          <w:szCs w:val="22"/>
          <w:lang w:eastAsia="en-US"/>
        </w:rPr>
        <w:t>ę</w:t>
      </w:r>
      <w:r>
        <w:rPr>
          <w:rFonts w:ascii="Arial" w:eastAsiaTheme="minorHAnsi" w:hAnsi="Arial" w:cs="Arial"/>
          <w:sz w:val="22"/>
          <w:szCs w:val="22"/>
          <w:lang w:eastAsia="en-US"/>
        </w:rPr>
        <w:t>, o</w:t>
      </w:r>
      <w:r>
        <w:rPr>
          <w:rFonts w:ascii="Arial" w:eastAsia="TimesNewRoman" w:hAnsi="Arial" w:cs="Arial"/>
          <w:sz w:val="22"/>
          <w:szCs w:val="22"/>
          <w:lang w:eastAsia="en-US"/>
        </w:rPr>
        <w:t>ś</w:t>
      </w:r>
      <w:r>
        <w:rPr>
          <w:rFonts w:ascii="Arial" w:eastAsiaTheme="minorHAnsi" w:hAnsi="Arial" w:cs="Arial"/>
          <w:sz w:val="22"/>
          <w:szCs w:val="22"/>
          <w:lang w:eastAsia="en-US"/>
        </w:rPr>
        <w:t>wiadczenia, z dat</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pewn</w:t>
      </w:r>
      <w:r>
        <w:rPr>
          <w:rFonts w:ascii="Arial" w:eastAsia="TimesNewRoman" w:hAnsi="Arial" w:cs="Arial"/>
          <w:sz w:val="22"/>
          <w:szCs w:val="22"/>
          <w:lang w:eastAsia="en-US"/>
        </w:rPr>
        <w:t>ą</w:t>
      </w:r>
      <w:r>
        <w:rPr>
          <w:rFonts w:ascii="Arial" w:eastAsiaTheme="minorHAnsi" w:hAnsi="Arial" w:cs="Arial"/>
          <w:sz w:val="22"/>
          <w:szCs w:val="22"/>
          <w:lang w:eastAsia="en-US"/>
        </w:rPr>
        <w:t>, Podwykonawców i dalszych Podwykonawców potwierdzaj</w:t>
      </w:r>
      <w:r>
        <w:rPr>
          <w:rFonts w:ascii="Arial" w:eastAsia="TimesNewRoman" w:hAnsi="Arial" w:cs="Arial"/>
          <w:sz w:val="22"/>
          <w:szCs w:val="22"/>
          <w:lang w:eastAsia="en-US"/>
        </w:rPr>
        <w:t>ą</w:t>
      </w:r>
      <w:r>
        <w:rPr>
          <w:rFonts w:ascii="Arial" w:eastAsiaTheme="minorHAnsi" w:hAnsi="Arial" w:cs="Arial"/>
          <w:sz w:val="22"/>
          <w:szCs w:val="22"/>
          <w:lang w:eastAsia="en-US"/>
        </w:rPr>
        <w:t>cego faktyczne otrzymanie zapłaty od Wykonawcy. Brak o</w:t>
      </w:r>
      <w:r>
        <w:rPr>
          <w:rFonts w:ascii="Arial" w:eastAsia="TimesNewRoman" w:hAnsi="Arial" w:cs="Arial"/>
          <w:sz w:val="22"/>
          <w:szCs w:val="22"/>
          <w:lang w:eastAsia="en-US"/>
        </w:rPr>
        <w:t>ś</w:t>
      </w:r>
      <w:r>
        <w:rPr>
          <w:rFonts w:ascii="Arial" w:eastAsiaTheme="minorHAnsi" w:hAnsi="Arial" w:cs="Arial"/>
          <w:sz w:val="22"/>
          <w:szCs w:val="22"/>
          <w:lang w:eastAsia="en-US"/>
        </w:rPr>
        <w:t>wiadcze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b</w:t>
      </w:r>
      <w:r>
        <w:rPr>
          <w:rFonts w:ascii="Arial" w:eastAsia="TimesNewRoman" w:hAnsi="Arial" w:cs="Arial"/>
          <w:sz w:val="22"/>
          <w:szCs w:val="22"/>
          <w:lang w:eastAsia="en-US"/>
        </w:rPr>
        <w:t>ę</w:t>
      </w:r>
      <w:r>
        <w:rPr>
          <w:rFonts w:ascii="Arial" w:eastAsiaTheme="minorHAnsi" w:hAnsi="Arial" w:cs="Arial"/>
          <w:sz w:val="22"/>
          <w:szCs w:val="22"/>
          <w:lang w:eastAsia="en-US"/>
        </w:rPr>
        <w:t>dzie skutkował wstrzymaniem zapłaty nale</w:t>
      </w:r>
      <w:r>
        <w:rPr>
          <w:rFonts w:ascii="Arial" w:eastAsia="TimesNewRoman" w:hAnsi="Arial" w:cs="Arial"/>
          <w:sz w:val="22"/>
          <w:szCs w:val="22"/>
          <w:lang w:eastAsia="en-US"/>
        </w:rPr>
        <w:t>ż</w:t>
      </w:r>
      <w:r>
        <w:rPr>
          <w:rFonts w:ascii="Arial" w:eastAsiaTheme="minorHAnsi" w:hAnsi="Arial" w:cs="Arial"/>
          <w:sz w:val="22"/>
          <w:szCs w:val="22"/>
          <w:lang w:eastAsia="en-US"/>
        </w:rPr>
        <w:t xml:space="preserve">nej Wykonawcy bez </w:t>
      </w:r>
      <w:r>
        <w:rPr>
          <w:rFonts w:ascii="Arial" w:eastAsia="TimesNewRoman" w:hAnsi="Arial" w:cs="Arial"/>
          <w:sz w:val="22"/>
          <w:szCs w:val="22"/>
          <w:lang w:eastAsia="en-US"/>
        </w:rPr>
        <w:t>ż</w:t>
      </w:r>
      <w:r>
        <w:rPr>
          <w:rFonts w:ascii="Arial" w:eastAsiaTheme="minorHAnsi" w:hAnsi="Arial" w:cs="Arial"/>
          <w:sz w:val="22"/>
          <w:szCs w:val="22"/>
          <w:lang w:eastAsia="en-US"/>
        </w:rPr>
        <w:t>adnych konsekwencji dla Zamawiaj</w:t>
      </w:r>
      <w:r>
        <w:rPr>
          <w:rFonts w:ascii="Arial" w:eastAsia="TimesNewRoman" w:hAnsi="Arial" w:cs="Arial"/>
          <w:sz w:val="22"/>
          <w:szCs w:val="22"/>
          <w:lang w:eastAsia="en-US"/>
        </w:rPr>
        <w:t>ą</w:t>
      </w:r>
      <w:r>
        <w:rPr>
          <w:rFonts w:ascii="Arial" w:eastAsiaTheme="minorHAnsi" w:hAnsi="Arial" w:cs="Arial"/>
          <w:sz w:val="22"/>
          <w:szCs w:val="22"/>
          <w:lang w:eastAsia="en-US"/>
        </w:rPr>
        <w:t>cego wynikaj</w:t>
      </w:r>
      <w:r>
        <w:rPr>
          <w:rFonts w:ascii="Arial" w:eastAsia="TimesNewRoman" w:hAnsi="Arial" w:cs="Arial"/>
          <w:sz w:val="22"/>
          <w:szCs w:val="22"/>
          <w:lang w:eastAsia="en-US"/>
        </w:rPr>
        <w:t>ą</w:t>
      </w:r>
      <w:r>
        <w:rPr>
          <w:rFonts w:ascii="Arial" w:eastAsiaTheme="minorHAnsi" w:hAnsi="Arial" w:cs="Arial"/>
          <w:sz w:val="22"/>
          <w:szCs w:val="22"/>
          <w:lang w:eastAsia="en-US"/>
        </w:rPr>
        <w:t>cej z nieterminowej zapłaty wynagrodzenia nale</w:t>
      </w:r>
      <w:r>
        <w:rPr>
          <w:rFonts w:ascii="Arial" w:eastAsia="TimesNewRoman" w:hAnsi="Arial" w:cs="Arial"/>
          <w:sz w:val="22"/>
          <w:szCs w:val="22"/>
          <w:lang w:eastAsia="en-US"/>
        </w:rPr>
        <w:t>ż</w:t>
      </w:r>
      <w:r>
        <w:rPr>
          <w:rFonts w:ascii="Arial" w:eastAsiaTheme="minorHAnsi" w:hAnsi="Arial" w:cs="Arial"/>
          <w:sz w:val="22"/>
          <w:szCs w:val="22"/>
          <w:lang w:eastAsia="en-US"/>
        </w:rPr>
        <w:t>nego Wykonawcy.</w:t>
      </w:r>
    </w:p>
    <w:p w14:paraId="33F4CFCB" w14:textId="77777777" w:rsidR="00C426E5" w:rsidRDefault="00000000">
      <w:pPr>
        <w:jc w:val="center"/>
        <w:rPr>
          <w:rFonts w:ascii="Arial" w:hAnsi="Arial"/>
          <w:sz w:val="22"/>
          <w:szCs w:val="22"/>
        </w:rPr>
      </w:pPr>
      <w:r>
        <w:rPr>
          <w:rFonts w:ascii="Arial" w:hAnsi="Arial" w:cs="Arial"/>
          <w:b/>
          <w:sz w:val="22"/>
          <w:szCs w:val="22"/>
        </w:rPr>
        <w:t>§ 5</w:t>
      </w:r>
    </w:p>
    <w:p w14:paraId="51D46148" w14:textId="77777777" w:rsidR="00C426E5" w:rsidRDefault="00000000">
      <w:pPr>
        <w:jc w:val="center"/>
        <w:rPr>
          <w:rFonts w:ascii="Arial" w:hAnsi="Arial"/>
          <w:sz w:val="22"/>
          <w:szCs w:val="22"/>
        </w:rPr>
      </w:pPr>
      <w:r>
        <w:rPr>
          <w:rFonts w:ascii="Arial" w:hAnsi="Arial" w:cs="Arial"/>
          <w:b/>
          <w:sz w:val="22"/>
          <w:szCs w:val="22"/>
        </w:rPr>
        <w:t>Termin wykonania</w:t>
      </w:r>
    </w:p>
    <w:p w14:paraId="5BA4EC62" w14:textId="7CCA60F5" w:rsidR="00C426E5" w:rsidRDefault="00000000">
      <w:pPr>
        <w:pStyle w:val="Akapitzlist"/>
        <w:numPr>
          <w:ilvl w:val="0"/>
          <w:numId w:val="11"/>
        </w:numPr>
        <w:jc w:val="both"/>
        <w:rPr>
          <w:rFonts w:ascii="Arial" w:hAnsi="Arial"/>
          <w:sz w:val="22"/>
          <w:szCs w:val="22"/>
        </w:rPr>
      </w:pPr>
      <w:r>
        <w:rPr>
          <w:rFonts w:ascii="Arial" w:eastAsiaTheme="minorHAnsi" w:hAnsi="Arial" w:cs="Arial"/>
          <w:sz w:val="22"/>
          <w:szCs w:val="22"/>
          <w:lang w:eastAsia="en-US"/>
        </w:rPr>
        <w:t xml:space="preserve">Termin wykonania </w:t>
      </w:r>
      <w:r w:rsidRPr="00C61133">
        <w:rPr>
          <w:rFonts w:ascii="Arial" w:eastAsiaTheme="minorHAnsi" w:hAnsi="Arial" w:cs="Arial"/>
          <w:sz w:val="22"/>
          <w:szCs w:val="22"/>
          <w:lang w:eastAsia="en-US"/>
        </w:rPr>
        <w:t xml:space="preserve">całego przedmiotu zamówienia zgodnie z ofertą przetargową Wykonawcy wynosi do </w:t>
      </w:r>
      <w:r w:rsidRPr="00C61133">
        <w:rPr>
          <w:rFonts w:ascii="Arial" w:eastAsiaTheme="minorHAnsi" w:hAnsi="Arial" w:cs="Arial"/>
          <w:b/>
          <w:bCs/>
          <w:sz w:val="22"/>
          <w:szCs w:val="22"/>
          <w:lang w:eastAsia="en-US"/>
        </w:rPr>
        <w:t>1</w:t>
      </w:r>
      <w:r w:rsidR="00C61133" w:rsidRPr="00C61133">
        <w:rPr>
          <w:rFonts w:ascii="Arial" w:eastAsiaTheme="minorHAnsi" w:hAnsi="Arial" w:cs="Arial"/>
          <w:b/>
          <w:bCs/>
          <w:sz w:val="22"/>
          <w:szCs w:val="22"/>
          <w:lang w:eastAsia="en-US"/>
        </w:rPr>
        <w:t>3</w:t>
      </w:r>
      <w:r w:rsidRPr="00C61133">
        <w:rPr>
          <w:rFonts w:ascii="Arial" w:eastAsiaTheme="minorHAnsi" w:hAnsi="Arial" w:cs="Arial"/>
          <w:b/>
          <w:bCs/>
          <w:sz w:val="22"/>
          <w:szCs w:val="22"/>
          <w:lang w:eastAsia="en-US"/>
        </w:rPr>
        <w:t xml:space="preserve"> miesięcy</w:t>
      </w:r>
      <w:r w:rsidRPr="00C61133">
        <w:rPr>
          <w:rFonts w:ascii="Arial" w:eastAsiaTheme="minorHAnsi" w:hAnsi="Arial" w:cs="Arial"/>
          <w:sz w:val="22"/>
          <w:szCs w:val="22"/>
          <w:lang w:eastAsia="en-US"/>
        </w:rPr>
        <w:t xml:space="preserve"> od</w:t>
      </w:r>
      <w:r>
        <w:rPr>
          <w:rFonts w:ascii="Arial" w:eastAsiaTheme="minorHAnsi" w:hAnsi="Arial" w:cs="Arial"/>
          <w:sz w:val="22"/>
          <w:szCs w:val="22"/>
          <w:lang w:eastAsia="en-US"/>
        </w:rPr>
        <w:t xml:space="preserve"> podpisania umowy.</w:t>
      </w:r>
    </w:p>
    <w:p w14:paraId="610D54A6" w14:textId="77777777" w:rsidR="00C426E5" w:rsidRDefault="00000000">
      <w:pPr>
        <w:pStyle w:val="Akapitzlist"/>
        <w:numPr>
          <w:ilvl w:val="0"/>
          <w:numId w:val="11"/>
        </w:numPr>
        <w:jc w:val="both"/>
        <w:rPr>
          <w:rFonts w:ascii="Arial" w:hAnsi="Arial"/>
          <w:sz w:val="22"/>
          <w:szCs w:val="22"/>
        </w:rPr>
      </w:pPr>
      <w:r>
        <w:rPr>
          <w:rFonts w:ascii="Arial" w:eastAsiaTheme="minorHAnsi" w:hAnsi="Arial" w:cs="Arial"/>
          <w:sz w:val="22"/>
          <w:szCs w:val="22"/>
          <w:lang w:eastAsia="en-US"/>
        </w:rPr>
        <w:t>Za termin zako</w:t>
      </w:r>
      <w:r>
        <w:rPr>
          <w:rFonts w:ascii="Arial" w:eastAsia="TimesNewRoman" w:hAnsi="Arial" w:cs="Arial"/>
          <w:sz w:val="22"/>
          <w:szCs w:val="22"/>
          <w:lang w:eastAsia="en-US"/>
        </w:rPr>
        <w:t>ń</w:t>
      </w:r>
      <w:r>
        <w:rPr>
          <w:rFonts w:ascii="Arial" w:eastAsiaTheme="minorHAnsi" w:hAnsi="Arial" w:cs="Arial"/>
          <w:sz w:val="22"/>
          <w:szCs w:val="22"/>
          <w:lang w:eastAsia="en-US"/>
        </w:rPr>
        <w:t>czenia przedmiotu umowy uwa</w:t>
      </w:r>
      <w:r>
        <w:rPr>
          <w:rFonts w:ascii="Arial" w:eastAsia="TimesNewRoman" w:hAnsi="Arial" w:cs="Arial"/>
          <w:sz w:val="22"/>
          <w:szCs w:val="22"/>
          <w:lang w:eastAsia="en-US"/>
        </w:rPr>
        <w:t>ż</w:t>
      </w:r>
      <w:r>
        <w:rPr>
          <w:rFonts w:ascii="Arial" w:eastAsiaTheme="minorHAnsi" w:hAnsi="Arial" w:cs="Arial"/>
          <w:sz w:val="22"/>
          <w:szCs w:val="22"/>
          <w:lang w:eastAsia="en-US"/>
        </w:rPr>
        <w:t>a 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dat</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podpisania protokołu odbioru ko</w:t>
      </w:r>
      <w:r>
        <w:rPr>
          <w:rFonts w:ascii="Arial" w:eastAsia="TimesNewRoman" w:hAnsi="Arial" w:cs="Arial"/>
          <w:sz w:val="22"/>
          <w:szCs w:val="22"/>
          <w:lang w:eastAsia="en-US"/>
        </w:rPr>
        <w:t>ń</w:t>
      </w:r>
      <w:r>
        <w:rPr>
          <w:rFonts w:ascii="Arial" w:eastAsiaTheme="minorHAnsi" w:hAnsi="Arial" w:cs="Arial"/>
          <w:sz w:val="22"/>
          <w:szCs w:val="22"/>
          <w:lang w:eastAsia="en-US"/>
        </w:rPr>
        <w:t xml:space="preserve">cowego, o którym mowa w </w:t>
      </w:r>
      <w:r>
        <w:rPr>
          <w:rFonts w:ascii="Arial" w:eastAsiaTheme="minorHAnsi" w:hAnsi="Arial" w:cs="Arial"/>
          <w:color w:val="000000"/>
          <w:sz w:val="22"/>
          <w:szCs w:val="22"/>
          <w:lang w:eastAsia="en-US"/>
        </w:rPr>
        <w:t>§ 10 ust. 21</w:t>
      </w:r>
      <w:r>
        <w:rPr>
          <w:rFonts w:ascii="Arial" w:eastAsiaTheme="minorHAnsi" w:hAnsi="Arial" w:cs="Arial"/>
          <w:sz w:val="22"/>
          <w:szCs w:val="22"/>
          <w:lang w:eastAsia="en-US"/>
        </w:rPr>
        <w:t xml:space="preserve"> niniejszej umowy.</w:t>
      </w:r>
    </w:p>
    <w:p w14:paraId="57755778" w14:textId="77777777" w:rsidR="00C426E5" w:rsidRDefault="00000000">
      <w:pPr>
        <w:pStyle w:val="Akapitzlist"/>
        <w:numPr>
          <w:ilvl w:val="0"/>
          <w:numId w:val="11"/>
        </w:numPr>
        <w:jc w:val="both"/>
        <w:rPr>
          <w:rFonts w:ascii="Arial" w:hAnsi="Arial"/>
          <w:sz w:val="22"/>
          <w:szCs w:val="22"/>
        </w:rPr>
      </w:pPr>
      <w:r>
        <w:rPr>
          <w:rFonts w:ascii="Arial" w:eastAsiaTheme="minorHAnsi" w:hAnsi="Arial" w:cs="Arial"/>
          <w:sz w:val="22"/>
          <w:szCs w:val="22"/>
          <w:lang w:eastAsia="en-US"/>
        </w:rPr>
        <w:t>Terminy wykonania poszczególnych elementów przedmiotu umowy, które mog</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stanowi</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osobny element odbioru cz</w:t>
      </w:r>
      <w:r>
        <w:rPr>
          <w:rFonts w:ascii="Arial" w:eastAsia="TimesNewRoman" w:hAnsi="Arial" w:cs="Arial"/>
          <w:sz w:val="22"/>
          <w:szCs w:val="22"/>
          <w:lang w:eastAsia="en-US"/>
        </w:rPr>
        <w:t>ęś</w:t>
      </w:r>
      <w:r>
        <w:rPr>
          <w:rFonts w:ascii="Arial" w:eastAsiaTheme="minorHAnsi" w:hAnsi="Arial" w:cs="Arial"/>
          <w:sz w:val="22"/>
          <w:szCs w:val="22"/>
          <w:lang w:eastAsia="en-US"/>
        </w:rPr>
        <w:t>ciowego z uwzgl</w:t>
      </w:r>
      <w:r>
        <w:rPr>
          <w:rFonts w:ascii="Arial" w:eastAsia="TimesNewRoman" w:hAnsi="Arial" w:cs="Arial"/>
          <w:sz w:val="22"/>
          <w:szCs w:val="22"/>
          <w:lang w:eastAsia="en-US"/>
        </w:rPr>
        <w:t>ę</w:t>
      </w:r>
      <w:r>
        <w:rPr>
          <w:rFonts w:ascii="Arial" w:eastAsiaTheme="minorHAnsi" w:hAnsi="Arial" w:cs="Arial"/>
          <w:sz w:val="22"/>
          <w:szCs w:val="22"/>
          <w:lang w:eastAsia="en-US"/>
        </w:rPr>
        <w:t>dnieniem terminów realizacji ka</w:t>
      </w:r>
      <w:r>
        <w:rPr>
          <w:rFonts w:ascii="Arial" w:eastAsia="TimesNewRoman" w:hAnsi="Arial" w:cs="Arial"/>
          <w:sz w:val="22"/>
          <w:szCs w:val="22"/>
          <w:lang w:eastAsia="en-US"/>
        </w:rPr>
        <w:t>ż</w:t>
      </w:r>
      <w:r>
        <w:rPr>
          <w:rFonts w:ascii="Arial" w:eastAsiaTheme="minorHAnsi" w:hAnsi="Arial" w:cs="Arial"/>
          <w:sz w:val="22"/>
          <w:szCs w:val="22"/>
          <w:lang w:eastAsia="en-US"/>
        </w:rPr>
        <w:t>dego                            z tych elementów okre</w:t>
      </w:r>
      <w:r>
        <w:rPr>
          <w:rFonts w:ascii="Arial" w:eastAsia="TimesNewRoman" w:hAnsi="Arial" w:cs="Arial"/>
          <w:sz w:val="22"/>
          <w:szCs w:val="22"/>
          <w:lang w:eastAsia="en-US"/>
        </w:rPr>
        <w:t>ś</w:t>
      </w:r>
      <w:r>
        <w:rPr>
          <w:rFonts w:ascii="Arial" w:eastAsiaTheme="minorHAnsi" w:hAnsi="Arial" w:cs="Arial"/>
          <w:sz w:val="22"/>
          <w:szCs w:val="22"/>
          <w:lang w:eastAsia="en-US"/>
        </w:rPr>
        <w:t>la harmonogram rzeczowo – terminowo – finansowy, o którym mowa w § 1 ust. 14 niniejszej umowy.</w:t>
      </w:r>
    </w:p>
    <w:p w14:paraId="4BA97767" w14:textId="77777777" w:rsidR="00C426E5" w:rsidRDefault="00000000">
      <w:pPr>
        <w:pStyle w:val="Akapitzlist"/>
        <w:numPr>
          <w:ilvl w:val="0"/>
          <w:numId w:val="11"/>
        </w:numPr>
        <w:rPr>
          <w:rFonts w:ascii="Arial" w:hAnsi="Arial"/>
          <w:sz w:val="22"/>
          <w:szCs w:val="22"/>
        </w:rPr>
      </w:pPr>
      <w:r>
        <w:rPr>
          <w:rFonts w:ascii="Arial" w:eastAsiaTheme="minorHAnsi" w:hAnsi="Arial" w:cs="Arial"/>
          <w:sz w:val="22"/>
          <w:szCs w:val="22"/>
          <w:lang w:eastAsia="en-US"/>
        </w:rPr>
        <w:t>Termin ustalony w ust. 1 niniejszego paragrafu ulegnie przesuni</w:t>
      </w:r>
      <w:r>
        <w:rPr>
          <w:rFonts w:ascii="Arial" w:eastAsia="TimesNewRoman" w:hAnsi="Arial" w:cs="Arial"/>
          <w:sz w:val="22"/>
          <w:szCs w:val="22"/>
          <w:lang w:eastAsia="en-US"/>
        </w:rPr>
        <w:t>ę</w:t>
      </w:r>
      <w:r>
        <w:rPr>
          <w:rFonts w:ascii="Arial" w:eastAsiaTheme="minorHAnsi" w:hAnsi="Arial" w:cs="Arial"/>
          <w:sz w:val="22"/>
          <w:szCs w:val="22"/>
          <w:lang w:eastAsia="en-US"/>
        </w:rPr>
        <w:t>ciu w przypadku wyst</w:t>
      </w:r>
      <w:r>
        <w:rPr>
          <w:rFonts w:ascii="Arial" w:eastAsia="TimesNewRoman" w:hAnsi="Arial" w:cs="Arial"/>
          <w:sz w:val="22"/>
          <w:szCs w:val="22"/>
          <w:lang w:eastAsia="en-US"/>
        </w:rPr>
        <w:t>ą</w:t>
      </w:r>
      <w:r>
        <w:rPr>
          <w:rFonts w:ascii="Arial" w:eastAsiaTheme="minorHAnsi" w:hAnsi="Arial" w:cs="Arial"/>
          <w:sz w:val="22"/>
          <w:szCs w:val="22"/>
          <w:lang w:eastAsia="en-US"/>
        </w:rPr>
        <w:t>pienia opó</w:t>
      </w:r>
      <w:r>
        <w:rPr>
          <w:rFonts w:ascii="Arial" w:eastAsia="TimesNewRoman" w:hAnsi="Arial" w:cs="Arial"/>
          <w:sz w:val="22"/>
          <w:szCs w:val="22"/>
          <w:lang w:eastAsia="en-US"/>
        </w:rPr>
        <w:t>ź</w:t>
      </w:r>
      <w:r>
        <w:rPr>
          <w:rFonts w:ascii="Arial" w:eastAsiaTheme="minorHAnsi" w:hAnsi="Arial" w:cs="Arial"/>
          <w:sz w:val="22"/>
          <w:szCs w:val="22"/>
          <w:lang w:eastAsia="en-US"/>
        </w:rPr>
        <w:t>nie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wynikaj</w:t>
      </w:r>
      <w:r>
        <w:rPr>
          <w:rFonts w:ascii="Arial" w:eastAsia="TimesNewRoman" w:hAnsi="Arial" w:cs="Arial"/>
          <w:sz w:val="22"/>
          <w:szCs w:val="22"/>
          <w:lang w:eastAsia="en-US"/>
        </w:rPr>
        <w:t>ą</w:t>
      </w:r>
      <w:r>
        <w:rPr>
          <w:rFonts w:ascii="Arial" w:eastAsiaTheme="minorHAnsi" w:hAnsi="Arial" w:cs="Arial"/>
          <w:sz w:val="22"/>
          <w:szCs w:val="22"/>
          <w:lang w:eastAsia="en-US"/>
        </w:rPr>
        <w:t>cych z:</w:t>
      </w:r>
    </w:p>
    <w:p w14:paraId="3F5677F8" w14:textId="77777777" w:rsidR="00C426E5" w:rsidRDefault="00000000">
      <w:pPr>
        <w:pStyle w:val="Akapitzlist"/>
        <w:numPr>
          <w:ilvl w:val="0"/>
          <w:numId w:val="22"/>
        </w:numPr>
        <w:rPr>
          <w:rFonts w:ascii="Arial" w:hAnsi="Arial"/>
          <w:sz w:val="22"/>
          <w:szCs w:val="22"/>
        </w:rPr>
      </w:pPr>
      <w:r>
        <w:rPr>
          <w:rFonts w:ascii="Arial" w:eastAsiaTheme="minorHAnsi" w:hAnsi="Arial" w:cs="Arial"/>
          <w:sz w:val="22"/>
          <w:szCs w:val="22"/>
          <w:lang w:eastAsia="en-US"/>
        </w:rPr>
        <w:t>przestojów i opó</w:t>
      </w:r>
      <w:r>
        <w:rPr>
          <w:rFonts w:ascii="Arial" w:eastAsia="TimesNewRoman" w:hAnsi="Arial" w:cs="Arial"/>
          <w:sz w:val="22"/>
          <w:szCs w:val="22"/>
          <w:lang w:eastAsia="en-US"/>
        </w:rPr>
        <w:t>ź</w:t>
      </w:r>
      <w:r>
        <w:rPr>
          <w:rFonts w:ascii="Arial" w:eastAsiaTheme="minorHAnsi" w:hAnsi="Arial" w:cs="Arial"/>
          <w:sz w:val="22"/>
          <w:szCs w:val="22"/>
          <w:lang w:eastAsia="en-US"/>
        </w:rPr>
        <w:t>nie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zawinionych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w:t>
      </w:r>
    </w:p>
    <w:p w14:paraId="73453EDB" w14:textId="77777777" w:rsidR="00C426E5" w:rsidRDefault="00000000">
      <w:pPr>
        <w:pStyle w:val="Akapitzlist"/>
        <w:numPr>
          <w:ilvl w:val="0"/>
          <w:numId w:val="22"/>
        </w:numPr>
        <w:jc w:val="both"/>
        <w:rPr>
          <w:rFonts w:ascii="Arial" w:hAnsi="Arial"/>
          <w:sz w:val="22"/>
          <w:szCs w:val="22"/>
        </w:rPr>
      </w:pPr>
      <w:r>
        <w:rPr>
          <w:rFonts w:ascii="Arial" w:eastAsiaTheme="minorHAnsi" w:hAnsi="Arial" w:cs="Arial"/>
          <w:sz w:val="22"/>
          <w:szCs w:val="22"/>
          <w:lang w:eastAsia="en-US"/>
        </w:rPr>
        <w:t>działania siły wy</w:t>
      </w:r>
      <w:r>
        <w:rPr>
          <w:rFonts w:ascii="Arial" w:eastAsia="TimesNewRoman" w:hAnsi="Arial" w:cs="Arial"/>
          <w:sz w:val="22"/>
          <w:szCs w:val="22"/>
          <w:lang w:eastAsia="en-US"/>
        </w:rPr>
        <w:t>ż</w:t>
      </w:r>
      <w:r>
        <w:rPr>
          <w:rFonts w:ascii="Arial" w:eastAsiaTheme="minorHAnsi" w:hAnsi="Arial" w:cs="Arial"/>
          <w:sz w:val="22"/>
          <w:szCs w:val="22"/>
          <w:lang w:eastAsia="en-US"/>
        </w:rPr>
        <w:t>szej (na przykład kl</w:t>
      </w:r>
      <w:r>
        <w:rPr>
          <w:rFonts w:ascii="Arial" w:eastAsia="TimesNewRoman" w:hAnsi="Arial" w:cs="Arial"/>
          <w:sz w:val="22"/>
          <w:szCs w:val="22"/>
          <w:lang w:eastAsia="en-US"/>
        </w:rPr>
        <w:t>ę</w:t>
      </w:r>
      <w:r>
        <w:rPr>
          <w:rFonts w:ascii="Arial" w:eastAsiaTheme="minorHAnsi" w:hAnsi="Arial" w:cs="Arial"/>
          <w:sz w:val="22"/>
          <w:szCs w:val="22"/>
          <w:lang w:eastAsia="en-US"/>
        </w:rPr>
        <w:t xml:space="preserve">ski </w:t>
      </w:r>
      <w:r>
        <w:rPr>
          <w:rFonts w:ascii="Arial" w:eastAsia="TimesNewRoman" w:hAnsi="Arial" w:cs="Arial"/>
          <w:sz w:val="22"/>
          <w:szCs w:val="22"/>
          <w:lang w:eastAsia="en-US"/>
        </w:rPr>
        <w:t>ż</w:t>
      </w:r>
      <w:r>
        <w:rPr>
          <w:rFonts w:ascii="Arial" w:eastAsiaTheme="minorHAnsi" w:hAnsi="Arial" w:cs="Arial"/>
          <w:sz w:val="22"/>
          <w:szCs w:val="22"/>
          <w:lang w:eastAsia="en-US"/>
        </w:rPr>
        <w:t>ywiołowe, strajki generalne lub lokalne), maj</w:t>
      </w:r>
      <w:r>
        <w:rPr>
          <w:rFonts w:ascii="Arial" w:eastAsia="TimesNewRoman" w:hAnsi="Arial" w:cs="Arial"/>
          <w:sz w:val="22"/>
          <w:szCs w:val="22"/>
          <w:lang w:eastAsia="en-US"/>
        </w:rPr>
        <w:t>ą</w:t>
      </w:r>
      <w:r>
        <w:rPr>
          <w:rFonts w:ascii="Arial" w:eastAsiaTheme="minorHAnsi" w:hAnsi="Arial" w:cs="Arial"/>
          <w:sz w:val="22"/>
          <w:szCs w:val="22"/>
          <w:lang w:eastAsia="en-US"/>
        </w:rPr>
        <w:t xml:space="preserve">cej </w:t>
      </w:r>
      <w:r>
        <w:rPr>
          <w:rFonts w:ascii="Arial" w:eastAsia="TimesNewRoman" w:hAnsi="Arial" w:cs="Arial"/>
          <w:sz w:val="22"/>
          <w:szCs w:val="22"/>
          <w:lang w:eastAsia="en-US"/>
        </w:rPr>
        <w:t>bezpośredni wpływ na terminowość wykonywania robot;</w:t>
      </w:r>
    </w:p>
    <w:p w14:paraId="428948A0" w14:textId="77777777" w:rsidR="00C426E5" w:rsidRDefault="00000000">
      <w:pPr>
        <w:pStyle w:val="Akapitzlist"/>
        <w:numPr>
          <w:ilvl w:val="0"/>
          <w:numId w:val="22"/>
        </w:numPr>
        <w:rPr>
          <w:rFonts w:ascii="Arial" w:hAnsi="Arial"/>
          <w:sz w:val="22"/>
          <w:szCs w:val="22"/>
        </w:rPr>
      </w:pPr>
      <w:r>
        <w:rPr>
          <w:rFonts w:ascii="Arial" w:eastAsia="TimesNewRoman" w:hAnsi="Arial" w:cs="Arial"/>
          <w:sz w:val="22"/>
          <w:szCs w:val="22"/>
          <w:lang w:eastAsia="en-US"/>
        </w:rPr>
        <w:lastRenderedPageBreak/>
        <w:t>wystąpienia okoliczności, których strony umowy nie były w stanie przewidzieć, pomimo zachowania należytej staranności;</w:t>
      </w:r>
    </w:p>
    <w:p w14:paraId="27B3FFB6" w14:textId="77777777" w:rsidR="00C426E5" w:rsidRDefault="00000000">
      <w:pPr>
        <w:pStyle w:val="Akapitzlist"/>
        <w:numPr>
          <w:ilvl w:val="0"/>
          <w:numId w:val="22"/>
        </w:numPr>
        <w:rPr>
          <w:rFonts w:ascii="Arial" w:hAnsi="Arial"/>
          <w:sz w:val="22"/>
          <w:szCs w:val="22"/>
        </w:rPr>
      </w:pPr>
      <w:r>
        <w:rPr>
          <w:rFonts w:ascii="Arial" w:eastAsia="TimesNewRoman" w:hAnsi="Arial" w:cs="Arial"/>
          <w:sz w:val="22"/>
          <w:szCs w:val="22"/>
          <w:lang w:eastAsia="en-US"/>
        </w:rPr>
        <w:t>wystąpienia wykopalisk uniemożliwiających wykonywanie robot;</w:t>
      </w:r>
    </w:p>
    <w:p w14:paraId="3F65BDF0" w14:textId="77777777" w:rsidR="00C426E5" w:rsidRDefault="00000000">
      <w:pPr>
        <w:pStyle w:val="Akapitzlist"/>
        <w:numPr>
          <w:ilvl w:val="0"/>
          <w:numId w:val="22"/>
        </w:numPr>
        <w:rPr>
          <w:rFonts w:ascii="Arial" w:hAnsi="Arial"/>
          <w:sz w:val="22"/>
          <w:szCs w:val="22"/>
        </w:rPr>
      </w:pPr>
      <w:r>
        <w:rPr>
          <w:rFonts w:ascii="Arial" w:eastAsia="TimesNewRoman" w:hAnsi="Arial" w:cs="Arial"/>
          <w:sz w:val="22"/>
          <w:szCs w:val="22"/>
          <w:lang w:eastAsia="en-US"/>
        </w:rPr>
        <w:t>wystąpienia warunków atmosferycznych uniemożliwiających wykonywanie robót – fakt ten musi zostać udokumentowany wpisem kierownika budowy do dziennika budowy oraz zgłoszony niezwłocznie Zamawiającemu i musi zostać potwierdzony przez inspektora nadzoru;</w:t>
      </w:r>
    </w:p>
    <w:p w14:paraId="3D346B57" w14:textId="77777777" w:rsidR="00C426E5" w:rsidRDefault="00000000">
      <w:pPr>
        <w:pStyle w:val="Akapitzlist"/>
        <w:numPr>
          <w:ilvl w:val="0"/>
          <w:numId w:val="22"/>
        </w:numPr>
        <w:rPr>
          <w:rFonts w:ascii="Arial" w:hAnsi="Arial"/>
          <w:sz w:val="22"/>
          <w:szCs w:val="22"/>
        </w:rPr>
      </w:pPr>
      <w:r>
        <w:rPr>
          <w:rFonts w:ascii="Arial" w:eastAsia="TimesNewRoman" w:hAnsi="Arial" w:cs="Arial"/>
          <w:sz w:val="22"/>
          <w:szCs w:val="22"/>
          <w:lang w:eastAsia="en-US"/>
        </w:rPr>
        <w:t>wystąpienia robót „zamiennych”, o których mowa w § 1 ust. 9 niniejszej umowy lub „koniecznych prac dodatkowych”, o których mowa w § 1 ust. 8 niniejszej umowy - pod warunkiem, że wykonywanie tych robót wpływa na termin wykonania przedmiotu niniejszej umowy;</w:t>
      </w:r>
    </w:p>
    <w:p w14:paraId="1F06C991" w14:textId="77777777" w:rsidR="00C426E5" w:rsidRDefault="00000000">
      <w:pPr>
        <w:pStyle w:val="Akapitzlist"/>
        <w:numPr>
          <w:ilvl w:val="0"/>
          <w:numId w:val="22"/>
        </w:numPr>
        <w:rPr>
          <w:rFonts w:ascii="Arial" w:hAnsi="Arial"/>
          <w:sz w:val="22"/>
          <w:szCs w:val="22"/>
        </w:rPr>
      </w:pPr>
      <w:r>
        <w:rPr>
          <w:rFonts w:ascii="Arial" w:eastAsia="TimesNewRoman" w:hAnsi="Arial" w:cs="Arial"/>
          <w:sz w:val="22"/>
          <w:szCs w:val="22"/>
          <w:lang w:eastAsia="en-US"/>
        </w:rPr>
        <w:t>wystąpienia istotnych wad dokumentacji projektowej, których usunięcie wstrzymuje wykonywanie robót;</w:t>
      </w:r>
    </w:p>
    <w:p w14:paraId="626F74CC" w14:textId="77777777" w:rsidR="00C426E5" w:rsidRDefault="00000000">
      <w:pPr>
        <w:pStyle w:val="Akapitzlist"/>
        <w:numPr>
          <w:ilvl w:val="0"/>
          <w:numId w:val="22"/>
        </w:numPr>
        <w:jc w:val="both"/>
        <w:rPr>
          <w:rFonts w:ascii="Arial" w:hAnsi="Arial"/>
          <w:sz w:val="22"/>
          <w:szCs w:val="22"/>
        </w:rPr>
      </w:pPr>
      <w:r>
        <w:rPr>
          <w:rFonts w:ascii="Arial" w:eastAsia="TimesNewRoman" w:hAnsi="Arial" w:cs="Arial"/>
          <w:sz w:val="22"/>
          <w:szCs w:val="22"/>
          <w:lang w:eastAsia="en-US"/>
        </w:rPr>
        <w:t xml:space="preserve">zawarcia aneksu do niniejszej umowy na podstawie art. 455 ust. 1 pkt 3 </w:t>
      </w:r>
      <w:r>
        <w:rPr>
          <w:rFonts w:ascii="Arial" w:eastAsia="TimesNewRomanPSMT" w:hAnsi="Arial" w:cs="Arial"/>
          <w:sz w:val="22"/>
          <w:szCs w:val="22"/>
        </w:rPr>
        <w:t xml:space="preserve">ustawy Prawo zamówień publicznych </w:t>
      </w:r>
      <w:r>
        <w:rPr>
          <w:rFonts w:ascii="Arial" w:eastAsia="TimesNewRoman" w:hAnsi="Arial" w:cs="Arial"/>
          <w:sz w:val="22"/>
          <w:szCs w:val="22"/>
          <w:lang w:eastAsia="en-US"/>
        </w:rPr>
        <w:t xml:space="preserve">albo art. 455 ust. 2 </w:t>
      </w:r>
      <w:r>
        <w:rPr>
          <w:rFonts w:ascii="Arial" w:eastAsia="TimesNewRomanPSMT" w:hAnsi="Arial" w:cs="Arial"/>
          <w:sz w:val="22"/>
          <w:szCs w:val="22"/>
        </w:rPr>
        <w:t>ustawy Prawo zamówień publicznych</w:t>
      </w:r>
      <w:r>
        <w:rPr>
          <w:rFonts w:ascii="Arial" w:eastAsia="TimesNewRoman" w:hAnsi="Arial" w:cs="Arial"/>
          <w:sz w:val="22"/>
          <w:szCs w:val="22"/>
          <w:lang w:eastAsia="en-US"/>
        </w:rPr>
        <w:t>, o ile realizacja robót budowlanych objętych tymi aneksami wpływa na termin wykonania niniejszej umowy.</w:t>
      </w:r>
    </w:p>
    <w:p w14:paraId="68E0ADFE" w14:textId="77777777" w:rsidR="00C426E5" w:rsidRDefault="00000000">
      <w:pPr>
        <w:pStyle w:val="Akapitzlist"/>
        <w:numPr>
          <w:ilvl w:val="0"/>
          <w:numId w:val="11"/>
        </w:numPr>
        <w:jc w:val="both"/>
        <w:rPr>
          <w:rFonts w:ascii="Arial" w:hAnsi="Arial"/>
          <w:sz w:val="22"/>
          <w:szCs w:val="22"/>
        </w:rPr>
      </w:pPr>
      <w:r>
        <w:rPr>
          <w:rFonts w:ascii="Arial" w:eastAsia="TimesNewRoman" w:hAnsi="Arial" w:cs="Arial"/>
          <w:sz w:val="22"/>
          <w:szCs w:val="22"/>
          <w:lang w:eastAsia="en-US"/>
        </w:rPr>
        <w:t>Opóźnienia, o których mowa w ust. 4 muszą być odnotowane w dzienniku budowy oraz muszą być udokumentowane stosownymi protokołami podpisanymi przez kierownika budowy i Nadzór Inwestorski i zaakceptowane przez Zamawiającego.</w:t>
      </w:r>
    </w:p>
    <w:p w14:paraId="0E7FDB18" w14:textId="77777777" w:rsidR="00C426E5" w:rsidRDefault="00000000">
      <w:pPr>
        <w:pStyle w:val="Akapitzlist"/>
        <w:numPr>
          <w:ilvl w:val="0"/>
          <w:numId w:val="11"/>
        </w:numPr>
        <w:jc w:val="both"/>
        <w:rPr>
          <w:rFonts w:ascii="Arial" w:hAnsi="Arial"/>
          <w:sz w:val="22"/>
          <w:szCs w:val="22"/>
        </w:rPr>
      </w:pPr>
      <w:r>
        <w:rPr>
          <w:rFonts w:ascii="Arial" w:eastAsia="TimesNewRoman" w:hAnsi="Arial" w:cs="Arial"/>
          <w:sz w:val="22"/>
          <w:szCs w:val="22"/>
          <w:lang w:eastAsia="en-US"/>
        </w:rPr>
        <w:t>W przedstawionych w ust. 4 przypadkach wystąpienia opóźnień, strony ustalą nowe terminy, z tym że maksymalny okres przesunięcia terminu zakończenia realizacji przedmiotu umowy w odniesieniu do przesłanki, o której mowa w ust. 4 lit. „a” oraz lit. „d” równy będzie okresowi przerwy lub przestoju.</w:t>
      </w:r>
    </w:p>
    <w:p w14:paraId="5A04D7D2" w14:textId="77777777" w:rsidR="00C426E5" w:rsidRDefault="00000000">
      <w:pPr>
        <w:jc w:val="center"/>
        <w:rPr>
          <w:rFonts w:ascii="Arial" w:hAnsi="Arial"/>
          <w:sz w:val="22"/>
          <w:szCs w:val="22"/>
        </w:rPr>
      </w:pPr>
      <w:r>
        <w:rPr>
          <w:rFonts w:ascii="Arial" w:hAnsi="Arial" w:cs="Arial"/>
          <w:b/>
          <w:sz w:val="22"/>
          <w:szCs w:val="22"/>
        </w:rPr>
        <w:t>§ 6</w:t>
      </w:r>
    </w:p>
    <w:p w14:paraId="06D884A9" w14:textId="77777777" w:rsidR="00C426E5" w:rsidRDefault="00000000">
      <w:pPr>
        <w:jc w:val="center"/>
        <w:rPr>
          <w:rFonts w:ascii="Arial" w:hAnsi="Arial"/>
          <w:sz w:val="22"/>
          <w:szCs w:val="22"/>
        </w:rPr>
      </w:pPr>
      <w:r>
        <w:rPr>
          <w:rFonts w:ascii="Arial" w:hAnsi="Arial" w:cs="Arial"/>
          <w:b/>
          <w:sz w:val="22"/>
          <w:szCs w:val="22"/>
        </w:rPr>
        <w:t>Podwykonawcy</w:t>
      </w:r>
    </w:p>
    <w:p w14:paraId="3B65F40D" w14:textId="77777777" w:rsidR="00C426E5" w:rsidRDefault="00000000">
      <w:pPr>
        <w:rPr>
          <w:rFonts w:ascii="Arial" w:hAnsi="Arial"/>
          <w:sz w:val="22"/>
          <w:szCs w:val="22"/>
        </w:rPr>
      </w:pPr>
      <w:r>
        <w:rPr>
          <w:rFonts w:ascii="Arial" w:eastAsiaTheme="minorHAnsi" w:hAnsi="Arial" w:cs="Arial"/>
          <w:sz w:val="22"/>
          <w:szCs w:val="22"/>
          <w:lang w:eastAsia="en-US"/>
        </w:rPr>
        <w:t>1. *Wykonawca powierzy Podwykonawcom wykonanie poni</w:t>
      </w:r>
      <w:r>
        <w:rPr>
          <w:rFonts w:ascii="Arial" w:eastAsia="TimesNewRoman" w:hAnsi="Arial" w:cs="Arial"/>
          <w:sz w:val="22"/>
          <w:szCs w:val="22"/>
          <w:lang w:eastAsia="en-US"/>
        </w:rPr>
        <w:t>ż</w:t>
      </w:r>
      <w:r>
        <w:rPr>
          <w:rFonts w:ascii="Arial" w:eastAsiaTheme="minorHAnsi" w:hAnsi="Arial" w:cs="Arial"/>
          <w:sz w:val="22"/>
          <w:szCs w:val="22"/>
          <w:lang w:eastAsia="en-US"/>
        </w:rPr>
        <w:t>szych cz</w:t>
      </w:r>
      <w:r>
        <w:rPr>
          <w:rFonts w:ascii="Arial" w:eastAsia="TimesNewRoman" w:hAnsi="Arial" w:cs="Arial"/>
          <w:sz w:val="22"/>
          <w:szCs w:val="22"/>
          <w:lang w:eastAsia="en-US"/>
        </w:rPr>
        <w:t>ęś</w:t>
      </w:r>
      <w:r>
        <w:rPr>
          <w:rFonts w:ascii="Arial" w:eastAsiaTheme="minorHAnsi" w:hAnsi="Arial" w:cs="Arial"/>
          <w:sz w:val="22"/>
          <w:szCs w:val="22"/>
          <w:lang w:eastAsia="en-US"/>
        </w:rPr>
        <w:t>ci zamówienia, które nie s</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kluczowymi cz</w:t>
      </w:r>
      <w:r>
        <w:rPr>
          <w:rFonts w:ascii="Arial" w:eastAsia="TimesNewRoman" w:hAnsi="Arial" w:cs="Arial"/>
          <w:sz w:val="22"/>
          <w:szCs w:val="22"/>
          <w:lang w:eastAsia="en-US"/>
        </w:rPr>
        <w:t>ęś</w:t>
      </w:r>
      <w:r>
        <w:rPr>
          <w:rFonts w:ascii="Arial" w:eastAsiaTheme="minorHAnsi" w:hAnsi="Arial" w:cs="Arial"/>
          <w:sz w:val="22"/>
          <w:szCs w:val="22"/>
          <w:lang w:eastAsia="en-US"/>
        </w:rPr>
        <w:t>ciami:</w:t>
      </w:r>
    </w:p>
    <w:p w14:paraId="51507A74" w14:textId="77777777" w:rsidR="00C426E5" w:rsidRDefault="00000000">
      <w:pPr>
        <w:ind w:left="708"/>
        <w:rPr>
          <w:rFonts w:ascii="Arial" w:hAnsi="Arial"/>
          <w:sz w:val="22"/>
          <w:szCs w:val="22"/>
        </w:rPr>
      </w:pPr>
      <w:r>
        <w:rPr>
          <w:rFonts w:ascii="Arial" w:eastAsiaTheme="minorHAnsi" w:hAnsi="Arial" w:cs="Arial"/>
          <w:sz w:val="22"/>
          <w:szCs w:val="22"/>
          <w:lang w:eastAsia="en-US"/>
        </w:rPr>
        <w:t>a) wykonanie cz</w:t>
      </w:r>
      <w:r>
        <w:rPr>
          <w:rFonts w:ascii="Arial" w:eastAsia="TimesNewRoman" w:hAnsi="Arial" w:cs="Arial"/>
          <w:sz w:val="22"/>
          <w:szCs w:val="22"/>
          <w:lang w:eastAsia="en-US"/>
        </w:rPr>
        <w:t>ęś</w:t>
      </w:r>
      <w:r>
        <w:rPr>
          <w:rFonts w:ascii="Arial" w:eastAsiaTheme="minorHAnsi" w:hAnsi="Arial" w:cs="Arial"/>
          <w:sz w:val="22"/>
          <w:szCs w:val="22"/>
          <w:lang w:eastAsia="en-US"/>
        </w:rPr>
        <w:t>ci dotycz</w:t>
      </w:r>
      <w:r>
        <w:rPr>
          <w:rFonts w:ascii="Arial" w:eastAsia="TimesNewRoman" w:hAnsi="Arial" w:cs="Arial"/>
          <w:sz w:val="22"/>
          <w:szCs w:val="22"/>
          <w:lang w:eastAsia="en-US"/>
        </w:rPr>
        <w:t>ą</w:t>
      </w:r>
      <w:r>
        <w:rPr>
          <w:rFonts w:ascii="Arial" w:eastAsiaTheme="minorHAnsi" w:hAnsi="Arial" w:cs="Arial"/>
          <w:sz w:val="22"/>
          <w:szCs w:val="22"/>
          <w:lang w:eastAsia="en-US"/>
        </w:rPr>
        <w:t>cej ......................................................................</w:t>
      </w:r>
    </w:p>
    <w:p w14:paraId="177684EB" w14:textId="77777777" w:rsidR="00C426E5" w:rsidRDefault="00000000">
      <w:pPr>
        <w:ind w:left="708"/>
        <w:rPr>
          <w:rFonts w:ascii="Arial" w:hAnsi="Arial"/>
          <w:sz w:val="22"/>
          <w:szCs w:val="22"/>
        </w:rPr>
      </w:pPr>
      <w:r>
        <w:rPr>
          <w:rFonts w:ascii="Arial" w:eastAsiaTheme="minorHAnsi" w:hAnsi="Arial" w:cs="Arial"/>
          <w:sz w:val="22"/>
          <w:szCs w:val="22"/>
          <w:lang w:eastAsia="en-US"/>
        </w:rPr>
        <w:t>firmie ............................................................................................. z siedzib</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w</w:t>
      </w:r>
    </w:p>
    <w:p w14:paraId="38D5D781" w14:textId="77777777" w:rsidR="00C426E5" w:rsidRDefault="00000000">
      <w:pPr>
        <w:ind w:left="708"/>
        <w:rPr>
          <w:rFonts w:ascii="Arial" w:hAnsi="Arial"/>
          <w:sz w:val="22"/>
          <w:szCs w:val="22"/>
        </w:rPr>
      </w:pPr>
      <w:r>
        <w:rPr>
          <w:rFonts w:ascii="Arial" w:eastAsiaTheme="minorHAnsi" w:hAnsi="Arial" w:cs="Arial"/>
          <w:sz w:val="22"/>
          <w:szCs w:val="22"/>
          <w:lang w:eastAsia="en-US"/>
        </w:rPr>
        <w:t>....................................................................................................................</w:t>
      </w:r>
    </w:p>
    <w:p w14:paraId="7EB9492D" w14:textId="77777777" w:rsidR="00C426E5" w:rsidRDefault="00000000">
      <w:pPr>
        <w:ind w:left="708"/>
        <w:rPr>
          <w:rFonts w:ascii="Arial" w:hAnsi="Arial"/>
          <w:sz w:val="22"/>
          <w:szCs w:val="22"/>
        </w:rPr>
      </w:pPr>
      <w:r>
        <w:rPr>
          <w:rFonts w:ascii="Arial" w:eastAsiaTheme="minorHAnsi" w:hAnsi="Arial" w:cs="Arial"/>
          <w:sz w:val="22"/>
          <w:szCs w:val="22"/>
          <w:lang w:eastAsia="en-US"/>
        </w:rPr>
        <w:t>Warto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brutto cz</w:t>
      </w:r>
      <w:r>
        <w:rPr>
          <w:rFonts w:ascii="Arial" w:eastAsia="TimesNewRoman" w:hAnsi="Arial" w:cs="Arial"/>
          <w:sz w:val="22"/>
          <w:szCs w:val="22"/>
          <w:lang w:eastAsia="en-US"/>
        </w:rPr>
        <w:t>ęś</w:t>
      </w:r>
      <w:r>
        <w:rPr>
          <w:rFonts w:ascii="Arial" w:eastAsiaTheme="minorHAnsi" w:hAnsi="Arial" w:cs="Arial"/>
          <w:sz w:val="22"/>
          <w:szCs w:val="22"/>
          <w:lang w:eastAsia="en-US"/>
        </w:rPr>
        <w:t>ci zamówienia powierzona podwykonawcy wynosi: ................ zł lub stanowi ....................% warto</w:t>
      </w:r>
      <w:r>
        <w:rPr>
          <w:rFonts w:ascii="Arial" w:eastAsia="TimesNewRoman" w:hAnsi="Arial" w:cs="Arial"/>
          <w:sz w:val="22"/>
          <w:szCs w:val="22"/>
          <w:lang w:eastAsia="en-US"/>
        </w:rPr>
        <w:t>ś</w:t>
      </w:r>
      <w:r>
        <w:rPr>
          <w:rFonts w:ascii="Arial" w:eastAsiaTheme="minorHAnsi" w:hAnsi="Arial" w:cs="Arial"/>
          <w:sz w:val="22"/>
          <w:szCs w:val="22"/>
          <w:lang w:eastAsia="en-US"/>
        </w:rPr>
        <w:t>ci całego zamówienia.</w:t>
      </w:r>
    </w:p>
    <w:p w14:paraId="253930F8" w14:textId="77777777" w:rsidR="00C426E5" w:rsidRDefault="00000000">
      <w:pPr>
        <w:ind w:left="708"/>
        <w:rPr>
          <w:rFonts w:ascii="Arial" w:hAnsi="Arial"/>
          <w:sz w:val="22"/>
          <w:szCs w:val="22"/>
        </w:rPr>
      </w:pPr>
      <w:r>
        <w:rPr>
          <w:rFonts w:ascii="Arial" w:eastAsiaTheme="minorHAnsi" w:hAnsi="Arial" w:cs="Arial"/>
          <w:sz w:val="22"/>
          <w:szCs w:val="22"/>
          <w:lang w:eastAsia="en-US"/>
        </w:rPr>
        <w:t>b) wykonanie cz</w:t>
      </w:r>
      <w:r>
        <w:rPr>
          <w:rFonts w:ascii="Arial" w:eastAsia="TimesNewRoman" w:hAnsi="Arial" w:cs="Arial"/>
          <w:sz w:val="22"/>
          <w:szCs w:val="22"/>
          <w:lang w:eastAsia="en-US"/>
        </w:rPr>
        <w:t>ęś</w:t>
      </w:r>
      <w:r>
        <w:rPr>
          <w:rFonts w:ascii="Arial" w:eastAsiaTheme="minorHAnsi" w:hAnsi="Arial" w:cs="Arial"/>
          <w:sz w:val="22"/>
          <w:szCs w:val="22"/>
          <w:lang w:eastAsia="en-US"/>
        </w:rPr>
        <w:t>ci dotycz</w:t>
      </w:r>
      <w:r>
        <w:rPr>
          <w:rFonts w:ascii="Arial" w:eastAsia="TimesNewRoman" w:hAnsi="Arial" w:cs="Arial"/>
          <w:sz w:val="22"/>
          <w:szCs w:val="22"/>
          <w:lang w:eastAsia="en-US"/>
        </w:rPr>
        <w:t>ą</w:t>
      </w:r>
      <w:r>
        <w:rPr>
          <w:rFonts w:ascii="Arial" w:eastAsiaTheme="minorHAnsi" w:hAnsi="Arial" w:cs="Arial"/>
          <w:sz w:val="22"/>
          <w:szCs w:val="22"/>
          <w:lang w:eastAsia="en-US"/>
        </w:rPr>
        <w:t>cej ......................................................................</w:t>
      </w:r>
    </w:p>
    <w:p w14:paraId="1E186A0B" w14:textId="77777777" w:rsidR="00C426E5" w:rsidRDefault="00000000">
      <w:pPr>
        <w:ind w:left="708"/>
        <w:rPr>
          <w:rFonts w:ascii="Arial" w:hAnsi="Arial"/>
          <w:sz w:val="22"/>
          <w:szCs w:val="22"/>
        </w:rPr>
      </w:pPr>
      <w:r>
        <w:rPr>
          <w:rFonts w:ascii="Arial" w:eastAsiaTheme="minorHAnsi" w:hAnsi="Arial" w:cs="Arial"/>
          <w:sz w:val="22"/>
          <w:szCs w:val="22"/>
          <w:lang w:eastAsia="en-US"/>
        </w:rPr>
        <w:t>firmie ............................................................................................. z siedzib</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w</w:t>
      </w:r>
    </w:p>
    <w:p w14:paraId="29A8FA92" w14:textId="77777777" w:rsidR="00C426E5" w:rsidRDefault="00000000">
      <w:pPr>
        <w:ind w:left="708"/>
        <w:rPr>
          <w:rFonts w:ascii="Arial" w:hAnsi="Arial"/>
          <w:sz w:val="22"/>
          <w:szCs w:val="22"/>
        </w:rPr>
      </w:pPr>
      <w:r>
        <w:rPr>
          <w:rFonts w:ascii="Arial" w:eastAsiaTheme="minorHAnsi" w:hAnsi="Arial" w:cs="Arial"/>
          <w:sz w:val="22"/>
          <w:szCs w:val="22"/>
          <w:lang w:eastAsia="en-US"/>
        </w:rPr>
        <w:t>....................................................................................................................</w:t>
      </w:r>
    </w:p>
    <w:p w14:paraId="52A16CF5" w14:textId="77777777" w:rsidR="00C426E5" w:rsidRDefault="00000000">
      <w:pPr>
        <w:ind w:left="708"/>
        <w:rPr>
          <w:rFonts w:ascii="Arial" w:hAnsi="Arial"/>
          <w:sz w:val="22"/>
          <w:szCs w:val="22"/>
        </w:rPr>
      </w:pPr>
      <w:r>
        <w:rPr>
          <w:rFonts w:ascii="Arial" w:eastAsiaTheme="minorHAnsi" w:hAnsi="Arial" w:cs="Arial"/>
          <w:sz w:val="22"/>
          <w:szCs w:val="22"/>
          <w:lang w:eastAsia="en-US"/>
        </w:rPr>
        <w:t>Warto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brutto cz</w:t>
      </w:r>
      <w:r>
        <w:rPr>
          <w:rFonts w:ascii="Arial" w:eastAsia="TimesNewRoman" w:hAnsi="Arial" w:cs="Arial"/>
          <w:sz w:val="22"/>
          <w:szCs w:val="22"/>
          <w:lang w:eastAsia="en-US"/>
        </w:rPr>
        <w:t>ęś</w:t>
      </w:r>
      <w:r>
        <w:rPr>
          <w:rFonts w:ascii="Arial" w:eastAsiaTheme="minorHAnsi" w:hAnsi="Arial" w:cs="Arial"/>
          <w:sz w:val="22"/>
          <w:szCs w:val="22"/>
          <w:lang w:eastAsia="en-US"/>
        </w:rPr>
        <w:t>ci zamówienia powierzona podwykonawcy wynosi: ................ zł lub stanowi ....................% warto</w:t>
      </w:r>
      <w:r>
        <w:rPr>
          <w:rFonts w:ascii="Arial" w:eastAsia="TimesNewRoman" w:hAnsi="Arial" w:cs="Arial"/>
          <w:sz w:val="22"/>
          <w:szCs w:val="22"/>
          <w:lang w:eastAsia="en-US"/>
        </w:rPr>
        <w:t>ś</w:t>
      </w:r>
      <w:r>
        <w:rPr>
          <w:rFonts w:ascii="Arial" w:eastAsiaTheme="minorHAnsi" w:hAnsi="Arial" w:cs="Arial"/>
          <w:sz w:val="22"/>
          <w:szCs w:val="22"/>
          <w:lang w:eastAsia="en-US"/>
        </w:rPr>
        <w:t>ci całego zamówienia.</w:t>
      </w:r>
    </w:p>
    <w:p w14:paraId="15DDDC81" w14:textId="77777777" w:rsidR="00C426E5" w:rsidRDefault="00000000">
      <w:pPr>
        <w:rPr>
          <w:rFonts w:ascii="Arial" w:hAnsi="Arial"/>
          <w:sz w:val="22"/>
          <w:szCs w:val="22"/>
        </w:rPr>
      </w:pPr>
      <w:r>
        <w:rPr>
          <w:rFonts w:ascii="Arial" w:eastAsiaTheme="minorHAnsi" w:hAnsi="Arial" w:cs="Arial"/>
          <w:sz w:val="22"/>
          <w:szCs w:val="22"/>
          <w:lang w:eastAsia="en-US"/>
        </w:rPr>
        <w:t>1. *Wykonawca nie zamierza powierza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 xml:space="preserve">podwykonawcom wykonania </w:t>
      </w:r>
      <w:r>
        <w:rPr>
          <w:rFonts w:ascii="Arial" w:eastAsia="TimesNewRoman" w:hAnsi="Arial" w:cs="Arial"/>
          <w:sz w:val="22"/>
          <w:szCs w:val="22"/>
          <w:lang w:eastAsia="en-US"/>
        </w:rPr>
        <w:t>ż</w:t>
      </w:r>
      <w:r>
        <w:rPr>
          <w:rFonts w:ascii="Arial" w:eastAsiaTheme="minorHAnsi" w:hAnsi="Arial" w:cs="Arial"/>
          <w:sz w:val="22"/>
          <w:szCs w:val="22"/>
          <w:lang w:eastAsia="en-US"/>
        </w:rPr>
        <w:t>adnej cz</w:t>
      </w:r>
      <w:r>
        <w:rPr>
          <w:rFonts w:ascii="Arial" w:eastAsia="TimesNewRoman" w:hAnsi="Arial" w:cs="Arial"/>
          <w:sz w:val="22"/>
          <w:szCs w:val="22"/>
          <w:lang w:eastAsia="en-US"/>
        </w:rPr>
        <w:t>ęś</w:t>
      </w:r>
      <w:r>
        <w:rPr>
          <w:rFonts w:ascii="Arial" w:eastAsiaTheme="minorHAnsi" w:hAnsi="Arial" w:cs="Arial"/>
          <w:sz w:val="22"/>
          <w:szCs w:val="22"/>
          <w:lang w:eastAsia="en-US"/>
        </w:rPr>
        <w:t>ci zamówienia*.</w:t>
      </w:r>
    </w:p>
    <w:p w14:paraId="7B61111C" w14:textId="77777777" w:rsidR="00C426E5" w:rsidRDefault="00000000">
      <w:pPr>
        <w:rPr>
          <w:rFonts w:ascii="Arial" w:hAnsi="Arial"/>
          <w:sz w:val="22"/>
          <w:szCs w:val="22"/>
        </w:rPr>
      </w:pPr>
      <w:r>
        <w:rPr>
          <w:rFonts w:ascii="Arial" w:eastAsiaTheme="minorHAnsi" w:hAnsi="Arial" w:cs="Arial"/>
          <w:sz w:val="22"/>
          <w:szCs w:val="22"/>
          <w:lang w:eastAsia="en-US"/>
        </w:rPr>
        <w:t>1. *Wykonawca zamierza powierzy</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podwykonawcom wykonanie cz</w:t>
      </w:r>
      <w:r>
        <w:rPr>
          <w:rFonts w:ascii="Arial" w:eastAsia="TimesNewRoman" w:hAnsi="Arial" w:cs="Arial"/>
          <w:sz w:val="22"/>
          <w:szCs w:val="22"/>
          <w:lang w:eastAsia="en-US"/>
        </w:rPr>
        <w:t>ęś</w:t>
      </w:r>
      <w:r>
        <w:rPr>
          <w:rFonts w:ascii="Arial" w:eastAsiaTheme="minorHAnsi" w:hAnsi="Arial" w:cs="Arial"/>
          <w:sz w:val="22"/>
          <w:szCs w:val="22"/>
          <w:lang w:eastAsia="en-US"/>
        </w:rPr>
        <w:t>ci zamówienia nie dotycz</w:t>
      </w:r>
      <w:r>
        <w:rPr>
          <w:rFonts w:ascii="Arial" w:eastAsia="TimesNewRoman" w:hAnsi="Arial" w:cs="Arial"/>
          <w:sz w:val="22"/>
          <w:szCs w:val="22"/>
          <w:lang w:eastAsia="en-US"/>
        </w:rPr>
        <w:t>ą</w:t>
      </w:r>
      <w:r>
        <w:rPr>
          <w:rFonts w:ascii="Arial" w:eastAsiaTheme="minorHAnsi" w:hAnsi="Arial" w:cs="Arial"/>
          <w:sz w:val="22"/>
          <w:szCs w:val="22"/>
          <w:lang w:eastAsia="en-US"/>
        </w:rPr>
        <w:t>cych kluczowych cz</w:t>
      </w:r>
      <w:r>
        <w:rPr>
          <w:rFonts w:ascii="Arial" w:eastAsia="TimesNewRoman" w:hAnsi="Arial" w:cs="Arial"/>
          <w:sz w:val="22"/>
          <w:szCs w:val="22"/>
          <w:lang w:eastAsia="en-US"/>
        </w:rPr>
        <w:t>ęś</w:t>
      </w:r>
      <w:r>
        <w:rPr>
          <w:rFonts w:ascii="Arial" w:eastAsiaTheme="minorHAnsi" w:hAnsi="Arial" w:cs="Arial"/>
          <w:sz w:val="22"/>
          <w:szCs w:val="22"/>
          <w:lang w:eastAsia="en-US"/>
        </w:rPr>
        <w:t>ci, jednak zawieraj</w:t>
      </w:r>
      <w:r>
        <w:rPr>
          <w:rFonts w:ascii="Arial" w:eastAsia="TimesNewRoman" w:hAnsi="Arial" w:cs="Arial"/>
          <w:sz w:val="22"/>
          <w:szCs w:val="22"/>
          <w:lang w:eastAsia="en-US"/>
        </w:rPr>
        <w:t>ą</w:t>
      </w:r>
      <w:r>
        <w:rPr>
          <w:rFonts w:ascii="Arial" w:eastAsiaTheme="minorHAnsi" w:hAnsi="Arial" w:cs="Arial"/>
          <w:sz w:val="22"/>
          <w:szCs w:val="22"/>
          <w:lang w:eastAsia="en-US"/>
        </w:rPr>
        <w:t>c niniejsz</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umow</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nie posiada szczegółowej wiedzy w tym zakresie. *</w:t>
      </w:r>
    </w:p>
    <w:p w14:paraId="55DA4D9D" w14:textId="77777777" w:rsidR="00C426E5" w:rsidRDefault="00000000">
      <w:pPr>
        <w:rPr>
          <w:rFonts w:ascii="Arial" w:hAnsi="Arial"/>
          <w:sz w:val="22"/>
          <w:szCs w:val="22"/>
        </w:rPr>
      </w:pPr>
      <w:r>
        <w:rPr>
          <w:rFonts w:ascii="Arial" w:eastAsiaTheme="minorHAnsi" w:hAnsi="Arial" w:cs="Arial"/>
          <w:b/>
          <w:bCs/>
          <w:i/>
          <w:iCs/>
          <w:sz w:val="22"/>
          <w:szCs w:val="22"/>
          <w:lang w:eastAsia="en-US"/>
        </w:rPr>
        <w:t xml:space="preserve">     * </w:t>
      </w:r>
      <w:r>
        <w:rPr>
          <w:rFonts w:ascii="Arial" w:eastAsiaTheme="minorHAnsi" w:hAnsi="Arial" w:cs="Arial"/>
          <w:i/>
          <w:iCs/>
          <w:sz w:val="22"/>
          <w:szCs w:val="22"/>
          <w:lang w:eastAsia="en-US"/>
        </w:rPr>
        <w:t>niepotrzebne skreślić</w:t>
      </w:r>
    </w:p>
    <w:p w14:paraId="32E07659" w14:textId="77777777" w:rsidR="00C426E5" w:rsidRDefault="00000000">
      <w:pPr>
        <w:pStyle w:val="Akapitzlist"/>
        <w:numPr>
          <w:ilvl w:val="0"/>
          <w:numId w:val="9"/>
        </w:numPr>
        <w:ind w:left="284" w:hanging="284"/>
        <w:jc w:val="both"/>
        <w:rPr>
          <w:rFonts w:ascii="Arial" w:hAnsi="Arial"/>
          <w:sz w:val="22"/>
          <w:szCs w:val="22"/>
        </w:rPr>
      </w:pPr>
      <w:r>
        <w:rPr>
          <w:rFonts w:ascii="Arial" w:eastAsiaTheme="minorHAnsi" w:hAnsi="Arial" w:cs="Arial"/>
          <w:sz w:val="22"/>
          <w:szCs w:val="22"/>
          <w:u w:val="single"/>
          <w:lang w:eastAsia="en-US"/>
        </w:rPr>
        <w:t>Zamiana lub rezygnacja z Podwykonawcy</w:t>
      </w:r>
      <w:r>
        <w:rPr>
          <w:rFonts w:ascii="Arial" w:eastAsiaTheme="minorHAnsi" w:hAnsi="Arial" w:cs="Arial"/>
          <w:sz w:val="22"/>
          <w:szCs w:val="22"/>
          <w:lang w:eastAsia="en-US"/>
        </w:rPr>
        <w:t>, o którym mowa w ust. 1 stanowi zmian</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 xml:space="preserve">Umowy </w:t>
      </w:r>
      <w:r>
        <w:rPr>
          <w:rFonts w:ascii="Arial" w:eastAsiaTheme="minorHAnsi" w:hAnsi="Arial" w:cs="Arial"/>
          <w:sz w:val="22"/>
          <w:szCs w:val="22"/>
          <w:u w:val="single"/>
          <w:lang w:eastAsia="en-US"/>
        </w:rPr>
        <w:t>i wymaga podpisania aneksu do umowy</w:t>
      </w:r>
      <w:r>
        <w:rPr>
          <w:rFonts w:ascii="Arial" w:eastAsiaTheme="minorHAnsi" w:hAnsi="Arial" w:cs="Arial"/>
          <w:sz w:val="22"/>
          <w:szCs w:val="22"/>
          <w:lang w:eastAsia="en-US"/>
        </w:rPr>
        <w:t xml:space="preserve">. </w:t>
      </w:r>
    </w:p>
    <w:p w14:paraId="682906E7" w14:textId="77777777" w:rsidR="00C426E5" w:rsidRDefault="00C426E5">
      <w:pPr>
        <w:pStyle w:val="Akapitzlist"/>
        <w:numPr>
          <w:ilvl w:val="0"/>
          <w:numId w:val="12"/>
        </w:numPr>
        <w:jc w:val="both"/>
        <w:rPr>
          <w:rFonts w:ascii="Arial" w:eastAsiaTheme="minorHAnsi" w:hAnsi="Arial" w:cs="Arial"/>
          <w:vanish/>
          <w:sz w:val="22"/>
          <w:szCs w:val="22"/>
          <w:lang w:eastAsia="en-US"/>
        </w:rPr>
      </w:pPr>
    </w:p>
    <w:p w14:paraId="08FAAC34" w14:textId="77777777" w:rsidR="00C426E5" w:rsidRDefault="00C426E5">
      <w:pPr>
        <w:pStyle w:val="Akapitzlist"/>
        <w:numPr>
          <w:ilvl w:val="0"/>
          <w:numId w:val="12"/>
        </w:numPr>
        <w:jc w:val="both"/>
        <w:rPr>
          <w:rFonts w:ascii="Arial" w:eastAsiaTheme="minorHAnsi" w:hAnsi="Arial" w:cs="Arial"/>
          <w:vanish/>
          <w:sz w:val="22"/>
          <w:szCs w:val="22"/>
          <w:lang w:eastAsia="en-US"/>
        </w:rPr>
      </w:pPr>
    </w:p>
    <w:p w14:paraId="13AD0A08" w14:textId="77777777" w:rsidR="00C426E5" w:rsidRDefault="00000000">
      <w:pPr>
        <w:pStyle w:val="Akapitzlist"/>
        <w:numPr>
          <w:ilvl w:val="0"/>
          <w:numId w:val="37"/>
        </w:numPr>
        <w:spacing w:after="120"/>
        <w:ind w:left="568" w:hanging="284"/>
        <w:contextualSpacing/>
        <w:jc w:val="both"/>
        <w:rPr>
          <w:rFonts w:ascii="Arial" w:hAnsi="Arial"/>
          <w:sz w:val="22"/>
          <w:szCs w:val="22"/>
        </w:rPr>
      </w:pPr>
      <w:r>
        <w:rPr>
          <w:rFonts w:ascii="Arial" w:eastAsiaTheme="minorHAnsi" w:hAnsi="Arial" w:cs="Arial"/>
          <w:sz w:val="22"/>
          <w:szCs w:val="22"/>
          <w:lang w:eastAsia="en-US"/>
        </w:rPr>
        <w:t>Wprowadzenie lub zgłoszenie w trakcie realizacji Umowy podwykonawcy lub dalszego podwykonawcy nie stanowi zmiany Umowy. Wystarczy zachowanie procedury zgłoszenia, o której mowa w niniejszym paragrafie.</w:t>
      </w:r>
    </w:p>
    <w:p w14:paraId="70667ECA" w14:textId="77777777" w:rsidR="00C426E5" w:rsidRDefault="00000000">
      <w:pPr>
        <w:pStyle w:val="Akapitzlist"/>
        <w:numPr>
          <w:ilvl w:val="0"/>
          <w:numId w:val="37"/>
        </w:numPr>
        <w:spacing w:after="120"/>
        <w:ind w:left="568" w:hanging="284"/>
        <w:contextualSpacing/>
        <w:jc w:val="both"/>
        <w:rPr>
          <w:rFonts w:ascii="Arial" w:hAnsi="Arial"/>
          <w:sz w:val="22"/>
          <w:szCs w:val="22"/>
        </w:rPr>
      </w:pPr>
      <w:r>
        <w:rPr>
          <w:rFonts w:ascii="Arial" w:eastAsiaTheme="minorHAnsi" w:hAnsi="Arial" w:cs="Arial"/>
          <w:sz w:val="22"/>
          <w:szCs w:val="22"/>
          <w:lang w:eastAsia="en-US"/>
        </w:rPr>
        <w:t>Zmiana, rezygnacja lub wprowadzenie dalszego Podwykonawcy nie stanowi zmiany Umowy i nie jest wymagane zawarcie aneksu do Umowy.</w:t>
      </w:r>
    </w:p>
    <w:p w14:paraId="271AF9D4" w14:textId="77777777" w:rsidR="00C426E5" w:rsidRDefault="00000000">
      <w:pPr>
        <w:pStyle w:val="Akapitzlist"/>
        <w:numPr>
          <w:ilvl w:val="0"/>
          <w:numId w:val="37"/>
        </w:numPr>
        <w:spacing w:after="120"/>
        <w:ind w:left="568" w:hanging="284"/>
        <w:contextualSpacing/>
        <w:jc w:val="both"/>
        <w:rPr>
          <w:rFonts w:ascii="Arial" w:hAnsi="Arial"/>
          <w:sz w:val="22"/>
          <w:szCs w:val="22"/>
        </w:rPr>
      </w:pPr>
      <w:r>
        <w:rPr>
          <w:rFonts w:ascii="Arial" w:eastAsiaTheme="minorHAnsi" w:hAnsi="Arial" w:cs="Arial"/>
          <w:sz w:val="22"/>
          <w:szCs w:val="22"/>
          <w:lang w:eastAsia="en-US"/>
        </w:rPr>
        <w:t>Zmiana, rezygnacja, b</w:t>
      </w:r>
      <w:r>
        <w:rPr>
          <w:rFonts w:ascii="Arial" w:eastAsia="TimesNewRoman" w:hAnsi="Arial" w:cs="Arial"/>
          <w:sz w:val="22"/>
          <w:szCs w:val="22"/>
          <w:lang w:eastAsia="en-US"/>
        </w:rPr>
        <w:t>ą</w:t>
      </w:r>
      <w:r>
        <w:rPr>
          <w:rFonts w:ascii="Arial" w:eastAsiaTheme="minorHAnsi" w:hAnsi="Arial" w:cs="Arial"/>
          <w:sz w:val="22"/>
          <w:szCs w:val="22"/>
          <w:lang w:eastAsia="en-US"/>
        </w:rPr>
        <w:t>d</w:t>
      </w:r>
      <w:r>
        <w:rPr>
          <w:rFonts w:ascii="Arial" w:eastAsia="TimesNewRoman" w:hAnsi="Arial" w:cs="Arial"/>
          <w:sz w:val="22"/>
          <w:szCs w:val="22"/>
          <w:lang w:eastAsia="en-US"/>
        </w:rPr>
        <w:t xml:space="preserve">ź </w:t>
      </w:r>
      <w:r>
        <w:rPr>
          <w:rFonts w:ascii="Arial" w:eastAsiaTheme="minorHAnsi" w:hAnsi="Arial" w:cs="Arial"/>
          <w:sz w:val="22"/>
          <w:szCs w:val="22"/>
          <w:lang w:eastAsia="en-US"/>
        </w:rPr>
        <w:t>wprowadzenia Podwykonawcy w trakcie realizacji Umowy, która dotyczy podmiotu, na zasoby którego Wykonawca powoływał 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w Ofercie                          na zasadach okre</w:t>
      </w:r>
      <w:r>
        <w:rPr>
          <w:rFonts w:ascii="Arial" w:eastAsia="TimesNewRoman" w:hAnsi="Arial" w:cs="Arial"/>
          <w:sz w:val="22"/>
          <w:szCs w:val="22"/>
          <w:lang w:eastAsia="en-US"/>
        </w:rPr>
        <w:t>ś</w:t>
      </w:r>
      <w:r>
        <w:rPr>
          <w:rFonts w:ascii="Arial" w:eastAsiaTheme="minorHAnsi" w:hAnsi="Arial" w:cs="Arial"/>
          <w:sz w:val="22"/>
          <w:szCs w:val="22"/>
          <w:lang w:eastAsia="en-US"/>
        </w:rPr>
        <w:t>lonych w art. 118 ust. 2 Prawo zamówień publicznych, w celu wykazania spełniania warunków udziału w post</w:t>
      </w:r>
      <w:r>
        <w:rPr>
          <w:rFonts w:ascii="Arial" w:eastAsia="TimesNewRoman" w:hAnsi="Arial" w:cs="Arial"/>
          <w:sz w:val="22"/>
          <w:szCs w:val="22"/>
          <w:lang w:eastAsia="en-US"/>
        </w:rPr>
        <w:t>ę</w:t>
      </w:r>
      <w:r>
        <w:rPr>
          <w:rFonts w:ascii="Arial" w:eastAsiaTheme="minorHAnsi" w:hAnsi="Arial" w:cs="Arial"/>
          <w:sz w:val="22"/>
          <w:szCs w:val="22"/>
          <w:lang w:eastAsia="en-US"/>
        </w:rPr>
        <w:t xml:space="preserve">powaniu o udzielenie zamówienia publicznego w oparciu o przesłanki zawarte w ustawie Prawo zamówień publicznych, </w:t>
      </w:r>
      <w:r>
        <w:rPr>
          <w:rFonts w:ascii="Arial" w:eastAsiaTheme="minorHAnsi" w:hAnsi="Arial" w:cs="Arial"/>
          <w:sz w:val="22"/>
          <w:szCs w:val="22"/>
          <w:lang w:eastAsia="en-US"/>
        </w:rPr>
        <w:lastRenderedPageBreak/>
        <w:t>wymaga zawarcia aneksu do Umowy i Wykonawca jest zobowi</w:t>
      </w:r>
      <w:r>
        <w:rPr>
          <w:rFonts w:ascii="Arial" w:eastAsia="TimesNewRoman" w:hAnsi="Arial" w:cs="Arial"/>
          <w:sz w:val="22"/>
          <w:szCs w:val="22"/>
          <w:lang w:eastAsia="en-US"/>
        </w:rPr>
        <w:t>ą</w:t>
      </w:r>
      <w:r>
        <w:rPr>
          <w:rFonts w:ascii="Arial" w:eastAsiaTheme="minorHAnsi" w:hAnsi="Arial" w:cs="Arial"/>
          <w:sz w:val="22"/>
          <w:szCs w:val="22"/>
          <w:lang w:eastAsia="en-US"/>
        </w:rPr>
        <w:t>zany wykaza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Zamawiaj</w:t>
      </w:r>
      <w:r>
        <w:rPr>
          <w:rFonts w:ascii="Arial" w:eastAsia="TimesNewRoman" w:hAnsi="Arial" w:cs="Arial"/>
          <w:sz w:val="22"/>
          <w:szCs w:val="22"/>
          <w:lang w:eastAsia="en-US"/>
        </w:rPr>
        <w:t>ą</w:t>
      </w:r>
      <w:r>
        <w:rPr>
          <w:rFonts w:ascii="Arial" w:eastAsiaTheme="minorHAnsi" w:hAnsi="Arial" w:cs="Arial"/>
          <w:sz w:val="22"/>
          <w:szCs w:val="22"/>
          <w:lang w:eastAsia="en-US"/>
        </w:rPr>
        <w:t>cemu,  i</w:t>
      </w:r>
      <w:r>
        <w:rPr>
          <w:rFonts w:ascii="Arial" w:eastAsia="TimesNewRoman" w:hAnsi="Arial" w:cs="Arial"/>
          <w:sz w:val="22"/>
          <w:szCs w:val="22"/>
          <w:lang w:eastAsia="en-US"/>
        </w:rPr>
        <w:t xml:space="preserve">ż </w:t>
      </w:r>
      <w:r>
        <w:rPr>
          <w:rFonts w:ascii="Arial" w:eastAsiaTheme="minorHAnsi" w:hAnsi="Arial" w:cs="Arial"/>
          <w:sz w:val="22"/>
          <w:szCs w:val="22"/>
          <w:lang w:eastAsia="en-US"/>
        </w:rPr>
        <w:t>proponowany inny Podwykonawca lub Wykonawca samodzielnie spełnia je w stopniu nie mniejszym ni</w:t>
      </w:r>
      <w:r>
        <w:rPr>
          <w:rFonts w:ascii="Arial" w:eastAsia="TimesNewRoman" w:hAnsi="Arial" w:cs="Arial"/>
          <w:sz w:val="22"/>
          <w:szCs w:val="22"/>
          <w:lang w:eastAsia="en-US"/>
        </w:rPr>
        <w:t xml:space="preserve">ż </w:t>
      </w:r>
      <w:r>
        <w:rPr>
          <w:rFonts w:ascii="Arial" w:eastAsiaTheme="minorHAnsi" w:hAnsi="Arial" w:cs="Arial"/>
          <w:sz w:val="22"/>
          <w:szCs w:val="22"/>
          <w:lang w:eastAsia="en-US"/>
        </w:rPr>
        <w:t>wymagane w SWZ w trakcie post</w:t>
      </w:r>
      <w:r>
        <w:rPr>
          <w:rFonts w:ascii="Arial" w:eastAsia="TimesNewRoman" w:hAnsi="Arial" w:cs="Arial"/>
          <w:sz w:val="22"/>
          <w:szCs w:val="22"/>
          <w:lang w:eastAsia="en-US"/>
        </w:rPr>
        <w:t>ę</w:t>
      </w:r>
      <w:r>
        <w:rPr>
          <w:rFonts w:ascii="Arial" w:eastAsiaTheme="minorHAnsi" w:hAnsi="Arial" w:cs="Arial"/>
          <w:sz w:val="22"/>
          <w:szCs w:val="22"/>
          <w:lang w:eastAsia="en-US"/>
        </w:rPr>
        <w:t>powania                          o udzielenie zamówienia.</w:t>
      </w:r>
    </w:p>
    <w:p w14:paraId="50EF09F7" w14:textId="77777777" w:rsidR="00C426E5" w:rsidRDefault="00000000">
      <w:pPr>
        <w:pStyle w:val="Akapitzlist"/>
        <w:numPr>
          <w:ilvl w:val="0"/>
          <w:numId w:val="12"/>
        </w:numPr>
        <w:jc w:val="both"/>
        <w:rPr>
          <w:rFonts w:ascii="Arial" w:hAnsi="Arial"/>
          <w:sz w:val="22"/>
          <w:szCs w:val="22"/>
        </w:rPr>
      </w:pPr>
      <w:r>
        <w:rPr>
          <w:rFonts w:ascii="Arial" w:eastAsiaTheme="minorHAnsi" w:hAnsi="Arial" w:cs="Arial"/>
          <w:sz w:val="22"/>
          <w:szCs w:val="22"/>
          <w:lang w:eastAsia="en-US"/>
        </w:rPr>
        <w:t>Wykonawca jest odpowiedzialny za działania lub zaniechania Podwykonawców, dalszych Podwykonawców, ich przedstawicieli lub pracowników, jak za własne działania lub zaniechania.</w:t>
      </w:r>
    </w:p>
    <w:p w14:paraId="7D5E1B4C" w14:textId="77777777" w:rsidR="00C426E5" w:rsidRDefault="00000000">
      <w:pPr>
        <w:numPr>
          <w:ilvl w:val="0"/>
          <w:numId w:val="12"/>
        </w:numPr>
        <w:jc w:val="both"/>
        <w:rPr>
          <w:rFonts w:ascii="Arial" w:hAnsi="Arial"/>
          <w:sz w:val="22"/>
          <w:szCs w:val="22"/>
        </w:rPr>
      </w:pPr>
      <w:r>
        <w:rPr>
          <w:rFonts w:ascii="Arial" w:eastAsiaTheme="minorHAnsi" w:hAnsi="Arial" w:cs="Arial"/>
          <w:sz w:val="22"/>
          <w:szCs w:val="22"/>
          <w:lang w:eastAsia="en-US"/>
        </w:rPr>
        <w:t>Wykonawca jest bezwzgl</w:t>
      </w:r>
      <w:r>
        <w:rPr>
          <w:rFonts w:ascii="Arial" w:eastAsia="TimesNewRoman" w:hAnsi="Arial" w:cs="Arial"/>
          <w:sz w:val="22"/>
          <w:szCs w:val="22"/>
          <w:lang w:eastAsia="en-US"/>
        </w:rPr>
        <w:t>ę</w:t>
      </w:r>
      <w:r>
        <w:rPr>
          <w:rFonts w:ascii="Arial" w:eastAsiaTheme="minorHAnsi" w:hAnsi="Arial" w:cs="Arial"/>
          <w:sz w:val="22"/>
          <w:szCs w:val="22"/>
          <w:lang w:eastAsia="en-US"/>
        </w:rPr>
        <w:t>dnie zobowi</w:t>
      </w:r>
      <w:r>
        <w:rPr>
          <w:rFonts w:ascii="Arial" w:eastAsia="TimesNewRoman" w:hAnsi="Arial" w:cs="Arial"/>
          <w:sz w:val="22"/>
          <w:szCs w:val="22"/>
          <w:lang w:eastAsia="en-US"/>
        </w:rPr>
        <w:t>ą</w:t>
      </w:r>
      <w:r>
        <w:rPr>
          <w:rFonts w:ascii="Arial" w:eastAsiaTheme="minorHAnsi" w:hAnsi="Arial" w:cs="Arial"/>
          <w:sz w:val="22"/>
          <w:szCs w:val="22"/>
          <w:lang w:eastAsia="en-US"/>
        </w:rPr>
        <w:t>zany do zgłaszania wszystkich projektów umów oraz zawartych umów dotycz</w:t>
      </w:r>
      <w:r>
        <w:rPr>
          <w:rFonts w:ascii="Arial" w:eastAsia="TimesNewRoman" w:hAnsi="Arial" w:cs="Arial"/>
          <w:sz w:val="22"/>
          <w:szCs w:val="22"/>
          <w:lang w:eastAsia="en-US"/>
        </w:rPr>
        <w:t>ą</w:t>
      </w:r>
      <w:r>
        <w:rPr>
          <w:rFonts w:ascii="Arial" w:eastAsiaTheme="minorHAnsi" w:hAnsi="Arial" w:cs="Arial"/>
          <w:sz w:val="22"/>
          <w:szCs w:val="22"/>
          <w:lang w:eastAsia="en-US"/>
        </w:rPr>
        <w:t>cych podwykonawstwa na roboty budowlane bez wzgl</w:t>
      </w:r>
      <w:r>
        <w:rPr>
          <w:rFonts w:ascii="Arial" w:eastAsia="TimesNewRoman" w:hAnsi="Arial" w:cs="Arial"/>
          <w:sz w:val="22"/>
          <w:szCs w:val="22"/>
          <w:lang w:eastAsia="en-US"/>
        </w:rPr>
        <w:t>ę</w:t>
      </w:r>
      <w:r>
        <w:rPr>
          <w:rFonts w:ascii="Arial" w:eastAsiaTheme="minorHAnsi" w:hAnsi="Arial" w:cs="Arial"/>
          <w:sz w:val="22"/>
          <w:szCs w:val="22"/>
          <w:lang w:eastAsia="en-US"/>
        </w:rPr>
        <w:t>du na ich warto</w:t>
      </w:r>
      <w:r>
        <w:rPr>
          <w:rFonts w:ascii="Arial" w:eastAsia="TimesNewRoman" w:hAnsi="Arial" w:cs="Arial"/>
          <w:sz w:val="22"/>
          <w:szCs w:val="22"/>
          <w:lang w:eastAsia="en-US"/>
        </w:rPr>
        <w:t>ść</w:t>
      </w:r>
      <w:r>
        <w:rPr>
          <w:rFonts w:ascii="Arial" w:eastAsiaTheme="minorHAnsi" w:hAnsi="Arial" w:cs="Arial"/>
          <w:sz w:val="22"/>
          <w:szCs w:val="22"/>
          <w:lang w:eastAsia="en-US"/>
        </w:rPr>
        <w:t>. Umowy o podwykonawstwo, których przedmiotem s</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dostawy lub usługi, nie podlegaj</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obowi</w:t>
      </w:r>
      <w:r>
        <w:rPr>
          <w:rFonts w:ascii="Arial" w:eastAsia="TimesNewRoman" w:hAnsi="Arial" w:cs="Arial"/>
          <w:sz w:val="22"/>
          <w:szCs w:val="22"/>
          <w:lang w:eastAsia="en-US"/>
        </w:rPr>
        <w:t>ą</w:t>
      </w:r>
      <w:r>
        <w:rPr>
          <w:rFonts w:ascii="Arial" w:eastAsiaTheme="minorHAnsi" w:hAnsi="Arial" w:cs="Arial"/>
          <w:sz w:val="22"/>
          <w:szCs w:val="22"/>
          <w:lang w:eastAsia="en-US"/>
        </w:rPr>
        <w:t>zkowi przedkładania zamawiaj</w:t>
      </w:r>
      <w:r>
        <w:rPr>
          <w:rFonts w:ascii="Arial" w:eastAsia="TimesNewRoman" w:hAnsi="Arial" w:cs="Arial"/>
          <w:sz w:val="22"/>
          <w:szCs w:val="22"/>
          <w:lang w:eastAsia="en-US"/>
        </w:rPr>
        <w:t>ą</w:t>
      </w:r>
      <w:r>
        <w:rPr>
          <w:rFonts w:ascii="Arial" w:eastAsiaTheme="minorHAnsi" w:hAnsi="Arial" w:cs="Arial"/>
          <w:sz w:val="22"/>
          <w:szCs w:val="22"/>
          <w:lang w:eastAsia="en-US"/>
        </w:rPr>
        <w:t>cemu, je</w:t>
      </w:r>
      <w:r>
        <w:rPr>
          <w:rFonts w:ascii="Arial" w:eastAsia="TimesNewRoman" w:hAnsi="Arial" w:cs="Arial"/>
          <w:sz w:val="22"/>
          <w:szCs w:val="22"/>
          <w:lang w:eastAsia="en-US"/>
        </w:rPr>
        <w:t>ż</w:t>
      </w:r>
      <w:r>
        <w:rPr>
          <w:rFonts w:ascii="Arial" w:eastAsiaTheme="minorHAnsi" w:hAnsi="Arial" w:cs="Arial"/>
          <w:sz w:val="22"/>
          <w:szCs w:val="22"/>
          <w:lang w:eastAsia="en-US"/>
        </w:rPr>
        <w:t>eli ich warto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jest mniejsza ni</w:t>
      </w:r>
      <w:r>
        <w:rPr>
          <w:rFonts w:ascii="Arial" w:eastAsia="TimesNewRoman" w:hAnsi="Arial" w:cs="Arial"/>
          <w:sz w:val="22"/>
          <w:szCs w:val="22"/>
          <w:lang w:eastAsia="en-US"/>
        </w:rPr>
        <w:t xml:space="preserve">ż </w:t>
      </w:r>
      <w:r>
        <w:rPr>
          <w:rFonts w:ascii="Arial" w:eastAsiaTheme="minorHAnsi" w:hAnsi="Arial" w:cs="Arial"/>
          <w:sz w:val="22"/>
          <w:szCs w:val="22"/>
          <w:lang w:eastAsia="en-US"/>
        </w:rPr>
        <w:t>0,5 % warto</w:t>
      </w:r>
      <w:r>
        <w:rPr>
          <w:rFonts w:ascii="Arial" w:eastAsia="TimesNewRoman" w:hAnsi="Arial" w:cs="Arial"/>
          <w:sz w:val="22"/>
          <w:szCs w:val="22"/>
          <w:lang w:eastAsia="en-US"/>
        </w:rPr>
        <w:t>ś</w:t>
      </w:r>
      <w:r>
        <w:rPr>
          <w:rFonts w:ascii="Arial" w:eastAsiaTheme="minorHAnsi" w:hAnsi="Arial" w:cs="Arial"/>
          <w:sz w:val="22"/>
          <w:szCs w:val="22"/>
          <w:lang w:eastAsia="en-US"/>
        </w:rPr>
        <w:t>ci umowy w sprawie zamówienia publicznego bez wzgl</w:t>
      </w:r>
      <w:r>
        <w:rPr>
          <w:rFonts w:ascii="Arial" w:eastAsia="TimesNewRoman" w:hAnsi="Arial" w:cs="Arial"/>
          <w:sz w:val="22"/>
          <w:szCs w:val="22"/>
          <w:lang w:eastAsia="en-US"/>
        </w:rPr>
        <w:t>ę</w:t>
      </w:r>
      <w:r>
        <w:rPr>
          <w:rFonts w:ascii="Arial" w:eastAsiaTheme="minorHAnsi" w:hAnsi="Arial" w:cs="Arial"/>
          <w:sz w:val="22"/>
          <w:szCs w:val="22"/>
          <w:lang w:eastAsia="en-US"/>
        </w:rPr>
        <w:t xml:space="preserve">du na przedmiot tych dostaw lub usług. </w:t>
      </w:r>
      <w:r>
        <w:rPr>
          <w:rFonts w:ascii="Arial" w:hAnsi="Arial" w:cs="Arial"/>
          <w:sz w:val="22"/>
          <w:szCs w:val="22"/>
        </w:rPr>
        <w:t xml:space="preserve">Wyłączenie o którym mowa w zdaniu pierwszym nie dotyczy umów o podwykonawstwo o wartości większej niż 50.000 zł brutto. </w:t>
      </w:r>
      <w:r>
        <w:rPr>
          <w:rFonts w:ascii="Arial" w:eastAsiaTheme="minorHAnsi" w:hAnsi="Arial" w:cs="Arial"/>
          <w:sz w:val="22"/>
          <w:szCs w:val="22"/>
          <w:lang w:eastAsia="en-US"/>
        </w:rPr>
        <w:t>Zgłaszanie podwykonawców lub dalszych podwykonawców, przedstawienie projektów umów, kopii umów wymaga formy pisemnej pod rygorem nieważności.</w:t>
      </w:r>
    </w:p>
    <w:p w14:paraId="1E4A3942" w14:textId="77777777" w:rsidR="00C426E5" w:rsidRDefault="00000000">
      <w:pPr>
        <w:pStyle w:val="Akapitzlist"/>
        <w:ind w:left="360"/>
        <w:jc w:val="both"/>
        <w:rPr>
          <w:rFonts w:ascii="Arial" w:hAnsi="Arial"/>
          <w:sz w:val="22"/>
          <w:szCs w:val="22"/>
        </w:rPr>
      </w:pPr>
      <w:r>
        <w:rPr>
          <w:rFonts w:ascii="Arial" w:eastAsiaTheme="minorHAnsi" w:hAnsi="Arial" w:cs="Arial"/>
          <w:sz w:val="22"/>
          <w:szCs w:val="22"/>
          <w:lang w:eastAsia="en-US"/>
        </w:rPr>
        <w:t>Nieprzedło</w:t>
      </w:r>
      <w:r>
        <w:rPr>
          <w:rFonts w:ascii="Arial" w:eastAsia="TimesNewRoman,Bold" w:hAnsi="Arial" w:cs="Arial"/>
          <w:sz w:val="22"/>
          <w:szCs w:val="22"/>
          <w:lang w:eastAsia="en-US"/>
        </w:rPr>
        <w:t>ż</w:t>
      </w:r>
      <w:r>
        <w:rPr>
          <w:rFonts w:ascii="Arial" w:eastAsiaTheme="minorHAnsi" w:hAnsi="Arial" w:cs="Arial"/>
          <w:sz w:val="22"/>
          <w:szCs w:val="22"/>
          <w:lang w:eastAsia="en-US"/>
        </w:rPr>
        <w:t>enie zamawiaj</w:t>
      </w:r>
      <w:r>
        <w:rPr>
          <w:rFonts w:ascii="Arial" w:eastAsia="TimesNewRoman,Bold" w:hAnsi="Arial" w:cs="Arial"/>
          <w:sz w:val="22"/>
          <w:szCs w:val="22"/>
          <w:lang w:eastAsia="en-US"/>
        </w:rPr>
        <w:t>ą</w:t>
      </w:r>
      <w:r>
        <w:rPr>
          <w:rFonts w:ascii="Arial" w:eastAsiaTheme="minorHAnsi" w:hAnsi="Arial" w:cs="Arial"/>
          <w:sz w:val="22"/>
          <w:szCs w:val="22"/>
          <w:lang w:eastAsia="en-US"/>
        </w:rPr>
        <w:t>cemu po</w:t>
      </w:r>
      <w:r>
        <w:rPr>
          <w:rFonts w:ascii="Arial" w:eastAsia="TimesNewRoman,Bold" w:hAnsi="Arial" w:cs="Arial"/>
          <w:sz w:val="22"/>
          <w:szCs w:val="22"/>
          <w:lang w:eastAsia="en-US"/>
        </w:rPr>
        <w:t>ś</w:t>
      </w:r>
      <w:r>
        <w:rPr>
          <w:rFonts w:ascii="Arial" w:eastAsiaTheme="minorHAnsi" w:hAnsi="Arial" w:cs="Arial"/>
          <w:sz w:val="22"/>
          <w:szCs w:val="22"/>
          <w:lang w:eastAsia="en-US"/>
        </w:rPr>
        <w:t>wiadczonej za zgodno</w:t>
      </w:r>
      <w:r>
        <w:rPr>
          <w:rFonts w:ascii="Arial" w:eastAsia="TimesNewRoman,Bold" w:hAnsi="Arial" w:cs="Arial"/>
          <w:sz w:val="22"/>
          <w:szCs w:val="22"/>
          <w:lang w:eastAsia="en-US"/>
        </w:rPr>
        <w:t xml:space="preserve">ść </w:t>
      </w:r>
      <w:r>
        <w:rPr>
          <w:rFonts w:ascii="Arial" w:eastAsiaTheme="minorHAnsi" w:hAnsi="Arial" w:cs="Arial"/>
          <w:sz w:val="22"/>
          <w:szCs w:val="22"/>
          <w:lang w:eastAsia="en-US"/>
        </w:rPr>
        <w:t>z oryginałem kopii zawartych umowy o podwykonawstwo, których przedmiotem s</w:t>
      </w:r>
      <w:r>
        <w:rPr>
          <w:rFonts w:ascii="Arial" w:eastAsia="TimesNewRoman,Bold" w:hAnsi="Arial" w:cs="Arial"/>
          <w:sz w:val="22"/>
          <w:szCs w:val="22"/>
          <w:lang w:eastAsia="en-US"/>
        </w:rPr>
        <w:t xml:space="preserve">ą </w:t>
      </w:r>
      <w:r>
        <w:rPr>
          <w:rFonts w:ascii="Arial" w:eastAsiaTheme="minorHAnsi" w:hAnsi="Arial" w:cs="Arial"/>
          <w:sz w:val="22"/>
          <w:szCs w:val="22"/>
          <w:lang w:eastAsia="en-US"/>
        </w:rPr>
        <w:t>odpowiednio: roboty budowlane, dostawy lub usługi, w terminie 7 dni od dnia ich zawarcia przez wykonawc</w:t>
      </w:r>
      <w:r>
        <w:rPr>
          <w:rFonts w:ascii="Arial" w:eastAsia="TimesNewRoman,Bold" w:hAnsi="Arial" w:cs="Arial"/>
          <w:sz w:val="22"/>
          <w:szCs w:val="22"/>
          <w:lang w:eastAsia="en-US"/>
        </w:rPr>
        <w:t xml:space="preserve">ę </w:t>
      </w:r>
      <w:r>
        <w:rPr>
          <w:rFonts w:ascii="Arial" w:eastAsiaTheme="minorHAnsi" w:hAnsi="Arial" w:cs="Arial"/>
          <w:sz w:val="22"/>
          <w:szCs w:val="22"/>
          <w:lang w:eastAsia="en-US"/>
        </w:rPr>
        <w:t>zwalnia zamawiaj</w:t>
      </w:r>
      <w:r>
        <w:rPr>
          <w:rFonts w:ascii="Arial" w:eastAsia="TimesNewRoman,Bold" w:hAnsi="Arial" w:cs="Arial"/>
          <w:sz w:val="22"/>
          <w:szCs w:val="22"/>
          <w:lang w:eastAsia="en-US"/>
        </w:rPr>
        <w:t>ą</w:t>
      </w:r>
      <w:r>
        <w:rPr>
          <w:rFonts w:ascii="Arial" w:eastAsiaTheme="minorHAnsi" w:hAnsi="Arial" w:cs="Arial"/>
          <w:sz w:val="22"/>
          <w:szCs w:val="22"/>
          <w:lang w:eastAsia="en-US"/>
        </w:rPr>
        <w:t>cego z solidarnej odpowiedzialno</w:t>
      </w:r>
      <w:r>
        <w:rPr>
          <w:rFonts w:ascii="Arial" w:eastAsia="TimesNewRoman,Bold" w:hAnsi="Arial" w:cs="Arial"/>
          <w:sz w:val="22"/>
          <w:szCs w:val="22"/>
          <w:lang w:eastAsia="en-US"/>
        </w:rPr>
        <w:t>ś</w:t>
      </w:r>
      <w:r>
        <w:rPr>
          <w:rFonts w:ascii="Arial" w:eastAsiaTheme="minorHAnsi" w:hAnsi="Arial" w:cs="Arial"/>
          <w:sz w:val="22"/>
          <w:szCs w:val="22"/>
          <w:lang w:eastAsia="en-US"/>
        </w:rPr>
        <w:t>ci za brak zapłaty wynagrodzenia nale</w:t>
      </w:r>
      <w:r>
        <w:rPr>
          <w:rFonts w:ascii="Arial" w:eastAsia="TimesNewRoman,Bold" w:hAnsi="Arial" w:cs="Arial"/>
          <w:sz w:val="22"/>
          <w:szCs w:val="22"/>
          <w:lang w:eastAsia="en-US"/>
        </w:rPr>
        <w:t>ż</w:t>
      </w:r>
      <w:r>
        <w:rPr>
          <w:rFonts w:ascii="Arial" w:eastAsiaTheme="minorHAnsi" w:hAnsi="Arial" w:cs="Arial"/>
          <w:sz w:val="22"/>
          <w:szCs w:val="22"/>
          <w:lang w:eastAsia="en-US"/>
        </w:rPr>
        <w:t>nego podwykonawcom lub dalszym podwykonawcom.</w:t>
      </w:r>
    </w:p>
    <w:p w14:paraId="20835C31" w14:textId="77777777" w:rsidR="00C426E5" w:rsidRDefault="00000000">
      <w:pPr>
        <w:pStyle w:val="Akapitzlist"/>
        <w:numPr>
          <w:ilvl w:val="0"/>
          <w:numId w:val="12"/>
        </w:numPr>
        <w:ind w:left="426" w:hanging="426"/>
        <w:jc w:val="both"/>
        <w:rPr>
          <w:rFonts w:ascii="Arial" w:hAnsi="Arial"/>
          <w:sz w:val="22"/>
          <w:szCs w:val="22"/>
        </w:rPr>
      </w:pPr>
      <w:r>
        <w:rPr>
          <w:rFonts w:ascii="Arial" w:eastAsiaTheme="minorHAnsi" w:hAnsi="Arial" w:cs="Arial"/>
          <w:sz w:val="22"/>
          <w:szCs w:val="22"/>
          <w:lang w:eastAsia="en-US"/>
        </w:rPr>
        <w:t>Wykonawca zobowi</w:t>
      </w:r>
      <w:r>
        <w:rPr>
          <w:rFonts w:ascii="Arial" w:eastAsia="TimesNewRoman" w:hAnsi="Arial" w:cs="Arial"/>
          <w:sz w:val="22"/>
          <w:szCs w:val="22"/>
          <w:lang w:eastAsia="en-US"/>
        </w:rPr>
        <w:t>ą</w:t>
      </w:r>
      <w:r>
        <w:rPr>
          <w:rFonts w:ascii="Arial" w:eastAsiaTheme="minorHAnsi" w:hAnsi="Arial" w:cs="Arial"/>
          <w:sz w:val="22"/>
          <w:szCs w:val="22"/>
          <w:lang w:eastAsia="en-US"/>
        </w:rPr>
        <w:t>zuje 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do umieszczenia w umowie z Podwykonawc</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lub dalszym Podwykonawc</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nast</w:t>
      </w:r>
      <w:r>
        <w:rPr>
          <w:rFonts w:ascii="Arial" w:eastAsia="TimesNewRoman" w:hAnsi="Arial" w:cs="Arial"/>
          <w:sz w:val="22"/>
          <w:szCs w:val="22"/>
          <w:lang w:eastAsia="en-US"/>
        </w:rPr>
        <w:t>ę</w:t>
      </w:r>
      <w:r>
        <w:rPr>
          <w:rFonts w:ascii="Arial" w:eastAsiaTheme="minorHAnsi" w:hAnsi="Arial" w:cs="Arial"/>
          <w:sz w:val="22"/>
          <w:szCs w:val="22"/>
          <w:lang w:eastAsia="en-US"/>
        </w:rPr>
        <w:t>puj</w:t>
      </w:r>
      <w:r>
        <w:rPr>
          <w:rFonts w:ascii="Arial" w:eastAsia="TimesNewRoman" w:hAnsi="Arial" w:cs="Arial"/>
          <w:sz w:val="22"/>
          <w:szCs w:val="22"/>
          <w:lang w:eastAsia="en-US"/>
        </w:rPr>
        <w:t>ą</w:t>
      </w:r>
      <w:r>
        <w:rPr>
          <w:rFonts w:ascii="Arial" w:eastAsiaTheme="minorHAnsi" w:hAnsi="Arial" w:cs="Arial"/>
          <w:sz w:val="22"/>
          <w:szCs w:val="22"/>
          <w:lang w:eastAsia="en-US"/>
        </w:rPr>
        <w:t>cych postanowie</w:t>
      </w:r>
      <w:r>
        <w:rPr>
          <w:rFonts w:ascii="Arial" w:eastAsia="TimesNewRoman" w:hAnsi="Arial" w:cs="Arial"/>
          <w:sz w:val="22"/>
          <w:szCs w:val="22"/>
          <w:lang w:eastAsia="en-US"/>
        </w:rPr>
        <w:t>ń</w:t>
      </w:r>
      <w:r>
        <w:rPr>
          <w:rFonts w:ascii="Arial" w:eastAsiaTheme="minorHAnsi" w:hAnsi="Arial" w:cs="Arial"/>
          <w:sz w:val="22"/>
          <w:szCs w:val="22"/>
          <w:lang w:eastAsia="en-US"/>
        </w:rPr>
        <w:t>:</w:t>
      </w:r>
    </w:p>
    <w:p w14:paraId="6A7474A7" w14:textId="77777777" w:rsidR="00C426E5" w:rsidRDefault="00000000">
      <w:pPr>
        <w:pStyle w:val="Akapitzlist"/>
        <w:numPr>
          <w:ilvl w:val="0"/>
          <w:numId w:val="13"/>
        </w:numPr>
        <w:spacing w:after="120"/>
        <w:ind w:left="782" w:hanging="357"/>
        <w:contextualSpacing/>
        <w:jc w:val="both"/>
        <w:rPr>
          <w:rFonts w:ascii="Arial" w:hAnsi="Arial"/>
          <w:sz w:val="22"/>
          <w:szCs w:val="22"/>
        </w:rPr>
      </w:pPr>
      <w:r>
        <w:rPr>
          <w:rFonts w:ascii="Arial" w:eastAsiaTheme="minorHAnsi" w:hAnsi="Arial" w:cs="Arial"/>
          <w:sz w:val="22"/>
          <w:szCs w:val="22"/>
          <w:lang w:eastAsia="en-US"/>
        </w:rPr>
        <w:t>termin zapłaty wynagrodzenia Podwykonawcy lub dalszemu Podwykonawcy przewidziany w umowie o podwykonawstwo nie mo</w:t>
      </w:r>
      <w:r>
        <w:rPr>
          <w:rFonts w:ascii="Arial" w:eastAsia="TimesNewRoman" w:hAnsi="Arial" w:cs="Arial"/>
          <w:sz w:val="22"/>
          <w:szCs w:val="22"/>
          <w:lang w:eastAsia="en-US"/>
        </w:rPr>
        <w:t>ż</w:t>
      </w:r>
      <w:r>
        <w:rPr>
          <w:rFonts w:ascii="Arial" w:eastAsiaTheme="minorHAnsi" w:hAnsi="Arial" w:cs="Arial"/>
          <w:sz w:val="22"/>
          <w:szCs w:val="22"/>
          <w:lang w:eastAsia="en-US"/>
        </w:rPr>
        <w:t>e by</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dłu</w:t>
      </w:r>
      <w:r>
        <w:rPr>
          <w:rFonts w:ascii="Arial" w:eastAsia="TimesNewRoman" w:hAnsi="Arial" w:cs="Arial"/>
          <w:sz w:val="22"/>
          <w:szCs w:val="22"/>
          <w:lang w:eastAsia="en-US"/>
        </w:rPr>
        <w:t>ż</w:t>
      </w:r>
      <w:r>
        <w:rPr>
          <w:rFonts w:ascii="Arial" w:eastAsiaTheme="minorHAnsi" w:hAnsi="Arial" w:cs="Arial"/>
          <w:sz w:val="22"/>
          <w:szCs w:val="22"/>
          <w:lang w:eastAsia="en-US"/>
        </w:rPr>
        <w:t>szy ni</w:t>
      </w:r>
      <w:r>
        <w:rPr>
          <w:rFonts w:ascii="Arial" w:eastAsia="TimesNewRoman" w:hAnsi="Arial" w:cs="Arial"/>
          <w:sz w:val="22"/>
          <w:szCs w:val="22"/>
          <w:lang w:eastAsia="en-US"/>
        </w:rPr>
        <w:t xml:space="preserve">ż </w:t>
      </w:r>
      <w:r>
        <w:rPr>
          <w:rFonts w:ascii="Arial" w:eastAsiaTheme="minorHAnsi" w:hAnsi="Arial" w:cs="Arial"/>
          <w:sz w:val="22"/>
          <w:szCs w:val="22"/>
          <w:lang w:eastAsia="en-US"/>
        </w:rPr>
        <w:t>14 dni od dnia dor</w:t>
      </w:r>
      <w:r>
        <w:rPr>
          <w:rFonts w:ascii="Arial" w:eastAsia="TimesNewRoman" w:hAnsi="Arial" w:cs="Arial"/>
          <w:sz w:val="22"/>
          <w:szCs w:val="22"/>
          <w:lang w:eastAsia="en-US"/>
        </w:rPr>
        <w:t>ę</w:t>
      </w:r>
      <w:r>
        <w:rPr>
          <w:rFonts w:ascii="Arial" w:eastAsiaTheme="minorHAnsi" w:hAnsi="Arial" w:cs="Arial"/>
          <w:sz w:val="22"/>
          <w:szCs w:val="22"/>
          <w:lang w:eastAsia="en-US"/>
        </w:rPr>
        <w:t>czenia Wykonawcy, Podwykonawcy faktury lub rachunku, potwierdzaj</w:t>
      </w:r>
      <w:r>
        <w:rPr>
          <w:rFonts w:ascii="Arial" w:eastAsia="TimesNewRoman" w:hAnsi="Arial" w:cs="Arial"/>
          <w:sz w:val="22"/>
          <w:szCs w:val="22"/>
          <w:lang w:eastAsia="en-US"/>
        </w:rPr>
        <w:t>ą</w:t>
      </w:r>
      <w:r>
        <w:rPr>
          <w:rFonts w:ascii="Arial" w:eastAsiaTheme="minorHAnsi" w:hAnsi="Arial" w:cs="Arial"/>
          <w:sz w:val="22"/>
          <w:szCs w:val="22"/>
          <w:lang w:eastAsia="en-US"/>
        </w:rPr>
        <w:t>cych wykonanie zleconej Podwykonawcy lub dalszemu Podwykonawcy dostawy, usługi lub roboty budowlanej. Podwykonawca lub dalszy Podwykonawca robót zło</w:t>
      </w:r>
      <w:r>
        <w:rPr>
          <w:rFonts w:ascii="Arial" w:eastAsia="TimesNewRoman" w:hAnsi="Arial" w:cs="Arial"/>
          <w:sz w:val="22"/>
          <w:szCs w:val="22"/>
          <w:lang w:eastAsia="en-US"/>
        </w:rPr>
        <w:t>ż</w:t>
      </w:r>
      <w:r>
        <w:rPr>
          <w:rFonts w:ascii="Arial" w:eastAsiaTheme="minorHAnsi" w:hAnsi="Arial" w:cs="Arial"/>
          <w:sz w:val="22"/>
          <w:szCs w:val="22"/>
          <w:lang w:eastAsia="en-US"/>
        </w:rPr>
        <w:t>y odpowiednio Wykonawcy lub Podwykonawcy faktur</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za wykonane roboty w okresie rozliczeniowym wraz z dokumentami rozliczeniowymi maksymalnie w terminie 4 dni od otrzymania zaakceptowanego przez Inspektora nadzoru inwestorskiego rozliczenia potwierdzaj</w:t>
      </w:r>
      <w:r>
        <w:rPr>
          <w:rFonts w:ascii="Arial" w:eastAsia="TimesNewRoman" w:hAnsi="Arial" w:cs="Arial"/>
          <w:sz w:val="22"/>
          <w:szCs w:val="22"/>
          <w:lang w:eastAsia="en-US"/>
        </w:rPr>
        <w:t>ą</w:t>
      </w:r>
      <w:r>
        <w:rPr>
          <w:rFonts w:ascii="Arial" w:eastAsiaTheme="minorHAnsi" w:hAnsi="Arial" w:cs="Arial"/>
          <w:sz w:val="22"/>
          <w:szCs w:val="22"/>
          <w:lang w:eastAsia="en-US"/>
        </w:rPr>
        <w:t>cego nale</w:t>
      </w:r>
      <w:r>
        <w:rPr>
          <w:rFonts w:ascii="Arial" w:eastAsia="TimesNewRoman" w:hAnsi="Arial" w:cs="Arial"/>
          <w:sz w:val="22"/>
          <w:szCs w:val="22"/>
          <w:lang w:eastAsia="en-US"/>
        </w:rPr>
        <w:t>ż</w:t>
      </w:r>
      <w:r>
        <w:rPr>
          <w:rFonts w:ascii="Arial" w:eastAsiaTheme="minorHAnsi" w:hAnsi="Arial" w:cs="Arial"/>
          <w:sz w:val="22"/>
          <w:szCs w:val="22"/>
          <w:lang w:eastAsia="en-US"/>
        </w:rPr>
        <w:t>n</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Podwykonawcy lub dalszemu Podwykonawcy kwot</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wynagrodzenia. Termin płatno</w:t>
      </w:r>
      <w:r>
        <w:rPr>
          <w:rFonts w:ascii="Arial" w:eastAsia="TimesNewRoman" w:hAnsi="Arial" w:cs="Arial"/>
          <w:sz w:val="22"/>
          <w:szCs w:val="22"/>
          <w:lang w:eastAsia="en-US"/>
        </w:rPr>
        <w:t>ś</w:t>
      </w:r>
      <w:r>
        <w:rPr>
          <w:rFonts w:ascii="Arial" w:eastAsiaTheme="minorHAnsi" w:hAnsi="Arial" w:cs="Arial"/>
          <w:sz w:val="22"/>
          <w:szCs w:val="22"/>
          <w:lang w:eastAsia="en-US"/>
        </w:rPr>
        <w:t>ci faktur wystawionych przez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Wykonawcy lub dalszego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Podwykonawcy nie mo</w:t>
      </w:r>
      <w:r>
        <w:rPr>
          <w:rFonts w:ascii="Arial" w:eastAsia="TimesNewRoman" w:hAnsi="Arial" w:cs="Arial"/>
          <w:sz w:val="22"/>
          <w:szCs w:val="22"/>
          <w:lang w:eastAsia="en-US"/>
        </w:rPr>
        <w:t>ż</w:t>
      </w:r>
      <w:r>
        <w:rPr>
          <w:rFonts w:ascii="Arial" w:eastAsiaTheme="minorHAnsi" w:hAnsi="Arial" w:cs="Arial"/>
          <w:sz w:val="22"/>
          <w:szCs w:val="22"/>
          <w:lang w:eastAsia="en-US"/>
        </w:rPr>
        <w:t>e przekracza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14 dni.</w:t>
      </w:r>
    </w:p>
    <w:p w14:paraId="10AC14FF" w14:textId="77777777" w:rsidR="00C426E5" w:rsidRDefault="00000000">
      <w:pPr>
        <w:pStyle w:val="Akapitzlist"/>
        <w:numPr>
          <w:ilvl w:val="0"/>
          <w:numId w:val="13"/>
        </w:numPr>
        <w:jc w:val="both"/>
        <w:rPr>
          <w:rFonts w:ascii="Arial" w:hAnsi="Arial"/>
          <w:sz w:val="22"/>
          <w:szCs w:val="22"/>
        </w:rPr>
      </w:pPr>
      <w:r>
        <w:rPr>
          <w:rFonts w:ascii="Arial" w:eastAsiaTheme="minorHAnsi" w:hAnsi="Arial" w:cs="Arial"/>
          <w:sz w:val="22"/>
          <w:szCs w:val="22"/>
          <w:lang w:eastAsia="en-US"/>
        </w:rPr>
        <w:t>przedmiotem Umowy o podwykonawstwo jest wył</w:t>
      </w:r>
      <w:r>
        <w:rPr>
          <w:rFonts w:ascii="Arial" w:eastAsia="TimesNewRoman" w:hAnsi="Arial" w:cs="Arial"/>
          <w:sz w:val="22"/>
          <w:szCs w:val="22"/>
          <w:lang w:eastAsia="en-US"/>
        </w:rPr>
        <w:t>ą</w:t>
      </w:r>
      <w:r>
        <w:rPr>
          <w:rFonts w:ascii="Arial" w:eastAsiaTheme="minorHAnsi" w:hAnsi="Arial" w:cs="Arial"/>
          <w:sz w:val="22"/>
          <w:szCs w:val="22"/>
          <w:lang w:eastAsia="en-US"/>
        </w:rPr>
        <w:t xml:space="preserve">cznie wykonanie, odpowiednio: robót budowlanych, dostaw lub usług, które </w:t>
      </w:r>
      <w:r>
        <w:rPr>
          <w:rFonts w:ascii="Arial" w:eastAsia="TimesNewRoman" w:hAnsi="Arial" w:cs="Arial"/>
          <w:sz w:val="22"/>
          <w:szCs w:val="22"/>
          <w:lang w:eastAsia="en-US"/>
        </w:rPr>
        <w:t>ś</w:t>
      </w:r>
      <w:r>
        <w:rPr>
          <w:rFonts w:ascii="Arial" w:eastAsiaTheme="minorHAnsi" w:hAnsi="Arial" w:cs="Arial"/>
          <w:sz w:val="22"/>
          <w:szCs w:val="22"/>
          <w:lang w:eastAsia="en-US"/>
        </w:rPr>
        <w:t>ci</w:t>
      </w:r>
      <w:r>
        <w:rPr>
          <w:rFonts w:ascii="Arial" w:eastAsia="TimesNewRoman" w:hAnsi="Arial" w:cs="Arial"/>
          <w:sz w:val="22"/>
          <w:szCs w:val="22"/>
          <w:lang w:eastAsia="en-US"/>
        </w:rPr>
        <w:t>ś</w:t>
      </w:r>
      <w:r>
        <w:rPr>
          <w:rFonts w:ascii="Arial" w:eastAsiaTheme="minorHAnsi" w:hAnsi="Arial" w:cs="Arial"/>
          <w:sz w:val="22"/>
          <w:szCs w:val="22"/>
          <w:lang w:eastAsia="en-US"/>
        </w:rPr>
        <w:t>le odpowiadaj</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cz</w:t>
      </w:r>
      <w:r>
        <w:rPr>
          <w:rFonts w:ascii="Arial" w:eastAsia="TimesNewRoman" w:hAnsi="Arial" w:cs="Arial"/>
          <w:sz w:val="22"/>
          <w:szCs w:val="22"/>
          <w:lang w:eastAsia="en-US"/>
        </w:rPr>
        <w:t>ęś</w:t>
      </w:r>
      <w:r>
        <w:rPr>
          <w:rFonts w:ascii="Arial" w:eastAsiaTheme="minorHAnsi" w:hAnsi="Arial" w:cs="Arial"/>
          <w:sz w:val="22"/>
          <w:szCs w:val="22"/>
          <w:lang w:eastAsia="en-US"/>
        </w:rPr>
        <w:t>ci zamówienia okre</w:t>
      </w:r>
      <w:r>
        <w:rPr>
          <w:rFonts w:ascii="Arial" w:eastAsia="TimesNewRoman" w:hAnsi="Arial" w:cs="Arial"/>
          <w:sz w:val="22"/>
          <w:szCs w:val="22"/>
          <w:lang w:eastAsia="en-US"/>
        </w:rPr>
        <w:t>ś</w:t>
      </w:r>
      <w:r>
        <w:rPr>
          <w:rFonts w:ascii="Arial" w:eastAsiaTheme="minorHAnsi" w:hAnsi="Arial" w:cs="Arial"/>
          <w:sz w:val="22"/>
          <w:szCs w:val="22"/>
          <w:lang w:eastAsia="en-US"/>
        </w:rPr>
        <w:t>lonego Umow</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zawart</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pomi</w:t>
      </w:r>
      <w:r>
        <w:rPr>
          <w:rFonts w:ascii="Arial" w:eastAsia="TimesNewRoman" w:hAnsi="Arial" w:cs="Arial"/>
          <w:sz w:val="22"/>
          <w:szCs w:val="22"/>
          <w:lang w:eastAsia="en-US"/>
        </w:rPr>
        <w:t>ę</w:t>
      </w:r>
      <w:r>
        <w:rPr>
          <w:rFonts w:ascii="Arial" w:eastAsiaTheme="minorHAnsi" w:hAnsi="Arial" w:cs="Arial"/>
          <w:sz w:val="22"/>
          <w:szCs w:val="22"/>
          <w:lang w:eastAsia="en-US"/>
        </w:rPr>
        <w:t>dzy Zamawiaj</w:t>
      </w:r>
      <w:r>
        <w:rPr>
          <w:rFonts w:ascii="Arial" w:eastAsia="TimesNewRoman" w:hAnsi="Arial" w:cs="Arial"/>
          <w:sz w:val="22"/>
          <w:szCs w:val="22"/>
          <w:lang w:eastAsia="en-US"/>
        </w:rPr>
        <w:t>ą</w:t>
      </w:r>
      <w:r>
        <w:rPr>
          <w:rFonts w:ascii="Arial" w:eastAsiaTheme="minorHAnsi" w:hAnsi="Arial" w:cs="Arial"/>
          <w:sz w:val="22"/>
          <w:szCs w:val="22"/>
          <w:lang w:eastAsia="en-US"/>
        </w:rPr>
        <w:t>cym a Wykonawc</w:t>
      </w:r>
      <w:r>
        <w:rPr>
          <w:rFonts w:ascii="Arial" w:eastAsia="TimesNewRoman" w:hAnsi="Arial" w:cs="Arial"/>
          <w:sz w:val="22"/>
          <w:szCs w:val="22"/>
          <w:lang w:eastAsia="en-US"/>
        </w:rPr>
        <w:t>ą</w:t>
      </w:r>
      <w:r>
        <w:rPr>
          <w:rFonts w:ascii="Arial" w:eastAsiaTheme="minorHAnsi" w:hAnsi="Arial" w:cs="Arial"/>
          <w:sz w:val="22"/>
          <w:szCs w:val="22"/>
          <w:lang w:eastAsia="en-US"/>
        </w:rPr>
        <w:t>,</w:t>
      </w:r>
    </w:p>
    <w:p w14:paraId="34AE2473" w14:textId="77777777" w:rsidR="00C426E5" w:rsidRDefault="00000000">
      <w:pPr>
        <w:pStyle w:val="Akapitzlist"/>
        <w:numPr>
          <w:ilvl w:val="0"/>
          <w:numId w:val="13"/>
        </w:numPr>
        <w:jc w:val="both"/>
        <w:rPr>
          <w:rFonts w:ascii="Arial" w:hAnsi="Arial"/>
          <w:sz w:val="22"/>
          <w:szCs w:val="22"/>
        </w:rPr>
      </w:pPr>
      <w:r>
        <w:rPr>
          <w:rFonts w:ascii="Arial" w:eastAsiaTheme="minorHAnsi" w:hAnsi="Arial" w:cs="Arial"/>
          <w:sz w:val="22"/>
          <w:szCs w:val="22"/>
          <w:lang w:eastAsia="en-US"/>
        </w:rPr>
        <w:t>wypłata wynagrodzenia Podwykonawcy lub dalszemu Podwykonawcy za wykonane przez nich roboty budowlane b</w:t>
      </w:r>
      <w:r>
        <w:rPr>
          <w:rFonts w:ascii="Arial" w:eastAsia="TimesNewRoman" w:hAnsi="Arial" w:cs="Arial"/>
          <w:sz w:val="22"/>
          <w:szCs w:val="22"/>
          <w:lang w:eastAsia="en-US"/>
        </w:rPr>
        <w:t>ę</w:t>
      </w:r>
      <w:r>
        <w:rPr>
          <w:rFonts w:ascii="Arial" w:eastAsiaTheme="minorHAnsi" w:hAnsi="Arial" w:cs="Arial"/>
          <w:sz w:val="22"/>
          <w:szCs w:val="22"/>
          <w:lang w:eastAsia="en-US"/>
        </w:rPr>
        <w:t>d</w:t>
      </w:r>
      <w:r>
        <w:rPr>
          <w:rFonts w:ascii="Arial" w:eastAsia="TimesNewRoman" w:hAnsi="Arial" w:cs="Arial"/>
          <w:sz w:val="22"/>
          <w:szCs w:val="22"/>
          <w:lang w:eastAsia="en-US"/>
        </w:rPr>
        <w:t>ą</w:t>
      </w:r>
      <w:r>
        <w:rPr>
          <w:rFonts w:ascii="Arial" w:eastAsiaTheme="minorHAnsi" w:hAnsi="Arial" w:cs="Arial"/>
          <w:sz w:val="22"/>
          <w:szCs w:val="22"/>
          <w:lang w:eastAsia="en-US"/>
        </w:rPr>
        <w:t>ce przedmiotem Umowy, których okres realizacji przekracza okres rozliczeniowy przyj</w:t>
      </w:r>
      <w:r>
        <w:rPr>
          <w:rFonts w:ascii="Arial" w:eastAsia="TimesNewRoman" w:hAnsi="Arial" w:cs="Arial"/>
          <w:sz w:val="22"/>
          <w:szCs w:val="22"/>
          <w:lang w:eastAsia="en-US"/>
        </w:rPr>
        <w:t>ę</w:t>
      </w:r>
      <w:r>
        <w:rPr>
          <w:rFonts w:ascii="Arial" w:eastAsiaTheme="minorHAnsi" w:hAnsi="Arial" w:cs="Arial"/>
          <w:sz w:val="22"/>
          <w:szCs w:val="22"/>
          <w:lang w:eastAsia="en-US"/>
        </w:rPr>
        <w:t>ty w Umowie dla Wykonawcy, b</w:t>
      </w:r>
      <w:r>
        <w:rPr>
          <w:rFonts w:ascii="Arial" w:eastAsia="TimesNewRoman" w:hAnsi="Arial" w:cs="Arial"/>
          <w:sz w:val="22"/>
          <w:szCs w:val="22"/>
          <w:lang w:eastAsia="en-US"/>
        </w:rPr>
        <w:t>ę</w:t>
      </w:r>
      <w:r>
        <w:rPr>
          <w:rFonts w:ascii="Arial" w:eastAsiaTheme="minorHAnsi" w:hAnsi="Arial" w:cs="Arial"/>
          <w:sz w:val="22"/>
          <w:szCs w:val="22"/>
          <w:lang w:eastAsia="en-US"/>
        </w:rPr>
        <w:t>dzie nast</w:t>
      </w:r>
      <w:r>
        <w:rPr>
          <w:rFonts w:ascii="Arial" w:eastAsia="TimesNewRoman" w:hAnsi="Arial" w:cs="Arial"/>
          <w:sz w:val="22"/>
          <w:szCs w:val="22"/>
          <w:lang w:eastAsia="en-US"/>
        </w:rPr>
        <w:t>ę</w:t>
      </w:r>
      <w:r>
        <w:rPr>
          <w:rFonts w:ascii="Arial" w:eastAsiaTheme="minorHAnsi" w:hAnsi="Arial" w:cs="Arial"/>
          <w:sz w:val="22"/>
          <w:szCs w:val="22"/>
          <w:lang w:eastAsia="en-US"/>
        </w:rPr>
        <w:t>powa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w cz</w:t>
      </w:r>
      <w:r>
        <w:rPr>
          <w:rFonts w:ascii="Arial" w:eastAsia="TimesNewRoman" w:hAnsi="Arial" w:cs="Arial"/>
          <w:sz w:val="22"/>
          <w:szCs w:val="22"/>
          <w:lang w:eastAsia="en-US"/>
        </w:rPr>
        <w:t>ęś</w:t>
      </w:r>
      <w:r>
        <w:rPr>
          <w:rFonts w:ascii="Arial" w:eastAsiaTheme="minorHAnsi" w:hAnsi="Arial" w:cs="Arial"/>
          <w:sz w:val="22"/>
          <w:szCs w:val="22"/>
          <w:lang w:eastAsia="en-US"/>
        </w:rPr>
        <w:t>ciach, na podstawie odbiorów cz</w:t>
      </w:r>
      <w:r>
        <w:rPr>
          <w:rFonts w:ascii="Arial" w:eastAsia="TimesNewRoman" w:hAnsi="Arial" w:cs="Arial"/>
          <w:sz w:val="22"/>
          <w:szCs w:val="22"/>
          <w:lang w:eastAsia="en-US"/>
        </w:rPr>
        <w:t>ęś</w:t>
      </w:r>
      <w:r>
        <w:rPr>
          <w:rFonts w:ascii="Arial" w:eastAsiaTheme="minorHAnsi" w:hAnsi="Arial" w:cs="Arial"/>
          <w:sz w:val="22"/>
          <w:szCs w:val="22"/>
          <w:lang w:eastAsia="en-US"/>
        </w:rPr>
        <w:t>ciowych robót wykonanych przez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lub dalszego Podwykonawc</w:t>
      </w:r>
      <w:r>
        <w:rPr>
          <w:rFonts w:ascii="Arial" w:eastAsia="TimesNewRoman" w:hAnsi="Arial" w:cs="Arial"/>
          <w:sz w:val="22"/>
          <w:szCs w:val="22"/>
          <w:lang w:eastAsia="en-US"/>
        </w:rPr>
        <w:t>ę</w:t>
      </w:r>
      <w:r>
        <w:rPr>
          <w:rFonts w:ascii="Arial" w:eastAsiaTheme="minorHAnsi" w:hAnsi="Arial" w:cs="Arial"/>
          <w:sz w:val="22"/>
          <w:szCs w:val="22"/>
          <w:lang w:eastAsia="en-US"/>
        </w:rPr>
        <w:t>,</w:t>
      </w:r>
    </w:p>
    <w:p w14:paraId="17B910E5" w14:textId="77777777" w:rsidR="00C426E5" w:rsidRDefault="00000000">
      <w:pPr>
        <w:pStyle w:val="Akapitzlist"/>
        <w:numPr>
          <w:ilvl w:val="0"/>
          <w:numId w:val="13"/>
        </w:numPr>
        <w:jc w:val="both"/>
        <w:rPr>
          <w:rFonts w:ascii="Arial" w:hAnsi="Arial"/>
          <w:sz w:val="22"/>
          <w:szCs w:val="22"/>
        </w:rPr>
      </w:pPr>
      <w:r>
        <w:rPr>
          <w:rFonts w:ascii="Arial" w:eastAsiaTheme="minorHAnsi" w:hAnsi="Arial" w:cs="Arial"/>
          <w:sz w:val="22"/>
          <w:szCs w:val="22"/>
          <w:lang w:eastAsia="en-US"/>
        </w:rPr>
        <w:t>wykonanie przedmiotu Umowy o podwykonawstwo zostaje okre</w:t>
      </w:r>
      <w:r>
        <w:rPr>
          <w:rFonts w:ascii="Arial" w:eastAsia="TimesNewRoman" w:hAnsi="Arial" w:cs="Arial"/>
          <w:sz w:val="22"/>
          <w:szCs w:val="22"/>
          <w:lang w:eastAsia="en-US"/>
        </w:rPr>
        <w:t>ś</w:t>
      </w:r>
      <w:r>
        <w:rPr>
          <w:rFonts w:ascii="Arial" w:eastAsiaTheme="minorHAnsi" w:hAnsi="Arial" w:cs="Arial"/>
          <w:sz w:val="22"/>
          <w:szCs w:val="22"/>
          <w:lang w:eastAsia="en-US"/>
        </w:rPr>
        <w:t>lone na co najmniej takim poziomie jako</w:t>
      </w:r>
      <w:r>
        <w:rPr>
          <w:rFonts w:ascii="Arial" w:eastAsia="TimesNewRoman" w:hAnsi="Arial" w:cs="Arial"/>
          <w:sz w:val="22"/>
          <w:szCs w:val="22"/>
          <w:lang w:eastAsia="en-US"/>
        </w:rPr>
        <w:t>ś</w:t>
      </w:r>
      <w:r>
        <w:rPr>
          <w:rFonts w:ascii="Arial" w:eastAsiaTheme="minorHAnsi" w:hAnsi="Arial" w:cs="Arial"/>
          <w:sz w:val="22"/>
          <w:szCs w:val="22"/>
          <w:lang w:eastAsia="en-US"/>
        </w:rPr>
        <w:t>ci, jaki wynika z Umowy zawartej pomi</w:t>
      </w:r>
      <w:r>
        <w:rPr>
          <w:rFonts w:ascii="Arial" w:eastAsia="TimesNewRoman" w:hAnsi="Arial" w:cs="Arial"/>
          <w:sz w:val="22"/>
          <w:szCs w:val="22"/>
          <w:lang w:eastAsia="en-US"/>
        </w:rPr>
        <w:t>ę</w:t>
      </w:r>
      <w:r>
        <w:rPr>
          <w:rFonts w:ascii="Arial" w:eastAsiaTheme="minorHAnsi" w:hAnsi="Arial" w:cs="Arial"/>
          <w:sz w:val="22"/>
          <w:szCs w:val="22"/>
          <w:lang w:eastAsia="en-US"/>
        </w:rPr>
        <w:t>dzy Zamawiaj</w:t>
      </w:r>
      <w:r>
        <w:rPr>
          <w:rFonts w:ascii="Arial" w:eastAsia="TimesNewRoman" w:hAnsi="Arial" w:cs="Arial"/>
          <w:sz w:val="22"/>
          <w:szCs w:val="22"/>
          <w:lang w:eastAsia="en-US"/>
        </w:rPr>
        <w:t>ą</w:t>
      </w:r>
      <w:r>
        <w:rPr>
          <w:rFonts w:ascii="Arial" w:eastAsiaTheme="minorHAnsi" w:hAnsi="Arial" w:cs="Arial"/>
          <w:sz w:val="22"/>
          <w:szCs w:val="22"/>
          <w:lang w:eastAsia="en-US"/>
        </w:rPr>
        <w:t>cym                           a Wykonawc</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i powinno odpowiada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stosownym dla tego wykonania wymaganiom okre</w:t>
      </w:r>
      <w:r>
        <w:rPr>
          <w:rFonts w:ascii="Arial" w:eastAsia="TimesNewRoman" w:hAnsi="Arial" w:cs="Arial"/>
          <w:sz w:val="22"/>
          <w:szCs w:val="22"/>
          <w:lang w:eastAsia="en-US"/>
        </w:rPr>
        <w:t>ś</w:t>
      </w:r>
      <w:r>
        <w:rPr>
          <w:rFonts w:ascii="Arial" w:eastAsiaTheme="minorHAnsi" w:hAnsi="Arial" w:cs="Arial"/>
          <w:sz w:val="22"/>
          <w:szCs w:val="22"/>
          <w:lang w:eastAsia="en-US"/>
        </w:rPr>
        <w:t xml:space="preserve">lonym w Dokumentacji projektowej, </w:t>
      </w:r>
      <w:proofErr w:type="spellStart"/>
      <w:r>
        <w:rPr>
          <w:rFonts w:ascii="Arial" w:eastAsiaTheme="minorHAnsi" w:hAnsi="Arial" w:cs="Arial"/>
          <w:sz w:val="22"/>
          <w:szCs w:val="22"/>
          <w:lang w:eastAsia="en-US"/>
        </w:rPr>
        <w:t>STWiORB</w:t>
      </w:r>
      <w:proofErr w:type="spellEnd"/>
      <w:r>
        <w:rPr>
          <w:rFonts w:ascii="Arial" w:eastAsiaTheme="minorHAnsi" w:hAnsi="Arial" w:cs="Arial"/>
          <w:sz w:val="22"/>
          <w:szCs w:val="22"/>
          <w:lang w:eastAsia="en-US"/>
        </w:rPr>
        <w:t>, SWZ oraz standardom deklarowanym w Ofercie Wykonawcy,</w:t>
      </w:r>
    </w:p>
    <w:p w14:paraId="31C9CEC0" w14:textId="77777777" w:rsidR="00C426E5" w:rsidRDefault="00000000">
      <w:pPr>
        <w:pStyle w:val="Akapitzlist"/>
        <w:numPr>
          <w:ilvl w:val="0"/>
          <w:numId w:val="13"/>
        </w:numPr>
        <w:jc w:val="both"/>
        <w:rPr>
          <w:rFonts w:ascii="Arial" w:hAnsi="Arial"/>
          <w:sz w:val="22"/>
          <w:szCs w:val="22"/>
        </w:rPr>
      </w:pPr>
      <w:r>
        <w:rPr>
          <w:rFonts w:ascii="Arial" w:eastAsiaTheme="minorHAnsi" w:hAnsi="Arial" w:cs="Arial"/>
          <w:sz w:val="22"/>
          <w:szCs w:val="22"/>
          <w:lang w:eastAsia="en-US"/>
        </w:rPr>
        <w:t>okres odpowiedzialno</w:t>
      </w:r>
      <w:r>
        <w:rPr>
          <w:rFonts w:ascii="Arial" w:eastAsia="TimesNewRoman" w:hAnsi="Arial" w:cs="Arial"/>
          <w:sz w:val="22"/>
          <w:szCs w:val="22"/>
          <w:lang w:eastAsia="en-US"/>
        </w:rPr>
        <w:t>ś</w:t>
      </w:r>
      <w:r>
        <w:rPr>
          <w:rFonts w:ascii="Arial" w:eastAsiaTheme="minorHAnsi" w:hAnsi="Arial" w:cs="Arial"/>
          <w:sz w:val="22"/>
          <w:szCs w:val="22"/>
          <w:lang w:eastAsia="en-US"/>
        </w:rPr>
        <w:t>ci Podwykonawcy lub dalszego Podwykonawcy za wady przedmiotu Umowy o podwykonawstwo, nie b</w:t>
      </w:r>
      <w:r>
        <w:rPr>
          <w:rFonts w:ascii="Arial" w:eastAsia="TimesNewRoman" w:hAnsi="Arial" w:cs="Arial"/>
          <w:sz w:val="22"/>
          <w:szCs w:val="22"/>
          <w:lang w:eastAsia="en-US"/>
        </w:rPr>
        <w:t>ę</w:t>
      </w:r>
      <w:r>
        <w:rPr>
          <w:rFonts w:ascii="Arial" w:eastAsiaTheme="minorHAnsi" w:hAnsi="Arial" w:cs="Arial"/>
          <w:sz w:val="22"/>
          <w:szCs w:val="22"/>
          <w:lang w:eastAsia="en-US"/>
        </w:rPr>
        <w:t>dzie krótszy od okresu odpowiedzialno</w:t>
      </w:r>
      <w:r>
        <w:rPr>
          <w:rFonts w:ascii="Arial" w:eastAsia="TimesNewRoman" w:hAnsi="Arial" w:cs="Arial"/>
          <w:sz w:val="22"/>
          <w:szCs w:val="22"/>
          <w:lang w:eastAsia="en-US"/>
        </w:rPr>
        <w:t>ś</w:t>
      </w:r>
      <w:r>
        <w:rPr>
          <w:rFonts w:ascii="Arial" w:eastAsiaTheme="minorHAnsi" w:hAnsi="Arial" w:cs="Arial"/>
          <w:sz w:val="22"/>
          <w:szCs w:val="22"/>
          <w:lang w:eastAsia="en-US"/>
        </w:rPr>
        <w:t>ci za wady przedmiotu Umowy Wykonawcy wobec Zamawiaj</w:t>
      </w:r>
      <w:r>
        <w:rPr>
          <w:rFonts w:ascii="Arial" w:eastAsia="TimesNewRoman" w:hAnsi="Arial" w:cs="Arial"/>
          <w:sz w:val="22"/>
          <w:szCs w:val="22"/>
          <w:lang w:eastAsia="en-US"/>
        </w:rPr>
        <w:t>ą</w:t>
      </w:r>
      <w:r>
        <w:rPr>
          <w:rFonts w:ascii="Arial" w:eastAsiaTheme="minorHAnsi" w:hAnsi="Arial" w:cs="Arial"/>
          <w:sz w:val="22"/>
          <w:szCs w:val="22"/>
          <w:lang w:eastAsia="en-US"/>
        </w:rPr>
        <w:t>cego,</w:t>
      </w:r>
    </w:p>
    <w:p w14:paraId="260D6003" w14:textId="77777777" w:rsidR="00C426E5" w:rsidRDefault="00000000">
      <w:pPr>
        <w:pStyle w:val="Akapitzlist"/>
        <w:numPr>
          <w:ilvl w:val="0"/>
          <w:numId w:val="13"/>
        </w:numPr>
        <w:jc w:val="both"/>
        <w:rPr>
          <w:rFonts w:ascii="Arial" w:hAnsi="Arial"/>
          <w:sz w:val="22"/>
          <w:szCs w:val="22"/>
        </w:rPr>
      </w:pPr>
      <w:r>
        <w:rPr>
          <w:rFonts w:ascii="Arial" w:eastAsiaTheme="minorHAnsi" w:hAnsi="Arial" w:cs="Arial"/>
          <w:sz w:val="22"/>
          <w:szCs w:val="22"/>
          <w:lang w:eastAsia="en-US"/>
        </w:rPr>
        <w:t>podwykonawca lub dalszy Podwykonawca musi legitymowa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posiadaniem wiedzy i do</w:t>
      </w:r>
      <w:r>
        <w:rPr>
          <w:rFonts w:ascii="Arial" w:eastAsia="TimesNewRoman" w:hAnsi="Arial" w:cs="Arial"/>
          <w:sz w:val="22"/>
          <w:szCs w:val="22"/>
          <w:lang w:eastAsia="en-US"/>
        </w:rPr>
        <w:t>ś</w:t>
      </w:r>
      <w:r>
        <w:rPr>
          <w:rFonts w:ascii="Arial" w:eastAsiaTheme="minorHAnsi" w:hAnsi="Arial" w:cs="Arial"/>
          <w:sz w:val="22"/>
          <w:szCs w:val="22"/>
          <w:lang w:eastAsia="en-US"/>
        </w:rPr>
        <w:t>wiadczenia odpowiadaj</w:t>
      </w:r>
      <w:r>
        <w:rPr>
          <w:rFonts w:ascii="Arial" w:eastAsia="TimesNewRoman" w:hAnsi="Arial" w:cs="Arial"/>
          <w:sz w:val="22"/>
          <w:szCs w:val="22"/>
          <w:lang w:eastAsia="en-US"/>
        </w:rPr>
        <w:t>ą</w:t>
      </w:r>
      <w:r>
        <w:rPr>
          <w:rFonts w:ascii="Arial" w:eastAsiaTheme="minorHAnsi" w:hAnsi="Arial" w:cs="Arial"/>
          <w:sz w:val="22"/>
          <w:szCs w:val="22"/>
          <w:lang w:eastAsia="en-US"/>
        </w:rPr>
        <w:t>cych, porównywalnie, co najmniej wiedzy                                              i do</w:t>
      </w:r>
      <w:r>
        <w:rPr>
          <w:rFonts w:ascii="Arial" w:eastAsia="TimesNewRoman" w:hAnsi="Arial" w:cs="Arial"/>
          <w:sz w:val="22"/>
          <w:szCs w:val="22"/>
          <w:lang w:eastAsia="en-US"/>
        </w:rPr>
        <w:t>ś</w:t>
      </w:r>
      <w:r>
        <w:rPr>
          <w:rFonts w:ascii="Arial" w:eastAsiaTheme="minorHAnsi" w:hAnsi="Arial" w:cs="Arial"/>
          <w:sz w:val="22"/>
          <w:szCs w:val="22"/>
          <w:lang w:eastAsia="en-US"/>
        </w:rPr>
        <w:t xml:space="preserve">wiadczeniu </w:t>
      </w:r>
      <w:r>
        <w:rPr>
          <w:rFonts w:ascii="Arial" w:eastAsia="TimesNewRoman" w:hAnsi="Arial" w:cs="Arial"/>
          <w:sz w:val="22"/>
          <w:szCs w:val="22"/>
          <w:lang w:eastAsia="en-US"/>
        </w:rPr>
        <w:t xml:space="preserve">wymaganym od Wykonawcy w związku z realizacją Umowy; dysponować personelem i sprzętem, </w:t>
      </w:r>
      <w:r>
        <w:rPr>
          <w:rFonts w:ascii="Arial" w:eastAsiaTheme="minorHAnsi" w:hAnsi="Arial" w:cs="Arial"/>
          <w:sz w:val="22"/>
          <w:szCs w:val="22"/>
          <w:lang w:eastAsia="en-US"/>
        </w:rPr>
        <w:t>gwarantuj</w:t>
      </w:r>
      <w:r>
        <w:rPr>
          <w:rFonts w:ascii="Arial" w:eastAsia="TimesNewRoman" w:hAnsi="Arial" w:cs="Arial"/>
          <w:sz w:val="22"/>
          <w:szCs w:val="22"/>
          <w:lang w:eastAsia="en-US"/>
        </w:rPr>
        <w:t>ą</w:t>
      </w:r>
      <w:r>
        <w:rPr>
          <w:rFonts w:ascii="Arial" w:eastAsiaTheme="minorHAnsi" w:hAnsi="Arial" w:cs="Arial"/>
          <w:sz w:val="22"/>
          <w:szCs w:val="22"/>
          <w:lang w:eastAsia="en-US"/>
        </w:rPr>
        <w:t xml:space="preserve">cymi prawidłowe wykonanie </w:t>
      </w:r>
      <w:r>
        <w:rPr>
          <w:rFonts w:ascii="Arial" w:eastAsiaTheme="minorHAnsi" w:hAnsi="Arial" w:cs="Arial"/>
          <w:sz w:val="22"/>
          <w:szCs w:val="22"/>
          <w:lang w:eastAsia="en-US"/>
        </w:rPr>
        <w:lastRenderedPageBreak/>
        <w:t>podzlecanej cz</w:t>
      </w:r>
      <w:r>
        <w:rPr>
          <w:rFonts w:ascii="Arial" w:eastAsia="TimesNewRoman" w:hAnsi="Arial" w:cs="Arial"/>
          <w:sz w:val="22"/>
          <w:szCs w:val="22"/>
          <w:lang w:eastAsia="en-US"/>
        </w:rPr>
        <w:t>ęś</w:t>
      </w:r>
      <w:r>
        <w:rPr>
          <w:rFonts w:ascii="Arial" w:eastAsiaTheme="minorHAnsi" w:hAnsi="Arial" w:cs="Arial"/>
          <w:sz w:val="22"/>
          <w:szCs w:val="22"/>
          <w:lang w:eastAsia="en-US"/>
        </w:rPr>
        <w:t>ci Umowy, proporcjonalnie, kwalifikacjami lub zakresem odpowiadaj</w:t>
      </w:r>
      <w:r>
        <w:rPr>
          <w:rFonts w:ascii="Arial" w:eastAsia="TimesNewRoman" w:hAnsi="Arial" w:cs="Arial"/>
          <w:sz w:val="22"/>
          <w:szCs w:val="22"/>
          <w:lang w:eastAsia="en-US"/>
        </w:rPr>
        <w:t>ą</w:t>
      </w:r>
      <w:r>
        <w:rPr>
          <w:rFonts w:ascii="Arial" w:eastAsiaTheme="minorHAnsi" w:hAnsi="Arial" w:cs="Arial"/>
          <w:sz w:val="22"/>
          <w:szCs w:val="22"/>
          <w:lang w:eastAsia="en-US"/>
        </w:rPr>
        <w:t>cymi wymaganiom stawianym Wykonawcy,</w:t>
      </w:r>
    </w:p>
    <w:p w14:paraId="6A2918C5" w14:textId="77777777" w:rsidR="00C426E5" w:rsidRDefault="00000000">
      <w:pPr>
        <w:pStyle w:val="Akapitzlist"/>
        <w:numPr>
          <w:ilvl w:val="0"/>
          <w:numId w:val="13"/>
        </w:numPr>
        <w:jc w:val="both"/>
        <w:rPr>
          <w:rFonts w:ascii="Arial" w:hAnsi="Arial"/>
          <w:sz w:val="22"/>
          <w:szCs w:val="22"/>
        </w:rPr>
      </w:pPr>
      <w:r>
        <w:rPr>
          <w:rFonts w:ascii="Arial" w:eastAsiaTheme="minorHAnsi" w:hAnsi="Arial" w:cs="Arial"/>
          <w:sz w:val="22"/>
          <w:szCs w:val="22"/>
          <w:lang w:eastAsia="en-US"/>
        </w:rPr>
        <w:t>podwykonawca lub dalszy Podwykonawca s</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zobowi</w:t>
      </w:r>
      <w:r>
        <w:rPr>
          <w:rFonts w:ascii="Arial" w:eastAsia="TimesNewRoman" w:hAnsi="Arial" w:cs="Arial"/>
          <w:sz w:val="22"/>
          <w:szCs w:val="22"/>
          <w:lang w:eastAsia="en-US"/>
        </w:rPr>
        <w:t>ą</w:t>
      </w:r>
      <w:r>
        <w:rPr>
          <w:rFonts w:ascii="Arial" w:eastAsiaTheme="minorHAnsi" w:hAnsi="Arial" w:cs="Arial"/>
          <w:sz w:val="22"/>
          <w:szCs w:val="22"/>
          <w:lang w:eastAsia="en-US"/>
        </w:rPr>
        <w:t>zani do przedstawiania Zamawiaj</w:t>
      </w:r>
      <w:r>
        <w:rPr>
          <w:rFonts w:ascii="Arial" w:eastAsia="TimesNewRoman" w:hAnsi="Arial" w:cs="Arial"/>
          <w:sz w:val="22"/>
          <w:szCs w:val="22"/>
          <w:lang w:eastAsia="en-US"/>
        </w:rPr>
        <w:t>ą</w:t>
      </w:r>
      <w:r>
        <w:rPr>
          <w:rFonts w:ascii="Arial" w:eastAsiaTheme="minorHAnsi" w:hAnsi="Arial" w:cs="Arial"/>
          <w:sz w:val="22"/>
          <w:szCs w:val="22"/>
          <w:lang w:eastAsia="en-US"/>
        </w:rPr>
        <w:t xml:space="preserve">cemu na jego </w:t>
      </w:r>
      <w:r>
        <w:rPr>
          <w:rFonts w:ascii="Arial" w:eastAsia="TimesNewRoman" w:hAnsi="Arial" w:cs="Arial"/>
          <w:sz w:val="22"/>
          <w:szCs w:val="22"/>
          <w:lang w:eastAsia="en-US"/>
        </w:rPr>
        <w:t>żą</w:t>
      </w:r>
      <w:r>
        <w:rPr>
          <w:rFonts w:ascii="Arial" w:eastAsiaTheme="minorHAnsi" w:hAnsi="Arial" w:cs="Arial"/>
          <w:sz w:val="22"/>
          <w:szCs w:val="22"/>
          <w:lang w:eastAsia="en-US"/>
        </w:rPr>
        <w:t>danie dokumentów, o</w:t>
      </w:r>
      <w:r>
        <w:rPr>
          <w:rFonts w:ascii="Arial" w:eastAsia="TimesNewRoman" w:hAnsi="Arial" w:cs="Arial"/>
          <w:sz w:val="22"/>
          <w:szCs w:val="22"/>
          <w:lang w:eastAsia="en-US"/>
        </w:rPr>
        <w:t>ś</w:t>
      </w:r>
      <w:r>
        <w:rPr>
          <w:rFonts w:ascii="Arial" w:eastAsiaTheme="minorHAnsi" w:hAnsi="Arial" w:cs="Arial"/>
          <w:sz w:val="22"/>
          <w:szCs w:val="22"/>
          <w:lang w:eastAsia="en-US"/>
        </w:rPr>
        <w:t>wiadcze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i wyja</w:t>
      </w:r>
      <w:r>
        <w:rPr>
          <w:rFonts w:ascii="Arial" w:eastAsia="TimesNewRoman" w:hAnsi="Arial" w:cs="Arial"/>
          <w:sz w:val="22"/>
          <w:szCs w:val="22"/>
          <w:lang w:eastAsia="en-US"/>
        </w:rPr>
        <w:t>ś</w:t>
      </w:r>
      <w:r>
        <w:rPr>
          <w:rFonts w:ascii="Arial" w:eastAsiaTheme="minorHAnsi" w:hAnsi="Arial" w:cs="Arial"/>
          <w:sz w:val="22"/>
          <w:szCs w:val="22"/>
          <w:lang w:eastAsia="en-US"/>
        </w:rPr>
        <w:t>nie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dotycz</w:t>
      </w:r>
      <w:r>
        <w:rPr>
          <w:rFonts w:ascii="Arial" w:eastAsia="TimesNewRoman" w:hAnsi="Arial" w:cs="Arial"/>
          <w:sz w:val="22"/>
          <w:szCs w:val="22"/>
          <w:lang w:eastAsia="en-US"/>
        </w:rPr>
        <w:t>ą</w:t>
      </w:r>
      <w:r>
        <w:rPr>
          <w:rFonts w:ascii="Arial" w:eastAsiaTheme="minorHAnsi" w:hAnsi="Arial" w:cs="Arial"/>
          <w:sz w:val="22"/>
          <w:szCs w:val="22"/>
          <w:lang w:eastAsia="en-US"/>
        </w:rPr>
        <w:t>cych realizacji Umowy o podwykonawstwo.</w:t>
      </w:r>
    </w:p>
    <w:p w14:paraId="45A83AEC" w14:textId="77777777" w:rsidR="00C426E5" w:rsidRDefault="00000000">
      <w:pPr>
        <w:rPr>
          <w:rFonts w:ascii="Arial" w:hAnsi="Arial"/>
          <w:sz w:val="22"/>
          <w:szCs w:val="22"/>
        </w:rPr>
      </w:pPr>
      <w:r>
        <w:rPr>
          <w:rFonts w:ascii="Arial" w:eastAsiaTheme="minorHAnsi" w:hAnsi="Arial" w:cs="Arial"/>
          <w:sz w:val="22"/>
          <w:szCs w:val="22"/>
          <w:lang w:eastAsia="en-US"/>
        </w:rPr>
        <w:t>6.  Umowa o podwykonawstwo nie mo</w:t>
      </w:r>
      <w:r>
        <w:rPr>
          <w:rFonts w:ascii="Arial" w:eastAsia="TimesNewRoman" w:hAnsi="Arial" w:cs="Arial"/>
          <w:sz w:val="22"/>
          <w:szCs w:val="22"/>
          <w:lang w:eastAsia="en-US"/>
        </w:rPr>
        <w:t>ż</w:t>
      </w:r>
      <w:r>
        <w:rPr>
          <w:rFonts w:ascii="Arial" w:eastAsiaTheme="minorHAnsi" w:hAnsi="Arial" w:cs="Arial"/>
          <w:sz w:val="22"/>
          <w:szCs w:val="22"/>
          <w:lang w:eastAsia="en-US"/>
        </w:rPr>
        <w:t>e zawiera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postanowie</w:t>
      </w:r>
      <w:r>
        <w:rPr>
          <w:rFonts w:ascii="Arial" w:eastAsia="TimesNewRoman" w:hAnsi="Arial" w:cs="Arial"/>
          <w:sz w:val="22"/>
          <w:szCs w:val="22"/>
          <w:lang w:eastAsia="en-US"/>
        </w:rPr>
        <w:t>ń</w:t>
      </w:r>
      <w:r>
        <w:rPr>
          <w:rFonts w:ascii="Arial" w:eastAsiaTheme="minorHAnsi" w:hAnsi="Arial" w:cs="Arial"/>
          <w:sz w:val="22"/>
          <w:szCs w:val="22"/>
          <w:lang w:eastAsia="en-US"/>
        </w:rPr>
        <w:t>:</w:t>
      </w:r>
    </w:p>
    <w:p w14:paraId="61E94527" w14:textId="77777777" w:rsidR="00C426E5" w:rsidRDefault="00000000">
      <w:pPr>
        <w:pStyle w:val="Akapitzlist"/>
        <w:numPr>
          <w:ilvl w:val="0"/>
          <w:numId w:val="14"/>
        </w:numPr>
        <w:jc w:val="both"/>
        <w:rPr>
          <w:rFonts w:ascii="Arial" w:hAnsi="Arial"/>
          <w:sz w:val="22"/>
          <w:szCs w:val="22"/>
        </w:rPr>
      </w:pPr>
      <w:r>
        <w:rPr>
          <w:rFonts w:ascii="Arial" w:eastAsiaTheme="minorHAnsi" w:hAnsi="Arial" w:cs="Arial"/>
          <w:sz w:val="22"/>
          <w:szCs w:val="22"/>
          <w:lang w:eastAsia="en-US"/>
        </w:rPr>
        <w:t>uzale</w:t>
      </w:r>
      <w:r>
        <w:rPr>
          <w:rFonts w:ascii="Arial" w:eastAsia="TimesNewRoman" w:hAnsi="Arial" w:cs="Arial"/>
          <w:sz w:val="22"/>
          <w:szCs w:val="22"/>
          <w:lang w:eastAsia="en-US"/>
        </w:rPr>
        <w:t>ż</w:t>
      </w:r>
      <w:r>
        <w:rPr>
          <w:rFonts w:ascii="Arial" w:eastAsiaTheme="minorHAnsi" w:hAnsi="Arial" w:cs="Arial"/>
          <w:sz w:val="22"/>
          <w:szCs w:val="22"/>
          <w:lang w:eastAsia="en-US"/>
        </w:rPr>
        <w:t>niaj</w:t>
      </w:r>
      <w:r>
        <w:rPr>
          <w:rFonts w:ascii="Arial" w:eastAsia="TimesNewRoman" w:hAnsi="Arial" w:cs="Arial"/>
          <w:sz w:val="22"/>
          <w:szCs w:val="22"/>
          <w:lang w:eastAsia="en-US"/>
        </w:rPr>
        <w:t>ą</w:t>
      </w:r>
      <w:r>
        <w:rPr>
          <w:rFonts w:ascii="Arial" w:eastAsiaTheme="minorHAnsi" w:hAnsi="Arial" w:cs="Arial"/>
          <w:sz w:val="22"/>
          <w:szCs w:val="22"/>
          <w:lang w:eastAsia="en-US"/>
        </w:rPr>
        <w:t>cych uzyskanie przez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lub dalszego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zapłaty od Wykonawcy lub Podwykonawcy za wykonanie przedmiotu Umowy                                        o podwykonawstwo od zapłaty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wynagrodzenia Wykonawcy lub odpowiednio od zapłaty przez 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wynagrodzenia Podwykonawcy,</w:t>
      </w:r>
    </w:p>
    <w:p w14:paraId="4D0EC5B4" w14:textId="77777777" w:rsidR="00C426E5" w:rsidRDefault="00000000">
      <w:pPr>
        <w:pStyle w:val="Akapitzlist"/>
        <w:numPr>
          <w:ilvl w:val="0"/>
          <w:numId w:val="14"/>
        </w:numPr>
        <w:jc w:val="both"/>
        <w:rPr>
          <w:rFonts w:ascii="Arial" w:hAnsi="Arial"/>
          <w:sz w:val="22"/>
          <w:szCs w:val="22"/>
        </w:rPr>
      </w:pPr>
      <w:r>
        <w:rPr>
          <w:rFonts w:ascii="Arial" w:eastAsiaTheme="minorHAnsi" w:hAnsi="Arial" w:cs="Arial"/>
          <w:sz w:val="22"/>
          <w:szCs w:val="22"/>
          <w:lang w:eastAsia="en-US"/>
        </w:rPr>
        <w:t>uzale</w:t>
      </w:r>
      <w:r>
        <w:rPr>
          <w:rFonts w:ascii="Arial" w:eastAsia="TimesNewRoman" w:hAnsi="Arial" w:cs="Arial"/>
          <w:sz w:val="22"/>
          <w:szCs w:val="22"/>
          <w:lang w:eastAsia="en-US"/>
        </w:rPr>
        <w:t>ż</w:t>
      </w:r>
      <w:r>
        <w:rPr>
          <w:rFonts w:ascii="Arial" w:eastAsiaTheme="minorHAnsi" w:hAnsi="Arial" w:cs="Arial"/>
          <w:sz w:val="22"/>
          <w:szCs w:val="22"/>
          <w:lang w:eastAsia="en-US"/>
        </w:rPr>
        <w:t>niaj</w:t>
      </w:r>
      <w:r>
        <w:rPr>
          <w:rFonts w:ascii="Arial" w:eastAsia="TimesNewRoman" w:hAnsi="Arial" w:cs="Arial"/>
          <w:sz w:val="22"/>
          <w:szCs w:val="22"/>
          <w:lang w:eastAsia="en-US"/>
        </w:rPr>
        <w:t>ą</w:t>
      </w:r>
      <w:r>
        <w:rPr>
          <w:rFonts w:ascii="Arial" w:eastAsiaTheme="minorHAnsi" w:hAnsi="Arial" w:cs="Arial"/>
          <w:sz w:val="22"/>
          <w:szCs w:val="22"/>
          <w:lang w:eastAsia="en-US"/>
        </w:rPr>
        <w:t>cych zwrot kwot zabezpieczenia przez 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Podwykonawcy od zwrotu Zabezpieczenia nale</w:t>
      </w:r>
      <w:r>
        <w:rPr>
          <w:rFonts w:ascii="Arial" w:eastAsia="TimesNewRoman" w:hAnsi="Arial" w:cs="Arial"/>
          <w:sz w:val="22"/>
          <w:szCs w:val="22"/>
          <w:lang w:eastAsia="en-US"/>
        </w:rPr>
        <w:t>ż</w:t>
      </w:r>
      <w:r>
        <w:rPr>
          <w:rFonts w:ascii="Arial" w:eastAsiaTheme="minorHAnsi" w:hAnsi="Arial" w:cs="Arial"/>
          <w:sz w:val="22"/>
          <w:szCs w:val="22"/>
          <w:lang w:eastAsia="en-US"/>
        </w:rPr>
        <w:t>ytego wykonania umowy Wykonawcy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w:t>
      </w:r>
    </w:p>
    <w:p w14:paraId="4AC370BE" w14:textId="77777777" w:rsidR="00C426E5" w:rsidRDefault="00000000">
      <w:pPr>
        <w:pStyle w:val="Akapitzlist"/>
        <w:numPr>
          <w:ilvl w:val="0"/>
          <w:numId w:val="15"/>
        </w:numPr>
        <w:jc w:val="both"/>
        <w:rPr>
          <w:rFonts w:ascii="Arial" w:hAnsi="Arial"/>
          <w:sz w:val="22"/>
          <w:szCs w:val="22"/>
        </w:rPr>
      </w:pPr>
      <w:r>
        <w:rPr>
          <w:rFonts w:ascii="Arial" w:eastAsiaTheme="minorHAnsi" w:hAnsi="Arial" w:cs="Arial"/>
          <w:sz w:val="22"/>
          <w:szCs w:val="22"/>
          <w:lang w:eastAsia="en-US"/>
        </w:rPr>
        <w:t>Zawarcie Umowy o podwykonawstwo której przedmiotem s</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roboty budowlane mo</w:t>
      </w:r>
      <w:r>
        <w:rPr>
          <w:rFonts w:ascii="Arial" w:eastAsia="TimesNewRoman" w:hAnsi="Arial" w:cs="Arial"/>
          <w:sz w:val="22"/>
          <w:szCs w:val="22"/>
          <w:lang w:eastAsia="en-US"/>
        </w:rPr>
        <w:t>ż</w:t>
      </w:r>
      <w:r>
        <w:rPr>
          <w:rFonts w:ascii="Arial" w:eastAsiaTheme="minorHAnsi" w:hAnsi="Arial" w:cs="Arial"/>
          <w:sz w:val="22"/>
          <w:szCs w:val="22"/>
          <w:lang w:eastAsia="en-US"/>
        </w:rPr>
        <w:t>e nast</w:t>
      </w:r>
      <w:r>
        <w:rPr>
          <w:rFonts w:ascii="Arial" w:eastAsia="TimesNewRoman" w:hAnsi="Arial" w:cs="Arial"/>
          <w:sz w:val="22"/>
          <w:szCs w:val="22"/>
          <w:lang w:eastAsia="en-US"/>
        </w:rPr>
        <w:t>ą</w:t>
      </w:r>
      <w:r>
        <w:rPr>
          <w:rFonts w:ascii="Arial" w:eastAsiaTheme="minorHAnsi" w:hAnsi="Arial" w:cs="Arial"/>
          <w:sz w:val="22"/>
          <w:szCs w:val="22"/>
          <w:lang w:eastAsia="en-US"/>
        </w:rPr>
        <w:t>pi</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wył</w:t>
      </w:r>
      <w:r>
        <w:rPr>
          <w:rFonts w:ascii="Arial" w:eastAsia="TimesNewRoman" w:hAnsi="Arial" w:cs="Arial"/>
          <w:sz w:val="22"/>
          <w:szCs w:val="22"/>
          <w:lang w:eastAsia="en-US"/>
        </w:rPr>
        <w:t>ą</w:t>
      </w:r>
      <w:r>
        <w:rPr>
          <w:rFonts w:ascii="Arial" w:eastAsiaTheme="minorHAnsi" w:hAnsi="Arial" w:cs="Arial"/>
          <w:sz w:val="22"/>
          <w:szCs w:val="22"/>
          <w:lang w:eastAsia="en-US"/>
        </w:rPr>
        <w:t>cznie po akceptacji jej projektu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a przyst</w:t>
      </w:r>
      <w:r>
        <w:rPr>
          <w:rFonts w:ascii="Arial" w:eastAsia="TimesNewRoman" w:hAnsi="Arial" w:cs="Arial"/>
          <w:sz w:val="22"/>
          <w:szCs w:val="22"/>
          <w:lang w:eastAsia="en-US"/>
        </w:rPr>
        <w:t>ą</w:t>
      </w:r>
      <w:r>
        <w:rPr>
          <w:rFonts w:ascii="Arial" w:eastAsiaTheme="minorHAnsi" w:hAnsi="Arial" w:cs="Arial"/>
          <w:sz w:val="22"/>
          <w:szCs w:val="22"/>
          <w:lang w:eastAsia="en-US"/>
        </w:rPr>
        <w:t>pienie                           do jej realizacji przez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lub dalszego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mo</w:t>
      </w:r>
      <w:r>
        <w:rPr>
          <w:rFonts w:ascii="Arial" w:eastAsia="TimesNewRoman" w:hAnsi="Arial" w:cs="Arial"/>
          <w:sz w:val="22"/>
          <w:szCs w:val="22"/>
          <w:lang w:eastAsia="en-US"/>
        </w:rPr>
        <w:t>ż</w:t>
      </w:r>
      <w:r>
        <w:rPr>
          <w:rFonts w:ascii="Arial" w:eastAsiaTheme="minorHAnsi" w:hAnsi="Arial" w:cs="Arial"/>
          <w:sz w:val="22"/>
          <w:szCs w:val="22"/>
          <w:lang w:eastAsia="en-US"/>
        </w:rPr>
        <w:t>e nast</w:t>
      </w:r>
      <w:r>
        <w:rPr>
          <w:rFonts w:ascii="Arial" w:eastAsia="TimesNewRoman" w:hAnsi="Arial" w:cs="Arial"/>
          <w:sz w:val="22"/>
          <w:szCs w:val="22"/>
          <w:lang w:eastAsia="en-US"/>
        </w:rPr>
        <w:t>ą</w:t>
      </w:r>
      <w:r>
        <w:rPr>
          <w:rFonts w:ascii="Arial" w:eastAsiaTheme="minorHAnsi" w:hAnsi="Arial" w:cs="Arial"/>
          <w:sz w:val="22"/>
          <w:szCs w:val="22"/>
          <w:lang w:eastAsia="en-US"/>
        </w:rPr>
        <w:t>pi</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wył</w:t>
      </w:r>
      <w:r>
        <w:rPr>
          <w:rFonts w:ascii="Arial" w:eastAsia="TimesNewRoman" w:hAnsi="Arial" w:cs="Arial"/>
          <w:sz w:val="22"/>
          <w:szCs w:val="22"/>
          <w:lang w:eastAsia="en-US"/>
        </w:rPr>
        <w:t>ą</w:t>
      </w:r>
      <w:r>
        <w:rPr>
          <w:rFonts w:ascii="Arial" w:eastAsiaTheme="minorHAnsi" w:hAnsi="Arial" w:cs="Arial"/>
          <w:sz w:val="22"/>
          <w:szCs w:val="22"/>
          <w:lang w:eastAsia="en-US"/>
        </w:rPr>
        <w:t>cznie po akceptacji Umowy o podwykonawstwo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w:t>
      </w:r>
    </w:p>
    <w:p w14:paraId="46C90782" w14:textId="77777777" w:rsidR="00C426E5" w:rsidRDefault="00000000">
      <w:pPr>
        <w:pStyle w:val="Akapitzlist"/>
        <w:numPr>
          <w:ilvl w:val="0"/>
          <w:numId w:val="15"/>
        </w:numPr>
        <w:jc w:val="both"/>
        <w:rPr>
          <w:rFonts w:ascii="Arial" w:hAnsi="Arial"/>
          <w:sz w:val="22"/>
          <w:szCs w:val="22"/>
        </w:rPr>
      </w:pPr>
      <w:r>
        <w:rPr>
          <w:rFonts w:ascii="Arial" w:eastAsiaTheme="minorHAnsi" w:hAnsi="Arial" w:cs="Arial"/>
          <w:sz w:val="22"/>
          <w:szCs w:val="22"/>
          <w:lang w:eastAsia="en-US"/>
        </w:rPr>
        <w:t>Wykonawca, Podwykonawca lub dalszy Podwykonawca zobowi</w:t>
      </w:r>
      <w:r>
        <w:rPr>
          <w:rFonts w:ascii="Arial" w:eastAsia="TimesNewRoman" w:hAnsi="Arial" w:cs="Arial"/>
          <w:sz w:val="22"/>
          <w:szCs w:val="22"/>
          <w:lang w:eastAsia="en-US"/>
        </w:rPr>
        <w:t>ą</w:t>
      </w:r>
      <w:r>
        <w:rPr>
          <w:rFonts w:ascii="Arial" w:eastAsiaTheme="minorHAnsi" w:hAnsi="Arial" w:cs="Arial"/>
          <w:sz w:val="22"/>
          <w:szCs w:val="22"/>
          <w:lang w:eastAsia="en-US"/>
        </w:rPr>
        <w:t>zany jest                                           do przedło</w:t>
      </w:r>
      <w:r>
        <w:rPr>
          <w:rFonts w:ascii="Arial" w:eastAsia="TimesNewRoman" w:hAnsi="Arial" w:cs="Arial"/>
          <w:sz w:val="22"/>
          <w:szCs w:val="22"/>
          <w:lang w:eastAsia="en-US"/>
        </w:rPr>
        <w:t>ż</w:t>
      </w:r>
      <w:r>
        <w:rPr>
          <w:rFonts w:ascii="Arial" w:eastAsiaTheme="minorHAnsi" w:hAnsi="Arial" w:cs="Arial"/>
          <w:sz w:val="22"/>
          <w:szCs w:val="22"/>
          <w:lang w:eastAsia="en-US"/>
        </w:rPr>
        <w:t>enia Zamawiaj</w:t>
      </w:r>
      <w:r>
        <w:rPr>
          <w:rFonts w:ascii="Arial" w:eastAsia="TimesNewRoman" w:hAnsi="Arial" w:cs="Arial"/>
          <w:sz w:val="22"/>
          <w:szCs w:val="22"/>
          <w:lang w:eastAsia="en-US"/>
        </w:rPr>
        <w:t>ą</w:t>
      </w:r>
      <w:r>
        <w:rPr>
          <w:rFonts w:ascii="Arial" w:eastAsiaTheme="minorHAnsi" w:hAnsi="Arial" w:cs="Arial"/>
          <w:sz w:val="22"/>
          <w:szCs w:val="22"/>
          <w:lang w:eastAsia="en-US"/>
        </w:rPr>
        <w:t>cemu projektu Umowy o podwykonawstwo, której przedmiotem s</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roboty budowlane wraz z zestawieniem ilo</w:t>
      </w:r>
      <w:r>
        <w:rPr>
          <w:rFonts w:ascii="Arial" w:eastAsia="TimesNewRoman" w:hAnsi="Arial" w:cs="Arial"/>
          <w:sz w:val="22"/>
          <w:szCs w:val="22"/>
          <w:lang w:eastAsia="en-US"/>
        </w:rPr>
        <w:t>ś</w:t>
      </w:r>
      <w:r>
        <w:rPr>
          <w:rFonts w:ascii="Arial" w:eastAsiaTheme="minorHAnsi" w:hAnsi="Arial" w:cs="Arial"/>
          <w:sz w:val="22"/>
          <w:szCs w:val="22"/>
          <w:lang w:eastAsia="en-US"/>
        </w:rPr>
        <w:t>ci robót i ich wycen</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nawi</w:t>
      </w:r>
      <w:r>
        <w:rPr>
          <w:rFonts w:ascii="Arial" w:eastAsia="TimesNewRoman" w:hAnsi="Arial" w:cs="Arial"/>
          <w:sz w:val="22"/>
          <w:szCs w:val="22"/>
          <w:lang w:eastAsia="en-US"/>
        </w:rPr>
        <w:t>ą</w:t>
      </w:r>
      <w:r>
        <w:rPr>
          <w:rFonts w:ascii="Arial" w:eastAsiaTheme="minorHAnsi" w:hAnsi="Arial" w:cs="Arial"/>
          <w:sz w:val="22"/>
          <w:szCs w:val="22"/>
          <w:lang w:eastAsia="en-US"/>
        </w:rPr>
        <w:t>zuj</w:t>
      </w:r>
      <w:r>
        <w:rPr>
          <w:rFonts w:ascii="Arial" w:eastAsia="TimesNewRoman" w:hAnsi="Arial" w:cs="Arial"/>
          <w:sz w:val="22"/>
          <w:szCs w:val="22"/>
          <w:lang w:eastAsia="en-US"/>
        </w:rPr>
        <w:t>ą</w:t>
      </w:r>
      <w:r>
        <w:rPr>
          <w:rFonts w:ascii="Arial" w:eastAsiaTheme="minorHAnsi" w:hAnsi="Arial" w:cs="Arial"/>
          <w:sz w:val="22"/>
          <w:szCs w:val="22"/>
          <w:lang w:eastAsia="en-US"/>
        </w:rPr>
        <w:t>c</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do cen jednostkowych przedstawionych w kosztorysie ofertowym,  wraz z cz</w:t>
      </w:r>
      <w:r>
        <w:rPr>
          <w:rFonts w:ascii="Arial" w:eastAsia="TimesNewRoman" w:hAnsi="Arial" w:cs="Arial"/>
          <w:sz w:val="22"/>
          <w:szCs w:val="22"/>
          <w:lang w:eastAsia="en-US"/>
        </w:rPr>
        <w:t>ęś</w:t>
      </w:r>
      <w:r>
        <w:rPr>
          <w:rFonts w:ascii="Arial" w:eastAsiaTheme="minorHAnsi" w:hAnsi="Arial" w:cs="Arial"/>
          <w:sz w:val="22"/>
          <w:szCs w:val="22"/>
          <w:lang w:eastAsia="en-US"/>
        </w:rPr>
        <w:t>ci</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dokumentacji dotycz</w:t>
      </w:r>
      <w:r>
        <w:rPr>
          <w:rFonts w:ascii="Arial" w:eastAsia="TimesNewRoman" w:hAnsi="Arial" w:cs="Arial"/>
          <w:sz w:val="22"/>
          <w:szCs w:val="22"/>
          <w:lang w:eastAsia="en-US"/>
        </w:rPr>
        <w:t>ą</w:t>
      </w:r>
      <w:r>
        <w:rPr>
          <w:rFonts w:ascii="Arial" w:eastAsiaTheme="minorHAnsi" w:hAnsi="Arial" w:cs="Arial"/>
          <w:sz w:val="22"/>
          <w:szCs w:val="22"/>
          <w:lang w:eastAsia="en-US"/>
        </w:rPr>
        <w:t>cej wykonania robót, które maj</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by</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realizowane na podstawie Umowy o podwykonawstwo lub ze wskazaniem tej cz</w:t>
      </w:r>
      <w:r>
        <w:rPr>
          <w:rFonts w:ascii="Arial" w:eastAsia="TimesNewRoman" w:hAnsi="Arial" w:cs="Arial"/>
          <w:sz w:val="22"/>
          <w:szCs w:val="22"/>
          <w:lang w:eastAsia="en-US"/>
        </w:rPr>
        <w:t>ęś</w:t>
      </w:r>
      <w:r>
        <w:rPr>
          <w:rFonts w:ascii="Arial" w:eastAsiaTheme="minorHAnsi" w:hAnsi="Arial" w:cs="Arial"/>
          <w:sz w:val="22"/>
          <w:szCs w:val="22"/>
          <w:lang w:eastAsia="en-US"/>
        </w:rPr>
        <w:t>ci dokumentacji, nie pó</w:t>
      </w:r>
      <w:r>
        <w:rPr>
          <w:rFonts w:ascii="Arial" w:eastAsia="TimesNewRoman" w:hAnsi="Arial" w:cs="Arial"/>
          <w:sz w:val="22"/>
          <w:szCs w:val="22"/>
          <w:lang w:eastAsia="en-US"/>
        </w:rPr>
        <w:t>ź</w:t>
      </w:r>
      <w:r>
        <w:rPr>
          <w:rFonts w:ascii="Arial" w:eastAsiaTheme="minorHAnsi" w:hAnsi="Arial" w:cs="Arial"/>
          <w:sz w:val="22"/>
          <w:szCs w:val="22"/>
          <w:lang w:eastAsia="en-US"/>
        </w:rPr>
        <w:t>niej ni</w:t>
      </w:r>
      <w:r>
        <w:rPr>
          <w:rFonts w:ascii="Arial" w:eastAsia="TimesNewRoman" w:hAnsi="Arial" w:cs="Arial"/>
          <w:sz w:val="22"/>
          <w:szCs w:val="22"/>
          <w:lang w:eastAsia="en-US"/>
        </w:rPr>
        <w:t xml:space="preserve">ż </w:t>
      </w:r>
      <w:r>
        <w:rPr>
          <w:rFonts w:ascii="Arial" w:eastAsiaTheme="minorHAnsi" w:hAnsi="Arial" w:cs="Arial"/>
          <w:sz w:val="22"/>
          <w:szCs w:val="22"/>
          <w:lang w:eastAsia="en-US"/>
        </w:rPr>
        <w:t>14 dni przed jej zawarciem, a w przypadku projektu umowy przedkładanego przez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lub dalszego Podwykonawc</w:t>
      </w:r>
      <w:r>
        <w:rPr>
          <w:rFonts w:ascii="Arial" w:eastAsia="TimesNewRoman" w:hAnsi="Arial" w:cs="Arial"/>
          <w:sz w:val="22"/>
          <w:szCs w:val="22"/>
          <w:lang w:eastAsia="en-US"/>
        </w:rPr>
        <w:t>ę</w:t>
      </w:r>
      <w:r>
        <w:rPr>
          <w:rFonts w:ascii="Arial" w:eastAsiaTheme="minorHAnsi" w:hAnsi="Arial" w:cs="Arial"/>
          <w:sz w:val="22"/>
          <w:szCs w:val="22"/>
          <w:lang w:eastAsia="en-US"/>
        </w:rPr>
        <w:t>, wraz ze zgod</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Wykonawcy                                na zawarcie Umowy o podwykonawstwo o tre</w:t>
      </w:r>
      <w:r>
        <w:rPr>
          <w:rFonts w:ascii="Arial" w:eastAsia="TimesNewRoman" w:hAnsi="Arial" w:cs="Arial"/>
          <w:sz w:val="22"/>
          <w:szCs w:val="22"/>
          <w:lang w:eastAsia="en-US"/>
        </w:rPr>
        <w:t>ś</w:t>
      </w:r>
      <w:r>
        <w:rPr>
          <w:rFonts w:ascii="Arial" w:eastAsiaTheme="minorHAnsi" w:hAnsi="Arial" w:cs="Arial"/>
          <w:sz w:val="22"/>
          <w:szCs w:val="22"/>
          <w:lang w:eastAsia="en-US"/>
        </w:rPr>
        <w:t>ci zgodnej z projektem umowy.</w:t>
      </w:r>
    </w:p>
    <w:p w14:paraId="2931E1F1" w14:textId="77777777" w:rsidR="00C426E5" w:rsidRDefault="00000000">
      <w:pPr>
        <w:pStyle w:val="Akapitzlist"/>
        <w:numPr>
          <w:ilvl w:val="0"/>
          <w:numId w:val="15"/>
        </w:numPr>
        <w:jc w:val="both"/>
        <w:rPr>
          <w:rFonts w:ascii="Arial" w:hAnsi="Arial"/>
          <w:sz w:val="22"/>
          <w:szCs w:val="22"/>
        </w:rPr>
      </w:pPr>
      <w:r>
        <w:rPr>
          <w:rFonts w:ascii="Arial" w:eastAsiaTheme="minorHAnsi" w:hAnsi="Arial" w:cs="Arial"/>
          <w:sz w:val="22"/>
          <w:szCs w:val="22"/>
          <w:lang w:eastAsia="en-US"/>
        </w:rPr>
        <w:t>Projekt Umowy o podwykonawstwo, której przedmiotem s</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roboty budowlane, b</w:t>
      </w:r>
      <w:r>
        <w:rPr>
          <w:rFonts w:ascii="Arial" w:eastAsia="TimesNewRoman" w:hAnsi="Arial" w:cs="Arial"/>
          <w:sz w:val="22"/>
          <w:szCs w:val="22"/>
          <w:lang w:eastAsia="en-US"/>
        </w:rPr>
        <w:t>ę</w:t>
      </w:r>
      <w:r>
        <w:rPr>
          <w:rFonts w:ascii="Arial" w:eastAsiaTheme="minorHAnsi" w:hAnsi="Arial" w:cs="Arial"/>
          <w:sz w:val="22"/>
          <w:szCs w:val="22"/>
          <w:lang w:eastAsia="en-US"/>
        </w:rPr>
        <w:t>dzie uwa</w:t>
      </w:r>
      <w:r>
        <w:rPr>
          <w:rFonts w:ascii="Arial" w:eastAsia="TimesNewRoman" w:hAnsi="Arial" w:cs="Arial"/>
          <w:sz w:val="22"/>
          <w:szCs w:val="22"/>
          <w:lang w:eastAsia="en-US"/>
        </w:rPr>
        <w:t>ż</w:t>
      </w:r>
      <w:r>
        <w:rPr>
          <w:rFonts w:ascii="Arial" w:eastAsiaTheme="minorHAnsi" w:hAnsi="Arial" w:cs="Arial"/>
          <w:sz w:val="22"/>
          <w:szCs w:val="22"/>
          <w:lang w:eastAsia="en-US"/>
        </w:rPr>
        <w:t>any za zaakceptowany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je</w:t>
      </w:r>
      <w:r>
        <w:rPr>
          <w:rFonts w:ascii="Arial" w:eastAsia="TimesNewRoman" w:hAnsi="Arial" w:cs="Arial"/>
          <w:sz w:val="22"/>
          <w:szCs w:val="22"/>
          <w:lang w:eastAsia="en-US"/>
        </w:rPr>
        <w:t>ż</w:t>
      </w:r>
      <w:r>
        <w:rPr>
          <w:rFonts w:ascii="Arial" w:eastAsiaTheme="minorHAnsi" w:hAnsi="Arial" w:cs="Arial"/>
          <w:sz w:val="22"/>
          <w:szCs w:val="22"/>
          <w:lang w:eastAsia="en-US"/>
        </w:rPr>
        <w:t>eli Zamawiaj</w:t>
      </w:r>
      <w:r>
        <w:rPr>
          <w:rFonts w:ascii="Arial" w:eastAsia="TimesNewRoman" w:hAnsi="Arial" w:cs="Arial"/>
          <w:sz w:val="22"/>
          <w:szCs w:val="22"/>
          <w:lang w:eastAsia="en-US"/>
        </w:rPr>
        <w:t>ą</w:t>
      </w:r>
      <w:r>
        <w:rPr>
          <w:rFonts w:ascii="Arial" w:eastAsiaTheme="minorHAnsi" w:hAnsi="Arial" w:cs="Arial"/>
          <w:sz w:val="22"/>
          <w:szCs w:val="22"/>
          <w:lang w:eastAsia="en-US"/>
        </w:rPr>
        <w:t>cy w terminie 14 dni od dnia przedło</w:t>
      </w:r>
      <w:r>
        <w:rPr>
          <w:rFonts w:ascii="Arial" w:eastAsia="TimesNewRoman" w:hAnsi="Arial" w:cs="Arial"/>
          <w:sz w:val="22"/>
          <w:szCs w:val="22"/>
          <w:lang w:eastAsia="en-US"/>
        </w:rPr>
        <w:t>ż</w:t>
      </w:r>
      <w:r>
        <w:rPr>
          <w:rFonts w:ascii="Arial" w:eastAsiaTheme="minorHAnsi" w:hAnsi="Arial" w:cs="Arial"/>
          <w:sz w:val="22"/>
          <w:szCs w:val="22"/>
          <w:lang w:eastAsia="en-US"/>
        </w:rPr>
        <w:t>enia mu projektu nie zgłosi w formie pisemnej zastrze</w:t>
      </w:r>
      <w:r>
        <w:rPr>
          <w:rFonts w:ascii="Arial" w:eastAsia="TimesNewRoman" w:hAnsi="Arial" w:cs="Arial"/>
          <w:sz w:val="22"/>
          <w:szCs w:val="22"/>
          <w:lang w:eastAsia="en-US"/>
        </w:rPr>
        <w:t>ż</w:t>
      </w:r>
      <w:r>
        <w:rPr>
          <w:rFonts w:ascii="Arial" w:eastAsiaTheme="minorHAnsi" w:hAnsi="Arial" w:cs="Arial"/>
          <w:sz w:val="22"/>
          <w:szCs w:val="22"/>
          <w:lang w:eastAsia="en-US"/>
        </w:rPr>
        <w:t>e</w:t>
      </w:r>
      <w:r>
        <w:rPr>
          <w:rFonts w:ascii="Arial" w:eastAsia="TimesNewRoman" w:hAnsi="Arial" w:cs="Arial"/>
          <w:sz w:val="22"/>
          <w:szCs w:val="22"/>
          <w:lang w:eastAsia="en-US"/>
        </w:rPr>
        <w:t>ń</w:t>
      </w:r>
      <w:r>
        <w:rPr>
          <w:rFonts w:ascii="Arial" w:eastAsiaTheme="minorHAnsi" w:hAnsi="Arial" w:cs="Arial"/>
          <w:sz w:val="22"/>
          <w:szCs w:val="22"/>
          <w:lang w:eastAsia="en-US"/>
        </w:rPr>
        <w:t>.</w:t>
      </w:r>
    </w:p>
    <w:p w14:paraId="79B59A9C" w14:textId="77777777" w:rsidR="00C426E5" w:rsidRDefault="00000000">
      <w:pPr>
        <w:pStyle w:val="Akapitzlist"/>
        <w:numPr>
          <w:ilvl w:val="0"/>
          <w:numId w:val="15"/>
        </w:numPr>
        <w:jc w:val="both"/>
        <w:rPr>
          <w:rFonts w:ascii="Arial" w:hAnsi="Arial"/>
          <w:sz w:val="22"/>
          <w:szCs w:val="22"/>
        </w:rPr>
      </w:pPr>
      <w:r>
        <w:rPr>
          <w:rFonts w:ascii="Arial" w:eastAsiaTheme="minorHAnsi" w:hAnsi="Arial" w:cs="Arial"/>
          <w:sz w:val="22"/>
          <w:szCs w:val="22"/>
          <w:lang w:eastAsia="en-US"/>
        </w:rPr>
        <w:t>Zamawiaj</w:t>
      </w:r>
      <w:r>
        <w:rPr>
          <w:rFonts w:ascii="Arial" w:eastAsia="TimesNewRoman" w:hAnsi="Arial" w:cs="Arial"/>
          <w:sz w:val="22"/>
          <w:szCs w:val="22"/>
          <w:lang w:eastAsia="en-US"/>
        </w:rPr>
        <w:t>ą</w:t>
      </w:r>
      <w:r>
        <w:rPr>
          <w:rFonts w:ascii="Arial" w:eastAsiaTheme="minorHAnsi" w:hAnsi="Arial" w:cs="Arial"/>
          <w:sz w:val="22"/>
          <w:szCs w:val="22"/>
          <w:lang w:eastAsia="en-US"/>
        </w:rPr>
        <w:t>cy zgłosi w terminie okre</w:t>
      </w:r>
      <w:r>
        <w:rPr>
          <w:rFonts w:ascii="Arial" w:eastAsia="TimesNewRoman" w:hAnsi="Arial" w:cs="Arial"/>
          <w:sz w:val="22"/>
          <w:szCs w:val="22"/>
          <w:lang w:eastAsia="en-US"/>
        </w:rPr>
        <w:t>ś</w:t>
      </w:r>
      <w:r>
        <w:rPr>
          <w:rFonts w:ascii="Arial" w:eastAsiaTheme="minorHAnsi" w:hAnsi="Arial" w:cs="Arial"/>
          <w:sz w:val="22"/>
          <w:szCs w:val="22"/>
          <w:lang w:eastAsia="en-US"/>
        </w:rPr>
        <w:t>lonym w ust. 9 w formie pisemnej zastrze</w:t>
      </w:r>
      <w:r>
        <w:rPr>
          <w:rFonts w:ascii="Arial" w:eastAsia="TimesNewRoman" w:hAnsi="Arial" w:cs="Arial"/>
          <w:sz w:val="22"/>
          <w:szCs w:val="22"/>
          <w:lang w:eastAsia="en-US"/>
        </w:rPr>
        <w:t>ż</w:t>
      </w:r>
      <w:r>
        <w:rPr>
          <w:rFonts w:ascii="Arial" w:eastAsiaTheme="minorHAnsi" w:hAnsi="Arial" w:cs="Arial"/>
          <w:sz w:val="22"/>
          <w:szCs w:val="22"/>
          <w:lang w:eastAsia="en-US"/>
        </w:rPr>
        <w:t>enia do projektu Umowy o podwykonawstwo, której przedmiotem s</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roboty budowlane,                                                              w szczególno</w:t>
      </w:r>
      <w:r>
        <w:rPr>
          <w:rFonts w:ascii="Arial" w:eastAsia="TimesNewRoman" w:hAnsi="Arial" w:cs="Arial"/>
          <w:sz w:val="22"/>
          <w:szCs w:val="22"/>
          <w:lang w:eastAsia="en-US"/>
        </w:rPr>
        <w:t>ś</w:t>
      </w:r>
      <w:r>
        <w:rPr>
          <w:rFonts w:ascii="Arial" w:eastAsiaTheme="minorHAnsi" w:hAnsi="Arial" w:cs="Arial"/>
          <w:sz w:val="22"/>
          <w:szCs w:val="22"/>
          <w:lang w:eastAsia="en-US"/>
        </w:rPr>
        <w:t>ci w nast</w:t>
      </w:r>
      <w:r>
        <w:rPr>
          <w:rFonts w:ascii="Arial" w:eastAsia="TimesNewRoman" w:hAnsi="Arial" w:cs="Arial"/>
          <w:sz w:val="22"/>
          <w:szCs w:val="22"/>
          <w:lang w:eastAsia="en-US"/>
        </w:rPr>
        <w:t>ę</w:t>
      </w:r>
      <w:r>
        <w:rPr>
          <w:rFonts w:ascii="Arial" w:eastAsiaTheme="minorHAnsi" w:hAnsi="Arial" w:cs="Arial"/>
          <w:sz w:val="22"/>
          <w:szCs w:val="22"/>
          <w:lang w:eastAsia="en-US"/>
        </w:rPr>
        <w:t>puj</w:t>
      </w:r>
      <w:r>
        <w:rPr>
          <w:rFonts w:ascii="Arial" w:eastAsia="TimesNewRoman" w:hAnsi="Arial" w:cs="Arial"/>
          <w:sz w:val="22"/>
          <w:szCs w:val="22"/>
          <w:lang w:eastAsia="en-US"/>
        </w:rPr>
        <w:t>ą</w:t>
      </w:r>
      <w:r>
        <w:rPr>
          <w:rFonts w:ascii="Arial" w:eastAsiaTheme="minorHAnsi" w:hAnsi="Arial" w:cs="Arial"/>
          <w:sz w:val="22"/>
          <w:szCs w:val="22"/>
          <w:lang w:eastAsia="en-US"/>
        </w:rPr>
        <w:t>cych przypadkach:</w:t>
      </w:r>
    </w:p>
    <w:p w14:paraId="46F95E7D" w14:textId="77777777" w:rsidR="00C426E5" w:rsidRDefault="00000000">
      <w:pPr>
        <w:pStyle w:val="Akapitzlist"/>
        <w:numPr>
          <w:ilvl w:val="0"/>
          <w:numId w:val="16"/>
        </w:numPr>
        <w:jc w:val="both"/>
        <w:rPr>
          <w:rFonts w:ascii="Arial" w:hAnsi="Arial"/>
          <w:sz w:val="22"/>
          <w:szCs w:val="22"/>
        </w:rPr>
      </w:pPr>
      <w:r>
        <w:rPr>
          <w:rFonts w:ascii="Arial" w:eastAsiaTheme="minorHAnsi" w:hAnsi="Arial" w:cs="Arial"/>
          <w:sz w:val="22"/>
          <w:szCs w:val="22"/>
          <w:lang w:eastAsia="en-US"/>
        </w:rPr>
        <w:t>niespełniania przez projekt wymaga</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dotycz</w:t>
      </w:r>
      <w:r>
        <w:rPr>
          <w:rFonts w:ascii="Arial" w:eastAsia="TimesNewRoman" w:hAnsi="Arial" w:cs="Arial"/>
          <w:sz w:val="22"/>
          <w:szCs w:val="22"/>
          <w:lang w:eastAsia="en-US"/>
        </w:rPr>
        <w:t>ą</w:t>
      </w:r>
      <w:r>
        <w:rPr>
          <w:rFonts w:ascii="Arial" w:eastAsiaTheme="minorHAnsi" w:hAnsi="Arial" w:cs="Arial"/>
          <w:sz w:val="22"/>
          <w:szCs w:val="22"/>
          <w:lang w:eastAsia="en-US"/>
        </w:rPr>
        <w:t>cych Umowy o podwykonawstwo, okre</w:t>
      </w:r>
      <w:r>
        <w:rPr>
          <w:rFonts w:ascii="Arial" w:eastAsia="TimesNewRoman" w:hAnsi="Arial" w:cs="Arial"/>
          <w:sz w:val="22"/>
          <w:szCs w:val="22"/>
          <w:lang w:eastAsia="en-US"/>
        </w:rPr>
        <w:t>ś</w:t>
      </w:r>
      <w:r>
        <w:rPr>
          <w:rFonts w:ascii="Arial" w:eastAsiaTheme="minorHAnsi" w:hAnsi="Arial" w:cs="Arial"/>
          <w:sz w:val="22"/>
          <w:szCs w:val="22"/>
          <w:lang w:eastAsia="en-US"/>
        </w:rPr>
        <w:t>lonych w ust. 5,</w:t>
      </w:r>
    </w:p>
    <w:p w14:paraId="67AAB926" w14:textId="77777777" w:rsidR="00C426E5" w:rsidRDefault="00000000">
      <w:pPr>
        <w:pStyle w:val="Akapitzlist"/>
        <w:numPr>
          <w:ilvl w:val="0"/>
          <w:numId w:val="16"/>
        </w:numPr>
        <w:jc w:val="both"/>
        <w:rPr>
          <w:rFonts w:ascii="Arial" w:hAnsi="Arial"/>
          <w:sz w:val="22"/>
          <w:szCs w:val="22"/>
        </w:rPr>
      </w:pPr>
      <w:r>
        <w:rPr>
          <w:rFonts w:ascii="Arial" w:eastAsiaTheme="minorHAnsi" w:hAnsi="Arial" w:cs="Arial"/>
          <w:sz w:val="22"/>
          <w:szCs w:val="22"/>
          <w:lang w:eastAsia="en-US"/>
        </w:rPr>
        <w:t>niezał</w:t>
      </w:r>
      <w:r>
        <w:rPr>
          <w:rFonts w:ascii="Arial" w:eastAsia="TimesNewRoman" w:hAnsi="Arial" w:cs="Arial"/>
          <w:sz w:val="22"/>
          <w:szCs w:val="22"/>
          <w:lang w:eastAsia="en-US"/>
        </w:rPr>
        <w:t>ą</w:t>
      </w:r>
      <w:r>
        <w:rPr>
          <w:rFonts w:ascii="Arial" w:eastAsiaTheme="minorHAnsi" w:hAnsi="Arial" w:cs="Arial"/>
          <w:sz w:val="22"/>
          <w:szCs w:val="22"/>
          <w:lang w:eastAsia="en-US"/>
        </w:rPr>
        <w:t>czenia do projektu zestawie</w:t>
      </w:r>
      <w:r>
        <w:rPr>
          <w:rFonts w:ascii="Arial" w:eastAsia="TimesNewRoman" w:hAnsi="Arial" w:cs="Arial"/>
          <w:sz w:val="22"/>
          <w:szCs w:val="22"/>
          <w:lang w:eastAsia="en-US"/>
        </w:rPr>
        <w:t>ń</w:t>
      </w:r>
      <w:r>
        <w:rPr>
          <w:rFonts w:ascii="Arial" w:eastAsiaTheme="minorHAnsi" w:hAnsi="Arial" w:cs="Arial"/>
          <w:sz w:val="22"/>
          <w:szCs w:val="22"/>
          <w:lang w:eastAsia="en-US"/>
        </w:rPr>
        <w:t>, dokumentów lub informacji, o których mowa                    w ust. 8,</w:t>
      </w:r>
    </w:p>
    <w:p w14:paraId="1B8DDB8C" w14:textId="77777777" w:rsidR="00C426E5" w:rsidRDefault="00000000">
      <w:pPr>
        <w:pStyle w:val="Akapitzlist"/>
        <w:numPr>
          <w:ilvl w:val="0"/>
          <w:numId w:val="16"/>
        </w:numPr>
        <w:jc w:val="both"/>
        <w:rPr>
          <w:rFonts w:ascii="Arial" w:hAnsi="Arial"/>
          <w:sz w:val="22"/>
          <w:szCs w:val="22"/>
        </w:rPr>
      </w:pPr>
      <w:r>
        <w:rPr>
          <w:rFonts w:ascii="Arial" w:eastAsiaTheme="minorHAnsi" w:hAnsi="Arial" w:cs="Arial"/>
          <w:sz w:val="22"/>
          <w:szCs w:val="22"/>
          <w:lang w:eastAsia="en-US"/>
        </w:rPr>
        <w:t>zamieszczenia w projekcie postanowie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uzale</w:t>
      </w:r>
      <w:r>
        <w:rPr>
          <w:rFonts w:ascii="Arial" w:eastAsia="TimesNewRoman" w:hAnsi="Arial" w:cs="Arial"/>
          <w:sz w:val="22"/>
          <w:szCs w:val="22"/>
          <w:lang w:eastAsia="en-US"/>
        </w:rPr>
        <w:t>ż</w:t>
      </w:r>
      <w:r>
        <w:rPr>
          <w:rFonts w:ascii="Arial" w:eastAsiaTheme="minorHAnsi" w:hAnsi="Arial" w:cs="Arial"/>
          <w:sz w:val="22"/>
          <w:szCs w:val="22"/>
          <w:lang w:eastAsia="en-US"/>
        </w:rPr>
        <w:t>niaj</w:t>
      </w:r>
      <w:r>
        <w:rPr>
          <w:rFonts w:ascii="Arial" w:eastAsia="TimesNewRoman" w:hAnsi="Arial" w:cs="Arial"/>
          <w:sz w:val="22"/>
          <w:szCs w:val="22"/>
          <w:lang w:eastAsia="en-US"/>
        </w:rPr>
        <w:t>ą</w:t>
      </w:r>
      <w:r>
        <w:rPr>
          <w:rFonts w:ascii="Arial" w:eastAsiaTheme="minorHAnsi" w:hAnsi="Arial" w:cs="Arial"/>
          <w:sz w:val="22"/>
          <w:szCs w:val="22"/>
          <w:lang w:eastAsia="en-US"/>
        </w:rPr>
        <w:t>cych uzyskanie przez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lub dalszego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zapłaty za realizacj</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przedmiotu umowy od zapłaty wynagrodzenia Wykonawcy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lub odpowiednio od zapłaty wynagrodzenia przez 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za realizacj</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przedmiotu umowy przez Podwykonawc</w:t>
      </w:r>
      <w:r>
        <w:rPr>
          <w:rFonts w:ascii="Arial" w:eastAsia="TimesNewRoman" w:hAnsi="Arial" w:cs="Arial"/>
          <w:sz w:val="22"/>
          <w:szCs w:val="22"/>
          <w:lang w:eastAsia="en-US"/>
        </w:rPr>
        <w:t>ę</w:t>
      </w:r>
      <w:r>
        <w:rPr>
          <w:rFonts w:ascii="Arial" w:eastAsiaTheme="minorHAnsi" w:hAnsi="Arial" w:cs="Arial"/>
          <w:sz w:val="22"/>
          <w:szCs w:val="22"/>
          <w:lang w:eastAsia="en-US"/>
        </w:rPr>
        <w:t>,</w:t>
      </w:r>
    </w:p>
    <w:p w14:paraId="2C2C3D30" w14:textId="77777777" w:rsidR="00C426E5" w:rsidRDefault="00000000">
      <w:pPr>
        <w:pStyle w:val="Akapitzlist"/>
        <w:numPr>
          <w:ilvl w:val="0"/>
          <w:numId w:val="16"/>
        </w:numPr>
        <w:jc w:val="both"/>
        <w:rPr>
          <w:rFonts w:ascii="Arial" w:hAnsi="Arial"/>
          <w:sz w:val="22"/>
          <w:szCs w:val="22"/>
        </w:rPr>
      </w:pPr>
      <w:r>
        <w:rPr>
          <w:rFonts w:ascii="Arial" w:eastAsiaTheme="minorHAnsi" w:hAnsi="Arial" w:cs="Arial"/>
          <w:sz w:val="22"/>
          <w:szCs w:val="22"/>
          <w:lang w:eastAsia="en-US"/>
        </w:rPr>
        <w:t>gdy projekt zawiera postanowienia uzale</w:t>
      </w:r>
      <w:r>
        <w:rPr>
          <w:rFonts w:ascii="Arial" w:eastAsia="TimesNewRoman" w:hAnsi="Arial" w:cs="Arial"/>
          <w:sz w:val="22"/>
          <w:szCs w:val="22"/>
          <w:lang w:eastAsia="en-US"/>
        </w:rPr>
        <w:t>ż</w:t>
      </w:r>
      <w:r>
        <w:rPr>
          <w:rFonts w:ascii="Arial" w:eastAsiaTheme="minorHAnsi" w:hAnsi="Arial" w:cs="Arial"/>
          <w:sz w:val="22"/>
          <w:szCs w:val="22"/>
          <w:lang w:eastAsia="en-US"/>
        </w:rPr>
        <w:t>niaj</w:t>
      </w:r>
      <w:r>
        <w:rPr>
          <w:rFonts w:ascii="Arial" w:eastAsia="TimesNewRoman" w:hAnsi="Arial" w:cs="Arial"/>
          <w:sz w:val="22"/>
          <w:szCs w:val="22"/>
          <w:lang w:eastAsia="en-US"/>
        </w:rPr>
        <w:t>ą</w:t>
      </w:r>
      <w:r>
        <w:rPr>
          <w:rFonts w:ascii="Arial" w:eastAsiaTheme="minorHAnsi" w:hAnsi="Arial" w:cs="Arial"/>
          <w:sz w:val="22"/>
          <w:szCs w:val="22"/>
          <w:lang w:eastAsia="en-US"/>
        </w:rPr>
        <w:t>ce zwrot kwot zabezpieczenia przez 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Podwykonawcy od zwrotu Wykonawcy Zabezpieczenia nale</w:t>
      </w:r>
      <w:r>
        <w:rPr>
          <w:rFonts w:ascii="Arial" w:eastAsia="TimesNewRoman" w:hAnsi="Arial" w:cs="Arial"/>
          <w:sz w:val="22"/>
          <w:szCs w:val="22"/>
          <w:lang w:eastAsia="en-US"/>
        </w:rPr>
        <w:t>ż</w:t>
      </w:r>
      <w:r>
        <w:rPr>
          <w:rFonts w:ascii="Arial" w:eastAsiaTheme="minorHAnsi" w:hAnsi="Arial" w:cs="Arial"/>
          <w:sz w:val="22"/>
          <w:szCs w:val="22"/>
          <w:lang w:eastAsia="en-US"/>
        </w:rPr>
        <w:t>ytego wykonania Umowy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w:t>
      </w:r>
    </w:p>
    <w:p w14:paraId="38341E2C" w14:textId="77777777" w:rsidR="00C426E5" w:rsidRDefault="00000000">
      <w:pPr>
        <w:pStyle w:val="Akapitzlist"/>
        <w:numPr>
          <w:ilvl w:val="0"/>
          <w:numId w:val="16"/>
        </w:numPr>
        <w:jc w:val="both"/>
        <w:rPr>
          <w:rFonts w:ascii="Arial" w:hAnsi="Arial"/>
          <w:sz w:val="22"/>
          <w:szCs w:val="22"/>
        </w:rPr>
      </w:pPr>
      <w:r>
        <w:rPr>
          <w:rFonts w:ascii="Arial" w:eastAsiaTheme="minorHAnsi" w:hAnsi="Arial" w:cs="Arial"/>
          <w:sz w:val="22"/>
          <w:szCs w:val="22"/>
          <w:lang w:eastAsia="en-US"/>
        </w:rPr>
        <w:t>gdy termin realizacji robót budowlanych okre</w:t>
      </w:r>
      <w:r>
        <w:rPr>
          <w:rFonts w:ascii="Arial" w:eastAsia="TimesNewRoman" w:hAnsi="Arial" w:cs="Arial"/>
          <w:sz w:val="22"/>
          <w:szCs w:val="22"/>
          <w:lang w:eastAsia="en-US"/>
        </w:rPr>
        <w:t>ś</w:t>
      </w:r>
      <w:r>
        <w:rPr>
          <w:rFonts w:ascii="Arial" w:eastAsiaTheme="minorHAnsi" w:hAnsi="Arial" w:cs="Arial"/>
          <w:sz w:val="22"/>
          <w:szCs w:val="22"/>
          <w:lang w:eastAsia="en-US"/>
        </w:rPr>
        <w:t>lonych projektem jest dłu</w:t>
      </w:r>
      <w:r>
        <w:rPr>
          <w:rFonts w:ascii="Arial" w:eastAsia="TimesNewRoman" w:hAnsi="Arial" w:cs="Arial"/>
          <w:sz w:val="22"/>
          <w:szCs w:val="22"/>
          <w:lang w:eastAsia="en-US"/>
        </w:rPr>
        <w:t>ż</w:t>
      </w:r>
      <w:r>
        <w:rPr>
          <w:rFonts w:ascii="Arial" w:eastAsiaTheme="minorHAnsi" w:hAnsi="Arial" w:cs="Arial"/>
          <w:sz w:val="22"/>
          <w:szCs w:val="22"/>
          <w:lang w:eastAsia="en-US"/>
        </w:rPr>
        <w:t>szy ni</w:t>
      </w:r>
      <w:r>
        <w:rPr>
          <w:rFonts w:ascii="Arial" w:eastAsia="TimesNewRoman" w:hAnsi="Arial" w:cs="Arial"/>
          <w:sz w:val="22"/>
          <w:szCs w:val="22"/>
          <w:lang w:eastAsia="en-US"/>
        </w:rPr>
        <w:t xml:space="preserve">ż </w:t>
      </w:r>
      <w:r>
        <w:rPr>
          <w:rFonts w:ascii="Arial" w:eastAsiaTheme="minorHAnsi" w:hAnsi="Arial" w:cs="Arial"/>
          <w:sz w:val="22"/>
          <w:szCs w:val="22"/>
          <w:lang w:eastAsia="en-US"/>
        </w:rPr>
        <w:t>przewidywany Umow</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dla tych robót,</w:t>
      </w:r>
    </w:p>
    <w:p w14:paraId="42765F9E" w14:textId="77777777" w:rsidR="00C426E5" w:rsidRDefault="00000000">
      <w:pPr>
        <w:pStyle w:val="Akapitzlist"/>
        <w:numPr>
          <w:ilvl w:val="0"/>
          <w:numId w:val="16"/>
        </w:numPr>
        <w:jc w:val="both"/>
        <w:rPr>
          <w:rFonts w:ascii="Arial" w:hAnsi="Arial"/>
          <w:sz w:val="22"/>
          <w:szCs w:val="22"/>
        </w:rPr>
      </w:pPr>
      <w:r>
        <w:rPr>
          <w:rFonts w:ascii="Arial" w:eastAsiaTheme="minorHAnsi" w:hAnsi="Arial" w:cs="Arial"/>
          <w:sz w:val="22"/>
          <w:szCs w:val="22"/>
          <w:lang w:eastAsia="en-US"/>
        </w:rPr>
        <w:t>gdy projekt zawiera postanowienia dotycz</w:t>
      </w:r>
      <w:r>
        <w:rPr>
          <w:rFonts w:ascii="Arial" w:eastAsia="TimesNewRoman" w:hAnsi="Arial" w:cs="Arial"/>
          <w:sz w:val="22"/>
          <w:szCs w:val="22"/>
          <w:lang w:eastAsia="en-US"/>
        </w:rPr>
        <w:t>ą</w:t>
      </w:r>
      <w:r>
        <w:rPr>
          <w:rFonts w:ascii="Arial" w:eastAsiaTheme="minorHAnsi" w:hAnsi="Arial" w:cs="Arial"/>
          <w:sz w:val="22"/>
          <w:szCs w:val="22"/>
          <w:lang w:eastAsia="en-US"/>
        </w:rPr>
        <w:t>ce sposobu rozlicze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za wykonane roboty, uniemo</w:t>
      </w:r>
      <w:r>
        <w:rPr>
          <w:rFonts w:ascii="Arial" w:eastAsia="TimesNewRoman" w:hAnsi="Arial" w:cs="Arial"/>
          <w:sz w:val="22"/>
          <w:szCs w:val="22"/>
          <w:lang w:eastAsia="en-US"/>
        </w:rPr>
        <w:t>ż</w:t>
      </w:r>
      <w:r>
        <w:rPr>
          <w:rFonts w:ascii="Arial" w:eastAsiaTheme="minorHAnsi" w:hAnsi="Arial" w:cs="Arial"/>
          <w:sz w:val="22"/>
          <w:szCs w:val="22"/>
          <w:lang w:eastAsia="en-US"/>
        </w:rPr>
        <w:t>liwiaj</w:t>
      </w:r>
      <w:r>
        <w:rPr>
          <w:rFonts w:ascii="Arial" w:eastAsia="TimesNewRoman" w:hAnsi="Arial" w:cs="Arial"/>
          <w:sz w:val="22"/>
          <w:szCs w:val="22"/>
          <w:lang w:eastAsia="en-US"/>
        </w:rPr>
        <w:t>ą</w:t>
      </w:r>
      <w:r>
        <w:rPr>
          <w:rFonts w:ascii="Arial" w:eastAsiaTheme="minorHAnsi" w:hAnsi="Arial" w:cs="Arial"/>
          <w:sz w:val="22"/>
          <w:szCs w:val="22"/>
          <w:lang w:eastAsia="en-US"/>
        </w:rPr>
        <w:t>ce rozliczenie tych robót pomi</w:t>
      </w:r>
      <w:r>
        <w:rPr>
          <w:rFonts w:ascii="Arial" w:eastAsia="TimesNewRoman" w:hAnsi="Arial" w:cs="Arial"/>
          <w:sz w:val="22"/>
          <w:szCs w:val="22"/>
          <w:lang w:eastAsia="en-US"/>
        </w:rPr>
        <w:t>ę</w:t>
      </w:r>
      <w:r>
        <w:rPr>
          <w:rFonts w:ascii="Arial" w:eastAsiaTheme="minorHAnsi" w:hAnsi="Arial" w:cs="Arial"/>
          <w:sz w:val="22"/>
          <w:szCs w:val="22"/>
          <w:lang w:eastAsia="en-US"/>
        </w:rPr>
        <w:t>dzy Zamawiaj</w:t>
      </w:r>
      <w:r>
        <w:rPr>
          <w:rFonts w:ascii="Arial" w:eastAsia="TimesNewRoman" w:hAnsi="Arial" w:cs="Arial"/>
          <w:sz w:val="22"/>
          <w:szCs w:val="22"/>
          <w:lang w:eastAsia="en-US"/>
        </w:rPr>
        <w:t>ą</w:t>
      </w:r>
      <w:r>
        <w:rPr>
          <w:rFonts w:ascii="Arial" w:eastAsiaTheme="minorHAnsi" w:hAnsi="Arial" w:cs="Arial"/>
          <w:sz w:val="22"/>
          <w:szCs w:val="22"/>
          <w:lang w:eastAsia="en-US"/>
        </w:rPr>
        <w:t>cym a Wykonawc</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na podstawie niniejszej Umowy.</w:t>
      </w:r>
    </w:p>
    <w:p w14:paraId="523EFDE0" w14:textId="77777777" w:rsidR="00C426E5" w:rsidRDefault="00000000">
      <w:pPr>
        <w:pStyle w:val="Akapitzlist"/>
        <w:numPr>
          <w:ilvl w:val="0"/>
          <w:numId w:val="17"/>
        </w:numPr>
        <w:jc w:val="both"/>
        <w:rPr>
          <w:rFonts w:ascii="Arial" w:hAnsi="Arial"/>
          <w:sz w:val="22"/>
          <w:szCs w:val="22"/>
        </w:rPr>
      </w:pPr>
      <w:r>
        <w:rPr>
          <w:rFonts w:ascii="Arial" w:eastAsiaTheme="minorHAnsi" w:hAnsi="Arial" w:cs="Arial"/>
          <w:sz w:val="22"/>
          <w:szCs w:val="22"/>
          <w:lang w:eastAsia="en-US"/>
        </w:rPr>
        <w:t>W przypadku zgłoszenia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zastrze</w:t>
      </w:r>
      <w:r>
        <w:rPr>
          <w:rFonts w:ascii="Arial" w:eastAsia="TimesNewRoman" w:hAnsi="Arial" w:cs="Arial"/>
          <w:sz w:val="22"/>
          <w:szCs w:val="22"/>
          <w:lang w:eastAsia="en-US"/>
        </w:rPr>
        <w:t>ż</w:t>
      </w:r>
      <w:r>
        <w:rPr>
          <w:rFonts w:ascii="Arial" w:eastAsiaTheme="minorHAnsi" w:hAnsi="Arial" w:cs="Arial"/>
          <w:sz w:val="22"/>
          <w:szCs w:val="22"/>
          <w:lang w:eastAsia="en-US"/>
        </w:rPr>
        <w:t>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do projektu Umowy                                         o podwykonawstwo w terminie okre</w:t>
      </w:r>
      <w:r>
        <w:rPr>
          <w:rFonts w:ascii="Arial" w:eastAsia="TimesNewRoman" w:hAnsi="Arial" w:cs="Arial"/>
          <w:sz w:val="22"/>
          <w:szCs w:val="22"/>
          <w:lang w:eastAsia="en-US"/>
        </w:rPr>
        <w:t>ś</w:t>
      </w:r>
      <w:r>
        <w:rPr>
          <w:rFonts w:ascii="Arial" w:eastAsiaTheme="minorHAnsi" w:hAnsi="Arial" w:cs="Arial"/>
          <w:sz w:val="22"/>
          <w:szCs w:val="22"/>
          <w:lang w:eastAsia="en-US"/>
        </w:rPr>
        <w:t>lonym w ust. 9 Wykonawca, Podwykonawca lub dalszy Podwykonawca przedło</w:t>
      </w:r>
      <w:r>
        <w:rPr>
          <w:rFonts w:ascii="Arial" w:eastAsia="TimesNewRoman" w:hAnsi="Arial" w:cs="Arial"/>
          <w:sz w:val="22"/>
          <w:szCs w:val="22"/>
          <w:lang w:eastAsia="en-US"/>
        </w:rPr>
        <w:t>ż</w:t>
      </w:r>
      <w:r>
        <w:rPr>
          <w:rFonts w:ascii="Arial" w:eastAsiaTheme="minorHAnsi" w:hAnsi="Arial" w:cs="Arial"/>
          <w:sz w:val="22"/>
          <w:szCs w:val="22"/>
          <w:lang w:eastAsia="en-US"/>
        </w:rPr>
        <w:t>y zmieniony projekt Umowy o podwykonawstwo, uwzgl</w:t>
      </w:r>
      <w:r>
        <w:rPr>
          <w:rFonts w:ascii="Arial" w:eastAsia="TimesNewRoman" w:hAnsi="Arial" w:cs="Arial"/>
          <w:sz w:val="22"/>
          <w:szCs w:val="22"/>
          <w:lang w:eastAsia="en-US"/>
        </w:rPr>
        <w:t>ę</w:t>
      </w:r>
      <w:r>
        <w:rPr>
          <w:rFonts w:ascii="Arial" w:eastAsiaTheme="minorHAnsi" w:hAnsi="Arial" w:cs="Arial"/>
          <w:sz w:val="22"/>
          <w:szCs w:val="22"/>
          <w:lang w:eastAsia="en-US"/>
        </w:rPr>
        <w:t>dniaj</w:t>
      </w:r>
      <w:r>
        <w:rPr>
          <w:rFonts w:ascii="Arial" w:eastAsia="TimesNewRoman" w:hAnsi="Arial" w:cs="Arial"/>
          <w:sz w:val="22"/>
          <w:szCs w:val="22"/>
          <w:lang w:eastAsia="en-US"/>
        </w:rPr>
        <w:t>ą</w:t>
      </w:r>
      <w:r>
        <w:rPr>
          <w:rFonts w:ascii="Arial" w:eastAsiaTheme="minorHAnsi" w:hAnsi="Arial" w:cs="Arial"/>
          <w:sz w:val="22"/>
          <w:szCs w:val="22"/>
          <w:lang w:eastAsia="en-US"/>
        </w:rPr>
        <w:t>cy wszystkie zastrze</w:t>
      </w:r>
      <w:r>
        <w:rPr>
          <w:rFonts w:ascii="Arial" w:eastAsia="TimesNewRoman" w:hAnsi="Arial" w:cs="Arial"/>
          <w:sz w:val="22"/>
          <w:szCs w:val="22"/>
          <w:lang w:eastAsia="en-US"/>
        </w:rPr>
        <w:t>ż</w:t>
      </w:r>
      <w:r>
        <w:rPr>
          <w:rFonts w:ascii="Arial" w:eastAsiaTheme="minorHAnsi" w:hAnsi="Arial" w:cs="Arial"/>
          <w:sz w:val="22"/>
          <w:szCs w:val="22"/>
          <w:lang w:eastAsia="en-US"/>
        </w:rPr>
        <w:t>enia Zamawiaj</w:t>
      </w:r>
      <w:r>
        <w:rPr>
          <w:rFonts w:ascii="Arial" w:eastAsia="TimesNewRoman" w:hAnsi="Arial" w:cs="Arial"/>
          <w:sz w:val="22"/>
          <w:szCs w:val="22"/>
          <w:lang w:eastAsia="en-US"/>
        </w:rPr>
        <w:t>ą</w:t>
      </w:r>
      <w:r>
        <w:rPr>
          <w:rFonts w:ascii="Arial" w:eastAsiaTheme="minorHAnsi" w:hAnsi="Arial" w:cs="Arial"/>
          <w:sz w:val="22"/>
          <w:szCs w:val="22"/>
          <w:lang w:eastAsia="en-US"/>
        </w:rPr>
        <w:t>cego.</w:t>
      </w:r>
    </w:p>
    <w:p w14:paraId="559E4D2B" w14:textId="77777777" w:rsidR="00C426E5" w:rsidRDefault="00000000">
      <w:pPr>
        <w:pStyle w:val="Akapitzlist"/>
        <w:numPr>
          <w:ilvl w:val="0"/>
          <w:numId w:val="17"/>
        </w:numPr>
        <w:jc w:val="both"/>
        <w:rPr>
          <w:rFonts w:ascii="Arial" w:hAnsi="Arial"/>
          <w:sz w:val="22"/>
          <w:szCs w:val="22"/>
        </w:rPr>
      </w:pPr>
      <w:r>
        <w:rPr>
          <w:rFonts w:ascii="Arial" w:eastAsiaTheme="minorHAnsi" w:hAnsi="Arial" w:cs="Arial"/>
          <w:sz w:val="22"/>
          <w:szCs w:val="22"/>
          <w:lang w:eastAsia="en-US"/>
        </w:rPr>
        <w:t>Po akceptacji projektu Umowy o podwykonawstwo, której przedmiotem s</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roboty budowlane lub po upływie terminu na zgłoszenie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zastrze</w:t>
      </w:r>
      <w:r>
        <w:rPr>
          <w:rFonts w:ascii="Arial" w:eastAsia="TimesNewRoman" w:hAnsi="Arial" w:cs="Arial"/>
          <w:sz w:val="22"/>
          <w:szCs w:val="22"/>
          <w:lang w:eastAsia="en-US"/>
        </w:rPr>
        <w:t>ż</w:t>
      </w:r>
      <w:r>
        <w:rPr>
          <w:rFonts w:ascii="Arial" w:eastAsiaTheme="minorHAnsi" w:hAnsi="Arial" w:cs="Arial"/>
          <w:sz w:val="22"/>
          <w:szCs w:val="22"/>
          <w:lang w:eastAsia="en-US"/>
        </w:rPr>
        <w:t>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do tego projektu, Wykonawca, Podwykonawca lub dalszy Podwykonawca przedło</w:t>
      </w:r>
      <w:r>
        <w:rPr>
          <w:rFonts w:ascii="Arial" w:eastAsia="TimesNewRoman" w:hAnsi="Arial" w:cs="Arial"/>
          <w:sz w:val="22"/>
          <w:szCs w:val="22"/>
          <w:lang w:eastAsia="en-US"/>
        </w:rPr>
        <w:t>ż</w:t>
      </w:r>
      <w:r>
        <w:rPr>
          <w:rFonts w:ascii="Arial" w:eastAsiaTheme="minorHAnsi" w:hAnsi="Arial" w:cs="Arial"/>
          <w:sz w:val="22"/>
          <w:szCs w:val="22"/>
          <w:lang w:eastAsia="en-US"/>
        </w:rPr>
        <w:t xml:space="preserve">y </w:t>
      </w:r>
      <w:r>
        <w:rPr>
          <w:rFonts w:ascii="Arial" w:eastAsiaTheme="minorHAnsi" w:hAnsi="Arial" w:cs="Arial"/>
          <w:sz w:val="22"/>
          <w:szCs w:val="22"/>
          <w:lang w:eastAsia="en-US"/>
        </w:rPr>
        <w:lastRenderedPageBreak/>
        <w:t>Zamawiaj</w:t>
      </w:r>
      <w:r>
        <w:rPr>
          <w:rFonts w:ascii="Arial" w:eastAsia="TimesNewRoman" w:hAnsi="Arial" w:cs="Arial"/>
          <w:sz w:val="22"/>
          <w:szCs w:val="22"/>
          <w:lang w:eastAsia="en-US"/>
        </w:rPr>
        <w:t>ą</w:t>
      </w:r>
      <w:r>
        <w:rPr>
          <w:rFonts w:ascii="Arial" w:eastAsiaTheme="minorHAnsi" w:hAnsi="Arial" w:cs="Arial"/>
          <w:sz w:val="22"/>
          <w:szCs w:val="22"/>
          <w:lang w:eastAsia="en-US"/>
        </w:rPr>
        <w:t>cemu po</w:t>
      </w:r>
      <w:r>
        <w:rPr>
          <w:rFonts w:ascii="Arial" w:eastAsia="TimesNewRoman" w:hAnsi="Arial" w:cs="Arial"/>
          <w:sz w:val="22"/>
          <w:szCs w:val="22"/>
          <w:lang w:eastAsia="en-US"/>
        </w:rPr>
        <w:t>ś</w:t>
      </w:r>
      <w:r>
        <w:rPr>
          <w:rFonts w:ascii="Arial" w:eastAsiaTheme="minorHAnsi" w:hAnsi="Arial" w:cs="Arial"/>
          <w:sz w:val="22"/>
          <w:szCs w:val="22"/>
          <w:lang w:eastAsia="en-US"/>
        </w:rPr>
        <w:t>wiadczon</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za zgodno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z oryginałem kopi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zawartej Umowy                                    o podwykonawstwo w terminie 7 dni od dnia zawarcia tej Umowy.</w:t>
      </w:r>
    </w:p>
    <w:p w14:paraId="35035FCF" w14:textId="77777777" w:rsidR="00C426E5" w:rsidRDefault="00000000">
      <w:pPr>
        <w:pStyle w:val="Akapitzlist"/>
        <w:numPr>
          <w:ilvl w:val="0"/>
          <w:numId w:val="17"/>
        </w:numPr>
        <w:jc w:val="both"/>
        <w:rPr>
          <w:rFonts w:ascii="Arial" w:hAnsi="Arial"/>
          <w:sz w:val="22"/>
          <w:szCs w:val="22"/>
        </w:rPr>
      </w:pPr>
      <w:r>
        <w:rPr>
          <w:rFonts w:ascii="Arial" w:eastAsiaTheme="minorHAnsi" w:hAnsi="Arial" w:cs="Arial"/>
          <w:sz w:val="22"/>
          <w:szCs w:val="22"/>
          <w:lang w:eastAsia="en-US"/>
        </w:rPr>
        <w:t>Zamawiaj</w:t>
      </w:r>
      <w:r>
        <w:rPr>
          <w:rFonts w:ascii="Arial" w:eastAsia="TimesNewRoman" w:hAnsi="Arial" w:cs="Arial"/>
          <w:sz w:val="22"/>
          <w:szCs w:val="22"/>
          <w:lang w:eastAsia="en-US"/>
        </w:rPr>
        <w:t>ą</w:t>
      </w:r>
      <w:r>
        <w:rPr>
          <w:rFonts w:ascii="Arial" w:eastAsiaTheme="minorHAnsi" w:hAnsi="Arial" w:cs="Arial"/>
          <w:sz w:val="22"/>
          <w:szCs w:val="22"/>
          <w:lang w:eastAsia="en-US"/>
        </w:rPr>
        <w:t>cy zgłosi Wykonawcy, Podwykonawcy lub dalszemu Podwykonawcy                       w formie pisemnej sprzeciw do przedło</w:t>
      </w:r>
      <w:r>
        <w:rPr>
          <w:rFonts w:ascii="Arial" w:eastAsia="TimesNewRoman" w:hAnsi="Arial" w:cs="Arial"/>
          <w:sz w:val="22"/>
          <w:szCs w:val="22"/>
          <w:lang w:eastAsia="en-US"/>
        </w:rPr>
        <w:t>ż</w:t>
      </w:r>
      <w:r>
        <w:rPr>
          <w:rFonts w:ascii="Arial" w:eastAsiaTheme="minorHAnsi" w:hAnsi="Arial" w:cs="Arial"/>
          <w:sz w:val="22"/>
          <w:szCs w:val="22"/>
          <w:lang w:eastAsia="en-US"/>
        </w:rPr>
        <w:t>onej Umowy o podwykonawstwo, której przedmiotem s</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roboty budowlane, w terminie 14 dni od jej przedło</w:t>
      </w:r>
      <w:r>
        <w:rPr>
          <w:rFonts w:ascii="Arial" w:eastAsia="TimesNewRoman" w:hAnsi="Arial" w:cs="Arial"/>
          <w:sz w:val="22"/>
          <w:szCs w:val="22"/>
          <w:lang w:eastAsia="en-US"/>
        </w:rPr>
        <w:t>ż</w:t>
      </w:r>
      <w:r>
        <w:rPr>
          <w:rFonts w:ascii="Arial" w:eastAsiaTheme="minorHAnsi" w:hAnsi="Arial" w:cs="Arial"/>
          <w:sz w:val="22"/>
          <w:szCs w:val="22"/>
          <w:lang w:eastAsia="en-US"/>
        </w:rPr>
        <w:t>enia w przypadkach okre</w:t>
      </w:r>
      <w:r>
        <w:rPr>
          <w:rFonts w:ascii="Arial" w:eastAsia="TimesNewRoman" w:hAnsi="Arial" w:cs="Arial"/>
          <w:sz w:val="22"/>
          <w:szCs w:val="22"/>
          <w:lang w:eastAsia="en-US"/>
        </w:rPr>
        <w:t>ś</w:t>
      </w:r>
      <w:r>
        <w:rPr>
          <w:rFonts w:ascii="Arial" w:eastAsiaTheme="minorHAnsi" w:hAnsi="Arial" w:cs="Arial"/>
          <w:sz w:val="22"/>
          <w:szCs w:val="22"/>
          <w:lang w:eastAsia="en-US"/>
        </w:rPr>
        <w:t>lonych w ust. 10.</w:t>
      </w:r>
    </w:p>
    <w:p w14:paraId="5D7F6555" w14:textId="77777777" w:rsidR="00C426E5" w:rsidRDefault="00000000">
      <w:pPr>
        <w:pStyle w:val="Akapitzlist"/>
        <w:numPr>
          <w:ilvl w:val="0"/>
          <w:numId w:val="17"/>
        </w:numPr>
        <w:jc w:val="both"/>
        <w:rPr>
          <w:rFonts w:ascii="Arial" w:hAnsi="Arial"/>
          <w:sz w:val="22"/>
          <w:szCs w:val="22"/>
        </w:rPr>
      </w:pPr>
      <w:r>
        <w:rPr>
          <w:rFonts w:ascii="Arial" w:eastAsiaTheme="minorHAnsi" w:hAnsi="Arial" w:cs="Arial"/>
          <w:sz w:val="22"/>
          <w:szCs w:val="22"/>
          <w:lang w:eastAsia="en-US"/>
        </w:rPr>
        <w:t>Umowa o podwykonawstwo, której przedmiotem s</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roboty budowlane, b</w:t>
      </w:r>
      <w:r>
        <w:rPr>
          <w:rFonts w:ascii="Arial" w:eastAsia="TimesNewRoman" w:hAnsi="Arial" w:cs="Arial"/>
          <w:sz w:val="22"/>
          <w:szCs w:val="22"/>
          <w:lang w:eastAsia="en-US"/>
        </w:rPr>
        <w:t>ę</w:t>
      </w:r>
      <w:r>
        <w:rPr>
          <w:rFonts w:ascii="Arial" w:eastAsiaTheme="minorHAnsi" w:hAnsi="Arial" w:cs="Arial"/>
          <w:sz w:val="22"/>
          <w:szCs w:val="22"/>
          <w:lang w:eastAsia="en-US"/>
        </w:rPr>
        <w:t>dzie uwa</w:t>
      </w:r>
      <w:r>
        <w:rPr>
          <w:rFonts w:ascii="Arial" w:eastAsia="TimesNewRoman" w:hAnsi="Arial" w:cs="Arial"/>
          <w:sz w:val="22"/>
          <w:szCs w:val="22"/>
          <w:lang w:eastAsia="en-US"/>
        </w:rPr>
        <w:t>ż</w:t>
      </w:r>
      <w:r>
        <w:rPr>
          <w:rFonts w:ascii="Arial" w:eastAsiaTheme="minorHAnsi" w:hAnsi="Arial" w:cs="Arial"/>
          <w:sz w:val="22"/>
          <w:szCs w:val="22"/>
          <w:lang w:eastAsia="en-US"/>
        </w:rPr>
        <w:t>ana za zaakceptowan</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je</w:t>
      </w:r>
      <w:r>
        <w:rPr>
          <w:rFonts w:ascii="Arial" w:eastAsia="TimesNewRoman" w:hAnsi="Arial" w:cs="Arial"/>
          <w:sz w:val="22"/>
          <w:szCs w:val="22"/>
          <w:lang w:eastAsia="en-US"/>
        </w:rPr>
        <w:t>ż</w:t>
      </w:r>
      <w:r>
        <w:rPr>
          <w:rFonts w:ascii="Arial" w:eastAsiaTheme="minorHAnsi" w:hAnsi="Arial" w:cs="Arial"/>
          <w:sz w:val="22"/>
          <w:szCs w:val="22"/>
          <w:lang w:eastAsia="en-US"/>
        </w:rPr>
        <w:t>eli Zamawiaj</w:t>
      </w:r>
      <w:r>
        <w:rPr>
          <w:rFonts w:ascii="Arial" w:eastAsia="TimesNewRoman" w:hAnsi="Arial" w:cs="Arial"/>
          <w:sz w:val="22"/>
          <w:szCs w:val="22"/>
          <w:lang w:eastAsia="en-US"/>
        </w:rPr>
        <w:t>ą</w:t>
      </w:r>
      <w:r>
        <w:rPr>
          <w:rFonts w:ascii="Arial" w:eastAsiaTheme="minorHAnsi" w:hAnsi="Arial" w:cs="Arial"/>
          <w:sz w:val="22"/>
          <w:szCs w:val="22"/>
          <w:lang w:eastAsia="en-US"/>
        </w:rPr>
        <w:t>cy w terminie 14 dni od dnia przedło</w:t>
      </w:r>
      <w:r>
        <w:rPr>
          <w:rFonts w:ascii="Arial" w:eastAsia="TimesNewRoman" w:hAnsi="Arial" w:cs="Arial"/>
          <w:sz w:val="22"/>
          <w:szCs w:val="22"/>
          <w:lang w:eastAsia="en-US"/>
        </w:rPr>
        <w:t>ż</w:t>
      </w:r>
      <w:r>
        <w:rPr>
          <w:rFonts w:ascii="Arial" w:eastAsiaTheme="minorHAnsi" w:hAnsi="Arial" w:cs="Arial"/>
          <w:sz w:val="22"/>
          <w:szCs w:val="22"/>
          <w:lang w:eastAsia="en-US"/>
        </w:rPr>
        <w:t>enia kopii tej umowy nie zgłosi do niej w formie pisemnej sprzeciwu.</w:t>
      </w:r>
    </w:p>
    <w:p w14:paraId="7B5F659C" w14:textId="77777777" w:rsidR="00C426E5" w:rsidRDefault="00000000">
      <w:pPr>
        <w:pStyle w:val="Akapitzlist"/>
        <w:numPr>
          <w:ilvl w:val="0"/>
          <w:numId w:val="17"/>
        </w:numPr>
        <w:jc w:val="both"/>
        <w:rPr>
          <w:rFonts w:ascii="Arial" w:hAnsi="Arial"/>
          <w:sz w:val="22"/>
          <w:szCs w:val="22"/>
        </w:rPr>
      </w:pPr>
      <w:r>
        <w:rPr>
          <w:rFonts w:ascii="Arial" w:eastAsiaTheme="minorHAnsi" w:hAnsi="Arial" w:cs="Arial"/>
          <w:sz w:val="22"/>
          <w:szCs w:val="22"/>
          <w:lang w:eastAsia="en-US"/>
        </w:rPr>
        <w:t>Wykonawca, Podwykonawca, lub dalszy Podwykonawca, przedło</w:t>
      </w:r>
      <w:r>
        <w:rPr>
          <w:rFonts w:ascii="Arial" w:eastAsia="TimesNewRoman" w:hAnsi="Arial" w:cs="Arial"/>
          <w:sz w:val="22"/>
          <w:szCs w:val="22"/>
          <w:lang w:eastAsia="en-US"/>
        </w:rPr>
        <w:t>ż</w:t>
      </w:r>
      <w:r>
        <w:rPr>
          <w:rFonts w:ascii="Arial" w:eastAsiaTheme="minorHAnsi" w:hAnsi="Arial" w:cs="Arial"/>
          <w:sz w:val="22"/>
          <w:szCs w:val="22"/>
          <w:lang w:eastAsia="en-US"/>
        </w:rPr>
        <w:t>y Zamawiaj</w:t>
      </w:r>
      <w:r>
        <w:rPr>
          <w:rFonts w:ascii="Arial" w:eastAsia="TimesNewRoman" w:hAnsi="Arial" w:cs="Arial"/>
          <w:sz w:val="22"/>
          <w:szCs w:val="22"/>
          <w:lang w:eastAsia="en-US"/>
        </w:rPr>
        <w:t>ą</w:t>
      </w:r>
      <w:r>
        <w:rPr>
          <w:rFonts w:ascii="Arial" w:eastAsiaTheme="minorHAnsi" w:hAnsi="Arial" w:cs="Arial"/>
          <w:sz w:val="22"/>
          <w:szCs w:val="22"/>
          <w:lang w:eastAsia="en-US"/>
        </w:rPr>
        <w:t>cemu po</w:t>
      </w:r>
      <w:r>
        <w:rPr>
          <w:rFonts w:ascii="Arial" w:eastAsia="TimesNewRoman" w:hAnsi="Arial" w:cs="Arial"/>
          <w:sz w:val="22"/>
          <w:szCs w:val="22"/>
          <w:lang w:eastAsia="en-US"/>
        </w:rPr>
        <w:t>ś</w:t>
      </w:r>
      <w:r>
        <w:rPr>
          <w:rFonts w:ascii="Arial" w:eastAsiaTheme="minorHAnsi" w:hAnsi="Arial" w:cs="Arial"/>
          <w:sz w:val="22"/>
          <w:szCs w:val="22"/>
          <w:lang w:eastAsia="en-US"/>
        </w:rPr>
        <w:t>wiadczon</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za zgodno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z oryginałem kopi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zawartej Umowy o podwykonawstwo, której przedmiotem s</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dostawy lub usługi stanowi</w:t>
      </w:r>
      <w:r>
        <w:rPr>
          <w:rFonts w:ascii="Arial" w:eastAsia="TimesNewRoman" w:hAnsi="Arial" w:cs="Arial"/>
          <w:sz w:val="22"/>
          <w:szCs w:val="22"/>
          <w:lang w:eastAsia="en-US"/>
        </w:rPr>
        <w:t>ą</w:t>
      </w:r>
      <w:r>
        <w:rPr>
          <w:rFonts w:ascii="Arial" w:eastAsiaTheme="minorHAnsi" w:hAnsi="Arial" w:cs="Arial"/>
          <w:sz w:val="22"/>
          <w:szCs w:val="22"/>
          <w:lang w:eastAsia="en-US"/>
        </w:rPr>
        <w:t>ce cz</w:t>
      </w:r>
      <w:r>
        <w:rPr>
          <w:rFonts w:ascii="Arial" w:eastAsia="TimesNewRoman" w:hAnsi="Arial" w:cs="Arial"/>
          <w:sz w:val="22"/>
          <w:szCs w:val="22"/>
          <w:lang w:eastAsia="en-US"/>
        </w:rPr>
        <w:t xml:space="preserve">ęść </w:t>
      </w:r>
      <w:r>
        <w:rPr>
          <w:rFonts w:ascii="Arial" w:eastAsiaTheme="minorHAnsi" w:hAnsi="Arial" w:cs="Arial"/>
          <w:sz w:val="22"/>
          <w:szCs w:val="22"/>
          <w:lang w:eastAsia="en-US"/>
        </w:rPr>
        <w:t>przedmiotu Umowy, w terminie 7 dni od dnia jej zawarcia bez wzgl</w:t>
      </w:r>
      <w:r>
        <w:rPr>
          <w:rFonts w:ascii="Arial" w:eastAsia="TimesNewRoman" w:hAnsi="Arial" w:cs="Arial"/>
          <w:sz w:val="22"/>
          <w:szCs w:val="22"/>
          <w:lang w:eastAsia="en-US"/>
        </w:rPr>
        <w:t>ę</w:t>
      </w:r>
      <w:r>
        <w:rPr>
          <w:rFonts w:ascii="Arial" w:eastAsiaTheme="minorHAnsi" w:hAnsi="Arial" w:cs="Arial"/>
          <w:sz w:val="22"/>
          <w:szCs w:val="22"/>
          <w:lang w:eastAsia="en-US"/>
        </w:rPr>
        <w:t>du na warto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tych Umów. W przypadku gdy                                    w przekazanej Zamawiaj</w:t>
      </w:r>
      <w:r>
        <w:rPr>
          <w:rFonts w:ascii="Arial" w:eastAsia="TimesNewRoman" w:hAnsi="Arial" w:cs="Arial"/>
          <w:sz w:val="22"/>
          <w:szCs w:val="22"/>
          <w:lang w:eastAsia="en-US"/>
        </w:rPr>
        <w:t>ą</w:t>
      </w:r>
      <w:r>
        <w:rPr>
          <w:rFonts w:ascii="Arial" w:eastAsiaTheme="minorHAnsi" w:hAnsi="Arial" w:cs="Arial"/>
          <w:sz w:val="22"/>
          <w:szCs w:val="22"/>
          <w:lang w:eastAsia="en-US"/>
        </w:rPr>
        <w:t>cemu umowie, termin zapłaty wynagrodzenia jest dłu</w:t>
      </w:r>
      <w:r>
        <w:rPr>
          <w:rFonts w:ascii="Arial" w:eastAsia="TimesNewRoman" w:hAnsi="Arial" w:cs="Arial"/>
          <w:sz w:val="22"/>
          <w:szCs w:val="22"/>
          <w:lang w:eastAsia="en-US"/>
        </w:rPr>
        <w:t>ż</w:t>
      </w:r>
      <w:r>
        <w:rPr>
          <w:rFonts w:ascii="Arial" w:eastAsiaTheme="minorHAnsi" w:hAnsi="Arial" w:cs="Arial"/>
          <w:sz w:val="22"/>
          <w:szCs w:val="22"/>
          <w:lang w:eastAsia="en-US"/>
        </w:rPr>
        <w:t>szy ni</w:t>
      </w:r>
      <w:r>
        <w:rPr>
          <w:rFonts w:ascii="Arial" w:eastAsia="TimesNewRoman" w:hAnsi="Arial" w:cs="Arial"/>
          <w:sz w:val="22"/>
          <w:szCs w:val="22"/>
          <w:lang w:eastAsia="en-US"/>
        </w:rPr>
        <w:t xml:space="preserve">ż </w:t>
      </w:r>
      <w:r>
        <w:rPr>
          <w:rFonts w:ascii="Arial" w:eastAsiaTheme="minorHAnsi" w:hAnsi="Arial" w:cs="Arial"/>
          <w:sz w:val="22"/>
          <w:szCs w:val="22"/>
          <w:lang w:eastAsia="en-US"/>
        </w:rPr>
        <w:t>14 dni Zamawiaj</w:t>
      </w:r>
      <w:r>
        <w:rPr>
          <w:rFonts w:ascii="Arial" w:eastAsia="TimesNewRoman" w:hAnsi="Arial" w:cs="Arial"/>
          <w:sz w:val="22"/>
          <w:szCs w:val="22"/>
          <w:lang w:eastAsia="en-US"/>
        </w:rPr>
        <w:t>ą</w:t>
      </w:r>
      <w:r>
        <w:rPr>
          <w:rFonts w:ascii="Arial" w:eastAsiaTheme="minorHAnsi" w:hAnsi="Arial" w:cs="Arial"/>
          <w:sz w:val="22"/>
          <w:szCs w:val="22"/>
          <w:lang w:eastAsia="en-US"/>
        </w:rPr>
        <w:t>cy informuje o tym 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i wzywa go do zamiany tej umowy pod rygorem wyst</w:t>
      </w:r>
      <w:r>
        <w:rPr>
          <w:rFonts w:ascii="Arial" w:eastAsia="TimesNewRoman" w:hAnsi="Arial" w:cs="Arial"/>
          <w:sz w:val="22"/>
          <w:szCs w:val="22"/>
          <w:lang w:eastAsia="en-US"/>
        </w:rPr>
        <w:t>ą</w:t>
      </w:r>
      <w:r>
        <w:rPr>
          <w:rFonts w:ascii="Arial" w:eastAsiaTheme="minorHAnsi" w:hAnsi="Arial" w:cs="Arial"/>
          <w:sz w:val="22"/>
          <w:szCs w:val="22"/>
          <w:lang w:eastAsia="en-US"/>
        </w:rPr>
        <w:t>pienia o zapłat</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kary umownej.</w:t>
      </w:r>
    </w:p>
    <w:p w14:paraId="15CA1BEB" w14:textId="77777777" w:rsidR="00C426E5" w:rsidRDefault="00000000">
      <w:pPr>
        <w:pStyle w:val="Akapitzlist"/>
        <w:numPr>
          <w:ilvl w:val="0"/>
          <w:numId w:val="17"/>
        </w:numPr>
        <w:jc w:val="both"/>
        <w:rPr>
          <w:rFonts w:ascii="Arial" w:hAnsi="Arial"/>
          <w:sz w:val="22"/>
          <w:szCs w:val="22"/>
        </w:rPr>
      </w:pPr>
      <w:r>
        <w:rPr>
          <w:rFonts w:ascii="Arial" w:eastAsiaTheme="minorHAnsi" w:hAnsi="Arial" w:cs="Arial"/>
          <w:sz w:val="22"/>
          <w:szCs w:val="22"/>
          <w:lang w:eastAsia="en-US"/>
        </w:rPr>
        <w:t>Wykonawca (Podwykonawca) nie mo</w:t>
      </w:r>
      <w:r>
        <w:rPr>
          <w:rFonts w:ascii="Arial" w:eastAsia="TimesNewRoman" w:hAnsi="Arial" w:cs="Arial"/>
          <w:sz w:val="22"/>
          <w:szCs w:val="22"/>
          <w:lang w:eastAsia="en-US"/>
        </w:rPr>
        <w:t>ż</w:t>
      </w:r>
      <w:r>
        <w:rPr>
          <w:rFonts w:ascii="Arial" w:eastAsiaTheme="minorHAnsi" w:hAnsi="Arial" w:cs="Arial"/>
          <w:sz w:val="22"/>
          <w:szCs w:val="22"/>
          <w:lang w:eastAsia="en-US"/>
        </w:rPr>
        <w:t>e zleci</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Podwykonawcy (dalszemu Podwykonawcy) realizacji przedmiotu umowy o podwykonawstwo, której przedmiotem s</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roboty budowlane w przypadku braku jej akceptacji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w:t>
      </w:r>
    </w:p>
    <w:p w14:paraId="059DBECC" w14:textId="77777777" w:rsidR="00C426E5" w:rsidRDefault="00000000">
      <w:pPr>
        <w:pStyle w:val="Akapitzlist"/>
        <w:numPr>
          <w:ilvl w:val="0"/>
          <w:numId w:val="17"/>
        </w:numPr>
        <w:jc w:val="both"/>
        <w:rPr>
          <w:rFonts w:ascii="Arial" w:hAnsi="Arial"/>
          <w:sz w:val="22"/>
          <w:szCs w:val="22"/>
        </w:rPr>
      </w:pPr>
      <w:r>
        <w:rPr>
          <w:rFonts w:ascii="Arial" w:eastAsiaTheme="minorHAnsi" w:hAnsi="Arial" w:cs="Arial"/>
          <w:sz w:val="22"/>
          <w:szCs w:val="22"/>
          <w:lang w:eastAsia="en-US"/>
        </w:rPr>
        <w:t>Wykonawca niezwłocznie usunie z terenu budowy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lub dalszego Podwykonawc</w:t>
      </w:r>
      <w:r>
        <w:rPr>
          <w:rFonts w:ascii="Arial" w:eastAsia="TimesNewRoman" w:hAnsi="Arial" w:cs="Arial"/>
          <w:sz w:val="22"/>
          <w:szCs w:val="22"/>
          <w:lang w:eastAsia="en-US"/>
        </w:rPr>
        <w:t>ę</w:t>
      </w:r>
      <w:r>
        <w:rPr>
          <w:rFonts w:ascii="Arial" w:eastAsiaTheme="minorHAnsi" w:hAnsi="Arial" w:cs="Arial"/>
          <w:sz w:val="22"/>
          <w:szCs w:val="22"/>
          <w:lang w:eastAsia="en-US"/>
        </w:rPr>
        <w:t>, z którym nie została zawarta Umowa o podwykonawstwo zaakceptowana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lub Zamawiaj</w:t>
      </w:r>
      <w:r>
        <w:rPr>
          <w:rFonts w:ascii="Arial" w:eastAsia="TimesNewRoman" w:hAnsi="Arial" w:cs="Arial"/>
          <w:sz w:val="22"/>
          <w:szCs w:val="22"/>
          <w:lang w:eastAsia="en-US"/>
        </w:rPr>
        <w:t>ą</w:t>
      </w:r>
      <w:r>
        <w:rPr>
          <w:rFonts w:ascii="Arial" w:eastAsiaTheme="minorHAnsi" w:hAnsi="Arial" w:cs="Arial"/>
          <w:sz w:val="22"/>
          <w:szCs w:val="22"/>
          <w:lang w:eastAsia="en-US"/>
        </w:rPr>
        <w:t>cy usunie takiego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lub dalszego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na koszt Wykonawcy.</w:t>
      </w:r>
    </w:p>
    <w:p w14:paraId="0FAD42F9" w14:textId="77777777" w:rsidR="00C426E5" w:rsidRDefault="00000000">
      <w:pPr>
        <w:pStyle w:val="Akapitzlist"/>
        <w:numPr>
          <w:ilvl w:val="0"/>
          <w:numId w:val="17"/>
        </w:numPr>
        <w:jc w:val="both"/>
        <w:rPr>
          <w:rFonts w:ascii="Arial" w:hAnsi="Arial"/>
          <w:sz w:val="22"/>
          <w:szCs w:val="22"/>
        </w:rPr>
      </w:pPr>
      <w:r>
        <w:rPr>
          <w:rFonts w:ascii="Arial" w:eastAsiaTheme="minorHAnsi" w:hAnsi="Arial" w:cs="Arial"/>
          <w:sz w:val="22"/>
          <w:szCs w:val="22"/>
          <w:lang w:eastAsia="en-US"/>
        </w:rPr>
        <w:t>Wykonawca, Podwykonawca lub dalszy Podwykonawca przedło</w:t>
      </w:r>
      <w:r>
        <w:rPr>
          <w:rFonts w:ascii="Arial" w:eastAsia="TimesNewRoman" w:hAnsi="Arial" w:cs="Arial"/>
          <w:sz w:val="22"/>
          <w:szCs w:val="22"/>
          <w:lang w:eastAsia="en-US"/>
        </w:rPr>
        <w:t>ż</w:t>
      </w:r>
      <w:r>
        <w:rPr>
          <w:rFonts w:ascii="Arial" w:eastAsiaTheme="minorHAnsi" w:hAnsi="Arial" w:cs="Arial"/>
          <w:sz w:val="22"/>
          <w:szCs w:val="22"/>
          <w:lang w:eastAsia="en-US"/>
        </w:rPr>
        <w:t>y wraz z kopi</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umowy o podwykonawstwo dokumenty, które w sposób jednoznaczny potwierdzaj</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prawo osób reprezentuj</w:t>
      </w:r>
      <w:r>
        <w:rPr>
          <w:rFonts w:ascii="Arial" w:eastAsia="TimesNewRoman" w:hAnsi="Arial" w:cs="Arial"/>
          <w:sz w:val="22"/>
          <w:szCs w:val="22"/>
          <w:lang w:eastAsia="en-US"/>
        </w:rPr>
        <w:t>ą</w:t>
      </w:r>
      <w:r>
        <w:rPr>
          <w:rFonts w:ascii="Arial" w:eastAsiaTheme="minorHAnsi" w:hAnsi="Arial" w:cs="Arial"/>
          <w:sz w:val="22"/>
          <w:szCs w:val="22"/>
          <w:lang w:eastAsia="en-US"/>
        </w:rPr>
        <w:t>cych podmiot do zaci</w:t>
      </w:r>
      <w:r>
        <w:rPr>
          <w:rFonts w:ascii="Arial" w:eastAsia="TimesNewRoman" w:hAnsi="Arial" w:cs="Arial"/>
          <w:sz w:val="22"/>
          <w:szCs w:val="22"/>
          <w:lang w:eastAsia="en-US"/>
        </w:rPr>
        <w:t>ą</w:t>
      </w:r>
      <w:r>
        <w:rPr>
          <w:rFonts w:ascii="Arial" w:eastAsiaTheme="minorHAnsi" w:hAnsi="Arial" w:cs="Arial"/>
          <w:sz w:val="22"/>
          <w:szCs w:val="22"/>
          <w:lang w:eastAsia="en-US"/>
        </w:rPr>
        <w:t>gania zobowi</w:t>
      </w:r>
      <w:r>
        <w:rPr>
          <w:rFonts w:ascii="Arial" w:eastAsia="TimesNewRoman" w:hAnsi="Arial" w:cs="Arial"/>
          <w:sz w:val="22"/>
          <w:szCs w:val="22"/>
          <w:lang w:eastAsia="en-US"/>
        </w:rPr>
        <w:t>ą</w:t>
      </w:r>
      <w:r>
        <w:rPr>
          <w:rFonts w:ascii="Arial" w:eastAsiaTheme="minorHAnsi" w:hAnsi="Arial" w:cs="Arial"/>
          <w:sz w:val="22"/>
          <w:szCs w:val="22"/>
          <w:lang w:eastAsia="en-US"/>
        </w:rPr>
        <w:t>zania, tj. zawarcia umowy w imieniu Podwykonawcy lub dalszego Podwykonawcy (np. pełnomocnictwo, upowa</w:t>
      </w:r>
      <w:r>
        <w:rPr>
          <w:rFonts w:ascii="Arial" w:eastAsia="TimesNewRoman" w:hAnsi="Arial" w:cs="Arial"/>
          <w:sz w:val="22"/>
          <w:szCs w:val="22"/>
          <w:lang w:eastAsia="en-US"/>
        </w:rPr>
        <w:t>ż</w:t>
      </w:r>
      <w:r>
        <w:rPr>
          <w:rFonts w:ascii="Arial" w:eastAsiaTheme="minorHAnsi" w:hAnsi="Arial" w:cs="Arial"/>
          <w:sz w:val="22"/>
          <w:szCs w:val="22"/>
          <w:lang w:eastAsia="en-US"/>
        </w:rPr>
        <w:t>nienie, uchwała itp.) w przypadku kiedy z odpisu z Krajowego Rejestru S</w:t>
      </w:r>
      <w:r>
        <w:rPr>
          <w:rFonts w:ascii="Arial" w:eastAsia="TimesNewRoman" w:hAnsi="Arial" w:cs="Arial"/>
          <w:sz w:val="22"/>
          <w:szCs w:val="22"/>
          <w:lang w:eastAsia="en-US"/>
        </w:rPr>
        <w:t>ą</w:t>
      </w:r>
      <w:r>
        <w:rPr>
          <w:rFonts w:ascii="Arial" w:eastAsiaTheme="minorHAnsi" w:hAnsi="Arial" w:cs="Arial"/>
          <w:sz w:val="22"/>
          <w:szCs w:val="22"/>
          <w:lang w:eastAsia="en-US"/>
        </w:rPr>
        <w:t>dowego lub innego dokumentu wła</w:t>
      </w:r>
      <w:r>
        <w:rPr>
          <w:rFonts w:ascii="Arial" w:eastAsia="TimesNewRoman" w:hAnsi="Arial" w:cs="Arial"/>
          <w:sz w:val="22"/>
          <w:szCs w:val="22"/>
          <w:lang w:eastAsia="en-US"/>
        </w:rPr>
        <w:t>ś</w:t>
      </w:r>
      <w:r>
        <w:rPr>
          <w:rFonts w:ascii="Arial" w:eastAsiaTheme="minorHAnsi" w:hAnsi="Arial" w:cs="Arial"/>
          <w:sz w:val="22"/>
          <w:szCs w:val="22"/>
          <w:lang w:eastAsia="en-US"/>
        </w:rPr>
        <w:t>ciwego z uwagi na status prawny Podwykonawcy lub dalszego Podwykonawcy nie wynika, i</w:t>
      </w:r>
      <w:r>
        <w:rPr>
          <w:rFonts w:ascii="Arial" w:eastAsia="TimesNewRoman" w:hAnsi="Arial" w:cs="Arial"/>
          <w:sz w:val="22"/>
          <w:szCs w:val="22"/>
          <w:lang w:eastAsia="en-US"/>
        </w:rPr>
        <w:t xml:space="preserve">ż </w:t>
      </w:r>
      <w:r>
        <w:rPr>
          <w:rFonts w:ascii="Arial" w:eastAsiaTheme="minorHAnsi" w:hAnsi="Arial" w:cs="Arial"/>
          <w:sz w:val="22"/>
          <w:szCs w:val="22"/>
          <w:lang w:eastAsia="en-US"/>
        </w:rPr>
        <w:t>osoby te posiadaj</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takie uprawnienia.</w:t>
      </w:r>
    </w:p>
    <w:p w14:paraId="04EEFA0A" w14:textId="77777777" w:rsidR="00C426E5" w:rsidRDefault="00000000">
      <w:pPr>
        <w:pStyle w:val="Akapitzlist"/>
        <w:numPr>
          <w:ilvl w:val="0"/>
          <w:numId w:val="17"/>
        </w:numPr>
        <w:jc w:val="both"/>
        <w:rPr>
          <w:rFonts w:ascii="Arial" w:hAnsi="Arial"/>
          <w:sz w:val="22"/>
          <w:szCs w:val="22"/>
        </w:rPr>
      </w:pPr>
      <w:r>
        <w:rPr>
          <w:rFonts w:ascii="Arial" w:eastAsiaTheme="minorHAnsi" w:hAnsi="Arial" w:cs="Arial"/>
          <w:sz w:val="22"/>
          <w:szCs w:val="22"/>
          <w:lang w:eastAsia="en-US"/>
        </w:rPr>
        <w:t>Powierzenie realizacji zada</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innemu Podwykonawcy lub dalszemu Podwykonawcy ni</w:t>
      </w:r>
      <w:r>
        <w:rPr>
          <w:rFonts w:ascii="Arial" w:eastAsia="TimesNewRoman" w:hAnsi="Arial" w:cs="Arial"/>
          <w:sz w:val="22"/>
          <w:szCs w:val="22"/>
          <w:lang w:eastAsia="en-US"/>
        </w:rPr>
        <w:t xml:space="preserve">ż </w:t>
      </w:r>
      <w:r>
        <w:rPr>
          <w:rFonts w:ascii="Arial" w:eastAsiaTheme="minorHAnsi" w:hAnsi="Arial" w:cs="Arial"/>
          <w:sz w:val="22"/>
          <w:szCs w:val="22"/>
          <w:lang w:eastAsia="en-US"/>
        </w:rPr>
        <w:t>ten, z którym została zawarta zaakceptowana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Umowa                                                    o podwykonawstwo, lub inna istotna zmiana tej umowy, w tym zmiana zakresu zada</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okre</w:t>
      </w:r>
      <w:r>
        <w:rPr>
          <w:rFonts w:ascii="Arial" w:eastAsia="TimesNewRoman" w:hAnsi="Arial" w:cs="Arial"/>
          <w:sz w:val="22"/>
          <w:szCs w:val="22"/>
          <w:lang w:eastAsia="en-US"/>
        </w:rPr>
        <w:t>ś</w:t>
      </w:r>
      <w:r>
        <w:rPr>
          <w:rFonts w:ascii="Arial" w:eastAsiaTheme="minorHAnsi" w:hAnsi="Arial" w:cs="Arial"/>
          <w:sz w:val="22"/>
          <w:szCs w:val="22"/>
          <w:lang w:eastAsia="en-US"/>
        </w:rPr>
        <w:t>lonych t</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umow</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wymaga ponownej akceptacji Zamawiaj</w:t>
      </w:r>
      <w:r>
        <w:rPr>
          <w:rFonts w:ascii="Arial" w:eastAsia="TimesNewRoman" w:hAnsi="Arial" w:cs="Arial"/>
          <w:sz w:val="22"/>
          <w:szCs w:val="22"/>
          <w:lang w:eastAsia="en-US"/>
        </w:rPr>
        <w:t>ą</w:t>
      </w:r>
      <w:r>
        <w:rPr>
          <w:rFonts w:ascii="Arial" w:eastAsiaTheme="minorHAnsi" w:hAnsi="Arial" w:cs="Arial"/>
          <w:sz w:val="22"/>
          <w:szCs w:val="22"/>
          <w:lang w:eastAsia="en-US"/>
        </w:rPr>
        <w:t>cego w trybie okre</w:t>
      </w:r>
      <w:r>
        <w:rPr>
          <w:rFonts w:ascii="Arial" w:eastAsia="TimesNewRoman" w:hAnsi="Arial" w:cs="Arial"/>
          <w:sz w:val="22"/>
          <w:szCs w:val="22"/>
          <w:lang w:eastAsia="en-US"/>
        </w:rPr>
        <w:t>ś</w:t>
      </w:r>
      <w:r>
        <w:rPr>
          <w:rFonts w:ascii="Arial" w:eastAsiaTheme="minorHAnsi" w:hAnsi="Arial" w:cs="Arial"/>
          <w:sz w:val="22"/>
          <w:szCs w:val="22"/>
          <w:lang w:eastAsia="en-US"/>
        </w:rPr>
        <w:t>lonym w ust. 8 – 14.</w:t>
      </w:r>
    </w:p>
    <w:p w14:paraId="5EFB1238" w14:textId="77777777" w:rsidR="00C426E5" w:rsidRDefault="00000000">
      <w:pPr>
        <w:pStyle w:val="Akapitzlist"/>
        <w:numPr>
          <w:ilvl w:val="0"/>
          <w:numId w:val="17"/>
        </w:numPr>
        <w:jc w:val="both"/>
        <w:rPr>
          <w:rFonts w:ascii="Arial" w:hAnsi="Arial"/>
          <w:sz w:val="22"/>
          <w:szCs w:val="22"/>
        </w:rPr>
      </w:pPr>
      <w:r>
        <w:rPr>
          <w:rFonts w:ascii="Arial" w:eastAsiaTheme="minorHAnsi" w:hAnsi="Arial" w:cs="Arial"/>
          <w:sz w:val="22"/>
          <w:szCs w:val="22"/>
          <w:lang w:eastAsia="en-US"/>
        </w:rPr>
        <w:t>Do zmian istotnych postanowie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Umów o podwykonawstwo, stosuje 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zasady okre</w:t>
      </w:r>
      <w:r>
        <w:rPr>
          <w:rFonts w:ascii="Arial" w:eastAsia="TimesNewRoman" w:hAnsi="Arial" w:cs="Arial"/>
          <w:sz w:val="22"/>
          <w:szCs w:val="22"/>
          <w:lang w:eastAsia="en-US"/>
        </w:rPr>
        <w:t>ś</w:t>
      </w:r>
      <w:r>
        <w:rPr>
          <w:rFonts w:ascii="Arial" w:eastAsiaTheme="minorHAnsi" w:hAnsi="Arial" w:cs="Arial"/>
          <w:sz w:val="22"/>
          <w:szCs w:val="22"/>
          <w:lang w:eastAsia="en-US"/>
        </w:rPr>
        <w:t>lone w ust. 8 – 14 i ust. 18.</w:t>
      </w:r>
    </w:p>
    <w:p w14:paraId="60F6DE36" w14:textId="77777777" w:rsidR="00C426E5" w:rsidRDefault="00000000">
      <w:pPr>
        <w:pStyle w:val="Akapitzlist"/>
        <w:numPr>
          <w:ilvl w:val="0"/>
          <w:numId w:val="17"/>
        </w:numPr>
        <w:jc w:val="both"/>
        <w:rPr>
          <w:rFonts w:ascii="Arial" w:hAnsi="Arial"/>
          <w:sz w:val="22"/>
          <w:szCs w:val="22"/>
        </w:rPr>
      </w:pPr>
      <w:r>
        <w:rPr>
          <w:rFonts w:ascii="Arial" w:eastAsiaTheme="minorHAnsi" w:hAnsi="Arial" w:cs="Arial"/>
          <w:sz w:val="22"/>
          <w:szCs w:val="22"/>
          <w:lang w:eastAsia="en-US"/>
        </w:rPr>
        <w:t>W przypadku zawarcia Umowy o podwykonawstwo Wykonawca, Podwykonawca lub dalszy Podwykonawca jest zobowi</w:t>
      </w:r>
      <w:r>
        <w:rPr>
          <w:rFonts w:ascii="Arial" w:eastAsia="TimesNewRoman" w:hAnsi="Arial" w:cs="Arial"/>
          <w:sz w:val="22"/>
          <w:szCs w:val="22"/>
          <w:lang w:eastAsia="en-US"/>
        </w:rPr>
        <w:t>ą</w:t>
      </w:r>
      <w:r>
        <w:rPr>
          <w:rFonts w:ascii="Arial" w:eastAsiaTheme="minorHAnsi" w:hAnsi="Arial" w:cs="Arial"/>
          <w:sz w:val="22"/>
          <w:szCs w:val="22"/>
          <w:lang w:eastAsia="en-US"/>
        </w:rPr>
        <w:t>zany do zapłaty wynagrodzenia nale</w:t>
      </w:r>
      <w:r>
        <w:rPr>
          <w:rFonts w:ascii="Arial" w:eastAsia="TimesNewRoman" w:hAnsi="Arial" w:cs="Arial"/>
          <w:sz w:val="22"/>
          <w:szCs w:val="22"/>
          <w:lang w:eastAsia="en-US"/>
        </w:rPr>
        <w:t>ż</w:t>
      </w:r>
      <w:r>
        <w:rPr>
          <w:rFonts w:ascii="Arial" w:eastAsiaTheme="minorHAnsi" w:hAnsi="Arial" w:cs="Arial"/>
          <w:sz w:val="22"/>
          <w:szCs w:val="22"/>
          <w:lang w:eastAsia="en-US"/>
        </w:rPr>
        <w:t>nego Podwykonawcy lub dalszemu Podwykonawcy z zachowaniem terminów okre</w:t>
      </w:r>
      <w:r>
        <w:rPr>
          <w:rFonts w:ascii="Arial" w:eastAsia="TimesNewRoman" w:hAnsi="Arial" w:cs="Arial"/>
          <w:sz w:val="22"/>
          <w:szCs w:val="22"/>
          <w:lang w:eastAsia="en-US"/>
        </w:rPr>
        <w:t>ś</w:t>
      </w:r>
      <w:r>
        <w:rPr>
          <w:rFonts w:ascii="Arial" w:eastAsiaTheme="minorHAnsi" w:hAnsi="Arial" w:cs="Arial"/>
          <w:sz w:val="22"/>
          <w:szCs w:val="22"/>
          <w:lang w:eastAsia="en-US"/>
        </w:rPr>
        <w:t>lonych t</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umow</w:t>
      </w:r>
      <w:r>
        <w:rPr>
          <w:rFonts w:ascii="Arial" w:eastAsia="TimesNewRoman" w:hAnsi="Arial" w:cs="Arial"/>
          <w:sz w:val="22"/>
          <w:szCs w:val="22"/>
          <w:lang w:eastAsia="en-US"/>
        </w:rPr>
        <w:t>ą</w:t>
      </w:r>
      <w:r>
        <w:rPr>
          <w:rFonts w:ascii="Arial" w:eastAsiaTheme="minorHAnsi" w:hAnsi="Arial" w:cs="Arial"/>
          <w:sz w:val="22"/>
          <w:szCs w:val="22"/>
          <w:lang w:eastAsia="en-US"/>
        </w:rPr>
        <w:t>, które nie mog</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by</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dłu</w:t>
      </w:r>
      <w:r>
        <w:rPr>
          <w:rFonts w:ascii="Arial" w:eastAsia="TimesNewRoman" w:hAnsi="Arial" w:cs="Arial"/>
          <w:sz w:val="22"/>
          <w:szCs w:val="22"/>
          <w:lang w:eastAsia="en-US"/>
        </w:rPr>
        <w:t>ż</w:t>
      </w:r>
      <w:r>
        <w:rPr>
          <w:rFonts w:ascii="Arial" w:eastAsiaTheme="minorHAnsi" w:hAnsi="Arial" w:cs="Arial"/>
          <w:sz w:val="22"/>
          <w:szCs w:val="22"/>
          <w:lang w:eastAsia="en-US"/>
        </w:rPr>
        <w:t>sze ni</w:t>
      </w:r>
      <w:r>
        <w:rPr>
          <w:rFonts w:ascii="Arial" w:eastAsia="TimesNewRoman" w:hAnsi="Arial" w:cs="Arial"/>
          <w:sz w:val="22"/>
          <w:szCs w:val="22"/>
          <w:lang w:eastAsia="en-US"/>
        </w:rPr>
        <w:t xml:space="preserve">ż </w:t>
      </w:r>
      <w:r>
        <w:rPr>
          <w:rFonts w:ascii="Arial" w:eastAsiaTheme="minorHAnsi" w:hAnsi="Arial" w:cs="Arial"/>
          <w:sz w:val="22"/>
          <w:szCs w:val="22"/>
          <w:lang w:eastAsia="en-US"/>
        </w:rPr>
        <w:t>14 dni od dnia dor</w:t>
      </w:r>
      <w:r>
        <w:rPr>
          <w:rFonts w:ascii="Arial" w:eastAsia="TimesNewRoman" w:hAnsi="Arial" w:cs="Arial"/>
          <w:sz w:val="22"/>
          <w:szCs w:val="22"/>
          <w:lang w:eastAsia="en-US"/>
        </w:rPr>
        <w:t>ę</w:t>
      </w:r>
      <w:r>
        <w:rPr>
          <w:rFonts w:ascii="Arial" w:eastAsiaTheme="minorHAnsi" w:hAnsi="Arial" w:cs="Arial"/>
          <w:sz w:val="22"/>
          <w:szCs w:val="22"/>
          <w:lang w:eastAsia="en-US"/>
        </w:rPr>
        <w:t>czenia Wykonawcy, Podwykonawcy faktury lub rachunku.</w:t>
      </w:r>
    </w:p>
    <w:p w14:paraId="79B79EB9" w14:textId="77777777" w:rsidR="00C426E5" w:rsidRDefault="00000000">
      <w:pPr>
        <w:pStyle w:val="Akapitzlist"/>
        <w:numPr>
          <w:ilvl w:val="0"/>
          <w:numId w:val="17"/>
        </w:numPr>
        <w:jc w:val="both"/>
        <w:rPr>
          <w:rFonts w:ascii="Arial" w:hAnsi="Arial"/>
          <w:sz w:val="22"/>
          <w:szCs w:val="22"/>
        </w:rPr>
      </w:pPr>
      <w:r>
        <w:rPr>
          <w:rFonts w:ascii="Arial" w:eastAsiaTheme="minorHAnsi" w:hAnsi="Arial" w:cs="Arial"/>
          <w:sz w:val="22"/>
          <w:szCs w:val="22"/>
          <w:lang w:eastAsia="en-US"/>
        </w:rPr>
        <w:t>Zamawiaj</w:t>
      </w:r>
      <w:r>
        <w:rPr>
          <w:rFonts w:ascii="Arial" w:eastAsia="TimesNewRoman" w:hAnsi="Arial" w:cs="Arial"/>
          <w:sz w:val="22"/>
          <w:szCs w:val="22"/>
          <w:lang w:eastAsia="en-US"/>
        </w:rPr>
        <w:t>ą</w:t>
      </w:r>
      <w:r>
        <w:rPr>
          <w:rFonts w:ascii="Arial" w:eastAsiaTheme="minorHAnsi" w:hAnsi="Arial" w:cs="Arial"/>
          <w:sz w:val="22"/>
          <w:szCs w:val="22"/>
          <w:lang w:eastAsia="en-US"/>
        </w:rPr>
        <w:t>cy, mo</w:t>
      </w:r>
      <w:r>
        <w:rPr>
          <w:rFonts w:ascii="Arial" w:eastAsia="TimesNewRoman" w:hAnsi="Arial" w:cs="Arial"/>
          <w:sz w:val="22"/>
          <w:szCs w:val="22"/>
          <w:lang w:eastAsia="en-US"/>
        </w:rPr>
        <w:t>ż</w:t>
      </w:r>
      <w:r>
        <w:rPr>
          <w:rFonts w:ascii="Arial" w:eastAsiaTheme="minorHAnsi" w:hAnsi="Arial" w:cs="Arial"/>
          <w:sz w:val="22"/>
          <w:szCs w:val="22"/>
          <w:lang w:eastAsia="en-US"/>
        </w:rPr>
        <w:t xml:space="preserve">e </w:t>
      </w:r>
      <w:r>
        <w:rPr>
          <w:rFonts w:ascii="Arial" w:eastAsia="TimesNewRoman" w:hAnsi="Arial" w:cs="Arial"/>
          <w:sz w:val="22"/>
          <w:szCs w:val="22"/>
          <w:lang w:eastAsia="en-US"/>
        </w:rPr>
        <w:t>żą</w:t>
      </w:r>
      <w:r>
        <w:rPr>
          <w:rFonts w:ascii="Arial" w:eastAsiaTheme="minorHAnsi" w:hAnsi="Arial" w:cs="Arial"/>
          <w:sz w:val="22"/>
          <w:szCs w:val="22"/>
          <w:lang w:eastAsia="en-US"/>
        </w:rPr>
        <w:t>da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od Wykonawcy zmiany lub odsuni</w:t>
      </w:r>
      <w:r>
        <w:rPr>
          <w:rFonts w:ascii="Arial" w:eastAsia="TimesNewRoman" w:hAnsi="Arial" w:cs="Arial"/>
          <w:sz w:val="22"/>
          <w:szCs w:val="22"/>
          <w:lang w:eastAsia="en-US"/>
        </w:rPr>
        <w:t>ę</w:t>
      </w:r>
      <w:r>
        <w:rPr>
          <w:rFonts w:ascii="Arial" w:eastAsiaTheme="minorHAnsi" w:hAnsi="Arial" w:cs="Arial"/>
          <w:sz w:val="22"/>
          <w:szCs w:val="22"/>
          <w:lang w:eastAsia="en-US"/>
        </w:rPr>
        <w:t xml:space="preserve">cia Podwykonawcy lub dalszego Podwykonawcy od wykonywania </w:t>
      </w:r>
      <w:r>
        <w:rPr>
          <w:rFonts w:ascii="Arial" w:eastAsia="TimesNewRoman" w:hAnsi="Arial" w:cs="Arial"/>
          <w:sz w:val="22"/>
          <w:szCs w:val="22"/>
          <w:lang w:eastAsia="en-US"/>
        </w:rPr>
        <w:t>ś</w:t>
      </w:r>
      <w:r>
        <w:rPr>
          <w:rFonts w:ascii="Arial" w:eastAsiaTheme="minorHAnsi" w:hAnsi="Arial" w:cs="Arial"/>
          <w:sz w:val="22"/>
          <w:szCs w:val="22"/>
          <w:lang w:eastAsia="en-US"/>
        </w:rPr>
        <w:t>wiadcze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w zakresie realizacji przedmiotu Umowy, je</w:t>
      </w:r>
      <w:r>
        <w:rPr>
          <w:rFonts w:ascii="Arial" w:eastAsia="TimesNewRoman" w:hAnsi="Arial" w:cs="Arial"/>
          <w:sz w:val="22"/>
          <w:szCs w:val="22"/>
          <w:lang w:eastAsia="en-US"/>
        </w:rPr>
        <w:t>ż</w:t>
      </w:r>
      <w:r>
        <w:rPr>
          <w:rFonts w:ascii="Arial" w:eastAsiaTheme="minorHAnsi" w:hAnsi="Arial" w:cs="Arial"/>
          <w:sz w:val="22"/>
          <w:szCs w:val="22"/>
          <w:lang w:eastAsia="en-US"/>
        </w:rPr>
        <w:t>eli sprz</w:t>
      </w:r>
      <w:r>
        <w:rPr>
          <w:rFonts w:ascii="Arial" w:eastAsia="TimesNewRoman" w:hAnsi="Arial" w:cs="Arial"/>
          <w:sz w:val="22"/>
          <w:szCs w:val="22"/>
          <w:lang w:eastAsia="en-US"/>
        </w:rPr>
        <w:t>ę</w:t>
      </w:r>
      <w:r>
        <w:rPr>
          <w:rFonts w:ascii="Arial" w:eastAsiaTheme="minorHAnsi" w:hAnsi="Arial" w:cs="Arial"/>
          <w:sz w:val="22"/>
          <w:szCs w:val="22"/>
          <w:lang w:eastAsia="en-US"/>
        </w:rPr>
        <w:t>t techniczny, osoby i kwalifikacje, którymi dysponuje Podwykonawca lub dalszy Podwykonawca, nie spełniaj</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warunków lub wymaga</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dotycz</w:t>
      </w:r>
      <w:r>
        <w:rPr>
          <w:rFonts w:ascii="Arial" w:eastAsia="TimesNewRoman" w:hAnsi="Arial" w:cs="Arial"/>
          <w:sz w:val="22"/>
          <w:szCs w:val="22"/>
          <w:lang w:eastAsia="en-US"/>
        </w:rPr>
        <w:t>ą</w:t>
      </w:r>
      <w:r>
        <w:rPr>
          <w:rFonts w:ascii="Arial" w:eastAsiaTheme="minorHAnsi" w:hAnsi="Arial" w:cs="Arial"/>
          <w:sz w:val="22"/>
          <w:szCs w:val="22"/>
          <w:lang w:eastAsia="en-US"/>
        </w:rPr>
        <w:t>cych podwykonawstwa, okre</w:t>
      </w:r>
      <w:r>
        <w:rPr>
          <w:rFonts w:ascii="Arial" w:eastAsia="TimesNewRoman" w:hAnsi="Arial" w:cs="Arial"/>
          <w:sz w:val="22"/>
          <w:szCs w:val="22"/>
          <w:lang w:eastAsia="en-US"/>
        </w:rPr>
        <w:t>ś</w:t>
      </w:r>
      <w:r>
        <w:rPr>
          <w:rFonts w:ascii="Arial" w:eastAsiaTheme="minorHAnsi" w:hAnsi="Arial" w:cs="Arial"/>
          <w:sz w:val="22"/>
          <w:szCs w:val="22"/>
          <w:lang w:eastAsia="en-US"/>
        </w:rPr>
        <w:t>lonych Umow</w:t>
      </w:r>
      <w:r>
        <w:rPr>
          <w:rFonts w:ascii="Arial" w:eastAsia="TimesNewRoman" w:hAnsi="Arial" w:cs="Arial"/>
          <w:sz w:val="22"/>
          <w:szCs w:val="22"/>
          <w:lang w:eastAsia="en-US"/>
        </w:rPr>
        <w:t>ą</w:t>
      </w:r>
      <w:r>
        <w:rPr>
          <w:rFonts w:ascii="Arial" w:eastAsiaTheme="minorHAnsi" w:hAnsi="Arial" w:cs="Arial"/>
          <w:sz w:val="22"/>
          <w:szCs w:val="22"/>
          <w:lang w:eastAsia="en-US"/>
        </w:rPr>
        <w:t>, nie daj</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r</w:t>
      </w:r>
      <w:r>
        <w:rPr>
          <w:rFonts w:ascii="Arial" w:eastAsia="TimesNewRoman" w:hAnsi="Arial" w:cs="Arial"/>
          <w:sz w:val="22"/>
          <w:szCs w:val="22"/>
          <w:lang w:eastAsia="en-US"/>
        </w:rPr>
        <w:t>ę</w:t>
      </w:r>
      <w:r>
        <w:rPr>
          <w:rFonts w:ascii="Arial" w:eastAsiaTheme="minorHAnsi" w:hAnsi="Arial" w:cs="Arial"/>
          <w:sz w:val="22"/>
          <w:szCs w:val="22"/>
          <w:lang w:eastAsia="en-US"/>
        </w:rPr>
        <w:t>kojmi nale</w:t>
      </w:r>
      <w:r>
        <w:rPr>
          <w:rFonts w:ascii="Arial" w:eastAsia="TimesNewRoman" w:hAnsi="Arial" w:cs="Arial"/>
          <w:sz w:val="22"/>
          <w:szCs w:val="22"/>
          <w:lang w:eastAsia="en-US"/>
        </w:rPr>
        <w:t>ż</w:t>
      </w:r>
      <w:r>
        <w:rPr>
          <w:rFonts w:ascii="Arial" w:eastAsiaTheme="minorHAnsi" w:hAnsi="Arial" w:cs="Arial"/>
          <w:sz w:val="22"/>
          <w:szCs w:val="22"/>
          <w:lang w:eastAsia="en-US"/>
        </w:rPr>
        <w:t xml:space="preserve">ytego wykonania powierzonych Podwykonawcy lub dalszemu Podwykonawcy robót budowlanych, dostaw lub usług lub dotrzymania terminów realizacji tych robót. Wykonawca, Podwykonawca lub dalszy Podwykonawca niezwłocznie usunie na </w:t>
      </w:r>
      <w:r>
        <w:rPr>
          <w:rFonts w:ascii="Arial" w:eastAsia="TimesNewRoman" w:hAnsi="Arial" w:cs="Arial"/>
          <w:sz w:val="22"/>
          <w:szCs w:val="22"/>
          <w:lang w:eastAsia="en-US"/>
        </w:rPr>
        <w:t>żą</w:t>
      </w:r>
      <w:r>
        <w:rPr>
          <w:rFonts w:ascii="Arial" w:eastAsiaTheme="minorHAnsi" w:hAnsi="Arial" w:cs="Arial"/>
          <w:sz w:val="22"/>
          <w:szCs w:val="22"/>
          <w:lang w:eastAsia="en-US"/>
        </w:rPr>
        <w:t>danie Zamawiaj</w:t>
      </w:r>
      <w:r>
        <w:rPr>
          <w:rFonts w:ascii="Arial" w:eastAsia="TimesNewRoman" w:hAnsi="Arial" w:cs="Arial"/>
          <w:sz w:val="22"/>
          <w:szCs w:val="22"/>
          <w:lang w:eastAsia="en-US"/>
        </w:rPr>
        <w:t>ą</w:t>
      </w:r>
      <w:r>
        <w:rPr>
          <w:rFonts w:ascii="Arial" w:eastAsiaTheme="minorHAnsi" w:hAnsi="Arial" w:cs="Arial"/>
          <w:sz w:val="22"/>
          <w:szCs w:val="22"/>
          <w:lang w:eastAsia="en-US"/>
        </w:rPr>
        <w:t>cego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lub dalszego Podwykonawc</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z Terenu budowy, je</w:t>
      </w:r>
      <w:r>
        <w:rPr>
          <w:rFonts w:ascii="Arial" w:eastAsia="TimesNewRoman" w:hAnsi="Arial" w:cs="Arial"/>
          <w:sz w:val="22"/>
          <w:szCs w:val="22"/>
          <w:lang w:eastAsia="en-US"/>
        </w:rPr>
        <w:t>ż</w:t>
      </w:r>
      <w:r>
        <w:rPr>
          <w:rFonts w:ascii="Arial" w:eastAsiaTheme="minorHAnsi" w:hAnsi="Arial" w:cs="Arial"/>
          <w:sz w:val="22"/>
          <w:szCs w:val="22"/>
          <w:lang w:eastAsia="en-US"/>
        </w:rPr>
        <w:t>eli działania Podwykonawcy lub dalszego Podwykonawcy na Terenie budowy naruszaj</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postanowienia niniejszej Umowy.</w:t>
      </w:r>
    </w:p>
    <w:p w14:paraId="145108A2" w14:textId="77777777" w:rsidR="00C426E5" w:rsidRDefault="00000000">
      <w:pPr>
        <w:pStyle w:val="Akapitzlist"/>
        <w:numPr>
          <w:ilvl w:val="0"/>
          <w:numId w:val="17"/>
        </w:numPr>
        <w:jc w:val="both"/>
        <w:rPr>
          <w:rFonts w:ascii="Arial" w:hAnsi="Arial"/>
          <w:sz w:val="22"/>
          <w:szCs w:val="22"/>
        </w:rPr>
      </w:pPr>
      <w:r>
        <w:rPr>
          <w:rFonts w:ascii="Arial" w:eastAsiaTheme="minorHAnsi" w:hAnsi="Arial" w:cs="Arial"/>
          <w:sz w:val="22"/>
          <w:szCs w:val="22"/>
          <w:lang w:eastAsia="en-US"/>
        </w:rPr>
        <w:t>Wykonawca zobowi</w:t>
      </w:r>
      <w:r>
        <w:rPr>
          <w:rFonts w:ascii="Arial" w:eastAsia="TimesNewRoman" w:hAnsi="Arial" w:cs="Arial"/>
          <w:sz w:val="22"/>
          <w:szCs w:val="22"/>
          <w:lang w:eastAsia="en-US"/>
        </w:rPr>
        <w:t>ą</w:t>
      </w:r>
      <w:r>
        <w:rPr>
          <w:rFonts w:ascii="Arial" w:eastAsiaTheme="minorHAnsi" w:hAnsi="Arial" w:cs="Arial"/>
          <w:sz w:val="22"/>
          <w:szCs w:val="22"/>
          <w:lang w:eastAsia="en-US"/>
        </w:rPr>
        <w:t>zany jest do zapewnienia aby podwykonawcy posiadali ubezpieczenia swoich robót, urz</w:t>
      </w:r>
      <w:r>
        <w:rPr>
          <w:rFonts w:ascii="Arial" w:eastAsia="TimesNewRoman" w:hAnsi="Arial" w:cs="Arial"/>
          <w:sz w:val="22"/>
          <w:szCs w:val="22"/>
          <w:lang w:eastAsia="en-US"/>
        </w:rPr>
        <w:t>ą</w:t>
      </w:r>
      <w:r>
        <w:rPr>
          <w:rFonts w:ascii="Arial" w:eastAsiaTheme="minorHAnsi" w:hAnsi="Arial" w:cs="Arial"/>
          <w:sz w:val="22"/>
          <w:szCs w:val="22"/>
          <w:lang w:eastAsia="en-US"/>
        </w:rPr>
        <w:t>dze</w:t>
      </w:r>
      <w:r>
        <w:rPr>
          <w:rFonts w:ascii="Arial" w:eastAsia="TimesNewRoman" w:hAnsi="Arial" w:cs="Arial"/>
          <w:sz w:val="22"/>
          <w:szCs w:val="22"/>
          <w:lang w:eastAsia="en-US"/>
        </w:rPr>
        <w:t>ń</w:t>
      </w:r>
      <w:r>
        <w:rPr>
          <w:rFonts w:ascii="Arial" w:eastAsiaTheme="minorHAnsi" w:hAnsi="Arial" w:cs="Arial"/>
          <w:sz w:val="22"/>
          <w:szCs w:val="22"/>
          <w:lang w:eastAsia="en-US"/>
        </w:rPr>
        <w:t>, materiałów, obiektów i dokumentów z tytułu szkód od zdarze</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losowych, oraz ubezpieczenie od odpowiedzialno</w:t>
      </w:r>
      <w:r>
        <w:rPr>
          <w:rFonts w:ascii="Arial" w:eastAsia="TimesNewRoman" w:hAnsi="Arial" w:cs="Arial"/>
          <w:sz w:val="22"/>
          <w:szCs w:val="22"/>
          <w:lang w:eastAsia="en-US"/>
        </w:rPr>
        <w:t>ś</w:t>
      </w:r>
      <w:r>
        <w:rPr>
          <w:rFonts w:ascii="Arial" w:eastAsiaTheme="minorHAnsi" w:hAnsi="Arial" w:cs="Arial"/>
          <w:sz w:val="22"/>
          <w:szCs w:val="22"/>
          <w:lang w:eastAsia="en-US"/>
        </w:rPr>
        <w:t>ci cywilnej za szkody oraz nast</w:t>
      </w:r>
      <w:r>
        <w:rPr>
          <w:rFonts w:ascii="Arial" w:eastAsia="TimesNewRoman" w:hAnsi="Arial" w:cs="Arial"/>
          <w:sz w:val="22"/>
          <w:szCs w:val="22"/>
          <w:lang w:eastAsia="en-US"/>
        </w:rPr>
        <w:t>ę</w:t>
      </w:r>
      <w:r>
        <w:rPr>
          <w:rFonts w:ascii="Arial" w:eastAsiaTheme="minorHAnsi" w:hAnsi="Arial" w:cs="Arial"/>
          <w:sz w:val="22"/>
          <w:szCs w:val="22"/>
          <w:lang w:eastAsia="en-US"/>
        </w:rPr>
        <w:t>pstwa nieszcz</w:t>
      </w:r>
      <w:r>
        <w:rPr>
          <w:rFonts w:ascii="Arial" w:eastAsia="TimesNewRoman" w:hAnsi="Arial" w:cs="Arial"/>
          <w:sz w:val="22"/>
          <w:szCs w:val="22"/>
          <w:lang w:eastAsia="en-US"/>
        </w:rPr>
        <w:t>ęś</w:t>
      </w:r>
      <w:r>
        <w:rPr>
          <w:rFonts w:ascii="Arial" w:eastAsiaTheme="minorHAnsi" w:hAnsi="Arial" w:cs="Arial"/>
          <w:sz w:val="22"/>
          <w:szCs w:val="22"/>
          <w:lang w:eastAsia="en-US"/>
        </w:rPr>
        <w:t>liwych wypadków dotycz</w:t>
      </w:r>
      <w:r>
        <w:rPr>
          <w:rFonts w:ascii="Arial" w:eastAsia="TimesNewRoman" w:hAnsi="Arial" w:cs="Arial"/>
          <w:sz w:val="22"/>
          <w:szCs w:val="22"/>
          <w:lang w:eastAsia="en-US"/>
        </w:rPr>
        <w:t>ą</w:t>
      </w:r>
      <w:r>
        <w:rPr>
          <w:rFonts w:ascii="Arial" w:eastAsiaTheme="minorHAnsi" w:hAnsi="Arial" w:cs="Arial"/>
          <w:sz w:val="22"/>
          <w:szCs w:val="22"/>
          <w:lang w:eastAsia="en-US"/>
        </w:rPr>
        <w:t xml:space="preserve">cych pracowników i osób </w:t>
      </w:r>
      <w:r>
        <w:rPr>
          <w:rFonts w:ascii="Arial" w:eastAsiaTheme="minorHAnsi" w:hAnsi="Arial" w:cs="Arial"/>
          <w:sz w:val="22"/>
          <w:szCs w:val="22"/>
          <w:lang w:eastAsia="en-US"/>
        </w:rPr>
        <w:lastRenderedPageBreak/>
        <w:t>trzecich, a powstałych w zwi</w:t>
      </w:r>
      <w:r>
        <w:rPr>
          <w:rFonts w:ascii="Arial" w:eastAsia="TimesNewRoman" w:hAnsi="Arial" w:cs="Arial"/>
          <w:sz w:val="22"/>
          <w:szCs w:val="22"/>
          <w:lang w:eastAsia="en-US"/>
        </w:rPr>
        <w:t>ą</w:t>
      </w:r>
      <w:r>
        <w:rPr>
          <w:rFonts w:ascii="Arial" w:eastAsiaTheme="minorHAnsi" w:hAnsi="Arial" w:cs="Arial"/>
          <w:sz w:val="22"/>
          <w:szCs w:val="22"/>
          <w:lang w:eastAsia="en-US"/>
        </w:rPr>
        <w:t>zku z prowadzonymi robotami budowlanymi, w tym tak</w:t>
      </w:r>
      <w:r>
        <w:rPr>
          <w:rFonts w:ascii="Arial" w:eastAsia="TimesNewRoman" w:hAnsi="Arial" w:cs="Arial"/>
          <w:sz w:val="22"/>
          <w:szCs w:val="22"/>
          <w:lang w:eastAsia="en-US"/>
        </w:rPr>
        <w:t>ż</w:t>
      </w:r>
      <w:r>
        <w:rPr>
          <w:rFonts w:ascii="Arial" w:eastAsiaTheme="minorHAnsi" w:hAnsi="Arial" w:cs="Arial"/>
          <w:sz w:val="22"/>
          <w:szCs w:val="22"/>
          <w:lang w:eastAsia="en-US"/>
        </w:rPr>
        <w:t>e ruchem pojazdów mechanicznych.</w:t>
      </w:r>
    </w:p>
    <w:p w14:paraId="03C4F836" w14:textId="77777777" w:rsidR="00C426E5" w:rsidRDefault="00000000">
      <w:pPr>
        <w:pStyle w:val="Akapitzlist"/>
        <w:numPr>
          <w:ilvl w:val="0"/>
          <w:numId w:val="17"/>
        </w:numPr>
        <w:jc w:val="both"/>
        <w:rPr>
          <w:rFonts w:ascii="Arial" w:hAnsi="Arial"/>
          <w:sz w:val="22"/>
          <w:szCs w:val="22"/>
        </w:rPr>
      </w:pPr>
      <w:r>
        <w:rPr>
          <w:rFonts w:ascii="Arial" w:eastAsiaTheme="minorHAnsi" w:hAnsi="Arial" w:cs="Arial"/>
          <w:sz w:val="22"/>
          <w:szCs w:val="22"/>
          <w:lang w:eastAsia="en-US"/>
        </w:rPr>
        <w:t>W przypadku, gdy projekt Umowy o podwykonawstwo lub projekt zmiany Umowy                                    o podwykonawstwo, a tak</w:t>
      </w:r>
      <w:r>
        <w:rPr>
          <w:rFonts w:ascii="Arial" w:eastAsia="TimesNewRoman" w:hAnsi="Arial" w:cs="Arial"/>
          <w:sz w:val="22"/>
          <w:szCs w:val="22"/>
          <w:lang w:eastAsia="en-US"/>
        </w:rPr>
        <w:t>ż</w:t>
      </w:r>
      <w:r>
        <w:rPr>
          <w:rFonts w:ascii="Arial" w:eastAsiaTheme="minorHAnsi" w:hAnsi="Arial" w:cs="Arial"/>
          <w:sz w:val="22"/>
          <w:szCs w:val="22"/>
          <w:lang w:eastAsia="en-US"/>
        </w:rPr>
        <w:t>e Umowy o podwykonawstwo i ich zmiany sporz</w:t>
      </w:r>
      <w:r>
        <w:rPr>
          <w:rFonts w:ascii="Arial" w:eastAsia="TimesNewRoman" w:hAnsi="Arial" w:cs="Arial"/>
          <w:sz w:val="22"/>
          <w:szCs w:val="22"/>
          <w:lang w:eastAsia="en-US"/>
        </w:rPr>
        <w:t>ą</w:t>
      </w:r>
      <w:r>
        <w:rPr>
          <w:rFonts w:ascii="Arial" w:eastAsiaTheme="minorHAnsi" w:hAnsi="Arial" w:cs="Arial"/>
          <w:sz w:val="22"/>
          <w:szCs w:val="22"/>
          <w:lang w:eastAsia="en-US"/>
        </w:rPr>
        <w:t>dzane s</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w j</w:t>
      </w:r>
      <w:r>
        <w:rPr>
          <w:rFonts w:ascii="Arial" w:eastAsia="TimesNewRoman" w:hAnsi="Arial" w:cs="Arial"/>
          <w:sz w:val="22"/>
          <w:szCs w:val="22"/>
          <w:lang w:eastAsia="en-US"/>
        </w:rPr>
        <w:t>ę</w:t>
      </w:r>
      <w:r>
        <w:rPr>
          <w:rFonts w:ascii="Arial" w:eastAsiaTheme="minorHAnsi" w:hAnsi="Arial" w:cs="Arial"/>
          <w:sz w:val="22"/>
          <w:szCs w:val="22"/>
          <w:lang w:eastAsia="en-US"/>
        </w:rPr>
        <w:t>zyku obcym, Wykonawca, Podwykonawca lub dalszy Podwykonawca jest zobowi</w:t>
      </w:r>
      <w:r>
        <w:rPr>
          <w:rFonts w:ascii="Arial" w:eastAsia="TimesNewRoman" w:hAnsi="Arial" w:cs="Arial"/>
          <w:sz w:val="22"/>
          <w:szCs w:val="22"/>
          <w:lang w:eastAsia="en-US"/>
        </w:rPr>
        <w:t>ą</w:t>
      </w:r>
      <w:r>
        <w:rPr>
          <w:rFonts w:ascii="Arial" w:eastAsiaTheme="minorHAnsi" w:hAnsi="Arial" w:cs="Arial"/>
          <w:sz w:val="22"/>
          <w:szCs w:val="22"/>
          <w:lang w:eastAsia="en-US"/>
        </w:rPr>
        <w:t>zany zał</w:t>
      </w:r>
      <w:r>
        <w:rPr>
          <w:rFonts w:ascii="Arial" w:eastAsia="TimesNewRoman" w:hAnsi="Arial" w:cs="Arial"/>
          <w:sz w:val="22"/>
          <w:szCs w:val="22"/>
          <w:lang w:eastAsia="en-US"/>
        </w:rPr>
        <w:t>ą</w:t>
      </w:r>
      <w:r>
        <w:rPr>
          <w:rFonts w:ascii="Arial" w:eastAsiaTheme="minorHAnsi" w:hAnsi="Arial" w:cs="Arial"/>
          <w:sz w:val="22"/>
          <w:szCs w:val="22"/>
          <w:lang w:eastAsia="en-US"/>
        </w:rPr>
        <w:t>czy</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do przedkładanego projektu jego tłumaczenie na j</w:t>
      </w:r>
      <w:r>
        <w:rPr>
          <w:rFonts w:ascii="Arial" w:eastAsia="TimesNewRoman" w:hAnsi="Arial" w:cs="Arial"/>
          <w:sz w:val="22"/>
          <w:szCs w:val="22"/>
          <w:lang w:eastAsia="en-US"/>
        </w:rPr>
        <w:t>ę</w:t>
      </w:r>
      <w:r>
        <w:rPr>
          <w:rFonts w:ascii="Arial" w:eastAsiaTheme="minorHAnsi" w:hAnsi="Arial" w:cs="Arial"/>
          <w:sz w:val="22"/>
          <w:szCs w:val="22"/>
          <w:lang w:eastAsia="en-US"/>
        </w:rPr>
        <w:t>zyk polski, a w przypadku kopii umowy o podwykonawstwo sporz</w:t>
      </w:r>
      <w:r>
        <w:rPr>
          <w:rFonts w:ascii="Arial" w:eastAsia="TimesNewRoman" w:hAnsi="Arial" w:cs="Arial"/>
          <w:sz w:val="22"/>
          <w:szCs w:val="22"/>
          <w:lang w:eastAsia="en-US"/>
        </w:rPr>
        <w:t>ą</w:t>
      </w:r>
      <w:r>
        <w:rPr>
          <w:rFonts w:ascii="Arial" w:eastAsiaTheme="minorHAnsi" w:hAnsi="Arial" w:cs="Arial"/>
          <w:sz w:val="22"/>
          <w:szCs w:val="22"/>
          <w:lang w:eastAsia="en-US"/>
        </w:rPr>
        <w:t>dzone przez tłumacza przysi</w:t>
      </w:r>
      <w:r>
        <w:rPr>
          <w:rFonts w:ascii="Arial" w:eastAsia="TimesNewRoman" w:hAnsi="Arial" w:cs="Arial"/>
          <w:sz w:val="22"/>
          <w:szCs w:val="22"/>
          <w:lang w:eastAsia="en-US"/>
        </w:rPr>
        <w:t>ę</w:t>
      </w:r>
      <w:r>
        <w:rPr>
          <w:rFonts w:ascii="Arial" w:eastAsiaTheme="minorHAnsi" w:hAnsi="Arial" w:cs="Arial"/>
          <w:sz w:val="22"/>
          <w:szCs w:val="22"/>
          <w:lang w:eastAsia="en-US"/>
        </w:rPr>
        <w:t>głego na j</w:t>
      </w:r>
      <w:r>
        <w:rPr>
          <w:rFonts w:ascii="Arial" w:eastAsia="TimesNewRoman" w:hAnsi="Arial" w:cs="Arial"/>
          <w:sz w:val="22"/>
          <w:szCs w:val="22"/>
          <w:lang w:eastAsia="en-US"/>
        </w:rPr>
        <w:t>ę</w:t>
      </w:r>
      <w:r>
        <w:rPr>
          <w:rFonts w:ascii="Arial" w:eastAsiaTheme="minorHAnsi" w:hAnsi="Arial" w:cs="Arial"/>
          <w:sz w:val="22"/>
          <w:szCs w:val="22"/>
          <w:lang w:eastAsia="en-US"/>
        </w:rPr>
        <w:t>zyk polski. Obowi</w:t>
      </w:r>
      <w:r>
        <w:rPr>
          <w:rFonts w:ascii="Arial" w:eastAsia="TimesNewRoman" w:hAnsi="Arial" w:cs="Arial"/>
          <w:sz w:val="22"/>
          <w:szCs w:val="22"/>
          <w:lang w:eastAsia="en-US"/>
        </w:rPr>
        <w:t>ą</w:t>
      </w:r>
      <w:r>
        <w:rPr>
          <w:rFonts w:ascii="Arial" w:eastAsiaTheme="minorHAnsi" w:hAnsi="Arial" w:cs="Arial"/>
          <w:sz w:val="22"/>
          <w:szCs w:val="22"/>
          <w:lang w:eastAsia="en-US"/>
        </w:rPr>
        <w:t>zuj</w:t>
      </w:r>
      <w:r>
        <w:rPr>
          <w:rFonts w:ascii="Arial" w:eastAsia="TimesNewRoman" w:hAnsi="Arial" w:cs="Arial"/>
          <w:sz w:val="22"/>
          <w:szCs w:val="22"/>
          <w:lang w:eastAsia="en-US"/>
        </w:rPr>
        <w:t>ą</w:t>
      </w:r>
      <w:r>
        <w:rPr>
          <w:rFonts w:ascii="Arial" w:eastAsiaTheme="minorHAnsi" w:hAnsi="Arial" w:cs="Arial"/>
          <w:sz w:val="22"/>
          <w:szCs w:val="22"/>
          <w:lang w:eastAsia="en-US"/>
        </w:rPr>
        <w:t>cym prawem dla tej Umowy jest prawo polskie, a wła</w:t>
      </w:r>
      <w:r>
        <w:rPr>
          <w:rFonts w:ascii="Arial" w:eastAsia="TimesNewRoman" w:hAnsi="Arial" w:cs="Arial"/>
          <w:sz w:val="22"/>
          <w:szCs w:val="22"/>
          <w:lang w:eastAsia="en-US"/>
        </w:rPr>
        <w:t>ś</w:t>
      </w:r>
      <w:r>
        <w:rPr>
          <w:rFonts w:ascii="Arial" w:eastAsiaTheme="minorHAnsi" w:hAnsi="Arial" w:cs="Arial"/>
          <w:sz w:val="22"/>
          <w:szCs w:val="22"/>
          <w:lang w:eastAsia="en-US"/>
        </w:rPr>
        <w:t>ciwym s</w:t>
      </w:r>
      <w:r>
        <w:rPr>
          <w:rFonts w:ascii="Arial" w:eastAsia="TimesNewRoman" w:hAnsi="Arial" w:cs="Arial"/>
          <w:sz w:val="22"/>
          <w:szCs w:val="22"/>
          <w:lang w:eastAsia="en-US"/>
        </w:rPr>
        <w:t>ą</w:t>
      </w:r>
      <w:r>
        <w:rPr>
          <w:rFonts w:ascii="Arial" w:eastAsiaTheme="minorHAnsi" w:hAnsi="Arial" w:cs="Arial"/>
          <w:sz w:val="22"/>
          <w:szCs w:val="22"/>
          <w:lang w:eastAsia="en-US"/>
        </w:rPr>
        <w:t>dem – s</w:t>
      </w:r>
      <w:r>
        <w:rPr>
          <w:rFonts w:ascii="Arial" w:eastAsia="TimesNewRoman" w:hAnsi="Arial" w:cs="Arial"/>
          <w:sz w:val="22"/>
          <w:szCs w:val="22"/>
          <w:lang w:eastAsia="en-US"/>
        </w:rPr>
        <w:t>ą</w:t>
      </w:r>
      <w:r>
        <w:rPr>
          <w:rFonts w:ascii="Arial" w:eastAsiaTheme="minorHAnsi" w:hAnsi="Arial" w:cs="Arial"/>
          <w:sz w:val="22"/>
          <w:szCs w:val="22"/>
          <w:lang w:eastAsia="en-US"/>
        </w:rPr>
        <w:t>d Polski.</w:t>
      </w:r>
    </w:p>
    <w:p w14:paraId="3672DC6D" w14:textId="77777777" w:rsidR="00C426E5" w:rsidRDefault="00000000">
      <w:pPr>
        <w:pStyle w:val="Akapitzlist"/>
        <w:widowControl w:val="0"/>
        <w:numPr>
          <w:ilvl w:val="0"/>
          <w:numId w:val="17"/>
        </w:numPr>
        <w:jc w:val="both"/>
        <w:rPr>
          <w:rFonts w:ascii="Arial" w:hAnsi="Arial"/>
          <w:sz w:val="22"/>
          <w:szCs w:val="22"/>
        </w:rPr>
      </w:pPr>
      <w:r>
        <w:rPr>
          <w:rFonts w:ascii="Arial" w:eastAsiaTheme="minorHAnsi" w:hAnsi="Arial" w:cs="Arial"/>
          <w:sz w:val="22"/>
          <w:szCs w:val="22"/>
          <w:lang w:eastAsia="en-US"/>
        </w:rPr>
        <w:t>W odniesieniu do Podwykonawcy który zawarł umow</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z dalszym Podwykonawc</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stosuje 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wszystkie ustalenia w zakresie podwykonawstwa okre</w:t>
      </w:r>
      <w:r>
        <w:rPr>
          <w:rFonts w:ascii="Arial" w:eastAsia="TimesNewRoman" w:hAnsi="Arial" w:cs="Arial"/>
          <w:sz w:val="22"/>
          <w:szCs w:val="22"/>
          <w:lang w:eastAsia="en-US"/>
        </w:rPr>
        <w:t>ś</w:t>
      </w:r>
      <w:r>
        <w:rPr>
          <w:rFonts w:ascii="Arial" w:eastAsiaTheme="minorHAnsi" w:hAnsi="Arial" w:cs="Arial"/>
          <w:sz w:val="22"/>
          <w:szCs w:val="22"/>
          <w:lang w:eastAsia="en-US"/>
        </w:rPr>
        <w:t>lone w niniejszej Umowie.</w:t>
      </w:r>
    </w:p>
    <w:p w14:paraId="6F7F0CE6" w14:textId="77777777" w:rsidR="00C426E5" w:rsidRDefault="00000000">
      <w:pPr>
        <w:jc w:val="center"/>
        <w:rPr>
          <w:rFonts w:ascii="Arial" w:hAnsi="Arial"/>
          <w:sz w:val="22"/>
          <w:szCs w:val="22"/>
        </w:rPr>
      </w:pPr>
      <w:r>
        <w:rPr>
          <w:rFonts w:ascii="Arial" w:hAnsi="Arial" w:cs="Arial"/>
          <w:b/>
          <w:sz w:val="22"/>
          <w:szCs w:val="22"/>
        </w:rPr>
        <w:t>§ 7</w:t>
      </w:r>
    </w:p>
    <w:p w14:paraId="781EC272" w14:textId="77777777" w:rsidR="00C426E5" w:rsidRDefault="00000000">
      <w:pPr>
        <w:jc w:val="center"/>
        <w:rPr>
          <w:rFonts w:ascii="Arial" w:hAnsi="Arial"/>
          <w:sz w:val="22"/>
          <w:szCs w:val="22"/>
        </w:rPr>
      </w:pPr>
      <w:r>
        <w:rPr>
          <w:rFonts w:ascii="Arial" w:hAnsi="Arial" w:cs="Arial"/>
          <w:b/>
          <w:sz w:val="22"/>
          <w:szCs w:val="22"/>
        </w:rPr>
        <w:t>Kierownictwo budowy</w:t>
      </w:r>
    </w:p>
    <w:p w14:paraId="4F168906" w14:textId="77777777" w:rsidR="00C426E5" w:rsidRPr="007A7DDC" w:rsidRDefault="00000000">
      <w:pPr>
        <w:pStyle w:val="Akapitzlist"/>
        <w:numPr>
          <w:ilvl w:val="0"/>
          <w:numId w:val="18"/>
        </w:numPr>
        <w:ind w:left="720"/>
        <w:rPr>
          <w:rFonts w:ascii="Arial" w:hAnsi="Arial"/>
          <w:sz w:val="22"/>
          <w:szCs w:val="22"/>
        </w:rPr>
      </w:pPr>
      <w:r w:rsidRPr="007A7DDC">
        <w:rPr>
          <w:rFonts w:ascii="Arial" w:eastAsiaTheme="minorHAnsi" w:hAnsi="Arial" w:cs="Arial"/>
          <w:sz w:val="22"/>
          <w:szCs w:val="22"/>
          <w:lang w:eastAsia="en-US"/>
        </w:rPr>
        <w:t>Kierownikiem budowy jest: .....................................................................................................,</w:t>
      </w:r>
    </w:p>
    <w:p w14:paraId="2E937D87" w14:textId="77777777" w:rsidR="00C426E5" w:rsidRPr="007A7DDC" w:rsidRDefault="00000000">
      <w:pPr>
        <w:ind w:left="720"/>
        <w:jc w:val="both"/>
      </w:pPr>
      <w:r w:rsidRPr="007A7DDC">
        <w:rPr>
          <w:rFonts w:ascii="Arial" w:eastAsiaTheme="minorHAnsi" w:hAnsi="Arial" w:cs="Arial"/>
          <w:sz w:val="22"/>
          <w:szCs w:val="22"/>
          <w:lang w:eastAsia="en-US"/>
        </w:rPr>
        <w:t>posiadaj</w:t>
      </w:r>
      <w:r w:rsidRPr="007A7DDC">
        <w:rPr>
          <w:rFonts w:ascii="Arial" w:eastAsia="TimesNewRoman" w:hAnsi="Arial" w:cs="Arial"/>
          <w:sz w:val="22"/>
          <w:szCs w:val="22"/>
          <w:lang w:eastAsia="en-US"/>
        </w:rPr>
        <w:t>ą</w:t>
      </w:r>
      <w:r w:rsidRPr="007A7DDC">
        <w:rPr>
          <w:rFonts w:ascii="Arial" w:eastAsiaTheme="minorHAnsi" w:hAnsi="Arial" w:cs="Arial"/>
          <w:sz w:val="22"/>
          <w:szCs w:val="22"/>
          <w:lang w:eastAsia="en-US"/>
        </w:rPr>
        <w:t>cy (-a) uprawnienia do kierowania robotami budowlanymi w specjalno</w:t>
      </w:r>
      <w:r w:rsidRPr="007A7DDC">
        <w:rPr>
          <w:rFonts w:ascii="Arial" w:eastAsia="TimesNewRoman" w:hAnsi="Arial" w:cs="Arial"/>
          <w:sz w:val="22"/>
          <w:szCs w:val="22"/>
          <w:lang w:eastAsia="en-US"/>
        </w:rPr>
        <w:t>ś</w:t>
      </w:r>
      <w:r w:rsidRPr="007A7DDC">
        <w:rPr>
          <w:rFonts w:ascii="Arial" w:eastAsiaTheme="minorHAnsi" w:hAnsi="Arial" w:cs="Arial"/>
          <w:sz w:val="22"/>
          <w:szCs w:val="22"/>
          <w:lang w:eastAsia="en-US"/>
        </w:rPr>
        <w:t>ci inżynieryjnej mostowej</w:t>
      </w:r>
    </w:p>
    <w:p w14:paraId="6B436F6B" w14:textId="77777777" w:rsidR="00C426E5" w:rsidRPr="007A7DDC" w:rsidRDefault="00000000">
      <w:pPr>
        <w:ind w:left="720"/>
        <w:rPr>
          <w:rFonts w:ascii="Arial" w:hAnsi="Arial"/>
          <w:sz w:val="22"/>
          <w:szCs w:val="22"/>
        </w:rPr>
      </w:pPr>
      <w:r w:rsidRPr="007A7DDC">
        <w:rPr>
          <w:rFonts w:ascii="Arial" w:eastAsiaTheme="minorHAnsi" w:hAnsi="Arial" w:cs="Arial"/>
          <w:sz w:val="22"/>
          <w:szCs w:val="22"/>
          <w:lang w:eastAsia="en-US"/>
        </w:rPr>
        <w:t>Nr uprawnie</w:t>
      </w:r>
      <w:r w:rsidRPr="007A7DDC">
        <w:rPr>
          <w:rFonts w:ascii="Arial" w:eastAsia="TimesNewRoman" w:hAnsi="Arial" w:cs="Arial"/>
          <w:sz w:val="22"/>
          <w:szCs w:val="22"/>
          <w:lang w:eastAsia="en-US"/>
        </w:rPr>
        <w:t>ń</w:t>
      </w:r>
      <w:r w:rsidRPr="007A7DDC">
        <w:rPr>
          <w:rFonts w:ascii="Arial" w:eastAsiaTheme="minorHAnsi" w:hAnsi="Arial" w:cs="Arial"/>
          <w:sz w:val="22"/>
          <w:szCs w:val="22"/>
          <w:lang w:eastAsia="en-US"/>
        </w:rPr>
        <w:t>: …………………..............................................................................…</w:t>
      </w:r>
    </w:p>
    <w:p w14:paraId="151651BC" w14:textId="77777777" w:rsidR="00C426E5" w:rsidRPr="007A7DDC" w:rsidRDefault="00000000">
      <w:pPr>
        <w:ind w:left="720"/>
        <w:rPr>
          <w:rFonts w:ascii="Arial" w:hAnsi="Arial"/>
          <w:sz w:val="22"/>
          <w:szCs w:val="22"/>
        </w:rPr>
      </w:pPr>
      <w:r w:rsidRPr="007A7DDC">
        <w:rPr>
          <w:rFonts w:ascii="Arial" w:eastAsiaTheme="minorHAnsi" w:hAnsi="Arial" w:cs="Arial"/>
          <w:sz w:val="22"/>
          <w:szCs w:val="22"/>
          <w:lang w:eastAsia="en-US"/>
        </w:rPr>
        <w:t xml:space="preserve">Kierownikiem robót budowlanych </w:t>
      </w:r>
    </w:p>
    <w:p w14:paraId="144A6880" w14:textId="77777777" w:rsidR="00C426E5" w:rsidRPr="007A7DDC" w:rsidRDefault="00000000">
      <w:pPr>
        <w:ind w:left="720"/>
        <w:rPr>
          <w:rFonts w:ascii="Arial" w:hAnsi="Arial"/>
          <w:sz w:val="22"/>
          <w:szCs w:val="22"/>
        </w:rPr>
      </w:pPr>
      <w:r w:rsidRPr="007A7DDC">
        <w:rPr>
          <w:rFonts w:ascii="Arial" w:eastAsiaTheme="minorHAnsi" w:hAnsi="Arial" w:cs="Arial"/>
          <w:sz w:val="22"/>
          <w:szCs w:val="22"/>
          <w:lang w:eastAsia="en-US"/>
        </w:rPr>
        <w:t>jest: ………………………………………………………………………………………….</w:t>
      </w:r>
    </w:p>
    <w:p w14:paraId="0597A9C1" w14:textId="77777777" w:rsidR="00C426E5" w:rsidRPr="007A7DDC" w:rsidRDefault="00000000">
      <w:pPr>
        <w:pStyle w:val="Akapitzlist"/>
        <w:jc w:val="both"/>
        <w:rPr>
          <w:rFonts w:ascii="Arial" w:hAnsi="Arial"/>
          <w:sz w:val="22"/>
          <w:szCs w:val="22"/>
        </w:rPr>
      </w:pPr>
      <w:r w:rsidRPr="007A7DDC">
        <w:rPr>
          <w:rFonts w:ascii="Arial" w:eastAsiaTheme="minorHAnsi" w:hAnsi="Arial" w:cs="Arial"/>
          <w:sz w:val="22"/>
          <w:szCs w:val="22"/>
          <w:lang w:eastAsia="en-US"/>
        </w:rPr>
        <w:t>posiadaj</w:t>
      </w:r>
      <w:r w:rsidRPr="007A7DDC">
        <w:rPr>
          <w:rFonts w:ascii="Arial" w:eastAsia="TimesNewRoman" w:hAnsi="Arial" w:cs="Arial"/>
          <w:sz w:val="22"/>
          <w:szCs w:val="22"/>
          <w:lang w:eastAsia="en-US"/>
        </w:rPr>
        <w:t>ą</w:t>
      </w:r>
      <w:r w:rsidRPr="007A7DDC">
        <w:rPr>
          <w:rFonts w:ascii="Arial" w:eastAsiaTheme="minorHAnsi" w:hAnsi="Arial" w:cs="Arial"/>
          <w:sz w:val="22"/>
          <w:szCs w:val="22"/>
          <w:lang w:eastAsia="en-US"/>
        </w:rPr>
        <w:t>cy(-a)  uprawnienia do kierowania robotami budowlanymi w specjalno</w:t>
      </w:r>
      <w:r w:rsidRPr="007A7DDC">
        <w:rPr>
          <w:rFonts w:ascii="Arial" w:eastAsia="TimesNewRoman" w:hAnsi="Arial" w:cs="Arial"/>
          <w:sz w:val="22"/>
          <w:szCs w:val="22"/>
          <w:lang w:eastAsia="en-US"/>
        </w:rPr>
        <w:t>ś</w:t>
      </w:r>
      <w:r w:rsidRPr="007A7DDC">
        <w:rPr>
          <w:rFonts w:ascii="Arial" w:eastAsiaTheme="minorHAnsi" w:hAnsi="Arial" w:cs="Arial"/>
          <w:sz w:val="22"/>
          <w:szCs w:val="22"/>
          <w:lang w:eastAsia="en-US"/>
        </w:rPr>
        <w:t xml:space="preserve">ci </w:t>
      </w:r>
      <w:r w:rsidRPr="007A7DDC">
        <w:rPr>
          <w:rFonts w:ascii="Arial" w:hAnsi="Arial" w:cs="Arial"/>
          <w:sz w:val="22"/>
          <w:szCs w:val="22"/>
        </w:rPr>
        <w:t>inżynieryjnej drogowej</w:t>
      </w:r>
    </w:p>
    <w:p w14:paraId="26580DE2" w14:textId="77777777" w:rsidR="00C426E5" w:rsidRPr="007A7DDC" w:rsidRDefault="00000000">
      <w:pPr>
        <w:ind w:left="674"/>
        <w:jc w:val="both"/>
        <w:rPr>
          <w:rFonts w:ascii="Arial" w:hAnsi="Arial"/>
          <w:sz w:val="22"/>
          <w:szCs w:val="22"/>
        </w:rPr>
      </w:pPr>
      <w:r w:rsidRPr="007A7DDC">
        <w:rPr>
          <w:rFonts w:ascii="Arial" w:eastAsiaTheme="minorHAnsi" w:hAnsi="Arial" w:cs="Arial"/>
          <w:sz w:val="22"/>
          <w:szCs w:val="22"/>
          <w:lang w:eastAsia="en-US"/>
        </w:rPr>
        <w:t xml:space="preserve"> Nr uprawnie</w:t>
      </w:r>
      <w:r w:rsidRPr="007A7DDC">
        <w:rPr>
          <w:rFonts w:ascii="Arial" w:eastAsia="TimesNewRoman" w:hAnsi="Arial" w:cs="Arial"/>
          <w:sz w:val="22"/>
          <w:szCs w:val="22"/>
          <w:lang w:eastAsia="en-US"/>
        </w:rPr>
        <w:t>ń</w:t>
      </w:r>
      <w:r w:rsidRPr="007A7DDC">
        <w:rPr>
          <w:rFonts w:ascii="Arial" w:eastAsiaTheme="minorHAnsi" w:hAnsi="Arial" w:cs="Arial"/>
          <w:sz w:val="22"/>
          <w:szCs w:val="22"/>
          <w:lang w:eastAsia="en-US"/>
        </w:rPr>
        <w:t xml:space="preserve"> ………………………………………………………………………..….…….</w:t>
      </w:r>
    </w:p>
    <w:p w14:paraId="1B19567E" w14:textId="77777777" w:rsidR="00C426E5" w:rsidRDefault="00000000">
      <w:pPr>
        <w:pStyle w:val="Akapitzlist"/>
        <w:numPr>
          <w:ilvl w:val="0"/>
          <w:numId w:val="18"/>
        </w:numPr>
        <w:ind w:left="720"/>
        <w:jc w:val="both"/>
        <w:rPr>
          <w:rFonts w:ascii="Arial" w:hAnsi="Arial"/>
          <w:sz w:val="22"/>
          <w:szCs w:val="22"/>
        </w:rPr>
      </w:pPr>
      <w:r w:rsidRPr="007A7DDC">
        <w:rPr>
          <w:rFonts w:ascii="Arial" w:eastAsiaTheme="minorHAnsi" w:hAnsi="Arial" w:cs="Arial"/>
          <w:sz w:val="22"/>
          <w:szCs w:val="22"/>
          <w:lang w:eastAsia="en-US"/>
        </w:rPr>
        <w:t>Istnieje mo</w:t>
      </w:r>
      <w:r w:rsidRPr="007A7DDC">
        <w:rPr>
          <w:rFonts w:ascii="Arial" w:eastAsia="TimesNewRoman" w:hAnsi="Arial" w:cs="Arial"/>
          <w:sz w:val="22"/>
          <w:szCs w:val="22"/>
          <w:lang w:eastAsia="en-US"/>
        </w:rPr>
        <w:t>ż</w:t>
      </w:r>
      <w:r w:rsidRPr="007A7DDC">
        <w:rPr>
          <w:rFonts w:ascii="Arial" w:eastAsiaTheme="minorHAnsi" w:hAnsi="Arial" w:cs="Arial"/>
          <w:sz w:val="22"/>
          <w:szCs w:val="22"/>
          <w:lang w:eastAsia="en-US"/>
        </w:rPr>
        <w:t>liwo</w:t>
      </w:r>
      <w:r w:rsidRPr="007A7DDC">
        <w:rPr>
          <w:rFonts w:ascii="Arial" w:eastAsia="TimesNewRoman" w:hAnsi="Arial" w:cs="Arial"/>
          <w:sz w:val="22"/>
          <w:szCs w:val="22"/>
          <w:lang w:eastAsia="en-US"/>
        </w:rPr>
        <w:t xml:space="preserve">ść </w:t>
      </w:r>
      <w:r w:rsidRPr="007A7DDC">
        <w:rPr>
          <w:rFonts w:ascii="Arial" w:eastAsiaTheme="minorHAnsi" w:hAnsi="Arial" w:cs="Arial"/>
          <w:sz w:val="22"/>
          <w:szCs w:val="22"/>
          <w:lang w:eastAsia="en-US"/>
        </w:rPr>
        <w:t>dokonania</w:t>
      </w:r>
      <w:r>
        <w:rPr>
          <w:rFonts w:ascii="Arial" w:eastAsiaTheme="minorHAnsi" w:hAnsi="Arial" w:cs="Arial"/>
          <w:sz w:val="22"/>
          <w:szCs w:val="22"/>
          <w:lang w:eastAsia="en-US"/>
        </w:rPr>
        <w:t xml:space="preserve"> zmiany kierownika budowy jedynie za uprzedni</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pisemn</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zgod</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Zamawiaj</w:t>
      </w:r>
      <w:r>
        <w:rPr>
          <w:rFonts w:ascii="Arial" w:eastAsia="TimesNewRoman" w:hAnsi="Arial" w:cs="Arial"/>
          <w:sz w:val="22"/>
          <w:szCs w:val="22"/>
          <w:lang w:eastAsia="en-US"/>
        </w:rPr>
        <w:t>ą</w:t>
      </w:r>
      <w:r>
        <w:rPr>
          <w:rFonts w:ascii="Arial" w:eastAsiaTheme="minorHAnsi" w:hAnsi="Arial" w:cs="Arial"/>
          <w:sz w:val="22"/>
          <w:szCs w:val="22"/>
          <w:lang w:eastAsia="en-US"/>
        </w:rPr>
        <w:t>cego.</w:t>
      </w:r>
    </w:p>
    <w:p w14:paraId="3617ECE0" w14:textId="77777777" w:rsidR="00C426E5" w:rsidRDefault="00000000">
      <w:pPr>
        <w:pStyle w:val="Akapitzlist"/>
        <w:numPr>
          <w:ilvl w:val="0"/>
          <w:numId w:val="18"/>
        </w:numPr>
        <w:ind w:left="720"/>
        <w:jc w:val="both"/>
        <w:rPr>
          <w:rFonts w:ascii="Arial" w:hAnsi="Arial"/>
          <w:sz w:val="22"/>
          <w:szCs w:val="22"/>
        </w:rPr>
      </w:pPr>
      <w:r>
        <w:rPr>
          <w:rFonts w:ascii="Arial" w:eastAsiaTheme="minorHAnsi" w:hAnsi="Arial" w:cs="Arial"/>
          <w:sz w:val="22"/>
          <w:szCs w:val="22"/>
          <w:lang w:eastAsia="en-US"/>
        </w:rPr>
        <w:t>Wykonawca z własnej inicjatywy proponuje zmian</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osoby wyszczególnionej w ust. 1 niniejszego paragrafu w nast</w:t>
      </w:r>
      <w:r>
        <w:rPr>
          <w:rFonts w:ascii="Arial" w:eastAsia="TimesNewRoman" w:hAnsi="Arial" w:cs="Arial"/>
          <w:sz w:val="22"/>
          <w:szCs w:val="22"/>
          <w:lang w:eastAsia="en-US"/>
        </w:rPr>
        <w:t>ę</w:t>
      </w:r>
      <w:r>
        <w:rPr>
          <w:rFonts w:ascii="Arial" w:eastAsiaTheme="minorHAnsi" w:hAnsi="Arial" w:cs="Arial"/>
          <w:sz w:val="22"/>
          <w:szCs w:val="22"/>
          <w:lang w:eastAsia="en-US"/>
        </w:rPr>
        <w:t>puj</w:t>
      </w:r>
      <w:r>
        <w:rPr>
          <w:rFonts w:ascii="Arial" w:eastAsia="TimesNewRoman" w:hAnsi="Arial" w:cs="Arial"/>
          <w:sz w:val="22"/>
          <w:szCs w:val="22"/>
          <w:lang w:eastAsia="en-US"/>
        </w:rPr>
        <w:t>ą</w:t>
      </w:r>
      <w:r>
        <w:rPr>
          <w:rFonts w:ascii="Arial" w:eastAsiaTheme="minorHAnsi" w:hAnsi="Arial" w:cs="Arial"/>
          <w:sz w:val="22"/>
          <w:szCs w:val="22"/>
          <w:lang w:eastAsia="en-US"/>
        </w:rPr>
        <w:t>cych przypadkach:</w:t>
      </w:r>
    </w:p>
    <w:p w14:paraId="4EE723B1" w14:textId="77777777" w:rsidR="00C426E5" w:rsidRDefault="00000000">
      <w:pPr>
        <w:ind w:left="720"/>
        <w:rPr>
          <w:rFonts w:ascii="Arial" w:hAnsi="Arial"/>
          <w:sz w:val="22"/>
          <w:szCs w:val="22"/>
        </w:rPr>
      </w:pPr>
      <w:r>
        <w:rPr>
          <w:rFonts w:ascii="Arial" w:eastAsiaTheme="minorHAnsi" w:hAnsi="Arial" w:cs="Arial"/>
          <w:sz w:val="22"/>
          <w:szCs w:val="22"/>
          <w:lang w:eastAsia="en-US"/>
        </w:rPr>
        <w:t xml:space="preserve">a) </w:t>
      </w:r>
      <w:r>
        <w:rPr>
          <w:rFonts w:ascii="Arial" w:eastAsia="TimesNewRoman" w:hAnsi="Arial" w:cs="Arial"/>
          <w:sz w:val="22"/>
          <w:szCs w:val="22"/>
          <w:lang w:eastAsia="en-US"/>
        </w:rPr>
        <w:t>śmierci, choroby lub innych zdarzeń losowych;</w:t>
      </w:r>
    </w:p>
    <w:p w14:paraId="145120BC" w14:textId="77777777" w:rsidR="00C426E5" w:rsidRDefault="00000000">
      <w:pPr>
        <w:ind w:left="720"/>
        <w:rPr>
          <w:rFonts w:ascii="Arial" w:hAnsi="Arial"/>
          <w:sz w:val="22"/>
          <w:szCs w:val="22"/>
        </w:rPr>
      </w:pPr>
      <w:r>
        <w:rPr>
          <w:rFonts w:ascii="Arial" w:eastAsiaTheme="minorHAnsi" w:hAnsi="Arial" w:cs="Arial"/>
          <w:sz w:val="22"/>
          <w:szCs w:val="22"/>
          <w:lang w:eastAsia="en-US"/>
        </w:rPr>
        <w:t>b) je</w:t>
      </w:r>
      <w:r>
        <w:rPr>
          <w:rFonts w:ascii="Arial" w:eastAsia="TimesNewRoman" w:hAnsi="Arial" w:cs="Arial"/>
          <w:sz w:val="22"/>
          <w:szCs w:val="22"/>
          <w:lang w:eastAsia="en-US"/>
        </w:rPr>
        <w:t>ż</w:t>
      </w:r>
      <w:r>
        <w:rPr>
          <w:rFonts w:ascii="Arial" w:eastAsiaTheme="minorHAnsi" w:hAnsi="Arial" w:cs="Arial"/>
          <w:sz w:val="22"/>
          <w:szCs w:val="22"/>
          <w:lang w:eastAsia="en-US"/>
        </w:rPr>
        <w:t>eli zmiana tej osoby stanie 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 xml:space="preserve">konieczna z jakichkolwiek innych przyczyn  </w:t>
      </w:r>
    </w:p>
    <w:p w14:paraId="07618133" w14:textId="77777777" w:rsidR="00C426E5" w:rsidRDefault="00000000">
      <w:pPr>
        <w:ind w:left="720"/>
        <w:rPr>
          <w:rFonts w:ascii="Arial" w:hAnsi="Arial"/>
          <w:sz w:val="22"/>
          <w:szCs w:val="22"/>
        </w:rPr>
      </w:pPr>
      <w:r>
        <w:rPr>
          <w:rFonts w:ascii="Arial" w:eastAsiaTheme="minorHAnsi" w:hAnsi="Arial" w:cs="Arial"/>
          <w:sz w:val="22"/>
          <w:szCs w:val="22"/>
          <w:lang w:eastAsia="en-US"/>
        </w:rPr>
        <w:t xml:space="preserve">    niezale</w:t>
      </w:r>
      <w:r>
        <w:rPr>
          <w:rFonts w:ascii="Arial" w:eastAsia="TimesNewRoman" w:hAnsi="Arial" w:cs="Arial"/>
          <w:sz w:val="22"/>
          <w:szCs w:val="22"/>
          <w:lang w:eastAsia="en-US"/>
        </w:rPr>
        <w:t>ż</w:t>
      </w:r>
      <w:r>
        <w:rPr>
          <w:rFonts w:ascii="Arial" w:eastAsiaTheme="minorHAnsi" w:hAnsi="Arial" w:cs="Arial"/>
          <w:sz w:val="22"/>
          <w:szCs w:val="22"/>
          <w:lang w:eastAsia="en-US"/>
        </w:rPr>
        <w:t>nych od Wykonawcy.</w:t>
      </w:r>
    </w:p>
    <w:p w14:paraId="42A63E25" w14:textId="77777777" w:rsidR="00C426E5" w:rsidRDefault="00000000">
      <w:pPr>
        <w:pStyle w:val="Akapitzlist"/>
        <w:numPr>
          <w:ilvl w:val="0"/>
          <w:numId w:val="18"/>
        </w:numPr>
        <w:ind w:left="720"/>
        <w:jc w:val="both"/>
        <w:rPr>
          <w:rFonts w:ascii="Arial" w:hAnsi="Arial"/>
          <w:sz w:val="22"/>
          <w:szCs w:val="22"/>
        </w:rPr>
      </w:pPr>
      <w:r>
        <w:rPr>
          <w:rFonts w:ascii="Arial" w:eastAsiaTheme="minorHAnsi" w:hAnsi="Arial" w:cs="Arial"/>
          <w:sz w:val="22"/>
          <w:szCs w:val="22"/>
          <w:lang w:eastAsia="en-US"/>
        </w:rPr>
        <w:t>W przypadku zmiany osoby wyszczególnionej w ust. 1 niniejszego paragrafu, nowa osoba powołana do pełnienia w/w obowi</w:t>
      </w:r>
      <w:r>
        <w:rPr>
          <w:rFonts w:ascii="Arial" w:eastAsia="TimesNewRoman" w:hAnsi="Arial" w:cs="Arial"/>
          <w:sz w:val="22"/>
          <w:szCs w:val="22"/>
          <w:lang w:eastAsia="en-US"/>
        </w:rPr>
        <w:t>ą</w:t>
      </w:r>
      <w:r>
        <w:rPr>
          <w:rFonts w:ascii="Arial" w:eastAsiaTheme="minorHAnsi" w:hAnsi="Arial" w:cs="Arial"/>
          <w:sz w:val="22"/>
          <w:szCs w:val="22"/>
          <w:lang w:eastAsia="en-US"/>
        </w:rPr>
        <w:t>zków musi spełnia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wymagania okre</w:t>
      </w:r>
      <w:r>
        <w:rPr>
          <w:rFonts w:ascii="Arial" w:eastAsia="TimesNewRoman" w:hAnsi="Arial" w:cs="Arial"/>
          <w:sz w:val="22"/>
          <w:szCs w:val="22"/>
          <w:lang w:eastAsia="en-US"/>
        </w:rPr>
        <w:t>ś</w:t>
      </w:r>
      <w:r>
        <w:rPr>
          <w:rFonts w:ascii="Arial" w:eastAsiaTheme="minorHAnsi" w:hAnsi="Arial" w:cs="Arial"/>
          <w:sz w:val="22"/>
          <w:szCs w:val="22"/>
          <w:lang w:eastAsia="en-US"/>
        </w:rPr>
        <w:t>lone w SWZ dla danej funkcji.</w:t>
      </w:r>
    </w:p>
    <w:p w14:paraId="7EAAE941" w14:textId="77777777" w:rsidR="00C426E5" w:rsidRDefault="00000000">
      <w:pPr>
        <w:pStyle w:val="Akapitzlist"/>
        <w:numPr>
          <w:ilvl w:val="0"/>
          <w:numId w:val="18"/>
        </w:numPr>
        <w:ind w:left="720"/>
        <w:jc w:val="both"/>
        <w:rPr>
          <w:rFonts w:ascii="Arial" w:hAnsi="Arial"/>
          <w:sz w:val="22"/>
          <w:szCs w:val="22"/>
        </w:rPr>
      </w:pPr>
      <w:r>
        <w:rPr>
          <w:rFonts w:ascii="Arial" w:eastAsiaTheme="minorHAnsi" w:hAnsi="Arial" w:cs="Arial"/>
          <w:sz w:val="22"/>
          <w:szCs w:val="22"/>
          <w:lang w:eastAsia="en-US"/>
        </w:rPr>
        <w:t>Zamawiaj</w:t>
      </w:r>
      <w:r>
        <w:rPr>
          <w:rFonts w:ascii="Arial" w:eastAsia="TimesNewRoman" w:hAnsi="Arial" w:cs="Arial"/>
          <w:sz w:val="22"/>
          <w:szCs w:val="22"/>
          <w:lang w:eastAsia="en-US"/>
        </w:rPr>
        <w:t>ą</w:t>
      </w:r>
      <w:r>
        <w:rPr>
          <w:rFonts w:ascii="Arial" w:eastAsiaTheme="minorHAnsi" w:hAnsi="Arial" w:cs="Arial"/>
          <w:sz w:val="22"/>
          <w:szCs w:val="22"/>
          <w:lang w:eastAsia="en-US"/>
        </w:rPr>
        <w:t>cy mo</w:t>
      </w:r>
      <w:r>
        <w:rPr>
          <w:rFonts w:ascii="Arial" w:eastAsia="TimesNewRoman" w:hAnsi="Arial" w:cs="Arial"/>
          <w:sz w:val="22"/>
          <w:szCs w:val="22"/>
          <w:lang w:eastAsia="en-US"/>
        </w:rPr>
        <w:t>ż</w:t>
      </w:r>
      <w:r>
        <w:rPr>
          <w:rFonts w:ascii="Arial" w:eastAsiaTheme="minorHAnsi" w:hAnsi="Arial" w:cs="Arial"/>
          <w:sz w:val="22"/>
          <w:szCs w:val="22"/>
          <w:lang w:eastAsia="en-US"/>
        </w:rPr>
        <w:t>e tak</w:t>
      </w:r>
      <w:r>
        <w:rPr>
          <w:rFonts w:ascii="Arial" w:eastAsia="TimesNewRoman" w:hAnsi="Arial" w:cs="Arial"/>
          <w:sz w:val="22"/>
          <w:szCs w:val="22"/>
          <w:lang w:eastAsia="en-US"/>
        </w:rPr>
        <w:t>ż</w:t>
      </w:r>
      <w:r>
        <w:rPr>
          <w:rFonts w:ascii="Arial" w:eastAsiaTheme="minorHAnsi" w:hAnsi="Arial" w:cs="Arial"/>
          <w:sz w:val="22"/>
          <w:szCs w:val="22"/>
          <w:lang w:eastAsia="en-US"/>
        </w:rPr>
        <w:t>e za</w:t>
      </w:r>
      <w:r>
        <w:rPr>
          <w:rFonts w:ascii="Arial" w:eastAsia="TimesNewRoman" w:hAnsi="Arial" w:cs="Arial"/>
          <w:sz w:val="22"/>
          <w:szCs w:val="22"/>
          <w:lang w:eastAsia="en-US"/>
        </w:rPr>
        <w:t>żą</w:t>
      </w:r>
      <w:r>
        <w:rPr>
          <w:rFonts w:ascii="Arial" w:eastAsiaTheme="minorHAnsi" w:hAnsi="Arial" w:cs="Arial"/>
          <w:sz w:val="22"/>
          <w:szCs w:val="22"/>
          <w:lang w:eastAsia="en-US"/>
        </w:rPr>
        <w:t>da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od Wykonawcy zmiany osoby, o której mowa w ust. 1 niniejszego paragrafu, je</w:t>
      </w:r>
      <w:r>
        <w:rPr>
          <w:rFonts w:ascii="Arial" w:eastAsia="TimesNewRoman" w:hAnsi="Arial" w:cs="Arial"/>
          <w:sz w:val="22"/>
          <w:szCs w:val="22"/>
          <w:lang w:eastAsia="en-US"/>
        </w:rPr>
        <w:t>ż</w:t>
      </w:r>
      <w:r>
        <w:rPr>
          <w:rFonts w:ascii="Arial" w:eastAsiaTheme="minorHAnsi" w:hAnsi="Arial" w:cs="Arial"/>
          <w:sz w:val="22"/>
          <w:szCs w:val="22"/>
          <w:lang w:eastAsia="en-US"/>
        </w:rPr>
        <w:t xml:space="preserve">eli uzna, </w:t>
      </w:r>
      <w:r>
        <w:rPr>
          <w:rFonts w:ascii="Arial" w:eastAsia="TimesNewRoman" w:hAnsi="Arial" w:cs="Arial"/>
          <w:sz w:val="22"/>
          <w:szCs w:val="22"/>
          <w:lang w:eastAsia="en-US"/>
        </w:rPr>
        <w:t>ż</w:t>
      </w:r>
      <w:r>
        <w:rPr>
          <w:rFonts w:ascii="Arial" w:eastAsiaTheme="minorHAnsi" w:hAnsi="Arial" w:cs="Arial"/>
          <w:sz w:val="22"/>
          <w:szCs w:val="22"/>
          <w:lang w:eastAsia="en-US"/>
        </w:rPr>
        <w:t>e nie wykonuje nale</w:t>
      </w:r>
      <w:r>
        <w:rPr>
          <w:rFonts w:ascii="Arial" w:eastAsia="TimesNewRoman" w:hAnsi="Arial" w:cs="Arial"/>
          <w:sz w:val="22"/>
          <w:szCs w:val="22"/>
          <w:lang w:eastAsia="en-US"/>
        </w:rPr>
        <w:t>ż</w:t>
      </w:r>
      <w:r>
        <w:rPr>
          <w:rFonts w:ascii="Arial" w:eastAsiaTheme="minorHAnsi" w:hAnsi="Arial" w:cs="Arial"/>
          <w:sz w:val="22"/>
          <w:szCs w:val="22"/>
          <w:lang w:eastAsia="en-US"/>
        </w:rPr>
        <w:t>ycie swoich obowi</w:t>
      </w:r>
      <w:r>
        <w:rPr>
          <w:rFonts w:ascii="Arial" w:eastAsia="TimesNewRoman" w:hAnsi="Arial" w:cs="Arial"/>
          <w:sz w:val="22"/>
          <w:szCs w:val="22"/>
          <w:lang w:eastAsia="en-US"/>
        </w:rPr>
        <w:t>ą</w:t>
      </w:r>
      <w:r>
        <w:rPr>
          <w:rFonts w:ascii="Arial" w:eastAsiaTheme="minorHAnsi" w:hAnsi="Arial" w:cs="Arial"/>
          <w:sz w:val="22"/>
          <w:szCs w:val="22"/>
          <w:lang w:eastAsia="en-US"/>
        </w:rPr>
        <w:t>zków. Wykonawca obowi</w:t>
      </w:r>
      <w:r>
        <w:rPr>
          <w:rFonts w:ascii="Arial" w:eastAsia="TimesNewRoman" w:hAnsi="Arial" w:cs="Arial"/>
          <w:sz w:val="22"/>
          <w:szCs w:val="22"/>
          <w:lang w:eastAsia="en-US"/>
        </w:rPr>
        <w:t>ą</w:t>
      </w:r>
      <w:r>
        <w:rPr>
          <w:rFonts w:ascii="Arial" w:eastAsiaTheme="minorHAnsi" w:hAnsi="Arial" w:cs="Arial"/>
          <w:sz w:val="22"/>
          <w:szCs w:val="22"/>
          <w:lang w:eastAsia="en-US"/>
        </w:rPr>
        <w:t>zany jest dokona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zmiany tej osoby w terminie nie dłu</w:t>
      </w:r>
      <w:r>
        <w:rPr>
          <w:rFonts w:ascii="Arial" w:eastAsia="TimesNewRoman" w:hAnsi="Arial" w:cs="Arial"/>
          <w:sz w:val="22"/>
          <w:szCs w:val="22"/>
          <w:lang w:eastAsia="en-US"/>
        </w:rPr>
        <w:t>ż</w:t>
      </w:r>
      <w:r>
        <w:rPr>
          <w:rFonts w:ascii="Arial" w:eastAsiaTheme="minorHAnsi" w:hAnsi="Arial" w:cs="Arial"/>
          <w:sz w:val="22"/>
          <w:szCs w:val="22"/>
          <w:lang w:eastAsia="en-US"/>
        </w:rPr>
        <w:t>szym ni</w:t>
      </w:r>
      <w:r>
        <w:rPr>
          <w:rFonts w:ascii="Arial" w:eastAsia="TimesNewRoman" w:hAnsi="Arial" w:cs="Arial"/>
          <w:sz w:val="22"/>
          <w:szCs w:val="22"/>
          <w:lang w:eastAsia="en-US"/>
        </w:rPr>
        <w:t xml:space="preserve">ż </w:t>
      </w:r>
      <w:r>
        <w:rPr>
          <w:rFonts w:ascii="Arial" w:eastAsiaTheme="minorHAnsi" w:hAnsi="Arial" w:cs="Arial"/>
          <w:sz w:val="22"/>
          <w:szCs w:val="22"/>
          <w:lang w:eastAsia="en-US"/>
        </w:rPr>
        <w:t>14 dni od daty zło</w:t>
      </w:r>
      <w:r>
        <w:rPr>
          <w:rFonts w:ascii="Arial" w:eastAsia="TimesNewRoman" w:hAnsi="Arial" w:cs="Arial"/>
          <w:sz w:val="22"/>
          <w:szCs w:val="22"/>
          <w:lang w:eastAsia="en-US"/>
        </w:rPr>
        <w:t>ż</w:t>
      </w:r>
      <w:r>
        <w:rPr>
          <w:rFonts w:ascii="Arial" w:eastAsiaTheme="minorHAnsi" w:hAnsi="Arial" w:cs="Arial"/>
          <w:sz w:val="22"/>
          <w:szCs w:val="22"/>
          <w:lang w:eastAsia="en-US"/>
        </w:rPr>
        <w:t>enia wniosku Zamawiaj</w:t>
      </w:r>
      <w:r>
        <w:rPr>
          <w:rFonts w:ascii="Arial" w:eastAsia="TimesNewRoman" w:hAnsi="Arial" w:cs="Arial"/>
          <w:sz w:val="22"/>
          <w:szCs w:val="22"/>
          <w:lang w:eastAsia="en-US"/>
        </w:rPr>
        <w:t>ą</w:t>
      </w:r>
      <w:r>
        <w:rPr>
          <w:rFonts w:ascii="Arial" w:eastAsiaTheme="minorHAnsi" w:hAnsi="Arial" w:cs="Arial"/>
          <w:sz w:val="22"/>
          <w:szCs w:val="22"/>
          <w:lang w:eastAsia="en-US"/>
        </w:rPr>
        <w:t>cego.</w:t>
      </w:r>
    </w:p>
    <w:p w14:paraId="7DC35E51" w14:textId="77777777" w:rsidR="00C426E5" w:rsidRDefault="00000000">
      <w:pPr>
        <w:ind w:left="708"/>
        <w:jc w:val="center"/>
        <w:rPr>
          <w:rFonts w:ascii="Arial" w:hAnsi="Arial"/>
          <w:sz w:val="22"/>
          <w:szCs w:val="22"/>
        </w:rPr>
      </w:pPr>
      <w:r>
        <w:rPr>
          <w:rFonts w:ascii="Arial" w:hAnsi="Arial" w:cs="Arial"/>
          <w:b/>
          <w:sz w:val="22"/>
          <w:szCs w:val="22"/>
        </w:rPr>
        <w:t>§ 8</w:t>
      </w:r>
    </w:p>
    <w:p w14:paraId="4B06456F" w14:textId="77777777" w:rsidR="00C426E5" w:rsidRDefault="00000000">
      <w:pPr>
        <w:ind w:left="708"/>
        <w:jc w:val="center"/>
        <w:rPr>
          <w:rFonts w:ascii="Arial" w:hAnsi="Arial"/>
          <w:sz w:val="22"/>
          <w:szCs w:val="22"/>
        </w:rPr>
      </w:pPr>
      <w:r>
        <w:rPr>
          <w:rFonts w:ascii="Arial" w:hAnsi="Arial" w:cs="Arial"/>
          <w:b/>
          <w:sz w:val="22"/>
          <w:szCs w:val="22"/>
        </w:rPr>
        <w:t>Nadzór inwestorski</w:t>
      </w:r>
    </w:p>
    <w:p w14:paraId="4AA27E7A" w14:textId="77777777" w:rsidR="00C426E5" w:rsidRDefault="00000000">
      <w:pPr>
        <w:jc w:val="both"/>
        <w:rPr>
          <w:rFonts w:ascii="Arial" w:hAnsi="Arial"/>
          <w:sz w:val="22"/>
          <w:szCs w:val="22"/>
        </w:rPr>
      </w:pPr>
      <w:r>
        <w:rPr>
          <w:rFonts w:ascii="Arial" w:eastAsiaTheme="minorHAnsi" w:hAnsi="Arial" w:cs="Arial"/>
          <w:sz w:val="22"/>
          <w:szCs w:val="22"/>
          <w:lang w:eastAsia="en-US"/>
        </w:rPr>
        <w:t>Ze strony Zamawiaj</w:t>
      </w:r>
      <w:r>
        <w:rPr>
          <w:rFonts w:ascii="Arial" w:eastAsia="TimesNewRoman" w:hAnsi="Arial" w:cs="Arial"/>
          <w:sz w:val="22"/>
          <w:szCs w:val="22"/>
          <w:lang w:eastAsia="en-US"/>
        </w:rPr>
        <w:t>ą</w:t>
      </w:r>
      <w:r>
        <w:rPr>
          <w:rFonts w:ascii="Arial" w:eastAsiaTheme="minorHAnsi" w:hAnsi="Arial" w:cs="Arial"/>
          <w:sz w:val="22"/>
          <w:szCs w:val="22"/>
          <w:lang w:eastAsia="en-US"/>
        </w:rPr>
        <w:t>cego zostanie powołany Nadzór Inwestorski o czym Wykonawca zostanie poinformowany na pi</w:t>
      </w:r>
      <w:r>
        <w:rPr>
          <w:rFonts w:ascii="Arial" w:eastAsia="TimesNewRoman" w:hAnsi="Arial" w:cs="Arial"/>
          <w:sz w:val="22"/>
          <w:szCs w:val="22"/>
          <w:lang w:eastAsia="en-US"/>
        </w:rPr>
        <w:t>ś</w:t>
      </w:r>
      <w:r>
        <w:rPr>
          <w:rFonts w:ascii="Arial" w:eastAsiaTheme="minorHAnsi" w:hAnsi="Arial" w:cs="Arial"/>
          <w:sz w:val="22"/>
          <w:szCs w:val="22"/>
          <w:lang w:eastAsia="en-US"/>
        </w:rPr>
        <w:t>mie.</w:t>
      </w:r>
    </w:p>
    <w:p w14:paraId="56DAEF47" w14:textId="77777777" w:rsidR="00C426E5" w:rsidRDefault="00000000">
      <w:pPr>
        <w:ind w:left="708"/>
        <w:jc w:val="center"/>
        <w:rPr>
          <w:rFonts w:ascii="Arial" w:hAnsi="Arial"/>
          <w:sz w:val="22"/>
          <w:szCs w:val="22"/>
        </w:rPr>
      </w:pPr>
      <w:r>
        <w:rPr>
          <w:rFonts w:ascii="Arial" w:hAnsi="Arial" w:cs="Arial"/>
          <w:b/>
          <w:sz w:val="22"/>
          <w:szCs w:val="22"/>
        </w:rPr>
        <w:t>§ 9</w:t>
      </w:r>
    </w:p>
    <w:p w14:paraId="281A5248" w14:textId="77777777" w:rsidR="00C426E5" w:rsidRDefault="00000000">
      <w:pPr>
        <w:ind w:left="708"/>
        <w:jc w:val="center"/>
        <w:rPr>
          <w:rFonts w:ascii="Arial" w:hAnsi="Arial"/>
          <w:sz w:val="22"/>
          <w:szCs w:val="22"/>
        </w:rPr>
      </w:pPr>
      <w:r>
        <w:rPr>
          <w:rFonts w:ascii="Arial" w:hAnsi="Arial" w:cs="Arial"/>
          <w:b/>
          <w:sz w:val="22"/>
          <w:szCs w:val="22"/>
        </w:rPr>
        <w:t>Obowiązki stron</w:t>
      </w:r>
    </w:p>
    <w:p w14:paraId="14D365AE" w14:textId="77777777" w:rsidR="00C426E5" w:rsidRDefault="00000000">
      <w:pPr>
        <w:rPr>
          <w:rFonts w:ascii="Arial" w:hAnsi="Arial"/>
          <w:sz w:val="22"/>
          <w:szCs w:val="22"/>
        </w:rPr>
      </w:pPr>
      <w:r>
        <w:rPr>
          <w:rFonts w:ascii="Arial" w:eastAsiaTheme="minorHAnsi" w:hAnsi="Arial" w:cs="Arial"/>
          <w:b/>
          <w:bCs/>
          <w:sz w:val="22"/>
          <w:szCs w:val="22"/>
          <w:lang w:eastAsia="en-US"/>
        </w:rPr>
        <w:t>1. Obowi</w:t>
      </w:r>
      <w:r>
        <w:rPr>
          <w:rFonts w:ascii="Arial" w:eastAsia="TimesNewRoman" w:hAnsi="Arial" w:cs="Arial"/>
          <w:b/>
          <w:bCs/>
          <w:sz w:val="22"/>
          <w:szCs w:val="22"/>
          <w:lang w:eastAsia="en-US"/>
        </w:rPr>
        <w:t>ą</w:t>
      </w:r>
      <w:r>
        <w:rPr>
          <w:rFonts w:ascii="Arial" w:eastAsiaTheme="minorHAnsi" w:hAnsi="Arial" w:cs="Arial"/>
          <w:b/>
          <w:bCs/>
          <w:sz w:val="22"/>
          <w:szCs w:val="22"/>
          <w:lang w:eastAsia="en-US"/>
        </w:rPr>
        <w:t>zki Zamawiaj</w:t>
      </w:r>
      <w:r>
        <w:rPr>
          <w:rFonts w:ascii="Arial" w:eastAsia="TimesNewRoman" w:hAnsi="Arial" w:cs="Arial"/>
          <w:b/>
          <w:bCs/>
          <w:sz w:val="22"/>
          <w:szCs w:val="22"/>
          <w:lang w:eastAsia="en-US"/>
        </w:rPr>
        <w:t>ą</w:t>
      </w:r>
      <w:r>
        <w:rPr>
          <w:rFonts w:ascii="Arial" w:eastAsiaTheme="minorHAnsi" w:hAnsi="Arial" w:cs="Arial"/>
          <w:b/>
          <w:bCs/>
          <w:sz w:val="22"/>
          <w:szCs w:val="22"/>
          <w:lang w:eastAsia="en-US"/>
        </w:rPr>
        <w:t>cego</w:t>
      </w:r>
      <w:r>
        <w:rPr>
          <w:rFonts w:ascii="Arial" w:eastAsiaTheme="minorHAnsi" w:hAnsi="Arial" w:cs="Arial"/>
          <w:sz w:val="22"/>
          <w:szCs w:val="22"/>
          <w:lang w:eastAsia="en-US"/>
        </w:rPr>
        <w:t>.</w:t>
      </w:r>
    </w:p>
    <w:p w14:paraId="0CF08FAB" w14:textId="77777777" w:rsidR="00C426E5" w:rsidRDefault="00000000">
      <w:pPr>
        <w:pStyle w:val="Akapitzlist"/>
        <w:numPr>
          <w:ilvl w:val="0"/>
          <w:numId w:val="23"/>
        </w:numPr>
        <w:ind w:left="709" w:hanging="425"/>
        <w:jc w:val="both"/>
        <w:rPr>
          <w:rFonts w:ascii="Arial" w:hAnsi="Arial"/>
          <w:sz w:val="22"/>
          <w:szCs w:val="22"/>
        </w:rPr>
      </w:pPr>
      <w:r>
        <w:rPr>
          <w:rFonts w:ascii="Arial" w:eastAsiaTheme="minorHAnsi" w:hAnsi="Arial" w:cs="Arial"/>
          <w:sz w:val="22"/>
          <w:szCs w:val="22"/>
          <w:lang w:eastAsia="en-US"/>
        </w:rPr>
        <w:t>Dostarczenie kompletu dokumentacji projektowej w wersji papierowej  w terminie  do      7 (siedmiu) dni od dnia podpisania niniejszej umowy.</w:t>
      </w:r>
    </w:p>
    <w:p w14:paraId="03C4433B" w14:textId="77777777" w:rsidR="00C426E5" w:rsidRDefault="00000000">
      <w:pPr>
        <w:pStyle w:val="Akapitzlist"/>
        <w:numPr>
          <w:ilvl w:val="0"/>
          <w:numId w:val="23"/>
        </w:numPr>
        <w:ind w:left="709" w:hanging="425"/>
        <w:jc w:val="both"/>
        <w:rPr>
          <w:rFonts w:ascii="Arial" w:hAnsi="Arial"/>
          <w:sz w:val="22"/>
          <w:szCs w:val="22"/>
        </w:rPr>
      </w:pPr>
      <w:r>
        <w:rPr>
          <w:rFonts w:ascii="Arial" w:eastAsiaTheme="minorHAnsi" w:hAnsi="Arial" w:cs="Arial"/>
          <w:sz w:val="22"/>
          <w:szCs w:val="22"/>
          <w:lang w:eastAsia="en-US"/>
        </w:rPr>
        <w:t>Przekazanie kopii pozwolenia na budow</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wraz z dziennikiem budowy – przebudowa dwóch obiektów mostowych.</w:t>
      </w:r>
    </w:p>
    <w:p w14:paraId="1B53D313" w14:textId="77777777" w:rsidR="00C426E5" w:rsidRDefault="00000000">
      <w:pPr>
        <w:pStyle w:val="Akapitzlist"/>
        <w:numPr>
          <w:ilvl w:val="0"/>
          <w:numId w:val="23"/>
        </w:numPr>
        <w:ind w:left="709" w:hanging="425"/>
        <w:jc w:val="both"/>
        <w:rPr>
          <w:rFonts w:ascii="Arial" w:hAnsi="Arial"/>
          <w:sz w:val="22"/>
          <w:szCs w:val="22"/>
        </w:rPr>
      </w:pPr>
      <w:r>
        <w:rPr>
          <w:rFonts w:ascii="Arial" w:eastAsiaTheme="minorHAnsi" w:hAnsi="Arial" w:cs="Arial"/>
          <w:sz w:val="22"/>
          <w:szCs w:val="22"/>
          <w:lang w:eastAsia="en-US"/>
        </w:rPr>
        <w:t>Przekazanie kopii zaświadczenia o braku sprzeciwu wykonania robót budowlanych oraz dziennika budowy – modernizacja drogi gminnej.</w:t>
      </w:r>
    </w:p>
    <w:p w14:paraId="79D552EB" w14:textId="77777777" w:rsidR="00C426E5" w:rsidRDefault="00000000">
      <w:pPr>
        <w:pStyle w:val="Akapitzlist"/>
        <w:numPr>
          <w:ilvl w:val="0"/>
          <w:numId w:val="23"/>
        </w:numPr>
        <w:ind w:left="709" w:hanging="425"/>
        <w:jc w:val="both"/>
        <w:rPr>
          <w:rFonts w:ascii="Arial" w:hAnsi="Arial"/>
          <w:sz w:val="22"/>
          <w:szCs w:val="22"/>
        </w:rPr>
      </w:pPr>
      <w:r>
        <w:rPr>
          <w:rFonts w:ascii="Arial" w:eastAsiaTheme="minorHAnsi" w:hAnsi="Arial" w:cs="Arial"/>
          <w:sz w:val="22"/>
          <w:szCs w:val="22"/>
          <w:lang w:eastAsia="en-US"/>
        </w:rPr>
        <w:t>Przekazanie Wykonawcy, w terminie do 7 (siedmiu) dni od dnia podpisania niniejszej umowy placu budowy.</w:t>
      </w:r>
    </w:p>
    <w:p w14:paraId="07DB0B78" w14:textId="77777777" w:rsidR="00C426E5" w:rsidRDefault="00000000">
      <w:pPr>
        <w:pStyle w:val="Akapitzlist"/>
        <w:numPr>
          <w:ilvl w:val="0"/>
          <w:numId w:val="23"/>
        </w:numPr>
        <w:ind w:left="709" w:hanging="425"/>
        <w:jc w:val="both"/>
        <w:rPr>
          <w:rFonts w:ascii="Arial" w:hAnsi="Arial"/>
          <w:sz w:val="22"/>
          <w:szCs w:val="22"/>
        </w:rPr>
      </w:pPr>
      <w:r>
        <w:rPr>
          <w:rFonts w:ascii="Arial" w:eastAsiaTheme="minorHAnsi" w:hAnsi="Arial" w:cs="Arial"/>
          <w:sz w:val="22"/>
          <w:szCs w:val="22"/>
          <w:lang w:eastAsia="en-US"/>
        </w:rPr>
        <w:t>Zapewnienie bie</w:t>
      </w:r>
      <w:r>
        <w:rPr>
          <w:rFonts w:ascii="Arial" w:eastAsia="TimesNewRoman" w:hAnsi="Arial" w:cs="Arial"/>
          <w:sz w:val="22"/>
          <w:szCs w:val="22"/>
          <w:lang w:eastAsia="en-US"/>
        </w:rPr>
        <w:t>żą</w:t>
      </w:r>
      <w:r>
        <w:rPr>
          <w:rFonts w:ascii="Arial" w:eastAsiaTheme="minorHAnsi" w:hAnsi="Arial" w:cs="Arial"/>
          <w:sz w:val="22"/>
          <w:szCs w:val="22"/>
          <w:lang w:eastAsia="en-US"/>
        </w:rPr>
        <w:t>cego nadzoru inwestorskiego.</w:t>
      </w:r>
    </w:p>
    <w:p w14:paraId="7953A513" w14:textId="77777777" w:rsidR="00C426E5" w:rsidRDefault="00000000">
      <w:pPr>
        <w:pStyle w:val="Akapitzlist"/>
        <w:numPr>
          <w:ilvl w:val="0"/>
          <w:numId w:val="23"/>
        </w:numPr>
        <w:ind w:left="567" w:hanging="283"/>
        <w:jc w:val="both"/>
        <w:rPr>
          <w:rFonts w:ascii="Arial" w:hAnsi="Arial"/>
          <w:sz w:val="22"/>
          <w:szCs w:val="22"/>
        </w:rPr>
      </w:pPr>
      <w:r>
        <w:rPr>
          <w:rFonts w:ascii="Arial" w:eastAsiaTheme="minorHAnsi" w:hAnsi="Arial" w:cs="Arial"/>
          <w:sz w:val="22"/>
          <w:szCs w:val="22"/>
          <w:lang w:eastAsia="en-US"/>
        </w:rPr>
        <w:t xml:space="preserve">  Dokonanie odbioru wykonanych robót budowlanych na zasadach okre</w:t>
      </w:r>
      <w:r>
        <w:rPr>
          <w:rFonts w:ascii="Arial" w:eastAsia="TimesNewRoman" w:hAnsi="Arial" w:cs="Arial"/>
          <w:sz w:val="22"/>
          <w:szCs w:val="22"/>
          <w:lang w:eastAsia="en-US"/>
        </w:rPr>
        <w:t>ś</w:t>
      </w:r>
      <w:r>
        <w:rPr>
          <w:rFonts w:ascii="Arial" w:eastAsiaTheme="minorHAnsi" w:hAnsi="Arial" w:cs="Arial"/>
          <w:sz w:val="22"/>
          <w:szCs w:val="22"/>
          <w:lang w:eastAsia="en-US"/>
        </w:rPr>
        <w:t xml:space="preserve">lonych w § 10 </w:t>
      </w:r>
      <w:r>
        <w:rPr>
          <w:rFonts w:ascii="Arial" w:eastAsiaTheme="minorHAnsi" w:hAnsi="Arial" w:cs="Arial"/>
          <w:sz w:val="22"/>
          <w:szCs w:val="22"/>
          <w:lang w:eastAsia="en-US"/>
        </w:rPr>
        <w:tab/>
        <w:t>niniejszej umowy.</w:t>
      </w:r>
    </w:p>
    <w:p w14:paraId="18F0C9BC" w14:textId="77777777" w:rsidR="00C426E5" w:rsidRDefault="00C426E5">
      <w:pPr>
        <w:pStyle w:val="Akapitzlist"/>
        <w:ind w:left="567"/>
        <w:jc w:val="both"/>
        <w:rPr>
          <w:rFonts w:eastAsiaTheme="minorHAnsi" w:cs="Arial"/>
          <w:lang w:eastAsia="en-US"/>
        </w:rPr>
      </w:pPr>
    </w:p>
    <w:p w14:paraId="6877E046" w14:textId="77777777" w:rsidR="00C426E5" w:rsidRDefault="00000000">
      <w:pPr>
        <w:rPr>
          <w:rFonts w:ascii="Arial" w:hAnsi="Arial"/>
          <w:sz w:val="22"/>
          <w:szCs w:val="22"/>
        </w:rPr>
      </w:pPr>
      <w:r>
        <w:rPr>
          <w:rFonts w:ascii="Arial" w:eastAsiaTheme="minorHAnsi" w:hAnsi="Arial" w:cs="Arial"/>
          <w:b/>
          <w:bCs/>
          <w:sz w:val="22"/>
          <w:szCs w:val="22"/>
          <w:lang w:eastAsia="en-US"/>
        </w:rPr>
        <w:lastRenderedPageBreak/>
        <w:t>2. Obowi</w:t>
      </w:r>
      <w:r>
        <w:rPr>
          <w:rFonts w:ascii="Arial" w:eastAsia="TimesNewRoman" w:hAnsi="Arial" w:cs="Arial"/>
          <w:b/>
          <w:bCs/>
          <w:sz w:val="22"/>
          <w:szCs w:val="22"/>
          <w:lang w:eastAsia="en-US"/>
        </w:rPr>
        <w:t>ą</w:t>
      </w:r>
      <w:r>
        <w:rPr>
          <w:rFonts w:ascii="Arial" w:eastAsiaTheme="minorHAnsi" w:hAnsi="Arial" w:cs="Arial"/>
          <w:b/>
          <w:bCs/>
          <w:sz w:val="22"/>
          <w:szCs w:val="22"/>
          <w:lang w:eastAsia="en-US"/>
        </w:rPr>
        <w:t>zki Wykonawcy.</w:t>
      </w:r>
    </w:p>
    <w:p w14:paraId="59E3D95C" w14:textId="77777777" w:rsidR="00C426E5" w:rsidRDefault="00000000">
      <w:pPr>
        <w:pStyle w:val="Akapitzlist"/>
        <w:numPr>
          <w:ilvl w:val="0"/>
          <w:numId w:val="24"/>
        </w:numPr>
        <w:ind w:left="567" w:hanging="283"/>
        <w:jc w:val="both"/>
        <w:rPr>
          <w:rFonts w:ascii="Arial" w:hAnsi="Arial"/>
          <w:sz w:val="22"/>
          <w:szCs w:val="22"/>
        </w:rPr>
      </w:pPr>
      <w:r>
        <w:rPr>
          <w:rFonts w:ascii="Arial" w:eastAsia="TimesNewRoman" w:hAnsi="Arial" w:cs="Arial"/>
          <w:sz w:val="22"/>
          <w:szCs w:val="22"/>
          <w:lang w:eastAsia="en-US"/>
        </w:rPr>
        <w:t>Prawidłowe wykonanie wszystkich prac związanych z realizacją przedmiotu umowy zgodnie z obowiązującymi przepisami, normami technicznymi, zasadami sztuki budowlanej oraz postanowieniami umowy;</w:t>
      </w:r>
    </w:p>
    <w:p w14:paraId="151688E6" w14:textId="77777777" w:rsidR="00C426E5" w:rsidRDefault="00000000">
      <w:pPr>
        <w:pStyle w:val="Akapitzlist"/>
        <w:numPr>
          <w:ilvl w:val="0"/>
          <w:numId w:val="24"/>
        </w:numPr>
        <w:ind w:left="567" w:hanging="283"/>
        <w:jc w:val="both"/>
        <w:rPr>
          <w:rFonts w:ascii="Arial" w:hAnsi="Arial"/>
          <w:sz w:val="22"/>
          <w:szCs w:val="22"/>
        </w:rPr>
      </w:pPr>
      <w:r>
        <w:rPr>
          <w:rFonts w:ascii="Arial" w:eastAsia="TimesNewRoman" w:hAnsi="Arial" w:cs="Arial"/>
          <w:sz w:val="22"/>
          <w:szCs w:val="22"/>
          <w:lang w:eastAsia="en-US"/>
        </w:rPr>
        <w:t>Przeprowadzenie wszelkich przewidzianych przepisami prawa prób, badań i odbiorów, rozruchów technologicznych. Protokoły z powyższych czynności należy dostarczyć Zamawiającemu najpóźniej w dniu zgłoszenia do odbioru końcowego;</w:t>
      </w:r>
    </w:p>
    <w:p w14:paraId="1C8E974E" w14:textId="77777777" w:rsidR="00C426E5" w:rsidRDefault="00000000">
      <w:pPr>
        <w:pStyle w:val="Akapitzlist"/>
        <w:numPr>
          <w:ilvl w:val="0"/>
          <w:numId w:val="24"/>
        </w:numPr>
        <w:ind w:left="567" w:hanging="283"/>
        <w:jc w:val="both"/>
        <w:rPr>
          <w:rFonts w:ascii="Arial" w:hAnsi="Arial"/>
          <w:sz w:val="22"/>
          <w:szCs w:val="22"/>
        </w:rPr>
      </w:pPr>
      <w:r>
        <w:rPr>
          <w:rFonts w:ascii="Arial" w:eastAsia="TimesNewRoman" w:hAnsi="Arial" w:cs="Arial"/>
          <w:sz w:val="22"/>
          <w:szCs w:val="22"/>
          <w:lang w:eastAsia="en-US"/>
        </w:rPr>
        <w:t>Wytyczenie geodezyjne obiektów i wykonanie inwentaryzacji powykonawczej po zakończeniu robót;</w:t>
      </w:r>
    </w:p>
    <w:p w14:paraId="254F4435" w14:textId="77777777" w:rsidR="00C426E5" w:rsidRDefault="00000000">
      <w:pPr>
        <w:pStyle w:val="Tekstpodstawowy2"/>
        <w:numPr>
          <w:ilvl w:val="0"/>
          <w:numId w:val="24"/>
        </w:numPr>
        <w:tabs>
          <w:tab w:val="left" w:pos="0"/>
        </w:tabs>
        <w:spacing w:after="0" w:line="240" w:lineRule="auto"/>
        <w:ind w:left="567" w:hanging="283"/>
        <w:jc w:val="both"/>
        <w:rPr>
          <w:rFonts w:ascii="Arial" w:hAnsi="Arial"/>
          <w:sz w:val="22"/>
          <w:szCs w:val="22"/>
        </w:rPr>
      </w:pPr>
      <w:r>
        <w:rPr>
          <w:rFonts w:ascii="Arial" w:eastAsia="TimesNewRoman" w:hAnsi="Arial" w:cs="Arial"/>
          <w:sz w:val="22"/>
          <w:szCs w:val="22"/>
          <w:lang w:eastAsia="en-US"/>
        </w:rPr>
        <w:t xml:space="preserve">Oznakowanie terenu budowy na czas prowadzenia robót zgodnie z projektem tymczasowej organizacji ruchu oraz poniesienie kosztów wdrożenia organizacji ruchu w zakresie wynikającym z tych projektów, a także odtworzenie stanu pierwotnego dróg w związku z wykonywaniem robót; </w:t>
      </w:r>
    </w:p>
    <w:p w14:paraId="6CF879EC" w14:textId="77777777" w:rsidR="00C426E5" w:rsidRDefault="00000000">
      <w:pPr>
        <w:pStyle w:val="Akapitzlist"/>
        <w:numPr>
          <w:ilvl w:val="0"/>
          <w:numId w:val="24"/>
        </w:numPr>
        <w:ind w:left="567" w:hanging="283"/>
        <w:jc w:val="both"/>
        <w:rPr>
          <w:rFonts w:ascii="Arial" w:hAnsi="Arial"/>
          <w:sz w:val="22"/>
          <w:szCs w:val="22"/>
        </w:rPr>
      </w:pPr>
      <w:r>
        <w:rPr>
          <w:rFonts w:ascii="Arial" w:eastAsia="TimesNewRoman" w:hAnsi="Arial" w:cs="Arial"/>
          <w:sz w:val="22"/>
          <w:szCs w:val="22"/>
          <w:lang w:eastAsia="en-US"/>
        </w:rPr>
        <w:t>Zorganizowanie placu budowy, w tym wykonanie wszystkich innych czynności niezbędnych do właściwego wykonania robót. Wykonawca jest zobowiązany zabezpieczyć i oznakować prowadzone roboty oraz dbać o stan techniczny i prawidłowość oznakowania przez cały czas trwania realizacji robót budowlanych, zapewnić w bezpieczny sposób dostęp do prywatnych obszarów położonych w pobliżu placu budowy. Wykonawca ponosi pełną odpowiedzialność za teren budowy oraz osoby na nim przebywające, od chwili przejęcia placu budowy, z wyłączeniem innych Wykonawców, realizujących zlecenia na rzecz Zamawiającego;</w:t>
      </w:r>
    </w:p>
    <w:p w14:paraId="136A3651" w14:textId="77777777" w:rsidR="00C426E5" w:rsidRDefault="00000000">
      <w:pPr>
        <w:pStyle w:val="Akapitzlist"/>
        <w:numPr>
          <w:ilvl w:val="0"/>
          <w:numId w:val="24"/>
        </w:numPr>
        <w:ind w:left="567" w:hanging="283"/>
        <w:jc w:val="both"/>
        <w:rPr>
          <w:rFonts w:ascii="Arial" w:hAnsi="Arial"/>
          <w:sz w:val="22"/>
          <w:szCs w:val="22"/>
        </w:rPr>
      </w:pPr>
      <w:r>
        <w:rPr>
          <w:rFonts w:ascii="Arial" w:eastAsia="TimesNewRoman" w:hAnsi="Arial" w:cs="Arial"/>
          <w:sz w:val="22"/>
          <w:szCs w:val="22"/>
          <w:lang w:eastAsia="en-US"/>
        </w:rPr>
        <w:t>Wykonawca jest odpowiedzialny przed odpowiednimi służbami za użytkowanie dróg publicznych w związku z realizacją niniejszej umowy i wszelkie wynikające z tego konsekwencje;</w:t>
      </w:r>
    </w:p>
    <w:p w14:paraId="6CB28456" w14:textId="77777777" w:rsidR="00C426E5" w:rsidRDefault="00000000">
      <w:pPr>
        <w:pStyle w:val="Akapitzlist"/>
        <w:widowControl w:val="0"/>
        <w:numPr>
          <w:ilvl w:val="0"/>
          <w:numId w:val="24"/>
        </w:numPr>
        <w:ind w:left="567" w:hanging="283"/>
        <w:jc w:val="both"/>
        <w:rPr>
          <w:rFonts w:ascii="Arial" w:hAnsi="Arial"/>
          <w:sz w:val="22"/>
          <w:szCs w:val="22"/>
        </w:rPr>
      </w:pPr>
      <w:r>
        <w:rPr>
          <w:rFonts w:ascii="Arial" w:eastAsia="TimesNewRoman" w:hAnsi="Arial" w:cs="Arial"/>
          <w:sz w:val="22"/>
          <w:szCs w:val="22"/>
          <w:lang w:eastAsia="en-US"/>
        </w:rPr>
        <w:t xml:space="preserve">Kierownik budowy przed rozpoczęciem robót budowlanych powinien opracować plan bezpieczeństwa i ochrony zdrowia, zwany ,,planem BIOZ” zgodnie z Rozporządzeniem Ministra Infrastruktury z dnia 23 czerwca 2003 r. (Dz. U. Nr 120, poz. 1126 ze zm.) oraz </w:t>
      </w:r>
      <w:r>
        <w:rPr>
          <w:rFonts w:ascii="Arial" w:eastAsiaTheme="minorHAnsi" w:hAnsi="Arial" w:cs="Arial"/>
          <w:sz w:val="22"/>
          <w:szCs w:val="22"/>
          <w:lang w:eastAsia="en-US"/>
        </w:rPr>
        <w:t>przedstawi</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go Zamawiaj</w:t>
      </w:r>
      <w:r>
        <w:rPr>
          <w:rFonts w:ascii="Arial" w:eastAsia="TimesNewRoman" w:hAnsi="Arial" w:cs="Arial"/>
          <w:sz w:val="22"/>
          <w:szCs w:val="22"/>
          <w:lang w:eastAsia="en-US"/>
        </w:rPr>
        <w:t>ą</w:t>
      </w:r>
      <w:r>
        <w:rPr>
          <w:rFonts w:ascii="Arial" w:eastAsiaTheme="minorHAnsi" w:hAnsi="Arial" w:cs="Arial"/>
          <w:sz w:val="22"/>
          <w:szCs w:val="22"/>
          <w:lang w:eastAsia="en-US"/>
        </w:rPr>
        <w:t>cemu i zapewni</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jego stosowanie;</w:t>
      </w:r>
    </w:p>
    <w:p w14:paraId="178BB8F4" w14:textId="77777777" w:rsidR="00C426E5" w:rsidRDefault="00000000">
      <w:pPr>
        <w:pStyle w:val="Akapitzlist"/>
        <w:numPr>
          <w:ilvl w:val="0"/>
          <w:numId w:val="24"/>
        </w:numPr>
        <w:ind w:left="567" w:hanging="283"/>
        <w:jc w:val="both"/>
        <w:rPr>
          <w:rFonts w:ascii="Arial" w:hAnsi="Arial"/>
          <w:sz w:val="22"/>
          <w:szCs w:val="22"/>
        </w:rPr>
      </w:pPr>
      <w:r>
        <w:rPr>
          <w:rFonts w:ascii="Arial" w:eastAsiaTheme="minorHAnsi" w:hAnsi="Arial" w:cs="Arial"/>
          <w:sz w:val="22"/>
          <w:szCs w:val="22"/>
          <w:lang w:eastAsia="en-US"/>
        </w:rPr>
        <w:t>Opracowanie kompletnej dokumentacji powykonawczej w 2 (dwóch) egzemplarzach                       w formie pisemnej (papierowej) i przekazanie jej Zamawiaj</w:t>
      </w:r>
      <w:r>
        <w:rPr>
          <w:rFonts w:ascii="Arial" w:eastAsia="TimesNewRoman" w:hAnsi="Arial" w:cs="Arial"/>
          <w:sz w:val="22"/>
          <w:szCs w:val="22"/>
          <w:lang w:eastAsia="en-US"/>
        </w:rPr>
        <w:t>ą</w:t>
      </w:r>
      <w:r>
        <w:rPr>
          <w:rFonts w:ascii="Arial" w:eastAsiaTheme="minorHAnsi" w:hAnsi="Arial" w:cs="Arial"/>
          <w:sz w:val="22"/>
          <w:szCs w:val="22"/>
          <w:lang w:eastAsia="en-US"/>
        </w:rPr>
        <w:t>cemu w dniu zgłoszenia                      do odbioru ko</w:t>
      </w:r>
      <w:r>
        <w:rPr>
          <w:rFonts w:ascii="Arial" w:eastAsia="TimesNewRoman" w:hAnsi="Arial" w:cs="Arial"/>
          <w:sz w:val="22"/>
          <w:szCs w:val="22"/>
          <w:lang w:eastAsia="en-US"/>
        </w:rPr>
        <w:t>ń</w:t>
      </w:r>
      <w:r>
        <w:rPr>
          <w:rFonts w:ascii="Arial" w:eastAsiaTheme="minorHAnsi" w:hAnsi="Arial" w:cs="Arial"/>
          <w:sz w:val="22"/>
          <w:szCs w:val="22"/>
          <w:lang w:eastAsia="en-US"/>
        </w:rPr>
        <w:t>cowego przedmiotu umowy;</w:t>
      </w:r>
    </w:p>
    <w:p w14:paraId="664316B8" w14:textId="77777777" w:rsidR="00C426E5" w:rsidRDefault="00000000">
      <w:pPr>
        <w:pStyle w:val="Akapitzlist"/>
        <w:numPr>
          <w:ilvl w:val="0"/>
          <w:numId w:val="24"/>
        </w:numPr>
        <w:ind w:left="567" w:hanging="283"/>
        <w:jc w:val="both"/>
        <w:rPr>
          <w:rFonts w:ascii="Arial" w:hAnsi="Arial"/>
          <w:sz w:val="22"/>
          <w:szCs w:val="22"/>
        </w:rPr>
      </w:pPr>
      <w:r>
        <w:rPr>
          <w:rFonts w:ascii="Arial" w:eastAsiaTheme="minorHAnsi" w:hAnsi="Arial" w:cs="Arial"/>
          <w:sz w:val="22"/>
          <w:szCs w:val="22"/>
          <w:lang w:eastAsia="en-US"/>
        </w:rPr>
        <w:t>Prowadzenie dokumentacji budowy, o której mowa w prawie budowlanym, w tym  Dziennika budowy i udost</w:t>
      </w:r>
      <w:r>
        <w:rPr>
          <w:rFonts w:ascii="Arial" w:eastAsia="TimesNewRoman" w:hAnsi="Arial" w:cs="Arial"/>
          <w:sz w:val="22"/>
          <w:szCs w:val="22"/>
          <w:lang w:eastAsia="en-US"/>
        </w:rPr>
        <w:t>ę</w:t>
      </w:r>
      <w:r>
        <w:rPr>
          <w:rFonts w:ascii="Arial" w:eastAsiaTheme="minorHAnsi" w:hAnsi="Arial" w:cs="Arial"/>
          <w:sz w:val="22"/>
          <w:szCs w:val="22"/>
          <w:lang w:eastAsia="en-US"/>
        </w:rPr>
        <w:t>pnianie go Zamawiaj</w:t>
      </w:r>
      <w:r>
        <w:rPr>
          <w:rFonts w:ascii="Arial" w:eastAsia="TimesNewRoman" w:hAnsi="Arial" w:cs="Arial"/>
          <w:sz w:val="22"/>
          <w:szCs w:val="22"/>
          <w:lang w:eastAsia="en-US"/>
        </w:rPr>
        <w:t>ą</w:t>
      </w:r>
      <w:r>
        <w:rPr>
          <w:rFonts w:ascii="Arial" w:eastAsiaTheme="minorHAnsi" w:hAnsi="Arial" w:cs="Arial"/>
          <w:sz w:val="22"/>
          <w:szCs w:val="22"/>
          <w:lang w:eastAsia="en-US"/>
        </w:rPr>
        <w:t>cemu oraz innym upowa</w:t>
      </w:r>
      <w:r>
        <w:rPr>
          <w:rFonts w:ascii="Arial" w:eastAsia="TimesNewRoman" w:hAnsi="Arial" w:cs="Arial"/>
          <w:sz w:val="22"/>
          <w:szCs w:val="22"/>
          <w:lang w:eastAsia="en-US"/>
        </w:rPr>
        <w:t>ż</w:t>
      </w:r>
      <w:r>
        <w:rPr>
          <w:rFonts w:ascii="Arial" w:eastAsiaTheme="minorHAnsi" w:hAnsi="Arial" w:cs="Arial"/>
          <w:sz w:val="22"/>
          <w:szCs w:val="22"/>
          <w:lang w:eastAsia="en-US"/>
        </w:rPr>
        <w:t>nionym osobom lub organom celem dokonywania wpisów i potwierdze</w:t>
      </w:r>
      <w:r>
        <w:rPr>
          <w:rFonts w:ascii="Arial" w:eastAsia="TimesNewRoman" w:hAnsi="Arial" w:cs="Arial"/>
          <w:sz w:val="22"/>
          <w:szCs w:val="22"/>
          <w:lang w:eastAsia="en-US"/>
        </w:rPr>
        <w:t>ń</w:t>
      </w:r>
      <w:r>
        <w:rPr>
          <w:rFonts w:ascii="Arial" w:eastAsiaTheme="minorHAnsi" w:hAnsi="Arial" w:cs="Arial"/>
          <w:sz w:val="22"/>
          <w:szCs w:val="22"/>
          <w:lang w:eastAsia="en-US"/>
        </w:rPr>
        <w:t>.</w:t>
      </w:r>
    </w:p>
    <w:p w14:paraId="36CB85E2" w14:textId="77777777" w:rsidR="00C426E5" w:rsidRDefault="00000000">
      <w:pPr>
        <w:pStyle w:val="Akapitzlist"/>
        <w:ind w:left="567"/>
        <w:jc w:val="both"/>
        <w:rPr>
          <w:rFonts w:ascii="Arial" w:hAnsi="Arial"/>
          <w:sz w:val="22"/>
          <w:szCs w:val="22"/>
        </w:rPr>
      </w:pPr>
      <w:r>
        <w:rPr>
          <w:rFonts w:ascii="Arial" w:eastAsiaTheme="minorHAnsi" w:hAnsi="Arial" w:cs="Arial"/>
          <w:sz w:val="22"/>
          <w:szCs w:val="22"/>
          <w:lang w:eastAsia="en-US"/>
        </w:rPr>
        <w:t>Wykonanie przed zgłoszeniem do odbiorów cz</w:t>
      </w:r>
      <w:r>
        <w:rPr>
          <w:rFonts w:ascii="Arial" w:eastAsia="TimesNewRoman" w:hAnsi="Arial" w:cs="Arial"/>
          <w:sz w:val="22"/>
          <w:szCs w:val="22"/>
          <w:lang w:eastAsia="en-US"/>
        </w:rPr>
        <w:t>ęś</w:t>
      </w:r>
      <w:r>
        <w:rPr>
          <w:rFonts w:ascii="Arial" w:eastAsiaTheme="minorHAnsi" w:hAnsi="Arial" w:cs="Arial"/>
          <w:sz w:val="22"/>
          <w:szCs w:val="22"/>
          <w:lang w:eastAsia="en-US"/>
        </w:rPr>
        <w:t>ciowych lub odbioru ko</w:t>
      </w:r>
      <w:r>
        <w:rPr>
          <w:rFonts w:ascii="Arial" w:eastAsia="TimesNewRoman" w:hAnsi="Arial" w:cs="Arial"/>
          <w:sz w:val="22"/>
          <w:szCs w:val="22"/>
          <w:lang w:eastAsia="en-US"/>
        </w:rPr>
        <w:t>ń</w:t>
      </w:r>
      <w:r>
        <w:rPr>
          <w:rFonts w:ascii="Arial" w:eastAsiaTheme="minorHAnsi" w:hAnsi="Arial" w:cs="Arial"/>
          <w:sz w:val="22"/>
          <w:szCs w:val="22"/>
          <w:lang w:eastAsia="en-US"/>
        </w:rPr>
        <w:t>cowego przedmiotu umowy wszelkich przewidzianych przepisami prawa prób, bada</w:t>
      </w:r>
      <w:r>
        <w:rPr>
          <w:rFonts w:ascii="Arial" w:eastAsia="TimesNewRoman" w:hAnsi="Arial" w:cs="Arial"/>
          <w:sz w:val="22"/>
          <w:szCs w:val="22"/>
          <w:lang w:eastAsia="en-US"/>
        </w:rPr>
        <w:t xml:space="preserve">ń                              </w:t>
      </w:r>
      <w:r>
        <w:rPr>
          <w:rFonts w:ascii="Arial" w:eastAsiaTheme="minorHAnsi" w:hAnsi="Arial" w:cs="Arial"/>
          <w:sz w:val="22"/>
          <w:szCs w:val="22"/>
          <w:lang w:eastAsia="en-US"/>
        </w:rPr>
        <w:t>i odbiorów, rozruchów technologicznych, których pozytywny wynik jest warunkiem przyst</w:t>
      </w:r>
      <w:r>
        <w:rPr>
          <w:rFonts w:ascii="Arial" w:eastAsia="TimesNewRoman" w:hAnsi="Arial" w:cs="Arial"/>
          <w:sz w:val="22"/>
          <w:szCs w:val="22"/>
          <w:lang w:eastAsia="en-US"/>
        </w:rPr>
        <w:t>ą</w:t>
      </w:r>
      <w:r>
        <w:rPr>
          <w:rFonts w:ascii="Arial" w:eastAsiaTheme="minorHAnsi" w:hAnsi="Arial" w:cs="Arial"/>
          <w:sz w:val="22"/>
          <w:szCs w:val="22"/>
          <w:lang w:eastAsia="en-US"/>
        </w:rPr>
        <w:t>pienia do odbiorów cz</w:t>
      </w:r>
      <w:r>
        <w:rPr>
          <w:rFonts w:ascii="Arial" w:eastAsia="TimesNewRoman" w:hAnsi="Arial" w:cs="Arial"/>
          <w:sz w:val="22"/>
          <w:szCs w:val="22"/>
          <w:lang w:eastAsia="en-US"/>
        </w:rPr>
        <w:t>ęś</w:t>
      </w:r>
      <w:r>
        <w:rPr>
          <w:rFonts w:ascii="Arial" w:eastAsiaTheme="minorHAnsi" w:hAnsi="Arial" w:cs="Arial"/>
          <w:sz w:val="22"/>
          <w:szCs w:val="22"/>
          <w:lang w:eastAsia="en-US"/>
        </w:rPr>
        <w:t>ciowych lub odbioru ko</w:t>
      </w:r>
      <w:r>
        <w:rPr>
          <w:rFonts w:ascii="Arial" w:eastAsia="TimesNewRoman" w:hAnsi="Arial" w:cs="Arial"/>
          <w:sz w:val="22"/>
          <w:szCs w:val="22"/>
          <w:lang w:eastAsia="en-US"/>
        </w:rPr>
        <w:t>ń</w:t>
      </w:r>
      <w:r>
        <w:rPr>
          <w:rFonts w:ascii="Arial" w:eastAsiaTheme="minorHAnsi" w:hAnsi="Arial" w:cs="Arial"/>
          <w:sz w:val="22"/>
          <w:szCs w:val="22"/>
          <w:lang w:eastAsia="en-US"/>
        </w:rPr>
        <w:t>cowego.</w:t>
      </w:r>
    </w:p>
    <w:p w14:paraId="38DBFE4D" w14:textId="77777777" w:rsidR="00C426E5" w:rsidRDefault="00000000">
      <w:pPr>
        <w:pStyle w:val="Akapitzlist"/>
        <w:ind w:left="567"/>
        <w:jc w:val="both"/>
        <w:rPr>
          <w:rFonts w:ascii="Arial" w:hAnsi="Arial"/>
          <w:sz w:val="22"/>
          <w:szCs w:val="22"/>
        </w:rPr>
      </w:pPr>
      <w:r>
        <w:rPr>
          <w:rFonts w:ascii="Arial" w:eastAsiaTheme="minorHAnsi" w:hAnsi="Arial" w:cs="Arial"/>
          <w:sz w:val="22"/>
          <w:szCs w:val="22"/>
          <w:lang w:eastAsia="en-US"/>
        </w:rPr>
        <w:t>Ponoszenie kosztów zwi</w:t>
      </w:r>
      <w:r>
        <w:rPr>
          <w:rFonts w:ascii="Arial" w:eastAsia="TimesNewRoman" w:hAnsi="Arial" w:cs="Arial"/>
          <w:sz w:val="22"/>
          <w:szCs w:val="22"/>
          <w:lang w:eastAsia="en-US"/>
        </w:rPr>
        <w:t>ą</w:t>
      </w:r>
      <w:r>
        <w:rPr>
          <w:rFonts w:ascii="Arial" w:eastAsiaTheme="minorHAnsi" w:hAnsi="Arial" w:cs="Arial"/>
          <w:sz w:val="22"/>
          <w:szCs w:val="22"/>
          <w:lang w:eastAsia="en-US"/>
        </w:rPr>
        <w:t>zanych z próbami, badaniami przewidzianymi prawem budowlanym, niezb</w:t>
      </w:r>
      <w:r>
        <w:rPr>
          <w:rFonts w:ascii="Arial" w:eastAsia="TimesNewRoman" w:hAnsi="Arial" w:cs="Arial"/>
          <w:sz w:val="22"/>
          <w:szCs w:val="22"/>
          <w:lang w:eastAsia="en-US"/>
        </w:rPr>
        <w:t>ę</w:t>
      </w:r>
      <w:r>
        <w:rPr>
          <w:rFonts w:ascii="Arial" w:eastAsiaTheme="minorHAnsi" w:hAnsi="Arial" w:cs="Arial"/>
          <w:sz w:val="22"/>
          <w:szCs w:val="22"/>
          <w:lang w:eastAsia="en-US"/>
        </w:rPr>
        <w:t>dnych do prawidłowego prowadzenia budowy;</w:t>
      </w:r>
    </w:p>
    <w:p w14:paraId="6AB7A996" w14:textId="77777777" w:rsidR="00C426E5" w:rsidRDefault="00000000">
      <w:pPr>
        <w:pStyle w:val="Akapitzlist"/>
        <w:numPr>
          <w:ilvl w:val="0"/>
          <w:numId w:val="24"/>
        </w:numPr>
        <w:ind w:left="567" w:hanging="425"/>
        <w:jc w:val="both"/>
        <w:rPr>
          <w:rFonts w:ascii="Arial" w:hAnsi="Arial"/>
          <w:sz w:val="22"/>
          <w:szCs w:val="22"/>
        </w:rPr>
      </w:pPr>
      <w:r>
        <w:rPr>
          <w:rFonts w:ascii="Arial" w:eastAsiaTheme="minorHAnsi" w:hAnsi="Arial" w:cs="Arial"/>
          <w:sz w:val="22"/>
          <w:szCs w:val="22"/>
          <w:lang w:eastAsia="en-US"/>
        </w:rPr>
        <w:t>Przygotowanie obiektu i wymaganych dokumentów ł</w:t>
      </w:r>
      <w:r>
        <w:rPr>
          <w:rFonts w:ascii="Arial" w:eastAsia="TimesNewRoman" w:hAnsi="Arial" w:cs="Arial"/>
          <w:sz w:val="22"/>
          <w:szCs w:val="22"/>
          <w:lang w:eastAsia="en-US"/>
        </w:rPr>
        <w:t>ą</w:t>
      </w:r>
      <w:r>
        <w:rPr>
          <w:rFonts w:ascii="Arial" w:eastAsiaTheme="minorHAnsi" w:hAnsi="Arial" w:cs="Arial"/>
          <w:sz w:val="22"/>
          <w:szCs w:val="22"/>
          <w:lang w:eastAsia="en-US"/>
        </w:rPr>
        <w:t>cznie z dokumentacj</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powykonawcz</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do dokonania odbioru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wraz z instrukcj</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eksploatacji i konserwacji obiektu i zamontowanych elementów budowlanych i urz</w:t>
      </w:r>
      <w:r>
        <w:rPr>
          <w:rFonts w:ascii="Arial" w:eastAsia="TimesNewRoman" w:hAnsi="Arial" w:cs="Arial"/>
          <w:sz w:val="22"/>
          <w:szCs w:val="22"/>
          <w:lang w:eastAsia="en-US"/>
        </w:rPr>
        <w:t>ą</w:t>
      </w:r>
      <w:r>
        <w:rPr>
          <w:rFonts w:ascii="Arial" w:eastAsiaTheme="minorHAnsi" w:hAnsi="Arial" w:cs="Arial"/>
          <w:sz w:val="22"/>
          <w:szCs w:val="22"/>
          <w:lang w:eastAsia="en-US"/>
        </w:rPr>
        <w:t>dze</w:t>
      </w:r>
      <w:r>
        <w:rPr>
          <w:rFonts w:ascii="Arial" w:eastAsia="TimesNewRoman" w:hAnsi="Arial" w:cs="Arial"/>
          <w:sz w:val="22"/>
          <w:szCs w:val="22"/>
          <w:lang w:eastAsia="en-US"/>
        </w:rPr>
        <w:t>ń</w:t>
      </w:r>
      <w:r>
        <w:rPr>
          <w:rFonts w:ascii="Arial" w:eastAsiaTheme="minorHAnsi" w:hAnsi="Arial" w:cs="Arial"/>
          <w:sz w:val="22"/>
          <w:szCs w:val="22"/>
          <w:lang w:eastAsia="en-US"/>
        </w:rPr>
        <w:t>;</w:t>
      </w:r>
    </w:p>
    <w:p w14:paraId="22F1C2A0" w14:textId="77777777" w:rsidR="00C426E5" w:rsidRDefault="00000000">
      <w:pPr>
        <w:pStyle w:val="Akapitzlist"/>
        <w:numPr>
          <w:ilvl w:val="0"/>
          <w:numId w:val="24"/>
        </w:numPr>
        <w:ind w:left="567" w:hanging="425"/>
        <w:jc w:val="both"/>
        <w:rPr>
          <w:rFonts w:ascii="Arial" w:hAnsi="Arial"/>
          <w:sz w:val="22"/>
          <w:szCs w:val="22"/>
        </w:rPr>
      </w:pPr>
      <w:r>
        <w:rPr>
          <w:rFonts w:ascii="Arial" w:eastAsiaTheme="minorHAnsi" w:hAnsi="Arial" w:cs="Arial"/>
          <w:sz w:val="22"/>
          <w:szCs w:val="22"/>
          <w:lang w:eastAsia="en-US"/>
        </w:rPr>
        <w:t xml:space="preserve">Uczestniczenie na </w:t>
      </w:r>
      <w:r>
        <w:rPr>
          <w:rFonts w:ascii="Arial" w:eastAsia="TimesNewRoman" w:hAnsi="Arial" w:cs="Arial"/>
          <w:sz w:val="22"/>
          <w:szCs w:val="22"/>
          <w:lang w:eastAsia="en-US"/>
        </w:rPr>
        <w:t>żą</w:t>
      </w:r>
      <w:r>
        <w:rPr>
          <w:rFonts w:ascii="Arial" w:eastAsiaTheme="minorHAnsi" w:hAnsi="Arial" w:cs="Arial"/>
          <w:sz w:val="22"/>
          <w:szCs w:val="22"/>
          <w:lang w:eastAsia="en-US"/>
        </w:rPr>
        <w:t>danie Zamawiaj</w:t>
      </w:r>
      <w:r>
        <w:rPr>
          <w:rFonts w:ascii="Arial" w:eastAsia="TimesNewRoman" w:hAnsi="Arial" w:cs="Arial"/>
          <w:sz w:val="22"/>
          <w:szCs w:val="22"/>
          <w:lang w:eastAsia="en-US"/>
        </w:rPr>
        <w:t>ą</w:t>
      </w:r>
      <w:r>
        <w:rPr>
          <w:rFonts w:ascii="Arial" w:eastAsiaTheme="minorHAnsi" w:hAnsi="Arial" w:cs="Arial"/>
          <w:sz w:val="22"/>
          <w:szCs w:val="22"/>
          <w:lang w:eastAsia="en-US"/>
        </w:rPr>
        <w:t>cego w naradach i innych czynno</w:t>
      </w:r>
      <w:r>
        <w:rPr>
          <w:rFonts w:ascii="Arial" w:eastAsia="TimesNewRoman" w:hAnsi="Arial" w:cs="Arial"/>
          <w:sz w:val="22"/>
          <w:szCs w:val="22"/>
          <w:lang w:eastAsia="en-US"/>
        </w:rPr>
        <w:t>ś</w:t>
      </w:r>
      <w:r>
        <w:rPr>
          <w:rFonts w:ascii="Arial" w:eastAsiaTheme="minorHAnsi" w:hAnsi="Arial" w:cs="Arial"/>
          <w:sz w:val="22"/>
          <w:szCs w:val="22"/>
          <w:lang w:eastAsia="en-US"/>
        </w:rPr>
        <w:t>ciach  w trakcie realizacji przedmiotu umowy oraz w okresie gwarancji i r</w:t>
      </w:r>
      <w:r>
        <w:rPr>
          <w:rFonts w:ascii="Arial" w:eastAsia="TimesNewRoman" w:hAnsi="Arial" w:cs="Arial"/>
          <w:sz w:val="22"/>
          <w:szCs w:val="22"/>
          <w:lang w:eastAsia="en-US"/>
        </w:rPr>
        <w:t>ę</w:t>
      </w:r>
      <w:r>
        <w:rPr>
          <w:rFonts w:ascii="Arial" w:eastAsiaTheme="minorHAnsi" w:hAnsi="Arial" w:cs="Arial"/>
          <w:sz w:val="22"/>
          <w:szCs w:val="22"/>
          <w:lang w:eastAsia="en-US"/>
        </w:rPr>
        <w:t>kojmi;</w:t>
      </w:r>
    </w:p>
    <w:p w14:paraId="2FC43384" w14:textId="77777777" w:rsidR="00C426E5" w:rsidRDefault="00000000">
      <w:pPr>
        <w:pStyle w:val="Akapitzlist"/>
        <w:numPr>
          <w:ilvl w:val="0"/>
          <w:numId w:val="24"/>
        </w:numPr>
        <w:ind w:left="567" w:hanging="425"/>
        <w:jc w:val="both"/>
        <w:rPr>
          <w:rFonts w:ascii="Arial" w:hAnsi="Arial"/>
          <w:sz w:val="22"/>
          <w:szCs w:val="22"/>
        </w:rPr>
      </w:pPr>
      <w:r>
        <w:rPr>
          <w:rFonts w:ascii="Arial" w:eastAsia="TimesNewRoman" w:hAnsi="Arial" w:cs="Arial"/>
          <w:sz w:val="22"/>
          <w:szCs w:val="22"/>
          <w:lang w:eastAsia="en-US"/>
        </w:rPr>
        <w:t>Zgłaszanie obiektu i robót do odbioru;</w:t>
      </w:r>
    </w:p>
    <w:p w14:paraId="14F91C0F" w14:textId="77777777" w:rsidR="00C426E5" w:rsidRDefault="00000000">
      <w:pPr>
        <w:pStyle w:val="Akapitzlist"/>
        <w:numPr>
          <w:ilvl w:val="0"/>
          <w:numId w:val="24"/>
        </w:numPr>
        <w:ind w:left="567" w:hanging="425"/>
        <w:rPr>
          <w:rFonts w:ascii="Arial" w:hAnsi="Arial"/>
          <w:sz w:val="22"/>
          <w:szCs w:val="22"/>
        </w:rPr>
      </w:pPr>
      <w:r>
        <w:rPr>
          <w:rFonts w:ascii="Arial" w:eastAsia="TimesNewRoman" w:hAnsi="Arial" w:cs="Arial"/>
          <w:sz w:val="22"/>
          <w:szCs w:val="22"/>
          <w:lang w:eastAsia="en-US"/>
        </w:rPr>
        <w:t>Przestrzeganie przepisów BHP;</w:t>
      </w:r>
    </w:p>
    <w:p w14:paraId="33B61B68" w14:textId="77777777" w:rsidR="00C426E5" w:rsidRDefault="00000000">
      <w:pPr>
        <w:pStyle w:val="Akapitzlist"/>
        <w:numPr>
          <w:ilvl w:val="0"/>
          <w:numId w:val="24"/>
        </w:numPr>
        <w:ind w:left="567" w:hanging="425"/>
        <w:rPr>
          <w:rFonts w:ascii="Arial" w:hAnsi="Arial"/>
          <w:sz w:val="22"/>
          <w:szCs w:val="22"/>
        </w:rPr>
      </w:pPr>
      <w:r>
        <w:rPr>
          <w:rFonts w:ascii="Arial" w:eastAsiaTheme="minorHAnsi" w:hAnsi="Arial" w:cs="Arial"/>
          <w:sz w:val="22"/>
          <w:szCs w:val="22"/>
          <w:lang w:eastAsia="en-US"/>
        </w:rPr>
        <w:t xml:space="preserve">Przestrzeganie przepisów </w:t>
      </w:r>
      <w:r>
        <w:rPr>
          <w:rFonts w:ascii="Arial" w:eastAsia="TimesNewRoman" w:hAnsi="Arial" w:cs="Arial"/>
          <w:sz w:val="22"/>
          <w:szCs w:val="22"/>
          <w:lang w:eastAsia="en-US"/>
        </w:rPr>
        <w:t>przeciwpożarowych;</w:t>
      </w:r>
    </w:p>
    <w:p w14:paraId="6C4621D8" w14:textId="77777777" w:rsidR="00C426E5" w:rsidRDefault="00000000">
      <w:pPr>
        <w:pStyle w:val="Akapitzlist"/>
        <w:numPr>
          <w:ilvl w:val="0"/>
          <w:numId w:val="24"/>
        </w:numPr>
        <w:ind w:left="567" w:hanging="425"/>
        <w:rPr>
          <w:rFonts w:ascii="Arial" w:hAnsi="Arial"/>
          <w:sz w:val="22"/>
          <w:szCs w:val="22"/>
        </w:rPr>
      </w:pPr>
      <w:r>
        <w:rPr>
          <w:rFonts w:ascii="Arial" w:eastAsia="TimesNewRoman" w:hAnsi="Arial" w:cs="Arial"/>
          <w:sz w:val="22"/>
          <w:szCs w:val="22"/>
          <w:lang w:eastAsia="en-US"/>
        </w:rPr>
        <w:t>Zapewnienie kadry i kierownictwa z wymaganymi uprawnieniami;</w:t>
      </w:r>
    </w:p>
    <w:p w14:paraId="598D5D18" w14:textId="77777777" w:rsidR="00C426E5" w:rsidRDefault="00000000">
      <w:pPr>
        <w:pStyle w:val="Akapitzlist"/>
        <w:numPr>
          <w:ilvl w:val="0"/>
          <w:numId w:val="24"/>
        </w:numPr>
        <w:ind w:left="567" w:hanging="425"/>
        <w:jc w:val="both"/>
        <w:rPr>
          <w:rFonts w:ascii="Arial" w:hAnsi="Arial"/>
          <w:sz w:val="22"/>
          <w:szCs w:val="22"/>
        </w:rPr>
      </w:pPr>
      <w:r>
        <w:rPr>
          <w:rFonts w:ascii="Arial" w:eastAsia="TimesNewRoman" w:hAnsi="Arial" w:cs="Arial"/>
          <w:sz w:val="22"/>
          <w:szCs w:val="22"/>
          <w:lang w:eastAsia="en-US"/>
        </w:rPr>
        <w:t>Zapewnienie sprzętu spełniającego wymagania przepisów prawa, norm technicznych itp.;</w:t>
      </w:r>
    </w:p>
    <w:p w14:paraId="1F3944DA" w14:textId="77777777" w:rsidR="00C426E5" w:rsidRDefault="00000000">
      <w:pPr>
        <w:pStyle w:val="Akapitzlist"/>
        <w:numPr>
          <w:ilvl w:val="0"/>
          <w:numId w:val="24"/>
        </w:numPr>
        <w:tabs>
          <w:tab w:val="left" w:pos="426"/>
        </w:tabs>
        <w:overflowPunct w:val="0"/>
        <w:ind w:left="567" w:hanging="425"/>
        <w:jc w:val="both"/>
        <w:textAlignment w:val="baseline"/>
        <w:rPr>
          <w:rFonts w:ascii="Arial" w:hAnsi="Arial"/>
          <w:sz w:val="22"/>
          <w:szCs w:val="22"/>
        </w:rPr>
      </w:pPr>
      <w:r>
        <w:rPr>
          <w:rFonts w:ascii="Arial" w:eastAsia="TimesNewRoman" w:hAnsi="Arial" w:cs="Arial"/>
          <w:bCs/>
          <w:sz w:val="22"/>
          <w:szCs w:val="22"/>
          <w:lang w:eastAsia="en-US"/>
        </w:rPr>
        <w:t xml:space="preserve">Wykonawca ma obowiązek utrzymywać porządek na placu budowy  w czasie realizacji prac. </w:t>
      </w:r>
      <w:r>
        <w:rPr>
          <w:rFonts w:ascii="Arial" w:eastAsia="TimesNewRoman" w:hAnsi="Arial" w:cs="Arial"/>
          <w:sz w:val="22"/>
          <w:szCs w:val="22"/>
          <w:lang w:eastAsia="en-US"/>
        </w:rPr>
        <w:t>W trakcie wykonywania robót Wykonawca będzie utrzymywał teren budowy w stanie wolnym od przeszkód komunikacyjnych oraz będzie usuwał wszystkie urządzenia pomocnicze i zbędne materiały, odpady i śmieci;</w:t>
      </w:r>
    </w:p>
    <w:p w14:paraId="73131E95" w14:textId="77777777" w:rsidR="00C426E5" w:rsidRDefault="00000000">
      <w:pPr>
        <w:pStyle w:val="Akapitzlist"/>
        <w:numPr>
          <w:ilvl w:val="0"/>
          <w:numId w:val="24"/>
        </w:numPr>
        <w:ind w:left="567" w:hanging="425"/>
        <w:jc w:val="both"/>
        <w:rPr>
          <w:rFonts w:ascii="Arial" w:hAnsi="Arial"/>
          <w:sz w:val="22"/>
          <w:szCs w:val="22"/>
        </w:rPr>
      </w:pPr>
      <w:r>
        <w:rPr>
          <w:rFonts w:ascii="Arial" w:eastAsiaTheme="minorHAnsi" w:hAnsi="Arial" w:cs="Arial"/>
          <w:sz w:val="22"/>
          <w:szCs w:val="22"/>
          <w:lang w:eastAsia="en-US"/>
        </w:rPr>
        <w:lastRenderedPageBreak/>
        <w:t>Likwidacj</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placu budowy, zaplecza własnego Wykonawcy oraz uporz</w:t>
      </w:r>
      <w:r>
        <w:rPr>
          <w:rFonts w:ascii="Arial" w:eastAsia="TimesNewRoman" w:hAnsi="Arial" w:cs="Arial"/>
          <w:sz w:val="22"/>
          <w:szCs w:val="22"/>
          <w:lang w:eastAsia="en-US"/>
        </w:rPr>
        <w:t>ą</w:t>
      </w:r>
      <w:r>
        <w:rPr>
          <w:rFonts w:ascii="Arial" w:eastAsiaTheme="minorHAnsi" w:hAnsi="Arial" w:cs="Arial"/>
          <w:sz w:val="22"/>
          <w:szCs w:val="22"/>
          <w:lang w:eastAsia="en-US"/>
        </w:rPr>
        <w:t>dkowanie placu budowy bezzwłocznie po zako</w:t>
      </w:r>
      <w:r>
        <w:rPr>
          <w:rFonts w:ascii="Arial" w:eastAsia="TimesNewRoman" w:hAnsi="Arial" w:cs="Arial"/>
          <w:sz w:val="22"/>
          <w:szCs w:val="22"/>
          <w:lang w:eastAsia="en-US"/>
        </w:rPr>
        <w:t>ń</w:t>
      </w:r>
      <w:r>
        <w:rPr>
          <w:rFonts w:ascii="Arial" w:eastAsiaTheme="minorHAnsi" w:hAnsi="Arial" w:cs="Arial"/>
          <w:sz w:val="22"/>
          <w:szCs w:val="22"/>
          <w:lang w:eastAsia="en-US"/>
        </w:rPr>
        <w:t>czeniu robót w terminie uzgodnionym przez strony umowy. W przypadku nie uzgodnienia tego terminu – nie pó</w:t>
      </w:r>
      <w:r>
        <w:rPr>
          <w:rFonts w:ascii="Arial" w:eastAsia="TimesNewRoman" w:hAnsi="Arial" w:cs="Arial"/>
          <w:sz w:val="22"/>
          <w:szCs w:val="22"/>
          <w:lang w:eastAsia="en-US"/>
        </w:rPr>
        <w:t>ź</w:t>
      </w:r>
      <w:r>
        <w:rPr>
          <w:rFonts w:ascii="Arial" w:eastAsiaTheme="minorHAnsi" w:hAnsi="Arial" w:cs="Arial"/>
          <w:sz w:val="22"/>
          <w:szCs w:val="22"/>
          <w:lang w:eastAsia="en-US"/>
        </w:rPr>
        <w:t>niej ni</w:t>
      </w:r>
      <w:r>
        <w:rPr>
          <w:rFonts w:ascii="Arial" w:eastAsia="TimesNewRoman" w:hAnsi="Arial" w:cs="Arial"/>
          <w:sz w:val="22"/>
          <w:szCs w:val="22"/>
          <w:lang w:eastAsia="en-US"/>
        </w:rPr>
        <w:t xml:space="preserve">ż </w:t>
      </w:r>
      <w:r>
        <w:rPr>
          <w:rFonts w:ascii="Arial" w:eastAsiaTheme="minorHAnsi" w:hAnsi="Arial" w:cs="Arial"/>
          <w:sz w:val="22"/>
          <w:szCs w:val="22"/>
          <w:lang w:eastAsia="en-US"/>
        </w:rPr>
        <w:t>do 30 dnia od daty dokonania odbioru ko</w:t>
      </w:r>
      <w:r>
        <w:rPr>
          <w:rFonts w:ascii="Arial" w:eastAsia="TimesNewRoman" w:hAnsi="Arial" w:cs="Arial"/>
          <w:sz w:val="22"/>
          <w:szCs w:val="22"/>
          <w:lang w:eastAsia="en-US"/>
        </w:rPr>
        <w:t>ń</w:t>
      </w:r>
      <w:r>
        <w:rPr>
          <w:rFonts w:ascii="Arial" w:eastAsiaTheme="minorHAnsi" w:hAnsi="Arial" w:cs="Arial"/>
          <w:sz w:val="22"/>
          <w:szCs w:val="22"/>
          <w:lang w:eastAsia="en-US"/>
        </w:rPr>
        <w:t>cowego. W przypadku niedotrzymania powy</w:t>
      </w:r>
      <w:r>
        <w:rPr>
          <w:rFonts w:ascii="Arial" w:eastAsia="TimesNewRoman" w:hAnsi="Arial" w:cs="Arial"/>
          <w:sz w:val="22"/>
          <w:szCs w:val="22"/>
          <w:lang w:eastAsia="en-US"/>
        </w:rPr>
        <w:t>ż</w:t>
      </w:r>
      <w:r>
        <w:rPr>
          <w:rFonts w:ascii="Arial" w:eastAsiaTheme="minorHAnsi" w:hAnsi="Arial" w:cs="Arial"/>
          <w:sz w:val="22"/>
          <w:szCs w:val="22"/>
          <w:lang w:eastAsia="en-US"/>
        </w:rPr>
        <w:t>szego terminu Zamawiaj</w:t>
      </w:r>
      <w:r>
        <w:rPr>
          <w:rFonts w:ascii="Arial" w:eastAsia="TimesNewRoman" w:hAnsi="Arial" w:cs="Arial"/>
          <w:sz w:val="22"/>
          <w:szCs w:val="22"/>
          <w:lang w:eastAsia="en-US"/>
        </w:rPr>
        <w:t>ą</w:t>
      </w:r>
      <w:r>
        <w:rPr>
          <w:rFonts w:ascii="Arial" w:eastAsiaTheme="minorHAnsi" w:hAnsi="Arial" w:cs="Arial"/>
          <w:sz w:val="22"/>
          <w:szCs w:val="22"/>
          <w:lang w:eastAsia="en-US"/>
        </w:rPr>
        <w:t>cy zleci wykonanie powy</w:t>
      </w:r>
      <w:r>
        <w:rPr>
          <w:rFonts w:ascii="Arial" w:eastAsia="TimesNewRoman" w:hAnsi="Arial" w:cs="Arial"/>
          <w:sz w:val="22"/>
          <w:szCs w:val="22"/>
          <w:lang w:eastAsia="en-US"/>
        </w:rPr>
        <w:t>ż</w:t>
      </w:r>
      <w:r>
        <w:rPr>
          <w:rFonts w:ascii="Arial" w:eastAsiaTheme="minorHAnsi" w:hAnsi="Arial" w:cs="Arial"/>
          <w:sz w:val="22"/>
          <w:szCs w:val="22"/>
          <w:lang w:eastAsia="en-US"/>
        </w:rPr>
        <w:t>szych czynno</w:t>
      </w:r>
      <w:r>
        <w:rPr>
          <w:rFonts w:ascii="Arial" w:eastAsia="TimesNewRoman" w:hAnsi="Arial" w:cs="Arial"/>
          <w:sz w:val="22"/>
          <w:szCs w:val="22"/>
          <w:lang w:eastAsia="en-US"/>
        </w:rPr>
        <w:t>ś</w:t>
      </w:r>
      <w:r>
        <w:rPr>
          <w:rFonts w:ascii="Arial" w:eastAsiaTheme="minorHAnsi" w:hAnsi="Arial" w:cs="Arial"/>
          <w:sz w:val="22"/>
          <w:szCs w:val="22"/>
          <w:lang w:eastAsia="en-US"/>
        </w:rPr>
        <w:t>ci na koszt Wykonawcy, a warto</w:t>
      </w:r>
      <w:r>
        <w:rPr>
          <w:rFonts w:ascii="Arial" w:eastAsia="TimesNewRoman" w:hAnsi="Arial" w:cs="Arial"/>
          <w:sz w:val="22"/>
          <w:szCs w:val="22"/>
          <w:lang w:eastAsia="en-US"/>
        </w:rPr>
        <w:t xml:space="preserve">ść </w:t>
      </w:r>
      <w:r>
        <w:rPr>
          <w:rFonts w:ascii="Arial" w:eastAsiaTheme="minorHAnsi" w:hAnsi="Arial" w:cs="Arial"/>
          <w:sz w:val="22"/>
          <w:szCs w:val="22"/>
          <w:lang w:eastAsia="en-US"/>
        </w:rPr>
        <w:t>kosztów z tym zwi</w:t>
      </w:r>
      <w:r>
        <w:rPr>
          <w:rFonts w:ascii="Arial" w:eastAsia="TimesNewRoman" w:hAnsi="Arial" w:cs="Arial"/>
          <w:sz w:val="22"/>
          <w:szCs w:val="22"/>
          <w:lang w:eastAsia="en-US"/>
        </w:rPr>
        <w:t>ą</w:t>
      </w:r>
      <w:r>
        <w:rPr>
          <w:rFonts w:ascii="Arial" w:eastAsiaTheme="minorHAnsi" w:hAnsi="Arial" w:cs="Arial"/>
          <w:sz w:val="22"/>
          <w:szCs w:val="22"/>
          <w:lang w:eastAsia="en-US"/>
        </w:rPr>
        <w:t>zanych zostanie potr</w:t>
      </w:r>
      <w:r>
        <w:rPr>
          <w:rFonts w:ascii="Arial" w:eastAsia="TimesNewRoman" w:hAnsi="Arial" w:cs="Arial"/>
          <w:sz w:val="22"/>
          <w:szCs w:val="22"/>
          <w:lang w:eastAsia="en-US"/>
        </w:rPr>
        <w:t>ą</w:t>
      </w:r>
      <w:r>
        <w:rPr>
          <w:rFonts w:ascii="Arial" w:eastAsiaTheme="minorHAnsi" w:hAnsi="Arial" w:cs="Arial"/>
          <w:sz w:val="22"/>
          <w:szCs w:val="22"/>
          <w:lang w:eastAsia="en-US"/>
        </w:rPr>
        <w:t>cona z zabezpieczenia nale</w:t>
      </w:r>
      <w:r>
        <w:rPr>
          <w:rFonts w:ascii="Arial" w:eastAsia="TimesNewRoman" w:hAnsi="Arial" w:cs="Arial"/>
          <w:sz w:val="22"/>
          <w:szCs w:val="22"/>
          <w:lang w:eastAsia="en-US"/>
        </w:rPr>
        <w:t>ż</w:t>
      </w:r>
      <w:r>
        <w:rPr>
          <w:rFonts w:ascii="Arial" w:eastAsiaTheme="minorHAnsi" w:hAnsi="Arial" w:cs="Arial"/>
          <w:sz w:val="22"/>
          <w:szCs w:val="22"/>
          <w:lang w:eastAsia="en-US"/>
        </w:rPr>
        <w:t>ytego wykonania umowy, a gdy kwota ta oka</w:t>
      </w:r>
      <w:r>
        <w:rPr>
          <w:rFonts w:ascii="Arial" w:eastAsia="TimesNewRoman" w:hAnsi="Arial" w:cs="Arial"/>
          <w:sz w:val="22"/>
          <w:szCs w:val="22"/>
          <w:lang w:eastAsia="en-US"/>
        </w:rPr>
        <w:t>ż</w:t>
      </w:r>
      <w:r>
        <w:rPr>
          <w:rFonts w:ascii="Arial" w:eastAsiaTheme="minorHAnsi" w:hAnsi="Arial" w:cs="Arial"/>
          <w:sz w:val="22"/>
          <w:szCs w:val="22"/>
          <w:lang w:eastAsia="en-US"/>
        </w:rPr>
        <w:t>e 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niewystarczaj</w:t>
      </w:r>
      <w:r>
        <w:rPr>
          <w:rFonts w:ascii="Arial" w:eastAsia="TimesNewRoman" w:hAnsi="Arial" w:cs="Arial"/>
          <w:sz w:val="22"/>
          <w:szCs w:val="22"/>
          <w:lang w:eastAsia="en-US"/>
        </w:rPr>
        <w:t>ą</w:t>
      </w:r>
      <w:r>
        <w:rPr>
          <w:rFonts w:ascii="Arial" w:eastAsiaTheme="minorHAnsi" w:hAnsi="Arial" w:cs="Arial"/>
          <w:sz w:val="22"/>
          <w:szCs w:val="22"/>
          <w:lang w:eastAsia="en-US"/>
        </w:rPr>
        <w:t>ca, Zamawiaj</w:t>
      </w:r>
      <w:r>
        <w:rPr>
          <w:rFonts w:ascii="Arial" w:eastAsia="TimesNewRoman" w:hAnsi="Arial" w:cs="Arial"/>
          <w:sz w:val="22"/>
          <w:szCs w:val="22"/>
          <w:lang w:eastAsia="en-US"/>
        </w:rPr>
        <w:t>ą</w:t>
      </w:r>
      <w:r>
        <w:rPr>
          <w:rFonts w:ascii="Arial" w:eastAsiaTheme="minorHAnsi" w:hAnsi="Arial" w:cs="Arial"/>
          <w:sz w:val="22"/>
          <w:szCs w:val="22"/>
          <w:lang w:eastAsia="en-US"/>
        </w:rPr>
        <w:t>cy b</w:t>
      </w:r>
      <w:r>
        <w:rPr>
          <w:rFonts w:ascii="Arial" w:eastAsia="TimesNewRoman" w:hAnsi="Arial" w:cs="Arial"/>
          <w:sz w:val="22"/>
          <w:szCs w:val="22"/>
          <w:lang w:eastAsia="en-US"/>
        </w:rPr>
        <w:t>ę</w:t>
      </w:r>
      <w:r>
        <w:rPr>
          <w:rFonts w:ascii="Arial" w:eastAsiaTheme="minorHAnsi" w:hAnsi="Arial" w:cs="Arial"/>
          <w:sz w:val="22"/>
          <w:szCs w:val="22"/>
          <w:lang w:eastAsia="en-US"/>
        </w:rPr>
        <w:t>dzie dochodził od Wykonawcy zwrotu kosztów na zasadach ogólnych;</w:t>
      </w:r>
    </w:p>
    <w:p w14:paraId="3F892D98" w14:textId="77777777" w:rsidR="00C426E5" w:rsidRDefault="00000000">
      <w:pPr>
        <w:pStyle w:val="Akapitzlist"/>
        <w:numPr>
          <w:ilvl w:val="0"/>
          <w:numId w:val="24"/>
        </w:numPr>
        <w:tabs>
          <w:tab w:val="left" w:pos="426"/>
        </w:tabs>
        <w:overflowPunct w:val="0"/>
        <w:ind w:left="567" w:hanging="397"/>
        <w:contextualSpacing/>
        <w:jc w:val="both"/>
        <w:textAlignment w:val="baseline"/>
        <w:rPr>
          <w:rFonts w:ascii="Arial" w:hAnsi="Arial"/>
          <w:sz w:val="22"/>
          <w:szCs w:val="22"/>
        </w:rPr>
      </w:pPr>
      <w:r>
        <w:rPr>
          <w:rFonts w:ascii="Arial" w:hAnsi="Arial" w:cs="Arial"/>
          <w:sz w:val="22"/>
          <w:szCs w:val="22"/>
        </w:rPr>
        <w:t>Wykonawca ponosi pełną odpowiedzialność za jakość, terminowość oraz bezpieczeństwo robót;</w:t>
      </w:r>
    </w:p>
    <w:p w14:paraId="0CA6F69D" w14:textId="77777777" w:rsidR="00C426E5" w:rsidRDefault="00000000">
      <w:pPr>
        <w:pStyle w:val="Akapitzlist"/>
        <w:numPr>
          <w:ilvl w:val="0"/>
          <w:numId w:val="24"/>
        </w:numPr>
        <w:ind w:left="567" w:hanging="425"/>
        <w:jc w:val="both"/>
        <w:rPr>
          <w:rFonts w:ascii="Arial" w:hAnsi="Arial"/>
          <w:sz w:val="22"/>
          <w:szCs w:val="22"/>
        </w:rPr>
      </w:pPr>
      <w:r>
        <w:rPr>
          <w:rFonts w:ascii="Arial" w:eastAsiaTheme="minorHAnsi" w:hAnsi="Arial" w:cs="Arial"/>
          <w:sz w:val="22"/>
          <w:szCs w:val="22"/>
          <w:lang w:eastAsia="en-US"/>
        </w:rPr>
        <w:t>Wykonawca zobowi</w:t>
      </w:r>
      <w:r>
        <w:rPr>
          <w:rFonts w:ascii="Arial" w:eastAsia="TimesNewRoman" w:hAnsi="Arial" w:cs="Arial"/>
          <w:sz w:val="22"/>
          <w:szCs w:val="22"/>
          <w:lang w:eastAsia="en-US"/>
        </w:rPr>
        <w:t>ą</w:t>
      </w:r>
      <w:r>
        <w:rPr>
          <w:rFonts w:ascii="Arial" w:eastAsiaTheme="minorHAnsi" w:hAnsi="Arial" w:cs="Arial"/>
          <w:sz w:val="22"/>
          <w:szCs w:val="22"/>
          <w:lang w:eastAsia="en-US"/>
        </w:rPr>
        <w:t>zuje 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wykona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przedmiot umowy z materiałów własnych zgodnie z ofert</w:t>
      </w:r>
      <w:r>
        <w:rPr>
          <w:rFonts w:ascii="Arial" w:eastAsia="TimesNewRoman" w:hAnsi="Arial" w:cs="Arial"/>
          <w:sz w:val="22"/>
          <w:szCs w:val="22"/>
          <w:lang w:eastAsia="en-US"/>
        </w:rPr>
        <w:t>ą</w:t>
      </w:r>
      <w:r>
        <w:rPr>
          <w:rFonts w:ascii="Arial" w:eastAsiaTheme="minorHAnsi" w:hAnsi="Arial" w:cs="Arial"/>
          <w:sz w:val="22"/>
          <w:szCs w:val="22"/>
          <w:lang w:eastAsia="en-US"/>
        </w:rPr>
        <w:t>. Materiały te muszą posiadać aktualne świadectwa jakości, świadectwa dopuszczenia do stosowania, atesty, świadectwa pochodzenia lub inne dokumenty potwierdzające zgodność z wymogami Zamawiającego i uzyskać każdorazowo, przed wbudowaniem pisemną akceptację Inspektora Nadzoru;</w:t>
      </w:r>
    </w:p>
    <w:p w14:paraId="7C4FA911" w14:textId="77777777" w:rsidR="00C426E5" w:rsidRDefault="00000000">
      <w:pPr>
        <w:pStyle w:val="Akapitzlist"/>
        <w:numPr>
          <w:ilvl w:val="0"/>
          <w:numId w:val="24"/>
        </w:numPr>
        <w:tabs>
          <w:tab w:val="left" w:pos="426"/>
        </w:tabs>
        <w:overflowPunct w:val="0"/>
        <w:ind w:left="567" w:hanging="425"/>
        <w:jc w:val="both"/>
        <w:textAlignment w:val="baseline"/>
        <w:rPr>
          <w:rFonts w:ascii="Arial" w:hAnsi="Arial"/>
          <w:sz w:val="22"/>
          <w:szCs w:val="22"/>
        </w:rPr>
      </w:pPr>
      <w:r>
        <w:rPr>
          <w:rFonts w:ascii="Arial" w:eastAsiaTheme="minorHAnsi" w:hAnsi="Arial" w:cs="Arial"/>
          <w:sz w:val="22"/>
          <w:szCs w:val="22"/>
          <w:lang w:eastAsia="en-US"/>
        </w:rPr>
        <w:t>Wykonawca zobowiązany jest do pokrycia wszelkich kosztów z tytułu szkód wobec Zamawiającego i osób trzecich, które mogą zaistnieć w okresie od rozpoczęcia do zakończenia każdego etapów w związku z wykonywaniem prac objętych umową;</w:t>
      </w:r>
    </w:p>
    <w:p w14:paraId="1715EEAF" w14:textId="77777777" w:rsidR="00C426E5" w:rsidRDefault="00000000">
      <w:pPr>
        <w:pStyle w:val="Akapitzlist"/>
        <w:numPr>
          <w:ilvl w:val="0"/>
          <w:numId w:val="24"/>
        </w:numPr>
        <w:tabs>
          <w:tab w:val="left" w:pos="709"/>
          <w:tab w:val="left" w:pos="851"/>
        </w:tabs>
        <w:overflowPunct w:val="0"/>
        <w:ind w:left="567" w:hanging="425"/>
        <w:jc w:val="both"/>
        <w:textAlignment w:val="baseline"/>
        <w:rPr>
          <w:rFonts w:ascii="Arial" w:hAnsi="Arial"/>
          <w:sz w:val="22"/>
          <w:szCs w:val="22"/>
        </w:rPr>
      </w:pPr>
      <w:r>
        <w:rPr>
          <w:rFonts w:ascii="Arial" w:eastAsiaTheme="minorHAnsi" w:hAnsi="Arial" w:cs="Arial"/>
          <w:sz w:val="22"/>
          <w:szCs w:val="22"/>
          <w:lang w:eastAsia="en-US"/>
        </w:rPr>
        <w:t>Wykonawca ma obowiązek koordynować prace realizowane przez podwykonawców. Wykonanie robót przez podwykonawców nie zwalnia Wykonawcy od odpowiedzialności i zobowiązań wynikających z warunków niniejszej umowy. Wykonawca, zlecając roboty podwykonawcom, zobowiązany jest bezwzględnie przestrzegać przepisów wynikających z art. 647¹ Kodeksu Cywilnego. Zamawiającemu przysługuje prawo żądania od Wykonawcy zmiany podwykonawcy, jeżeli ten realizuje roboty w sposób wadliwy, niezgodny z założeniami i przepisami;</w:t>
      </w:r>
    </w:p>
    <w:p w14:paraId="3F726CA4" w14:textId="77777777" w:rsidR="00C426E5" w:rsidRDefault="00000000">
      <w:pPr>
        <w:pStyle w:val="Akapitzlist"/>
        <w:numPr>
          <w:ilvl w:val="0"/>
          <w:numId w:val="24"/>
        </w:numPr>
        <w:tabs>
          <w:tab w:val="left" w:pos="426"/>
        </w:tabs>
        <w:overflowPunct w:val="0"/>
        <w:ind w:left="567" w:hanging="425"/>
        <w:jc w:val="both"/>
        <w:textAlignment w:val="baseline"/>
        <w:rPr>
          <w:rFonts w:ascii="Arial" w:hAnsi="Arial"/>
          <w:sz w:val="22"/>
          <w:szCs w:val="22"/>
        </w:rPr>
      </w:pPr>
      <w:r>
        <w:rPr>
          <w:rFonts w:ascii="Arial" w:eastAsiaTheme="minorHAnsi" w:hAnsi="Arial" w:cs="Arial"/>
          <w:sz w:val="22"/>
          <w:szCs w:val="22"/>
          <w:lang w:eastAsia="en-US"/>
        </w:rPr>
        <w:t>Wykonawca ma obowiązek na koniec każdego miesiąca składać pisemne sprawozdania z zaawansowania realizacji powierzonego zadania;</w:t>
      </w:r>
    </w:p>
    <w:p w14:paraId="23BEAAD8" w14:textId="77777777" w:rsidR="00C426E5" w:rsidRDefault="00000000">
      <w:pPr>
        <w:pStyle w:val="Akapitzlist"/>
        <w:widowControl w:val="0"/>
        <w:numPr>
          <w:ilvl w:val="0"/>
          <w:numId w:val="24"/>
        </w:numPr>
        <w:ind w:left="567" w:hanging="425"/>
        <w:jc w:val="both"/>
        <w:rPr>
          <w:rFonts w:ascii="Arial" w:hAnsi="Arial"/>
          <w:sz w:val="22"/>
          <w:szCs w:val="22"/>
        </w:rPr>
      </w:pPr>
      <w:r>
        <w:rPr>
          <w:rFonts w:ascii="Arial" w:eastAsiaTheme="minorHAnsi" w:hAnsi="Arial" w:cs="Arial"/>
          <w:sz w:val="22"/>
          <w:szCs w:val="22"/>
          <w:lang w:eastAsia="en-US"/>
        </w:rPr>
        <w:t>Wykonawca zobowi</w:t>
      </w:r>
      <w:r>
        <w:rPr>
          <w:rFonts w:ascii="Arial" w:eastAsia="TimesNewRoman" w:hAnsi="Arial" w:cs="Arial"/>
          <w:sz w:val="22"/>
          <w:szCs w:val="22"/>
          <w:lang w:eastAsia="en-US"/>
        </w:rPr>
        <w:t>ą</w:t>
      </w:r>
      <w:r>
        <w:rPr>
          <w:rFonts w:ascii="Arial" w:eastAsiaTheme="minorHAnsi" w:hAnsi="Arial" w:cs="Arial"/>
          <w:sz w:val="22"/>
          <w:szCs w:val="22"/>
          <w:lang w:eastAsia="en-US"/>
        </w:rPr>
        <w:t>zuje 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do umo</w:t>
      </w:r>
      <w:r>
        <w:rPr>
          <w:rFonts w:ascii="Arial" w:eastAsia="TimesNewRoman" w:hAnsi="Arial" w:cs="Arial"/>
          <w:sz w:val="22"/>
          <w:szCs w:val="22"/>
          <w:lang w:eastAsia="en-US"/>
        </w:rPr>
        <w:t>ż</w:t>
      </w:r>
      <w:r>
        <w:rPr>
          <w:rFonts w:ascii="Arial" w:eastAsiaTheme="minorHAnsi" w:hAnsi="Arial" w:cs="Arial"/>
          <w:sz w:val="22"/>
          <w:szCs w:val="22"/>
          <w:lang w:eastAsia="en-US"/>
        </w:rPr>
        <w:t>liwienia wst</w:t>
      </w:r>
      <w:r>
        <w:rPr>
          <w:rFonts w:ascii="Arial" w:eastAsia="TimesNewRoman" w:hAnsi="Arial" w:cs="Arial"/>
          <w:sz w:val="22"/>
          <w:szCs w:val="22"/>
          <w:lang w:eastAsia="en-US"/>
        </w:rPr>
        <w:t>ę</w:t>
      </w:r>
      <w:r>
        <w:rPr>
          <w:rFonts w:ascii="Arial" w:eastAsiaTheme="minorHAnsi" w:hAnsi="Arial" w:cs="Arial"/>
          <w:sz w:val="22"/>
          <w:szCs w:val="22"/>
          <w:lang w:eastAsia="en-US"/>
        </w:rPr>
        <w:t>pu na teren budowy pracownikom instytucji upowa</w:t>
      </w:r>
      <w:r>
        <w:rPr>
          <w:rFonts w:ascii="Arial" w:eastAsia="TimesNewRoman" w:hAnsi="Arial" w:cs="Arial"/>
          <w:sz w:val="22"/>
          <w:szCs w:val="22"/>
          <w:lang w:eastAsia="en-US"/>
        </w:rPr>
        <w:t>ż</w:t>
      </w:r>
      <w:r>
        <w:rPr>
          <w:rFonts w:ascii="Arial" w:eastAsiaTheme="minorHAnsi" w:hAnsi="Arial" w:cs="Arial"/>
          <w:sz w:val="22"/>
          <w:szCs w:val="22"/>
          <w:lang w:eastAsia="en-US"/>
        </w:rPr>
        <w:t>nionych do kontrolowania budowy oraz osobom wskazanym w przepisach Prawa budowlanego i udost</w:t>
      </w:r>
      <w:r>
        <w:rPr>
          <w:rFonts w:ascii="Arial" w:eastAsia="TimesNewRoman" w:hAnsi="Arial" w:cs="Arial"/>
          <w:sz w:val="22"/>
          <w:szCs w:val="22"/>
          <w:lang w:eastAsia="en-US"/>
        </w:rPr>
        <w:t>ę</w:t>
      </w:r>
      <w:r>
        <w:rPr>
          <w:rFonts w:ascii="Arial" w:eastAsiaTheme="minorHAnsi" w:hAnsi="Arial" w:cs="Arial"/>
          <w:sz w:val="22"/>
          <w:szCs w:val="22"/>
          <w:lang w:eastAsia="en-US"/>
        </w:rPr>
        <w:t>pni im wymagane przez nich informacje;</w:t>
      </w:r>
    </w:p>
    <w:p w14:paraId="64ACDD15" w14:textId="77777777" w:rsidR="00C426E5" w:rsidRDefault="00000000">
      <w:pPr>
        <w:pStyle w:val="Akapitzlist"/>
        <w:widowControl w:val="0"/>
        <w:numPr>
          <w:ilvl w:val="0"/>
          <w:numId w:val="24"/>
        </w:numPr>
        <w:tabs>
          <w:tab w:val="left" w:pos="709"/>
        </w:tabs>
        <w:overflowPunct w:val="0"/>
        <w:ind w:left="567" w:hanging="425"/>
        <w:jc w:val="both"/>
        <w:textAlignment w:val="baseline"/>
        <w:rPr>
          <w:rFonts w:ascii="Arial" w:hAnsi="Arial"/>
          <w:sz w:val="22"/>
          <w:szCs w:val="22"/>
        </w:rPr>
      </w:pPr>
      <w:r>
        <w:rPr>
          <w:rFonts w:ascii="Arial" w:eastAsiaTheme="minorHAnsi" w:hAnsi="Arial" w:cs="Arial"/>
          <w:sz w:val="22"/>
          <w:szCs w:val="22"/>
          <w:lang w:eastAsia="en-US"/>
        </w:rPr>
        <w:t xml:space="preserve">Wykonanie w okresie udzielonej gwarancji wymaganych przeglądów gwarancyjnych. </w:t>
      </w:r>
    </w:p>
    <w:p w14:paraId="56AA6CCF" w14:textId="77777777" w:rsidR="00C426E5" w:rsidRDefault="00000000">
      <w:pPr>
        <w:jc w:val="center"/>
        <w:rPr>
          <w:rFonts w:ascii="Arial" w:hAnsi="Arial"/>
          <w:sz w:val="22"/>
          <w:szCs w:val="22"/>
        </w:rPr>
      </w:pPr>
      <w:r>
        <w:rPr>
          <w:rFonts w:ascii="Arial" w:hAnsi="Arial" w:cs="Arial"/>
          <w:b/>
          <w:sz w:val="22"/>
          <w:szCs w:val="22"/>
        </w:rPr>
        <w:t>§ 10</w:t>
      </w:r>
    </w:p>
    <w:p w14:paraId="631D168A" w14:textId="77777777" w:rsidR="00C426E5" w:rsidRDefault="00000000">
      <w:pPr>
        <w:jc w:val="center"/>
        <w:rPr>
          <w:rFonts w:ascii="Arial" w:hAnsi="Arial"/>
          <w:sz w:val="22"/>
          <w:szCs w:val="22"/>
        </w:rPr>
      </w:pPr>
      <w:r>
        <w:rPr>
          <w:rFonts w:ascii="Arial" w:hAnsi="Arial" w:cs="Arial"/>
          <w:b/>
          <w:sz w:val="22"/>
          <w:szCs w:val="22"/>
        </w:rPr>
        <w:t>Odbiory</w:t>
      </w:r>
    </w:p>
    <w:p w14:paraId="6DF6A810" w14:textId="77777777" w:rsidR="00C426E5" w:rsidRDefault="00000000">
      <w:pPr>
        <w:numPr>
          <w:ilvl w:val="1"/>
          <w:numId w:val="25"/>
        </w:numPr>
        <w:tabs>
          <w:tab w:val="left" w:pos="567"/>
        </w:tabs>
        <w:ind w:left="567" w:hanging="425"/>
        <w:jc w:val="both"/>
        <w:rPr>
          <w:rFonts w:ascii="Arial" w:hAnsi="Arial"/>
          <w:sz w:val="22"/>
          <w:szCs w:val="22"/>
        </w:rPr>
      </w:pPr>
      <w:r>
        <w:rPr>
          <w:rFonts w:ascii="Arial" w:hAnsi="Arial" w:cs="Arial"/>
          <w:sz w:val="22"/>
          <w:szCs w:val="22"/>
        </w:rPr>
        <w:t>Wykonawca nie jest uprawniony do zakrycia wykonanej roboty budowlanej bez uprzedniej zgody Inspektora nadzoru inwestorskiego. Wykonawca ma obowi</w:t>
      </w:r>
      <w:r>
        <w:rPr>
          <w:rFonts w:ascii="Arial" w:eastAsia="TimesNewRoman" w:hAnsi="Arial" w:cs="Arial"/>
          <w:sz w:val="22"/>
          <w:szCs w:val="22"/>
        </w:rPr>
        <w:t>ą</w:t>
      </w:r>
      <w:r>
        <w:rPr>
          <w:rFonts w:ascii="Arial" w:hAnsi="Arial" w:cs="Arial"/>
          <w:sz w:val="22"/>
          <w:szCs w:val="22"/>
        </w:rPr>
        <w:t>zek umo</w:t>
      </w:r>
      <w:r>
        <w:rPr>
          <w:rFonts w:ascii="Arial" w:eastAsia="TimesNewRoman" w:hAnsi="Arial" w:cs="Arial"/>
          <w:sz w:val="22"/>
          <w:szCs w:val="22"/>
        </w:rPr>
        <w:t>ż</w:t>
      </w:r>
      <w:r>
        <w:rPr>
          <w:rFonts w:ascii="Arial" w:hAnsi="Arial" w:cs="Arial"/>
          <w:sz w:val="22"/>
          <w:szCs w:val="22"/>
        </w:rPr>
        <w:t>liwi</w:t>
      </w:r>
      <w:r>
        <w:rPr>
          <w:rFonts w:ascii="Arial" w:eastAsia="TimesNewRoman" w:hAnsi="Arial" w:cs="Arial"/>
          <w:sz w:val="22"/>
          <w:szCs w:val="22"/>
        </w:rPr>
        <w:t xml:space="preserve">ć </w:t>
      </w:r>
      <w:r>
        <w:rPr>
          <w:rFonts w:ascii="Arial" w:hAnsi="Arial" w:cs="Arial"/>
          <w:sz w:val="22"/>
          <w:szCs w:val="22"/>
        </w:rPr>
        <w:t>Inspektorowi nadzoru inwestorskiego sprawdzenie ka</w:t>
      </w:r>
      <w:r>
        <w:rPr>
          <w:rFonts w:ascii="Arial" w:eastAsia="TimesNewRoman" w:hAnsi="Arial" w:cs="Arial"/>
          <w:sz w:val="22"/>
          <w:szCs w:val="22"/>
        </w:rPr>
        <w:t>ż</w:t>
      </w:r>
      <w:r>
        <w:rPr>
          <w:rFonts w:ascii="Arial" w:hAnsi="Arial" w:cs="Arial"/>
          <w:sz w:val="22"/>
          <w:szCs w:val="22"/>
        </w:rPr>
        <w:t>dej roboty budowlanej zanikaj</w:t>
      </w:r>
      <w:r>
        <w:rPr>
          <w:rFonts w:ascii="Arial" w:eastAsia="TimesNewRoman" w:hAnsi="Arial" w:cs="Arial"/>
          <w:sz w:val="22"/>
          <w:szCs w:val="22"/>
        </w:rPr>
        <w:t>ą</w:t>
      </w:r>
      <w:r>
        <w:rPr>
          <w:rFonts w:ascii="Arial" w:hAnsi="Arial" w:cs="Arial"/>
          <w:sz w:val="22"/>
          <w:szCs w:val="22"/>
        </w:rPr>
        <w:t>cej lub która ulega zakryciu.</w:t>
      </w:r>
    </w:p>
    <w:p w14:paraId="2A9A584A" w14:textId="77777777" w:rsidR="00C426E5" w:rsidRDefault="00000000">
      <w:pPr>
        <w:numPr>
          <w:ilvl w:val="1"/>
          <w:numId w:val="25"/>
        </w:numPr>
        <w:tabs>
          <w:tab w:val="left" w:pos="426"/>
        </w:tabs>
        <w:ind w:left="567" w:hanging="425"/>
        <w:jc w:val="both"/>
        <w:rPr>
          <w:rFonts w:ascii="Arial" w:hAnsi="Arial"/>
          <w:sz w:val="22"/>
          <w:szCs w:val="22"/>
        </w:rPr>
      </w:pPr>
      <w:r>
        <w:rPr>
          <w:rFonts w:ascii="Arial" w:hAnsi="Arial" w:cs="Arial"/>
          <w:sz w:val="22"/>
          <w:szCs w:val="22"/>
        </w:rPr>
        <w:t xml:space="preserve"> Wykonawca zgłasza gotowo</w:t>
      </w:r>
      <w:r>
        <w:rPr>
          <w:rFonts w:ascii="Arial" w:eastAsia="TimesNewRoman" w:hAnsi="Arial" w:cs="Arial"/>
          <w:sz w:val="22"/>
          <w:szCs w:val="22"/>
        </w:rPr>
        <w:t xml:space="preserve">ść </w:t>
      </w:r>
      <w:r>
        <w:rPr>
          <w:rFonts w:ascii="Arial" w:hAnsi="Arial" w:cs="Arial"/>
          <w:sz w:val="22"/>
          <w:szCs w:val="22"/>
        </w:rPr>
        <w:t>do odbioru robót zanikaj</w:t>
      </w:r>
      <w:r>
        <w:rPr>
          <w:rFonts w:ascii="Arial" w:eastAsia="TimesNewRoman" w:hAnsi="Arial" w:cs="Arial"/>
          <w:sz w:val="22"/>
          <w:szCs w:val="22"/>
        </w:rPr>
        <w:t>ą</w:t>
      </w:r>
      <w:r>
        <w:rPr>
          <w:rFonts w:ascii="Arial" w:hAnsi="Arial" w:cs="Arial"/>
          <w:sz w:val="22"/>
          <w:szCs w:val="22"/>
        </w:rPr>
        <w:t>cych i ulegaj</w:t>
      </w:r>
      <w:r>
        <w:rPr>
          <w:rFonts w:ascii="Arial" w:eastAsia="TimesNewRoman" w:hAnsi="Arial" w:cs="Arial"/>
          <w:sz w:val="22"/>
          <w:szCs w:val="22"/>
        </w:rPr>
        <w:t>ą</w:t>
      </w:r>
      <w:r>
        <w:rPr>
          <w:rFonts w:ascii="Arial" w:hAnsi="Arial" w:cs="Arial"/>
          <w:sz w:val="22"/>
          <w:szCs w:val="22"/>
        </w:rPr>
        <w:t>cych zakryciu wpisem do Dziennika budowy i jednocze</w:t>
      </w:r>
      <w:r>
        <w:rPr>
          <w:rFonts w:ascii="Arial" w:eastAsia="TimesNewRoman" w:hAnsi="Arial" w:cs="Arial"/>
          <w:sz w:val="22"/>
          <w:szCs w:val="22"/>
        </w:rPr>
        <w:t>ś</w:t>
      </w:r>
      <w:r>
        <w:rPr>
          <w:rFonts w:ascii="Arial" w:hAnsi="Arial" w:cs="Arial"/>
          <w:sz w:val="22"/>
          <w:szCs w:val="22"/>
        </w:rPr>
        <w:t>nie zawiadamia o tej gotowo</w:t>
      </w:r>
      <w:r>
        <w:rPr>
          <w:rFonts w:ascii="Arial" w:eastAsia="TimesNewRoman" w:hAnsi="Arial" w:cs="Arial"/>
          <w:sz w:val="22"/>
          <w:szCs w:val="22"/>
        </w:rPr>
        <w:t>ś</w:t>
      </w:r>
      <w:r>
        <w:rPr>
          <w:rFonts w:ascii="Arial" w:hAnsi="Arial" w:cs="Arial"/>
          <w:sz w:val="22"/>
          <w:szCs w:val="22"/>
        </w:rPr>
        <w:t>ci Inspektora nadzoru inwestorskiego.</w:t>
      </w:r>
    </w:p>
    <w:p w14:paraId="7E39C6B3" w14:textId="77777777" w:rsidR="00C426E5" w:rsidRDefault="00000000">
      <w:pPr>
        <w:numPr>
          <w:ilvl w:val="0"/>
          <w:numId w:val="26"/>
        </w:numPr>
        <w:jc w:val="both"/>
        <w:rPr>
          <w:rFonts w:ascii="Arial" w:hAnsi="Arial"/>
          <w:sz w:val="22"/>
          <w:szCs w:val="22"/>
        </w:rPr>
      </w:pPr>
      <w:r>
        <w:rPr>
          <w:rFonts w:ascii="Arial" w:hAnsi="Arial" w:cs="Arial"/>
          <w:sz w:val="22"/>
          <w:szCs w:val="22"/>
        </w:rPr>
        <w:t>Inspektor nadzoru inwestorskiego dokonuje odbioru zgłoszonych przez Wykonawc</w:t>
      </w:r>
      <w:r>
        <w:rPr>
          <w:rFonts w:ascii="Arial" w:eastAsia="TimesNewRoman" w:hAnsi="Arial" w:cs="Arial"/>
          <w:sz w:val="22"/>
          <w:szCs w:val="22"/>
        </w:rPr>
        <w:t xml:space="preserve">ę </w:t>
      </w:r>
      <w:r>
        <w:rPr>
          <w:rFonts w:ascii="Arial" w:hAnsi="Arial" w:cs="Arial"/>
          <w:b/>
          <w:bCs/>
          <w:sz w:val="22"/>
          <w:szCs w:val="22"/>
          <w:u w:val="single"/>
        </w:rPr>
        <w:t>robót zanikaj</w:t>
      </w:r>
      <w:r>
        <w:rPr>
          <w:rFonts w:ascii="Arial" w:eastAsia="TimesNewRoman" w:hAnsi="Arial" w:cs="Arial"/>
          <w:b/>
          <w:bCs/>
          <w:sz w:val="22"/>
          <w:szCs w:val="22"/>
          <w:u w:val="single"/>
        </w:rPr>
        <w:t>ą</w:t>
      </w:r>
      <w:r>
        <w:rPr>
          <w:rFonts w:ascii="Arial" w:hAnsi="Arial" w:cs="Arial"/>
          <w:b/>
          <w:bCs/>
          <w:sz w:val="22"/>
          <w:szCs w:val="22"/>
          <w:u w:val="single"/>
        </w:rPr>
        <w:t>cych i ulegaj</w:t>
      </w:r>
      <w:r>
        <w:rPr>
          <w:rFonts w:ascii="Arial" w:eastAsia="TimesNewRoman" w:hAnsi="Arial" w:cs="Arial"/>
          <w:b/>
          <w:bCs/>
          <w:sz w:val="22"/>
          <w:szCs w:val="22"/>
          <w:u w:val="single"/>
        </w:rPr>
        <w:t>ą</w:t>
      </w:r>
      <w:r>
        <w:rPr>
          <w:rFonts w:ascii="Arial" w:hAnsi="Arial" w:cs="Arial"/>
          <w:b/>
          <w:bCs/>
          <w:sz w:val="22"/>
          <w:szCs w:val="22"/>
          <w:u w:val="single"/>
        </w:rPr>
        <w:t xml:space="preserve">cych zakryciu </w:t>
      </w:r>
      <w:r>
        <w:rPr>
          <w:rFonts w:ascii="Arial" w:hAnsi="Arial" w:cs="Arial"/>
          <w:sz w:val="22"/>
          <w:szCs w:val="22"/>
        </w:rPr>
        <w:t>niezwłocznie, nie później jednak niż 5 dni od daty zgłoszenia gotowości do odbioru i potwierdza odbiór robót Protokołem odbioru robót zanikaj</w:t>
      </w:r>
      <w:r>
        <w:rPr>
          <w:rFonts w:ascii="Arial" w:eastAsia="TimesNewRoman" w:hAnsi="Arial" w:cs="Arial"/>
          <w:sz w:val="22"/>
          <w:szCs w:val="22"/>
        </w:rPr>
        <w:t>ą</w:t>
      </w:r>
      <w:r>
        <w:rPr>
          <w:rFonts w:ascii="Arial" w:hAnsi="Arial" w:cs="Arial"/>
          <w:sz w:val="22"/>
          <w:szCs w:val="22"/>
        </w:rPr>
        <w:t>cych i ulegaj</w:t>
      </w:r>
      <w:r>
        <w:rPr>
          <w:rFonts w:ascii="Arial" w:eastAsia="TimesNewRoman" w:hAnsi="Arial" w:cs="Arial"/>
          <w:sz w:val="22"/>
          <w:szCs w:val="22"/>
        </w:rPr>
        <w:t>ą</w:t>
      </w:r>
      <w:r>
        <w:rPr>
          <w:rFonts w:ascii="Arial" w:hAnsi="Arial" w:cs="Arial"/>
          <w:sz w:val="22"/>
          <w:szCs w:val="22"/>
        </w:rPr>
        <w:t>cych zakryciu oraz wpisem do Dziennika budowy.</w:t>
      </w:r>
    </w:p>
    <w:p w14:paraId="0988CD99" w14:textId="77777777" w:rsidR="00C426E5" w:rsidRDefault="00000000">
      <w:pPr>
        <w:numPr>
          <w:ilvl w:val="0"/>
          <w:numId w:val="26"/>
        </w:numPr>
        <w:jc w:val="both"/>
        <w:rPr>
          <w:rFonts w:ascii="Arial" w:hAnsi="Arial"/>
          <w:sz w:val="22"/>
          <w:szCs w:val="22"/>
        </w:rPr>
      </w:pPr>
      <w:r>
        <w:rPr>
          <w:rFonts w:ascii="Arial" w:hAnsi="Arial" w:cs="Arial"/>
          <w:sz w:val="22"/>
          <w:szCs w:val="22"/>
        </w:rPr>
        <w:t>Je</w:t>
      </w:r>
      <w:r>
        <w:rPr>
          <w:rFonts w:ascii="Arial" w:eastAsia="TimesNewRoman" w:hAnsi="Arial" w:cs="Arial"/>
          <w:sz w:val="22"/>
          <w:szCs w:val="22"/>
        </w:rPr>
        <w:t>ż</w:t>
      </w:r>
      <w:r>
        <w:rPr>
          <w:rFonts w:ascii="Arial" w:hAnsi="Arial" w:cs="Arial"/>
          <w:sz w:val="22"/>
          <w:szCs w:val="22"/>
        </w:rPr>
        <w:t>eli Inspektor nadzoru inwestorskiego uzna odbiór robót zanikaj</w:t>
      </w:r>
      <w:r>
        <w:rPr>
          <w:rFonts w:ascii="Arial" w:eastAsia="TimesNewRoman" w:hAnsi="Arial" w:cs="Arial"/>
          <w:sz w:val="22"/>
          <w:szCs w:val="22"/>
        </w:rPr>
        <w:t>ą</w:t>
      </w:r>
      <w:r>
        <w:rPr>
          <w:rFonts w:ascii="Arial" w:hAnsi="Arial" w:cs="Arial"/>
          <w:sz w:val="22"/>
          <w:szCs w:val="22"/>
        </w:rPr>
        <w:t>cych lub ulegaj</w:t>
      </w:r>
      <w:r>
        <w:rPr>
          <w:rFonts w:ascii="Arial" w:eastAsia="TimesNewRoman" w:hAnsi="Arial" w:cs="Arial"/>
          <w:sz w:val="22"/>
          <w:szCs w:val="22"/>
        </w:rPr>
        <w:t>ą</w:t>
      </w:r>
      <w:r>
        <w:rPr>
          <w:rFonts w:ascii="Arial" w:hAnsi="Arial" w:cs="Arial"/>
          <w:sz w:val="22"/>
          <w:szCs w:val="22"/>
        </w:rPr>
        <w:t>cych zakryciu za zb</w:t>
      </w:r>
      <w:r>
        <w:rPr>
          <w:rFonts w:ascii="Arial" w:eastAsia="TimesNewRoman" w:hAnsi="Arial" w:cs="Arial"/>
          <w:sz w:val="22"/>
          <w:szCs w:val="22"/>
        </w:rPr>
        <w:t>ę</w:t>
      </w:r>
      <w:r>
        <w:rPr>
          <w:rFonts w:ascii="Arial" w:hAnsi="Arial" w:cs="Arial"/>
          <w:sz w:val="22"/>
          <w:szCs w:val="22"/>
        </w:rPr>
        <w:t>dny, jest zobowi</w:t>
      </w:r>
      <w:r>
        <w:rPr>
          <w:rFonts w:ascii="Arial" w:eastAsia="TimesNewRoman" w:hAnsi="Arial" w:cs="Arial"/>
          <w:sz w:val="22"/>
          <w:szCs w:val="22"/>
        </w:rPr>
        <w:t>ą</w:t>
      </w:r>
      <w:r>
        <w:rPr>
          <w:rFonts w:ascii="Arial" w:hAnsi="Arial" w:cs="Arial"/>
          <w:sz w:val="22"/>
          <w:szCs w:val="22"/>
        </w:rPr>
        <w:t>zany powiadomi</w:t>
      </w:r>
      <w:r>
        <w:rPr>
          <w:rFonts w:ascii="Arial" w:eastAsia="TimesNewRoman" w:hAnsi="Arial" w:cs="Arial"/>
          <w:sz w:val="22"/>
          <w:szCs w:val="22"/>
        </w:rPr>
        <w:t xml:space="preserve">ć </w:t>
      </w:r>
      <w:r>
        <w:rPr>
          <w:rFonts w:ascii="Arial" w:hAnsi="Arial" w:cs="Arial"/>
          <w:sz w:val="22"/>
          <w:szCs w:val="22"/>
        </w:rPr>
        <w:t>o tym Wykonawc</w:t>
      </w:r>
      <w:r>
        <w:rPr>
          <w:rFonts w:ascii="Arial" w:eastAsia="TimesNewRoman" w:hAnsi="Arial" w:cs="Arial"/>
          <w:sz w:val="22"/>
          <w:szCs w:val="22"/>
        </w:rPr>
        <w:t xml:space="preserve">ę </w:t>
      </w:r>
      <w:r>
        <w:rPr>
          <w:rFonts w:ascii="Arial" w:hAnsi="Arial" w:cs="Arial"/>
          <w:sz w:val="22"/>
          <w:szCs w:val="22"/>
        </w:rPr>
        <w:t>niezwłocznie, nie pó</w:t>
      </w:r>
      <w:r>
        <w:rPr>
          <w:rFonts w:ascii="Arial" w:eastAsia="TimesNewRoman" w:hAnsi="Arial" w:cs="Arial"/>
          <w:sz w:val="22"/>
          <w:szCs w:val="22"/>
        </w:rPr>
        <w:t>ź</w:t>
      </w:r>
      <w:r>
        <w:rPr>
          <w:rFonts w:ascii="Arial" w:hAnsi="Arial" w:cs="Arial"/>
          <w:sz w:val="22"/>
          <w:szCs w:val="22"/>
        </w:rPr>
        <w:t>niej ni</w:t>
      </w:r>
      <w:r>
        <w:rPr>
          <w:rFonts w:ascii="Arial" w:eastAsia="TimesNewRoman" w:hAnsi="Arial" w:cs="Arial"/>
          <w:sz w:val="22"/>
          <w:szCs w:val="22"/>
        </w:rPr>
        <w:t xml:space="preserve">ż </w:t>
      </w:r>
      <w:r>
        <w:rPr>
          <w:rFonts w:ascii="Arial" w:hAnsi="Arial" w:cs="Arial"/>
          <w:sz w:val="22"/>
          <w:szCs w:val="22"/>
        </w:rPr>
        <w:t>w terminie okre</w:t>
      </w:r>
      <w:r>
        <w:rPr>
          <w:rFonts w:ascii="Arial" w:eastAsia="TimesNewRoman" w:hAnsi="Arial" w:cs="Arial"/>
          <w:sz w:val="22"/>
          <w:szCs w:val="22"/>
        </w:rPr>
        <w:t>ś</w:t>
      </w:r>
      <w:r>
        <w:rPr>
          <w:rFonts w:ascii="Arial" w:hAnsi="Arial" w:cs="Arial"/>
          <w:sz w:val="22"/>
          <w:szCs w:val="22"/>
        </w:rPr>
        <w:t>lonym w ust. 3.</w:t>
      </w:r>
    </w:p>
    <w:p w14:paraId="604410C4" w14:textId="77777777" w:rsidR="00C426E5" w:rsidRDefault="00000000">
      <w:pPr>
        <w:numPr>
          <w:ilvl w:val="0"/>
          <w:numId w:val="26"/>
        </w:numPr>
        <w:jc w:val="both"/>
        <w:rPr>
          <w:rFonts w:ascii="Arial" w:hAnsi="Arial"/>
          <w:sz w:val="22"/>
          <w:szCs w:val="22"/>
        </w:rPr>
      </w:pPr>
      <w:r>
        <w:rPr>
          <w:rFonts w:ascii="Arial" w:hAnsi="Arial" w:cs="Arial"/>
          <w:sz w:val="22"/>
          <w:szCs w:val="22"/>
        </w:rPr>
        <w:t>W przypadku niezgłoszenia Inspektorowi Nadzoru Inwestorskiego gotowo</w:t>
      </w:r>
      <w:r>
        <w:rPr>
          <w:rFonts w:ascii="Arial" w:eastAsia="TimesNewRoman" w:hAnsi="Arial" w:cs="Arial"/>
          <w:sz w:val="22"/>
          <w:szCs w:val="22"/>
        </w:rPr>
        <w:t>ś</w:t>
      </w:r>
      <w:r>
        <w:rPr>
          <w:rFonts w:ascii="Arial" w:hAnsi="Arial" w:cs="Arial"/>
          <w:sz w:val="22"/>
          <w:szCs w:val="22"/>
        </w:rPr>
        <w:t>ci  do odbioru robót zanikaj</w:t>
      </w:r>
      <w:r>
        <w:rPr>
          <w:rFonts w:ascii="Arial" w:eastAsia="TimesNewRoman" w:hAnsi="Arial" w:cs="Arial"/>
          <w:sz w:val="22"/>
          <w:szCs w:val="22"/>
        </w:rPr>
        <w:t>ą</w:t>
      </w:r>
      <w:r>
        <w:rPr>
          <w:rFonts w:ascii="Arial" w:hAnsi="Arial" w:cs="Arial"/>
          <w:sz w:val="22"/>
          <w:szCs w:val="22"/>
        </w:rPr>
        <w:t>cych lub ulegaj</w:t>
      </w:r>
      <w:r>
        <w:rPr>
          <w:rFonts w:ascii="Arial" w:eastAsia="TimesNewRoman" w:hAnsi="Arial" w:cs="Arial"/>
          <w:sz w:val="22"/>
          <w:szCs w:val="22"/>
        </w:rPr>
        <w:t>ą</w:t>
      </w:r>
      <w:r>
        <w:rPr>
          <w:rFonts w:ascii="Arial" w:hAnsi="Arial" w:cs="Arial"/>
          <w:sz w:val="22"/>
          <w:szCs w:val="22"/>
        </w:rPr>
        <w:t>cych zakryciu i dokonania zakrycia tych robót przed ich odbiorem, Wykonawca jest zobowi</w:t>
      </w:r>
      <w:r>
        <w:rPr>
          <w:rFonts w:ascii="Arial" w:eastAsia="TimesNewRoman" w:hAnsi="Arial" w:cs="Arial"/>
          <w:sz w:val="22"/>
          <w:szCs w:val="22"/>
        </w:rPr>
        <w:t>ą</w:t>
      </w:r>
      <w:r>
        <w:rPr>
          <w:rFonts w:ascii="Arial" w:hAnsi="Arial" w:cs="Arial"/>
          <w:sz w:val="22"/>
          <w:szCs w:val="22"/>
        </w:rPr>
        <w:t>zany odkry</w:t>
      </w:r>
      <w:r>
        <w:rPr>
          <w:rFonts w:ascii="Arial" w:eastAsia="TimesNewRoman" w:hAnsi="Arial" w:cs="Arial"/>
          <w:sz w:val="22"/>
          <w:szCs w:val="22"/>
        </w:rPr>
        <w:t xml:space="preserve">ć </w:t>
      </w:r>
      <w:r>
        <w:rPr>
          <w:rFonts w:ascii="Arial" w:hAnsi="Arial" w:cs="Arial"/>
          <w:sz w:val="22"/>
          <w:szCs w:val="22"/>
        </w:rPr>
        <w:t>lub wykona</w:t>
      </w:r>
      <w:r>
        <w:rPr>
          <w:rFonts w:ascii="Arial" w:eastAsia="TimesNewRoman" w:hAnsi="Arial" w:cs="Arial"/>
          <w:sz w:val="22"/>
          <w:szCs w:val="22"/>
        </w:rPr>
        <w:t xml:space="preserve">ć </w:t>
      </w:r>
      <w:r>
        <w:rPr>
          <w:rFonts w:ascii="Arial" w:hAnsi="Arial" w:cs="Arial"/>
          <w:sz w:val="22"/>
          <w:szCs w:val="22"/>
        </w:rPr>
        <w:t>otwory niezb</w:t>
      </w:r>
      <w:r>
        <w:rPr>
          <w:rFonts w:ascii="Arial" w:eastAsia="TimesNewRoman" w:hAnsi="Arial" w:cs="Arial"/>
          <w:sz w:val="22"/>
          <w:szCs w:val="22"/>
        </w:rPr>
        <w:t>ę</w:t>
      </w:r>
      <w:r>
        <w:rPr>
          <w:rFonts w:ascii="Arial" w:hAnsi="Arial" w:cs="Arial"/>
          <w:sz w:val="22"/>
          <w:szCs w:val="22"/>
        </w:rPr>
        <w:t>dne dla zbadania robót, a nast</w:t>
      </w:r>
      <w:r>
        <w:rPr>
          <w:rFonts w:ascii="Arial" w:eastAsia="TimesNewRoman" w:hAnsi="Arial" w:cs="Arial"/>
          <w:sz w:val="22"/>
          <w:szCs w:val="22"/>
        </w:rPr>
        <w:t>ę</w:t>
      </w:r>
      <w:r>
        <w:rPr>
          <w:rFonts w:ascii="Arial" w:hAnsi="Arial" w:cs="Arial"/>
          <w:sz w:val="22"/>
          <w:szCs w:val="22"/>
        </w:rPr>
        <w:t>pnie na własny koszt przywróci</w:t>
      </w:r>
      <w:r>
        <w:rPr>
          <w:rFonts w:ascii="Arial" w:eastAsia="TimesNewRoman" w:hAnsi="Arial" w:cs="Arial"/>
          <w:sz w:val="22"/>
          <w:szCs w:val="22"/>
        </w:rPr>
        <w:t xml:space="preserve">ć </w:t>
      </w:r>
      <w:r>
        <w:rPr>
          <w:rFonts w:ascii="Arial" w:hAnsi="Arial" w:cs="Arial"/>
          <w:sz w:val="22"/>
          <w:szCs w:val="22"/>
        </w:rPr>
        <w:t>stan poprzedni.</w:t>
      </w:r>
    </w:p>
    <w:p w14:paraId="2E441329" w14:textId="77777777" w:rsidR="00C426E5" w:rsidRDefault="00000000">
      <w:pPr>
        <w:numPr>
          <w:ilvl w:val="0"/>
          <w:numId w:val="26"/>
        </w:numPr>
        <w:jc w:val="both"/>
        <w:rPr>
          <w:rFonts w:ascii="Arial" w:hAnsi="Arial"/>
          <w:sz w:val="22"/>
          <w:szCs w:val="22"/>
        </w:rPr>
      </w:pPr>
      <w:r>
        <w:rPr>
          <w:rFonts w:ascii="Arial" w:hAnsi="Arial" w:cs="Arial"/>
          <w:sz w:val="22"/>
          <w:szCs w:val="22"/>
        </w:rPr>
        <w:t>Odbiór cz</w:t>
      </w:r>
      <w:r>
        <w:rPr>
          <w:rFonts w:ascii="Arial" w:eastAsia="TimesNewRoman" w:hAnsi="Arial" w:cs="Arial"/>
          <w:sz w:val="22"/>
          <w:szCs w:val="22"/>
        </w:rPr>
        <w:t>ęś</w:t>
      </w:r>
      <w:r>
        <w:rPr>
          <w:rFonts w:ascii="Arial" w:hAnsi="Arial" w:cs="Arial"/>
          <w:sz w:val="22"/>
          <w:szCs w:val="22"/>
        </w:rPr>
        <w:t>ciowy robót jest dokonywany w celu prowadzenia cz</w:t>
      </w:r>
      <w:r>
        <w:rPr>
          <w:rFonts w:ascii="Arial" w:eastAsia="TimesNewRoman" w:hAnsi="Arial" w:cs="Arial"/>
          <w:sz w:val="22"/>
          <w:szCs w:val="22"/>
        </w:rPr>
        <w:t>ęś</w:t>
      </w:r>
      <w:r>
        <w:rPr>
          <w:rFonts w:ascii="Arial" w:hAnsi="Arial" w:cs="Arial"/>
          <w:sz w:val="22"/>
          <w:szCs w:val="22"/>
        </w:rPr>
        <w:t>ciowego rozliczenia</w:t>
      </w:r>
      <w:r>
        <w:rPr>
          <w:rFonts w:ascii="Arial" w:eastAsia="TimesNewRoman" w:hAnsi="Arial" w:cs="Arial"/>
          <w:sz w:val="22"/>
          <w:szCs w:val="22"/>
        </w:rPr>
        <w:t xml:space="preserve"> </w:t>
      </w:r>
      <w:r>
        <w:rPr>
          <w:rFonts w:ascii="Arial" w:hAnsi="Arial" w:cs="Arial"/>
          <w:sz w:val="22"/>
          <w:szCs w:val="22"/>
        </w:rPr>
        <w:t>za wykonane roboty.</w:t>
      </w:r>
    </w:p>
    <w:p w14:paraId="049FCB37" w14:textId="77777777" w:rsidR="00C426E5" w:rsidRDefault="00000000">
      <w:pPr>
        <w:numPr>
          <w:ilvl w:val="0"/>
          <w:numId w:val="26"/>
        </w:numPr>
        <w:jc w:val="both"/>
        <w:rPr>
          <w:rFonts w:ascii="Arial" w:hAnsi="Arial"/>
          <w:sz w:val="22"/>
          <w:szCs w:val="22"/>
        </w:rPr>
      </w:pPr>
      <w:r>
        <w:rPr>
          <w:rFonts w:ascii="Arial" w:hAnsi="Arial" w:cs="Arial"/>
          <w:sz w:val="22"/>
          <w:szCs w:val="22"/>
        </w:rPr>
        <w:t>Po zako</w:t>
      </w:r>
      <w:r>
        <w:rPr>
          <w:rFonts w:ascii="Arial" w:eastAsia="TimesNewRoman" w:hAnsi="Arial" w:cs="Arial"/>
          <w:sz w:val="22"/>
          <w:szCs w:val="22"/>
        </w:rPr>
        <w:t>ń</w:t>
      </w:r>
      <w:r>
        <w:rPr>
          <w:rFonts w:ascii="Arial" w:hAnsi="Arial" w:cs="Arial"/>
          <w:sz w:val="22"/>
          <w:szCs w:val="22"/>
        </w:rPr>
        <w:t>czeniu wykonania cz</w:t>
      </w:r>
      <w:r>
        <w:rPr>
          <w:rFonts w:ascii="Arial" w:eastAsia="TimesNewRoman" w:hAnsi="Arial" w:cs="Arial"/>
          <w:sz w:val="22"/>
          <w:szCs w:val="22"/>
        </w:rPr>
        <w:t>ęś</w:t>
      </w:r>
      <w:r>
        <w:rPr>
          <w:rFonts w:ascii="Arial" w:hAnsi="Arial" w:cs="Arial"/>
          <w:sz w:val="22"/>
          <w:szCs w:val="22"/>
        </w:rPr>
        <w:t>ci robót, Wykonawca zgłasza gotowo</w:t>
      </w:r>
      <w:r>
        <w:rPr>
          <w:rFonts w:ascii="Arial" w:eastAsia="TimesNewRoman" w:hAnsi="Arial" w:cs="Arial"/>
          <w:sz w:val="22"/>
          <w:szCs w:val="22"/>
        </w:rPr>
        <w:t xml:space="preserve">ść </w:t>
      </w:r>
      <w:r>
        <w:rPr>
          <w:rFonts w:ascii="Arial" w:hAnsi="Arial" w:cs="Arial"/>
          <w:sz w:val="22"/>
          <w:szCs w:val="22"/>
        </w:rPr>
        <w:t>do odbioru cz</w:t>
      </w:r>
      <w:r>
        <w:rPr>
          <w:rFonts w:ascii="Arial" w:eastAsia="TimesNewRoman" w:hAnsi="Arial" w:cs="Arial"/>
          <w:sz w:val="22"/>
          <w:szCs w:val="22"/>
        </w:rPr>
        <w:t>ęś</w:t>
      </w:r>
      <w:r>
        <w:rPr>
          <w:rFonts w:ascii="Arial" w:hAnsi="Arial" w:cs="Arial"/>
          <w:sz w:val="22"/>
          <w:szCs w:val="22"/>
        </w:rPr>
        <w:t>ci robót poprzez odpowiedni wpis do Dziennika budowy, powiadomi o gotowo</w:t>
      </w:r>
      <w:r>
        <w:rPr>
          <w:rFonts w:ascii="Arial" w:eastAsia="TimesNewRoman" w:hAnsi="Arial" w:cs="Arial"/>
          <w:sz w:val="22"/>
          <w:szCs w:val="22"/>
        </w:rPr>
        <w:t>ś</w:t>
      </w:r>
      <w:r>
        <w:rPr>
          <w:rFonts w:ascii="Arial" w:hAnsi="Arial" w:cs="Arial"/>
          <w:sz w:val="22"/>
          <w:szCs w:val="22"/>
        </w:rPr>
        <w:t xml:space="preserve">ci do odbioru Zamawiającego oraz Inspektora Nadzoru Inwestorskiego oraz przedstawi </w:t>
      </w:r>
      <w:r>
        <w:rPr>
          <w:rFonts w:ascii="Arial" w:hAnsi="Arial" w:cs="Arial"/>
          <w:sz w:val="22"/>
          <w:szCs w:val="22"/>
        </w:rPr>
        <w:lastRenderedPageBreak/>
        <w:t>Inspektorowi Nadzoru Inwestorskiego dokumenty, a w szczególności świadectwa jakości, certyfikaty, świadectwa wykonanych prób i atesty, dotyczące odbieranego elementu robót.</w:t>
      </w:r>
      <w:bookmarkStart w:id="6" w:name="_Hlk32322319"/>
      <w:bookmarkEnd w:id="6"/>
    </w:p>
    <w:p w14:paraId="01439CC1" w14:textId="77777777" w:rsidR="00C426E5" w:rsidRDefault="00000000">
      <w:pPr>
        <w:numPr>
          <w:ilvl w:val="0"/>
          <w:numId w:val="26"/>
        </w:numPr>
        <w:jc w:val="both"/>
        <w:rPr>
          <w:rFonts w:ascii="Arial" w:hAnsi="Arial"/>
          <w:sz w:val="22"/>
          <w:szCs w:val="22"/>
        </w:rPr>
      </w:pPr>
      <w:r>
        <w:rPr>
          <w:rFonts w:ascii="Arial" w:hAnsi="Arial" w:cs="Arial"/>
          <w:sz w:val="22"/>
          <w:szCs w:val="22"/>
        </w:rPr>
        <w:t>Wykonawca zobowi</w:t>
      </w:r>
      <w:r>
        <w:rPr>
          <w:rFonts w:ascii="Arial" w:eastAsia="TimesNewRoman" w:hAnsi="Arial" w:cs="Arial"/>
          <w:sz w:val="22"/>
          <w:szCs w:val="22"/>
        </w:rPr>
        <w:t>ą</w:t>
      </w:r>
      <w:r>
        <w:rPr>
          <w:rFonts w:ascii="Arial" w:hAnsi="Arial" w:cs="Arial"/>
          <w:sz w:val="22"/>
          <w:szCs w:val="22"/>
        </w:rPr>
        <w:t>zany jest do przedstawiania Zamawiaj</w:t>
      </w:r>
      <w:r>
        <w:rPr>
          <w:rFonts w:ascii="Arial" w:eastAsia="TimesNewRoman" w:hAnsi="Arial" w:cs="Arial"/>
          <w:sz w:val="22"/>
          <w:szCs w:val="22"/>
        </w:rPr>
        <w:t>ą</w:t>
      </w:r>
      <w:r>
        <w:rPr>
          <w:rFonts w:ascii="Arial" w:hAnsi="Arial" w:cs="Arial"/>
          <w:sz w:val="22"/>
          <w:szCs w:val="22"/>
        </w:rPr>
        <w:t>cemu protokołów odbiorów cz</w:t>
      </w:r>
      <w:r>
        <w:rPr>
          <w:rFonts w:ascii="Arial" w:eastAsia="TimesNewRoman" w:hAnsi="Arial" w:cs="Arial"/>
          <w:sz w:val="22"/>
          <w:szCs w:val="22"/>
        </w:rPr>
        <w:t>ęś</w:t>
      </w:r>
      <w:r>
        <w:rPr>
          <w:rFonts w:ascii="Arial" w:hAnsi="Arial" w:cs="Arial"/>
          <w:sz w:val="22"/>
          <w:szCs w:val="22"/>
        </w:rPr>
        <w:t>ciowych podpisanych pomi</w:t>
      </w:r>
      <w:r>
        <w:rPr>
          <w:rFonts w:ascii="Arial" w:eastAsia="TimesNewRoman" w:hAnsi="Arial" w:cs="Arial"/>
          <w:sz w:val="22"/>
          <w:szCs w:val="22"/>
        </w:rPr>
        <w:t>ę</w:t>
      </w:r>
      <w:r>
        <w:rPr>
          <w:rFonts w:ascii="Arial" w:hAnsi="Arial" w:cs="Arial"/>
          <w:sz w:val="22"/>
          <w:szCs w:val="22"/>
        </w:rPr>
        <w:t>dzy Wykonawc</w:t>
      </w:r>
      <w:r>
        <w:rPr>
          <w:rFonts w:ascii="Arial" w:eastAsia="TimesNewRoman" w:hAnsi="Arial" w:cs="Arial"/>
          <w:sz w:val="22"/>
          <w:szCs w:val="22"/>
        </w:rPr>
        <w:t>ą</w:t>
      </w:r>
      <w:r>
        <w:rPr>
          <w:rFonts w:ascii="Arial" w:hAnsi="Arial" w:cs="Arial"/>
          <w:sz w:val="22"/>
          <w:szCs w:val="22"/>
        </w:rPr>
        <w:t>, a jego Podwykonawcami i dalszymi Podwykonawcami je</w:t>
      </w:r>
      <w:r>
        <w:rPr>
          <w:rFonts w:ascii="Arial" w:eastAsia="TimesNewRoman" w:hAnsi="Arial" w:cs="Arial"/>
          <w:sz w:val="22"/>
          <w:szCs w:val="22"/>
        </w:rPr>
        <w:t>ż</w:t>
      </w:r>
      <w:r>
        <w:rPr>
          <w:rFonts w:ascii="Arial" w:hAnsi="Arial" w:cs="Arial"/>
          <w:sz w:val="22"/>
          <w:szCs w:val="22"/>
        </w:rPr>
        <w:t>eli wykonywali oni dan</w:t>
      </w:r>
      <w:r>
        <w:rPr>
          <w:rFonts w:ascii="Arial" w:eastAsia="TimesNewRoman" w:hAnsi="Arial" w:cs="Arial"/>
          <w:sz w:val="22"/>
          <w:szCs w:val="22"/>
        </w:rPr>
        <w:t xml:space="preserve">ą </w:t>
      </w:r>
      <w:r>
        <w:rPr>
          <w:rFonts w:ascii="Arial" w:hAnsi="Arial" w:cs="Arial"/>
          <w:sz w:val="22"/>
          <w:szCs w:val="22"/>
        </w:rPr>
        <w:t>cz</w:t>
      </w:r>
      <w:r>
        <w:rPr>
          <w:rFonts w:ascii="Arial" w:eastAsia="TimesNewRoman" w:hAnsi="Arial" w:cs="Arial"/>
          <w:sz w:val="22"/>
          <w:szCs w:val="22"/>
        </w:rPr>
        <w:t xml:space="preserve">ęść </w:t>
      </w:r>
      <w:r>
        <w:rPr>
          <w:rFonts w:ascii="Arial" w:hAnsi="Arial" w:cs="Arial"/>
          <w:sz w:val="22"/>
          <w:szCs w:val="22"/>
        </w:rPr>
        <w:t>przedmiotu umowy. W przypadku je</w:t>
      </w:r>
      <w:r>
        <w:rPr>
          <w:rFonts w:ascii="Arial" w:eastAsia="TimesNewRoman" w:hAnsi="Arial" w:cs="Arial"/>
          <w:sz w:val="22"/>
          <w:szCs w:val="22"/>
        </w:rPr>
        <w:t>ś</w:t>
      </w:r>
      <w:r>
        <w:rPr>
          <w:rFonts w:ascii="Arial" w:hAnsi="Arial" w:cs="Arial"/>
          <w:sz w:val="22"/>
          <w:szCs w:val="22"/>
        </w:rPr>
        <w:t>li w tych protokołach zawarte b</w:t>
      </w:r>
      <w:r>
        <w:rPr>
          <w:rFonts w:ascii="Arial" w:eastAsia="TimesNewRoman" w:hAnsi="Arial" w:cs="Arial"/>
          <w:sz w:val="22"/>
          <w:szCs w:val="22"/>
        </w:rPr>
        <w:t>ę</w:t>
      </w:r>
      <w:r>
        <w:rPr>
          <w:rFonts w:ascii="Arial" w:hAnsi="Arial" w:cs="Arial"/>
          <w:sz w:val="22"/>
          <w:szCs w:val="22"/>
        </w:rPr>
        <w:t>d</w:t>
      </w:r>
      <w:r>
        <w:rPr>
          <w:rFonts w:ascii="Arial" w:eastAsia="TimesNewRoman" w:hAnsi="Arial" w:cs="Arial"/>
          <w:sz w:val="22"/>
          <w:szCs w:val="22"/>
        </w:rPr>
        <w:t xml:space="preserve">ą </w:t>
      </w:r>
      <w:r>
        <w:rPr>
          <w:rFonts w:ascii="Arial" w:hAnsi="Arial" w:cs="Arial"/>
          <w:sz w:val="22"/>
          <w:szCs w:val="22"/>
        </w:rPr>
        <w:t>zastrze</w:t>
      </w:r>
      <w:r>
        <w:rPr>
          <w:rFonts w:ascii="Arial" w:eastAsia="TimesNewRoman" w:hAnsi="Arial" w:cs="Arial"/>
          <w:sz w:val="22"/>
          <w:szCs w:val="22"/>
        </w:rPr>
        <w:t>ż</w:t>
      </w:r>
      <w:r>
        <w:rPr>
          <w:rFonts w:ascii="Arial" w:hAnsi="Arial" w:cs="Arial"/>
          <w:sz w:val="22"/>
          <w:szCs w:val="22"/>
        </w:rPr>
        <w:t>enia co do jako</w:t>
      </w:r>
      <w:r>
        <w:rPr>
          <w:rFonts w:ascii="Arial" w:eastAsia="TimesNewRoman" w:hAnsi="Arial" w:cs="Arial"/>
          <w:sz w:val="22"/>
          <w:szCs w:val="22"/>
        </w:rPr>
        <w:t>ś</w:t>
      </w:r>
      <w:r>
        <w:rPr>
          <w:rFonts w:ascii="Arial" w:hAnsi="Arial" w:cs="Arial"/>
          <w:sz w:val="22"/>
          <w:szCs w:val="22"/>
        </w:rPr>
        <w:t>ci wykonanych robót Wykonawca, podwykonawcy lub dalsi podwykonawcy zobligowani s</w:t>
      </w:r>
      <w:r>
        <w:rPr>
          <w:rFonts w:ascii="Arial" w:eastAsia="TimesNewRoman" w:hAnsi="Arial" w:cs="Arial"/>
          <w:sz w:val="22"/>
          <w:szCs w:val="22"/>
        </w:rPr>
        <w:t xml:space="preserve">ą </w:t>
      </w:r>
      <w:r>
        <w:rPr>
          <w:rFonts w:ascii="Arial" w:hAnsi="Arial" w:cs="Arial"/>
          <w:sz w:val="22"/>
          <w:szCs w:val="22"/>
        </w:rPr>
        <w:t>do przedstawienia dokumentu potwierdzaj</w:t>
      </w:r>
      <w:r>
        <w:rPr>
          <w:rFonts w:ascii="Arial" w:eastAsia="TimesNewRoman" w:hAnsi="Arial" w:cs="Arial"/>
          <w:sz w:val="22"/>
          <w:szCs w:val="22"/>
        </w:rPr>
        <w:t>ą</w:t>
      </w:r>
      <w:r>
        <w:rPr>
          <w:rFonts w:ascii="Arial" w:hAnsi="Arial" w:cs="Arial"/>
          <w:sz w:val="22"/>
          <w:szCs w:val="22"/>
        </w:rPr>
        <w:t>cego usuni</w:t>
      </w:r>
      <w:r>
        <w:rPr>
          <w:rFonts w:ascii="Arial" w:eastAsia="TimesNewRoman" w:hAnsi="Arial" w:cs="Arial"/>
          <w:sz w:val="22"/>
          <w:szCs w:val="22"/>
        </w:rPr>
        <w:t>ę</w:t>
      </w:r>
      <w:r>
        <w:rPr>
          <w:rFonts w:ascii="Arial" w:hAnsi="Arial" w:cs="Arial"/>
          <w:sz w:val="22"/>
          <w:szCs w:val="22"/>
        </w:rPr>
        <w:t>cie stwierdzonych wad.</w:t>
      </w:r>
    </w:p>
    <w:p w14:paraId="19E14C31" w14:textId="77777777" w:rsidR="00C426E5" w:rsidRDefault="00000000">
      <w:pPr>
        <w:numPr>
          <w:ilvl w:val="0"/>
          <w:numId w:val="26"/>
        </w:numPr>
        <w:jc w:val="both"/>
        <w:rPr>
          <w:rFonts w:ascii="Arial" w:hAnsi="Arial"/>
          <w:sz w:val="22"/>
          <w:szCs w:val="22"/>
        </w:rPr>
      </w:pPr>
      <w:r>
        <w:rPr>
          <w:rFonts w:ascii="Arial" w:hAnsi="Arial" w:cs="Arial"/>
          <w:sz w:val="22"/>
          <w:szCs w:val="22"/>
        </w:rPr>
        <w:t>Dokonanie Odbioru cz</w:t>
      </w:r>
      <w:r>
        <w:rPr>
          <w:rFonts w:ascii="Arial" w:eastAsia="TimesNewRoman" w:hAnsi="Arial" w:cs="Arial"/>
          <w:sz w:val="22"/>
          <w:szCs w:val="22"/>
        </w:rPr>
        <w:t>ęś</w:t>
      </w:r>
      <w:r>
        <w:rPr>
          <w:rFonts w:ascii="Arial" w:hAnsi="Arial" w:cs="Arial"/>
          <w:sz w:val="22"/>
          <w:szCs w:val="22"/>
        </w:rPr>
        <w:t>ciowego nast</w:t>
      </w:r>
      <w:r>
        <w:rPr>
          <w:rFonts w:ascii="Arial" w:eastAsia="TimesNewRoman" w:hAnsi="Arial" w:cs="Arial"/>
          <w:sz w:val="22"/>
          <w:szCs w:val="22"/>
        </w:rPr>
        <w:t>ę</w:t>
      </w:r>
      <w:r>
        <w:rPr>
          <w:rFonts w:ascii="Arial" w:hAnsi="Arial" w:cs="Arial"/>
          <w:sz w:val="22"/>
          <w:szCs w:val="22"/>
        </w:rPr>
        <w:t>puje Protokołem odbioru cz</w:t>
      </w:r>
      <w:r>
        <w:rPr>
          <w:rFonts w:ascii="Arial" w:eastAsia="TimesNewRoman" w:hAnsi="Arial" w:cs="Arial"/>
          <w:sz w:val="22"/>
          <w:szCs w:val="22"/>
        </w:rPr>
        <w:t>ęś</w:t>
      </w:r>
      <w:r>
        <w:rPr>
          <w:rFonts w:ascii="Arial" w:hAnsi="Arial" w:cs="Arial"/>
          <w:sz w:val="22"/>
          <w:szCs w:val="22"/>
        </w:rPr>
        <w:t>ciowego na podstawie sporz</w:t>
      </w:r>
      <w:r>
        <w:rPr>
          <w:rFonts w:ascii="Arial" w:eastAsia="TimesNewRoman" w:hAnsi="Arial" w:cs="Arial"/>
          <w:sz w:val="22"/>
          <w:szCs w:val="22"/>
        </w:rPr>
        <w:t>ą</w:t>
      </w:r>
      <w:r>
        <w:rPr>
          <w:rFonts w:ascii="Arial" w:hAnsi="Arial" w:cs="Arial"/>
          <w:sz w:val="22"/>
          <w:szCs w:val="22"/>
        </w:rPr>
        <w:t>dzonego przez Wykonawc</w:t>
      </w:r>
      <w:r>
        <w:rPr>
          <w:rFonts w:ascii="Arial" w:eastAsia="TimesNewRoman" w:hAnsi="Arial" w:cs="Arial"/>
          <w:sz w:val="22"/>
          <w:szCs w:val="22"/>
        </w:rPr>
        <w:t>ę</w:t>
      </w:r>
      <w:r>
        <w:rPr>
          <w:rFonts w:ascii="Arial" w:hAnsi="Arial" w:cs="Arial"/>
          <w:sz w:val="22"/>
          <w:szCs w:val="22"/>
        </w:rPr>
        <w:t xml:space="preserve"> i akceptowanego przez Inspektora Nadzoru Inwestorskiego, wykazu robót wykonanych cz</w:t>
      </w:r>
      <w:r>
        <w:rPr>
          <w:rFonts w:ascii="Arial" w:eastAsia="TimesNewRoman" w:hAnsi="Arial" w:cs="Arial"/>
          <w:sz w:val="22"/>
          <w:szCs w:val="22"/>
        </w:rPr>
        <w:t>ęś</w:t>
      </w:r>
      <w:r>
        <w:rPr>
          <w:rFonts w:ascii="Arial" w:hAnsi="Arial" w:cs="Arial"/>
          <w:sz w:val="22"/>
          <w:szCs w:val="22"/>
        </w:rPr>
        <w:t>ciowo, w terminie 5 dni licz</w:t>
      </w:r>
      <w:r>
        <w:rPr>
          <w:rFonts w:ascii="Arial" w:eastAsia="TimesNewRoman" w:hAnsi="Arial" w:cs="Arial"/>
          <w:sz w:val="22"/>
          <w:szCs w:val="22"/>
        </w:rPr>
        <w:t>ą</w:t>
      </w:r>
      <w:r>
        <w:rPr>
          <w:rFonts w:ascii="Arial" w:hAnsi="Arial" w:cs="Arial"/>
          <w:sz w:val="22"/>
          <w:szCs w:val="22"/>
        </w:rPr>
        <w:t>c od dnia zgłoszenia przez Wykonawc</w:t>
      </w:r>
      <w:r>
        <w:rPr>
          <w:rFonts w:ascii="Arial" w:eastAsia="TimesNewRoman" w:hAnsi="Arial" w:cs="Arial"/>
          <w:sz w:val="22"/>
          <w:szCs w:val="22"/>
        </w:rPr>
        <w:t xml:space="preserve">ę </w:t>
      </w:r>
      <w:r>
        <w:rPr>
          <w:rFonts w:ascii="Arial" w:hAnsi="Arial" w:cs="Arial"/>
          <w:sz w:val="22"/>
          <w:szCs w:val="22"/>
        </w:rPr>
        <w:t>gotowo</w:t>
      </w:r>
      <w:r>
        <w:rPr>
          <w:rFonts w:ascii="Arial" w:eastAsia="TimesNewRoman" w:hAnsi="Arial" w:cs="Arial"/>
          <w:sz w:val="22"/>
          <w:szCs w:val="22"/>
        </w:rPr>
        <w:t>ś</w:t>
      </w:r>
      <w:r>
        <w:rPr>
          <w:rFonts w:ascii="Arial" w:hAnsi="Arial" w:cs="Arial"/>
          <w:sz w:val="22"/>
          <w:szCs w:val="22"/>
        </w:rPr>
        <w:t>ci do odbioru.</w:t>
      </w:r>
      <w:bookmarkStart w:id="7" w:name="_Hlk32322674"/>
      <w:bookmarkEnd w:id="7"/>
    </w:p>
    <w:p w14:paraId="7334B07E" w14:textId="77777777" w:rsidR="00C426E5" w:rsidRDefault="00000000">
      <w:pPr>
        <w:numPr>
          <w:ilvl w:val="0"/>
          <w:numId w:val="26"/>
        </w:numPr>
        <w:jc w:val="both"/>
        <w:rPr>
          <w:rFonts w:ascii="Arial" w:hAnsi="Arial"/>
          <w:sz w:val="22"/>
          <w:szCs w:val="22"/>
        </w:rPr>
      </w:pPr>
      <w:r>
        <w:rPr>
          <w:rFonts w:ascii="Arial" w:hAnsi="Arial" w:cs="Arial"/>
          <w:sz w:val="22"/>
          <w:szCs w:val="22"/>
        </w:rPr>
        <w:t>Odbiór ko</w:t>
      </w:r>
      <w:r>
        <w:rPr>
          <w:rFonts w:ascii="Arial" w:eastAsia="TimesNewRoman" w:hAnsi="Arial" w:cs="Arial"/>
          <w:sz w:val="22"/>
          <w:szCs w:val="22"/>
        </w:rPr>
        <w:t>ń</w:t>
      </w:r>
      <w:r>
        <w:rPr>
          <w:rFonts w:ascii="Arial" w:hAnsi="Arial" w:cs="Arial"/>
          <w:sz w:val="22"/>
          <w:szCs w:val="22"/>
        </w:rPr>
        <w:t>cowy jest dokonywany po zako</w:t>
      </w:r>
      <w:r>
        <w:rPr>
          <w:rFonts w:ascii="Arial" w:eastAsia="TimesNewRoman" w:hAnsi="Arial" w:cs="Arial"/>
          <w:sz w:val="22"/>
          <w:szCs w:val="22"/>
        </w:rPr>
        <w:t>ń</w:t>
      </w:r>
      <w:r>
        <w:rPr>
          <w:rFonts w:ascii="Arial" w:hAnsi="Arial" w:cs="Arial"/>
          <w:sz w:val="22"/>
          <w:szCs w:val="22"/>
        </w:rPr>
        <w:t>czeniu przez Wykonawc</w:t>
      </w:r>
      <w:r>
        <w:rPr>
          <w:rFonts w:ascii="Arial" w:eastAsia="TimesNewRoman" w:hAnsi="Arial" w:cs="Arial"/>
          <w:sz w:val="22"/>
          <w:szCs w:val="22"/>
        </w:rPr>
        <w:t xml:space="preserve">ę </w:t>
      </w:r>
      <w:r>
        <w:rPr>
          <w:rFonts w:ascii="Arial" w:hAnsi="Arial" w:cs="Arial"/>
          <w:sz w:val="22"/>
          <w:szCs w:val="22"/>
        </w:rPr>
        <w:t>cało</w:t>
      </w:r>
      <w:r>
        <w:rPr>
          <w:rFonts w:ascii="Arial" w:eastAsia="TimesNewRoman" w:hAnsi="Arial" w:cs="Arial"/>
          <w:sz w:val="22"/>
          <w:szCs w:val="22"/>
        </w:rPr>
        <w:t>ś</w:t>
      </w:r>
      <w:r>
        <w:rPr>
          <w:rFonts w:ascii="Arial" w:hAnsi="Arial" w:cs="Arial"/>
          <w:sz w:val="22"/>
          <w:szCs w:val="22"/>
        </w:rPr>
        <w:t>ci Robót budowlanych składaj</w:t>
      </w:r>
      <w:r>
        <w:rPr>
          <w:rFonts w:ascii="Arial" w:eastAsia="TimesNewRoman" w:hAnsi="Arial" w:cs="Arial"/>
          <w:sz w:val="22"/>
          <w:szCs w:val="22"/>
        </w:rPr>
        <w:t>ą</w:t>
      </w:r>
      <w:r>
        <w:rPr>
          <w:rFonts w:ascii="Arial" w:hAnsi="Arial" w:cs="Arial"/>
          <w:sz w:val="22"/>
          <w:szCs w:val="22"/>
        </w:rPr>
        <w:t>cych si</w:t>
      </w:r>
      <w:r>
        <w:rPr>
          <w:rFonts w:ascii="Arial" w:eastAsia="TimesNewRoman" w:hAnsi="Arial" w:cs="Arial"/>
          <w:sz w:val="22"/>
          <w:szCs w:val="22"/>
        </w:rPr>
        <w:t xml:space="preserve">ę </w:t>
      </w:r>
      <w:r>
        <w:rPr>
          <w:rFonts w:ascii="Arial" w:hAnsi="Arial" w:cs="Arial"/>
          <w:sz w:val="22"/>
          <w:szCs w:val="22"/>
        </w:rPr>
        <w:t>na przedmiot Umowy, na podstawie o</w:t>
      </w:r>
      <w:r>
        <w:rPr>
          <w:rFonts w:ascii="Arial" w:eastAsia="TimesNewRoman" w:hAnsi="Arial" w:cs="Arial"/>
          <w:sz w:val="22"/>
          <w:szCs w:val="22"/>
        </w:rPr>
        <w:t>ś</w:t>
      </w:r>
      <w:r>
        <w:rPr>
          <w:rFonts w:ascii="Arial" w:hAnsi="Arial" w:cs="Arial"/>
          <w:sz w:val="22"/>
          <w:szCs w:val="22"/>
        </w:rPr>
        <w:t>wiadczenia Kierownika Budowy wpisanego do Dziennika budowy i potwierdzenia tego faktu przez Inspektora Nadzoru Inwestorskiego, po zgłoszeniu przez Wykonawc</w:t>
      </w:r>
      <w:r>
        <w:rPr>
          <w:rFonts w:ascii="Arial" w:eastAsia="TimesNewRoman" w:hAnsi="Arial" w:cs="Arial"/>
          <w:sz w:val="22"/>
          <w:szCs w:val="22"/>
        </w:rPr>
        <w:t xml:space="preserve">ę </w:t>
      </w:r>
      <w:r>
        <w:rPr>
          <w:rFonts w:ascii="Arial" w:hAnsi="Arial" w:cs="Arial"/>
          <w:sz w:val="22"/>
          <w:szCs w:val="22"/>
        </w:rPr>
        <w:t>zako</w:t>
      </w:r>
      <w:r>
        <w:rPr>
          <w:rFonts w:ascii="Arial" w:eastAsia="TimesNewRoman" w:hAnsi="Arial" w:cs="Arial"/>
          <w:sz w:val="22"/>
          <w:szCs w:val="22"/>
        </w:rPr>
        <w:t>ń</w:t>
      </w:r>
      <w:r>
        <w:rPr>
          <w:rFonts w:ascii="Arial" w:hAnsi="Arial" w:cs="Arial"/>
          <w:sz w:val="22"/>
          <w:szCs w:val="22"/>
        </w:rPr>
        <w:t>czenia robót i zgłoszeniu gotowo</w:t>
      </w:r>
      <w:r>
        <w:rPr>
          <w:rFonts w:ascii="Arial" w:eastAsia="TimesNewRoman" w:hAnsi="Arial" w:cs="Arial"/>
          <w:sz w:val="22"/>
          <w:szCs w:val="22"/>
        </w:rPr>
        <w:t>ś</w:t>
      </w:r>
      <w:r>
        <w:rPr>
          <w:rFonts w:ascii="Arial" w:hAnsi="Arial" w:cs="Arial"/>
          <w:sz w:val="22"/>
          <w:szCs w:val="22"/>
        </w:rPr>
        <w:t xml:space="preserve">ci do ich odbioru. </w:t>
      </w:r>
    </w:p>
    <w:p w14:paraId="4763BC0F" w14:textId="77777777" w:rsidR="00C426E5" w:rsidRDefault="00000000">
      <w:pPr>
        <w:numPr>
          <w:ilvl w:val="0"/>
          <w:numId w:val="26"/>
        </w:numPr>
        <w:jc w:val="both"/>
        <w:rPr>
          <w:rFonts w:ascii="Arial" w:hAnsi="Arial"/>
          <w:sz w:val="22"/>
          <w:szCs w:val="22"/>
        </w:rPr>
      </w:pPr>
      <w:r>
        <w:rPr>
          <w:rFonts w:ascii="Arial" w:hAnsi="Arial" w:cs="Arial"/>
          <w:sz w:val="22"/>
          <w:szCs w:val="22"/>
        </w:rPr>
        <w:t>Wykonawca na co najmniej 7 dni przed terminem zako</w:t>
      </w:r>
      <w:r>
        <w:rPr>
          <w:rFonts w:ascii="Arial" w:eastAsia="TimesNewRoman" w:hAnsi="Arial" w:cs="Arial"/>
          <w:sz w:val="22"/>
          <w:szCs w:val="22"/>
        </w:rPr>
        <w:t>ń</w:t>
      </w:r>
      <w:r>
        <w:rPr>
          <w:rFonts w:ascii="Arial" w:hAnsi="Arial" w:cs="Arial"/>
          <w:sz w:val="22"/>
          <w:szCs w:val="22"/>
        </w:rPr>
        <w:t>czenia robót, zgłosi gotowo</w:t>
      </w:r>
      <w:r>
        <w:rPr>
          <w:rFonts w:ascii="Arial" w:eastAsia="TimesNewRoman" w:hAnsi="Arial" w:cs="Arial"/>
          <w:sz w:val="22"/>
          <w:szCs w:val="22"/>
        </w:rPr>
        <w:t xml:space="preserve">ść </w:t>
      </w:r>
      <w:r>
        <w:rPr>
          <w:rFonts w:ascii="Arial" w:hAnsi="Arial" w:cs="Arial"/>
          <w:sz w:val="22"/>
          <w:szCs w:val="22"/>
        </w:rPr>
        <w:t>do Odbioru ko</w:t>
      </w:r>
      <w:r>
        <w:rPr>
          <w:rFonts w:ascii="Arial" w:eastAsia="TimesNewRoman" w:hAnsi="Arial" w:cs="Arial"/>
          <w:sz w:val="22"/>
          <w:szCs w:val="22"/>
        </w:rPr>
        <w:t>ń</w:t>
      </w:r>
      <w:r>
        <w:rPr>
          <w:rFonts w:ascii="Arial" w:hAnsi="Arial" w:cs="Arial"/>
          <w:sz w:val="22"/>
          <w:szCs w:val="22"/>
        </w:rPr>
        <w:t>cowego robót.</w:t>
      </w:r>
    </w:p>
    <w:p w14:paraId="58326B6E" w14:textId="77777777" w:rsidR="00C426E5" w:rsidRDefault="00000000">
      <w:pPr>
        <w:ind w:left="502"/>
        <w:jc w:val="both"/>
        <w:rPr>
          <w:rFonts w:ascii="Arial" w:hAnsi="Arial"/>
          <w:sz w:val="22"/>
          <w:szCs w:val="22"/>
        </w:rPr>
      </w:pPr>
      <w:r>
        <w:rPr>
          <w:rFonts w:ascii="Arial" w:hAnsi="Arial" w:cs="Arial"/>
          <w:sz w:val="22"/>
          <w:szCs w:val="22"/>
        </w:rPr>
        <w:t>Przed zgłoszeniem gotowo</w:t>
      </w:r>
      <w:r>
        <w:rPr>
          <w:rFonts w:ascii="Arial" w:eastAsia="TimesNewRoman" w:hAnsi="Arial" w:cs="Arial"/>
          <w:sz w:val="22"/>
          <w:szCs w:val="22"/>
        </w:rPr>
        <w:t>ś</w:t>
      </w:r>
      <w:r>
        <w:rPr>
          <w:rFonts w:ascii="Arial" w:hAnsi="Arial" w:cs="Arial"/>
          <w:sz w:val="22"/>
          <w:szCs w:val="22"/>
        </w:rPr>
        <w:t>ci do odbioru ko</w:t>
      </w:r>
      <w:r>
        <w:rPr>
          <w:rFonts w:ascii="Arial" w:eastAsia="TimesNewRoman" w:hAnsi="Arial" w:cs="Arial"/>
          <w:sz w:val="22"/>
          <w:szCs w:val="22"/>
        </w:rPr>
        <w:t>ń</w:t>
      </w:r>
      <w:r>
        <w:rPr>
          <w:rFonts w:ascii="Arial" w:hAnsi="Arial" w:cs="Arial"/>
          <w:sz w:val="22"/>
          <w:szCs w:val="22"/>
        </w:rPr>
        <w:t>cowego robót Wykonawca przeprowadza wszystkie wymagane prawem próby i sprawdzenia, zawiadamiaj</w:t>
      </w:r>
      <w:r>
        <w:rPr>
          <w:rFonts w:ascii="Arial" w:eastAsia="TimesNewRoman" w:hAnsi="Arial" w:cs="Arial"/>
          <w:sz w:val="22"/>
          <w:szCs w:val="22"/>
        </w:rPr>
        <w:t>ą</w:t>
      </w:r>
      <w:r>
        <w:rPr>
          <w:rFonts w:ascii="Arial" w:hAnsi="Arial" w:cs="Arial"/>
          <w:sz w:val="22"/>
          <w:szCs w:val="22"/>
        </w:rPr>
        <w:t>c o nich uprzednio Inspektora nadzoru inwestorskiego  i Zamawiaj</w:t>
      </w:r>
      <w:r>
        <w:rPr>
          <w:rFonts w:ascii="Arial" w:eastAsia="TimesNewRoman" w:hAnsi="Arial" w:cs="Arial"/>
          <w:sz w:val="22"/>
          <w:szCs w:val="22"/>
        </w:rPr>
        <w:t>ą</w:t>
      </w:r>
      <w:r>
        <w:rPr>
          <w:rFonts w:ascii="Arial" w:hAnsi="Arial" w:cs="Arial"/>
          <w:sz w:val="22"/>
          <w:szCs w:val="22"/>
        </w:rPr>
        <w:t>cego wpisem do Dziennika budowy w terminie umo</w:t>
      </w:r>
      <w:r>
        <w:rPr>
          <w:rFonts w:ascii="Arial" w:eastAsia="TimesNewRoman" w:hAnsi="Arial" w:cs="Arial"/>
          <w:sz w:val="22"/>
          <w:szCs w:val="22"/>
        </w:rPr>
        <w:t>ż</w:t>
      </w:r>
      <w:r>
        <w:rPr>
          <w:rFonts w:ascii="Arial" w:hAnsi="Arial" w:cs="Arial"/>
          <w:sz w:val="22"/>
          <w:szCs w:val="22"/>
        </w:rPr>
        <w:t>liwiaj</w:t>
      </w:r>
      <w:r>
        <w:rPr>
          <w:rFonts w:ascii="Arial" w:eastAsia="TimesNewRoman" w:hAnsi="Arial" w:cs="Arial"/>
          <w:sz w:val="22"/>
          <w:szCs w:val="22"/>
        </w:rPr>
        <w:t>ą</w:t>
      </w:r>
      <w:r>
        <w:rPr>
          <w:rFonts w:ascii="Arial" w:hAnsi="Arial" w:cs="Arial"/>
          <w:sz w:val="22"/>
          <w:szCs w:val="22"/>
        </w:rPr>
        <w:t>cym udział przedstawicieli Inspektora Nadzoru Inwestorskiego                           i Zamawiaj</w:t>
      </w:r>
      <w:r>
        <w:rPr>
          <w:rFonts w:ascii="Arial" w:eastAsia="TimesNewRoman" w:hAnsi="Arial" w:cs="Arial"/>
          <w:sz w:val="22"/>
          <w:szCs w:val="22"/>
        </w:rPr>
        <w:t>ą</w:t>
      </w:r>
      <w:r>
        <w:rPr>
          <w:rFonts w:ascii="Arial" w:hAnsi="Arial" w:cs="Arial"/>
          <w:sz w:val="22"/>
          <w:szCs w:val="22"/>
        </w:rPr>
        <w:t>cego w próbach i sprawdzeniach.</w:t>
      </w:r>
    </w:p>
    <w:p w14:paraId="21504EF4" w14:textId="77777777" w:rsidR="00C426E5" w:rsidRDefault="00000000">
      <w:pPr>
        <w:pStyle w:val="Akapitzlist"/>
        <w:numPr>
          <w:ilvl w:val="0"/>
          <w:numId w:val="26"/>
        </w:numPr>
        <w:jc w:val="both"/>
        <w:rPr>
          <w:rFonts w:ascii="Arial" w:hAnsi="Arial"/>
          <w:sz w:val="22"/>
          <w:szCs w:val="22"/>
        </w:rPr>
      </w:pPr>
      <w:r>
        <w:rPr>
          <w:rFonts w:ascii="Arial" w:hAnsi="Arial" w:cs="Arial"/>
          <w:sz w:val="22"/>
          <w:szCs w:val="22"/>
        </w:rPr>
        <w:t>Wykonawca zobowi</w:t>
      </w:r>
      <w:r>
        <w:rPr>
          <w:rFonts w:ascii="Arial" w:eastAsia="TimesNewRoman" w:hAnsi="Arial" w:cs="Arial"/>
          <w:sz w:val="22"/>
          <w:szCs w:val="22"/>
        </w:rPr>
        <w:t>ą</w:t>
      </w:r>
      <w:r>
        <w:rPr>
          <w:rFonts w:ascii="Arial" w:hAnsi="Arial" w:cs="Arial"/>
          <w:sz w:val="22"/>
          <w:szCs w:val="22"/>
        </w:rPr>
        <w:t>zany jest do przedstawiania Zamawiaj</w:t>
      </w:r>
      <w:r>
        <w:rPr>
          <w:rFonts w:ascii="Arial" w:eastAsia="TimesNewRoman" w:hAnsi="Arial" w:cs="Arial"/>
          <w:sz w:val="22"/>
          <w:szCs w:val="22"/>
        </w:rPr>
        <w:t>ą</w:t>
      </w:r>
      <w:r>
        <w:rPr>
          <w:rFonts w:ascii="Arial" w:hAnsi="Arial" w:cs="Arial"/>
          <w:sz w:val="22"/>
          <w:szCs w:val="22"/>
        </w:rPr>
        <w:t>cemu protokołów odbiorów ko</w:t>
      </w:r>
      <w:r>
        <w:rPr>
          <w:rFonts w:ascii="Arial" w:eastAsia="TimesNewRoman" w:hAnsi="Arial" w:cs="Arial"/>
          <w:sz w:val="22"/>
          <w:szCs w:val="22"/>
        </w:rPr>
        <w:t>ń</w:t>
      </w:r>
      <w:r>
        <w:rPr>
          <w:rFonts w:ascii="Arial" w:hAnsi="Arial" w:cs="Arial"/>
          <w:sz w:val="22"/>
          <w:szCs w:val="22"/>
        </w:rPr>
        <w:t>cowych podpisanych pomi</w:t>
      </w:r>
      <w:r>
        <w:rPr>
          <w:rFonts w:ascii="Arial" w:eastAsia="TimesNewRoman" w:hAnsi="Arial" w:cs="Arial"/>
          <w:sz w:val="22"/>
          <w:szCs w:val="22"/>
        </w:rPr>
        <w:t>ę</w:t>
      </w:r>
      <w:r>
        <w:rPr>
          <w:rFonts w:ascii="Arial" w:hAnsi="Arial" w:cs="Arial"/>
          <w:sz w:val="22"/>
          <w:szCs w:val="22"/>
        </w:rPr>
        <w:t>dzy Wykonawc</w:t>
      </w:r>
      <w:r>
        <w:rPr>
          <w:rFonts w:ascii="Arial" w:eastAsia="TimesNewRoman" w:hAnsi="Arial" w:cs="Arial"/>
          <w:sz w:val="22"/>
          <w:szCs w:val="22"/>
        </w:rPr>
        <w:t>ą</w:t>
      </w:r>
      <w:r>
        <w:rPr>
          <w:rFonts w:ascii="Arial" w:hAnsi="Arial" w:cs="Arial"/>
          <w:sz w:val="22"/>
          <w:szCs w:val="22"/>
        </w:rPr>
        <w:t>, a jego Podwykonawcami i dalszymi Podwykonawcami. W przypadku je</w:t>
      </w:r>
      <w:r>
        <w:rPr>
          <w:rFonts w:ascii="Arial" w:eastAsia="TimesNewRoman" w:hAnsi="Arial" w:cs="Arial"/>
          <w:sz w:val="22"/>
          <w:szCs w:val="22"/>
        </w:rPr>
        <w:t>ś</w:t>
      </w:r>
      <w:r>
        <w:rPr>
          <w:rFonts w:ascii="Arial" w:hAnsi="Arial" w:cs="Arial"/>
          <w:sz w:val="22"/>
          <w:szCs w:val="22"/>
        </w:rPr>
        <w:t>li w tych protokołach zawarte b</w:t>
      </w:r>
      <w:r>
        <w:rPr>
          <w:rFonts w:ascii="Arial" w:eastAsia="TimesNewRoman" w:hAnsi="Arial" w:cs="Arial"/>
          <w:sz w:val="22"/>
          <w:szCs w:val="22"/>
        </w:rPr>
        <w:t>ę</w:t>
      </w:r>
      <w:r>
        <w:rPr>
          <w:rFonts w:ascii="Arial" w:hAnsi="Arial" w:cs="Arial"/>
          <w:sz w:val="22"/>
          <w:szCs w:val="22"/>
        </w:rPr>
        <w:t>d</w:t>
      </w:r>
      <w:r>
        <w:rPr>
          <w:rFonts w:ascii="Arial" w:eastAsia="TimesNewRoman" w:hAnsi="Arial" w:cs="Arial"/>
          <w:sz w:val="22"/>
          <w:szCs w:val="22"/>
        </w:rPr>
        <w:t xml:space="preserve">ą </w:t>
      </w:r>
      <w:r>
        <w:rPr>
          <w:rFonts w:ascii="Arial" w:hAnsi="Arial" w:cs="Arial"/>
          <w:sz w:val="22"/>
          <w:szCs w:val="22"/>
        </w:rPr>
        <w:t>zastrze</w:t>
      </w:r>
      <w:r>
        <w:rPr>
          <w:rFonts w:ascii="Arial" w:eastAsia="TimesNewRoman" w:hAnsi="Arial" w:cs="Arial"/>
          <w:sz w:val="22"/>
          <w:szCs w:val="22"/>
        </w:rPr>
        <w:t>ż</w:t>
      </w:r>
      <w:r>
        <w:rPr>
          <w:rFonts w:ascii="Arial" w:hAnsi="Arial" w:cs="Arial"/>
          <w:sz w:val="22"/>
          <w:szCs w:val="22"/>
        </w:rPr>
        <w:t>enia co do jako</w:t>
      </w:r>
      <w:r>
        <w:rPr>
          <w:rFonts w:ascii="Arial" w:eastAsia="TimesNewRoman" w:hAnsi="Arial" w:cs="Arial"/>
          <w:sz w:val="22"/>
          <w:szCs w:val="22"/>
        </w:rPr>
        <w:t>ś</w:t>
      </w:r>
      <w:r>
        <w:rPr>
          <w:rFonts w:ascii="Arial" w:hAnsi="Arial" w:cs="Arial"/>
          <w:sz w:val="22"/>
          <w:szCs w:val="22"/>
        </w:rPr>
        <w:t>ci wykonanych robót Wykonawca, podwykonawcy lub dalsi podwykonawcy zobligowani s</w:t>
      </w:r>
      <w:r>
        <w:rPr>
          <w:rFonts w:ascii="Arial" w:eastAsia="TimesNewRoman" w:hAnsi="Arial" w:cs="Arial"/>
          <w:sz w:val="22"/>
          <w:szCs w:val="22"/>
        </w:rPr>
        <w:t xml:space="preserve">ą </w:t>
      </w:r>
      <w:r>
        <w:rPr>
          <w:rFonts w:ascii="Arial" w:hAnsi="Arial" w:cs="Arial"/>
          <w:sz w:val="22"/>
          <w:szCs w:val="22"/>
        </w:rPr>
        <w:t>do przedstawienia dokumentu potwierdzaj</w:t>
      </w:r>
      <w:r>
        <w:rPr>
          <w:rFonts w:ascii="Arial" w:eastAsia="TimesNewRoman" w:hAnsi="Arial" w:cs="Arial"/>
          <w:sz w:val="22"/>
          <w:szCs w:val="22"/>
        </w:rPr>
        <w:t>ą</w:t>
      </w:r>
      <w:r>
        <w:rPr>
          <w:rFonts w:ascii="Arial" w:hAnsi="Arial" w:cs="Arial"/>
          <w:sz w:val="22"/>
          <w:szCs w:val="22"/>
        </w:rPr>
        <w:t>cego usuni</w:t>
      </w:r>
      <w:r>
        <w:rPr>
          <w:rFonts w:ascii="Arial" w:eastAsia="TimesNewRoman" w:hAnsi="Arial" w:cs="Arial"/>
          <w:sz w:val="22"/>
          <w:szCs w:val="22"/>
        </w:rPr>
        <w:t>ę</w:t>
      </w:r>
      <w:r>
        <w:rPr>
          <w:rFonts w:ascii="Arial" w:hAnsi="Arial" w:cs="Arial"/>
          <w:sz w:val="22"/>
          <w:szCs w:val="22"/>
        </w:rPr>
        <w:t>cie stwierdzonych wad.</w:t>
      </w:r>
    </w:p>
    <w:p w14:paraId="20F1A103" w14:textId="77777777" w:rsidR="00C426E5" w:rsidRDefault="00000000">
      <w:pPr>
        <w:numPr>
          <w:ilvl w:val="0"/>
          <w:numId w:val="26"/>
        </w:numPr>
        <w:jc w:val="both"/>
        <w:rPr>
          <w:rFonts w:ascii="Arial" w:hAnsi="Arial"/>
          <w:sz w:val="22"/>
          <w:szCs w:val="22"/>
        </w:rPr>
      </w:pPr>
      <w:r>
        <w:rPr>
          <w:rFonts w:ascii="Arial" w:hAnsi="Arial" w:cs="Arial"/>
          <w:sz w:val="22"/>
          <w:szCs w:val="22"/>
        </w:rPr>
        <w:t>W celu dokonania Odbioru ko</w:t>
      </w:r>
      <w:r>
        <w:rPr>
          <w:rFonts w:ascii="Arial" w:eastAsia="TimesNewRoman" w:hAnsi="Arial" w:cs="Arial"/>
          <w:sz w:val="22"/>
          <w:szCs w:val="22"/>
        </w:rPr>
        <w:t>ń</w:t>
      </w:r>
      <w:r>
        <w:rPr>
          <w:rFonts w:ascii="Arial" w:hAnsi="Arial" w:cs="Arial"/>
          <w:sz w:val="22"/>
          <w:szCs w:val="22"/>
        </w:rPr>
        <w:t>cowego robót Wykonawca przedstawia Inspektorowi Nadzoru Inwestorskiego komplet dokumentów pozwalaj</w:t>
      </w:r>
      <w:r>
        <w:rPr>
          <w:rFonts w:ascii="Arial" w:eastAsia="TimesNewRoman" w:hAnsi="Arial" w:cs="Arial"/>
          <w:sz w:val="22"/>
          <w:szCs w:val="22"/>
        </w:rPr>
        <w:t>ą</w:t>
      </w:r>
      <w:r>
        <w:rPr>
          <w:rFonts w:ascii="Arial" w:hAnsi="Arial" w:cs="Arial"/>
          <w:sz w:val="22"/>
          <w:szCs w:val="22"/>
        </w:rPr>
        <w:t>cych na ocen</w:t>
      </w:r>
      <w:r>
        <w:rPr>
          <w:rFonts w:ascii="Arial" w:eastAsia="TimesNewRoman" w:hAnsi="Arial" w:cs="Arial"/>
          <w:sz w:val="22"/>
          <w:szCs w:val="22"/>
        </w:rPr>
        <w:t xml:space="preserve">ę </w:t>
      </w:r>
      <w:r>
        <w:rPr>
          <w:rFonts w:ascii="Arial" w:hAnsi="Arial" w:cs="Arial"/>
          <w:sz w:val="22"/>
          <w:szCs w:val="22"/>
        </w:rPr>
        <w:t>prawidłowego wykonania przedmiotu odbioru, a w szczególno</w:t>
      </w:r>
      <w:r>
        <w:rPr>
          <w:rFonts w:ascii="Arial" w:eastAsia="TimesNewRoman" w:hAnsi="Arial" w:cs="Arial"/>
          <w:sz w:val="22"/>
          <w:szCs w:val="22"/>
        </w:rPr>
        <w:t>ś</w:t>
      </w:r>
      <w:r>
        <w:rPr>
          <w:rFonts w:ascii="Arial" w:hAnsi="Arial" w:cs="Arial"/>
          <w:sz w:val="22"/>
          <w:szCs w:val="22"/>
        </w:rPr>
        <w:t>ci: Dziennik budowy, za</w:t>
      </w:r>
      <w:r>
        <w:rPr>
          <w:rFonts w:ascii="Arial" w:eastAsia="TimesNewRoman" w:hAnsi="Arial" w:cs="Arial"/>
          <w:sz w:val="22"/>
          <w:szCs w:val="22"/>
        </w:rPr>
        <w:t>ś</w:t>
      </w:r>
      <w:r>
        <w:rPr>
          <w:rFonts w:ascii="Arial" w:hAnsi="Arial" w:cs="Arial"/>
          <w:sz w:val="22"/>
          <w:szCs w:val="22"/>
        </w:rPr>
        <w:t>wiadczenia wła</w:t>
      </w:r>
      <w:r>
        <w:rPr>
          <w:rFonts w:ascii="Arial" w:eastAsia="TimesNewRoman" w:hAnsi="Arial" w:cs="Arial"/>
          <w:sz w:val="22"/>
          <w:szCs w:val="22"/>
        </w:rPr>
        <w:t>ś</w:t>
      </w:r>
      <w:r>
        <w:rPr>
          <w:rFonts w:ascii="Arial" w:hAnsi="Arial" w:cs="Arial"/>
          <w:sz w:val="22"/>
          <w:szCs w:val="22"/>
        </w:rPr>
        <w:t>ciwych jednostek i organów, protokoły odbiorów technicznych i odbiorów cz</w:t>
      </w:r>
      <w:r>
        <w:rPr>
          <w:rFonts w:ascii="Arial" w:eastAsia="TimesNewRoman" w:hAnsi="Arial" w:cs="Arial"/>
          <w:sz w:val="22"/>
          <w:szCs w:val="22"/>
        </w:rPr>
        <w:t>ęś</w:t>
      </w:r>
      <w:r>
        <w:rPr>
          <w:rFonts w:ascii="Arial" w:hAnsi="Arial" w:cs="Arial"/>
          <w:sz w:val="22"/>
          <w:szCs w:val="22"/>
        </w:rPr>
        <w:t xml:space="preserve">ciowych, </w:t>
      </w:r>
      <w:r>
        <w:rPr>
          <w:rFonts w:ascii="Arial" w:eastAsia="TimesNewRoman" w:hAnsi="Arial" w:cs="Arial"/>
          <w:sz w:val="22"/>
          <w:szCs w:val="22"/>
        </w:rPr>
        <w:t>ś</w:t>
      </w:r>
      <w:r>
        <w:rPr>
          <w:rFonts w:ascii="Arial" w:hAnsi="Arial" w:cs="Arial"/>
          <w:sz w:val="22"/>
          <w:szCs w:val="22"/>
        </w:rPr>
        <w:t>wiadectwa kontroli jako</w:t>
      </w:r>
      <w:r>
        <w:rPr>
          <w:rFonts w:ascii="Arial" w:eastAsia="TimesNewRoman" w:hAnsi="Arial" w:cs="Arial"/>
          <w:sz w:val="22"/>
          <w:szCs w:val="22"/>
        </w:rPr>
        <w:t>ś</w:t>
      </w:r>
      <w:r>
        <w:rPr>
          <w:rFonts w:ascii="Arial" w:hAnsi="Arial" w:cs="Arial"/>
          <w:sz w:val="22"/>
          <w:szCs w:val="22"/>
        </w:rPr>
        <w:t>ci, certyfikaty i aprobaty techniczne oraz dokumentacj</w:t>
      </w:r>
      <w:r>
        <w:rPr>
          <w:rFonts w:ascii="Arial" w:eastAsia="TimesNewRoman" w:hAnsi="Arial" w:cs="Arial"/>
          <w:sz w:val="22"/>
          <w:szCs w:val="22"/>
        </w:rPr>
        <w:t xml:space="preserve">ę </w:t>
      </w:r>
      <w:r>
        <w:rPr>
          <w:rFonts w:ascii="Arial" w:hAnsi="Arial" w:cs="Arial"/>
          <w:sz w:val="22"/>
          <w:szCs w:val="22"/>
        </w:rPr>
        <w:t>powykonawcz</w:t>
      </w:r>
      <w:r>
        <w:rPr>
          <w:rFonts w:ascii="Arial" w:eastAsia="TimesNewRoman" w:hAnsi="Arial" w:cs="Arial"/>
          <w:sz w:val="22"/>
          <w:szCs w:val="22"/>
        </w:rPr>
        <w:t xml:space="preserve">ą </w:t>
      </w:r>
      <w:r>
        <w:rPr>
          <w:rFonts w:ascii="Arial" w:hAnsi="Arial" w:cs="Arial"/>
          <w:sz w:val="22"/>
          <w:szCs w:val="22"/>
        </w:rPr>
        <w:t>ze wszystkimi zmianami dokonanymi w toku budowy i dokument gwarancyjny. Po zatwierdzeniu przez Inspektora nadzoru inwestorskiego kompletu dokumentów, (a w szczególno</w:t>
      </w:r>
      <w:r>
        <w:rPr>
          <w:rFonts w:ascii="Arial" w:eastAsia="TimesNewRoman" w:hAnsi="Arial" w:cs="Arial"/>
          <w:sz w:val="22"/>
          <w:szCs w:val="22"/>
        </w:rPr>
        <w:t>ś</w:t>
      </w:r>
      <w:r>
        <w:rPr>
          <w:rFonts w:ascii="Arial" w:hAnsi="Arial" w:cs="Arial"/>
          <w:sz w:val="22"/>
          <w:szCs w:val="22"/>
        </w:rPr>
        <w:t>ci: Dziennika budowy, za</w:t>
      </w:r>
      <w:r>
        <w:rPr>
          <w:rFonts w:ascii="Arial" w:eastAsia="TimesNewRoman" w:hAnsi="Arial" w:cs="Arial"/>
          <w:sz w:val="22"/>
          <w:szCs w:val="22"/>
        </w:rPr>
        <w:t>ś</w:t>
      </w:r>
      <w:r>
        <w:rPr>
          <w:rFonts w:ascii="Arial" w:hAnsi="Arial" w:cs="Arial"/>
          <w:sz w:val="22"/>
          <w:szCs w:val="22"/>
        </w:rPr>
        <w:t>wiadczenia wła</w:t>
      </w:r>
      <w:r>
        <w:rPr>
          <w:rFonts w:ascii="Arial" w:eastAsia="TimesNewRoman" w:hAnsi="Arial" w:cs="Arial"/>
          <w:sz w:val="22"/>
          <w:szCs w:val="22"/>
        </w:rPr>
        <w:t>ś</w:t>
      </w:r>
      <w:r>
        <w:rPr>
          <w:rFonts w:ascii="Arial" w:hAnsi="Arial" w:cs="Arial"/>
          <w:sz w:val="22"/>
          <w:szCs w:val="22"/>
        </w:rPr>
        <w:t>ciwych jednostek  i organów, protokołów odbiorów technicznych i odbiorów cz</w:t>
      </w:r>
      <w:r>
        <w:rPr>
          <w:rFonts w:ascii="Arial" w:eastAsia="TimesNewRoman" w:hAnsi="Arial" w:cs="Arial"/>
          <w:sz w:val="22"/>
          <w:szCs w:val="22"/>
        </w:rPr>
        <w:t>ęś</w:t>
      </w:r>
      <w:r>
        <w:rPr>
          <w:rFonts w:ascii="Arial" w:hAnsi="Arial" w:cs="Arial"/>
          <w:sz w:val="22"/>
          <w:szCs w:val="22"/>
        </w:rPr>
        <w:t xml:space="preserve">ciowych, </w:t>
      </w:r>
      <w:r>
        <w:rPr>
          <w:rFonts w:ascii="Arial" w:eastAsia="TimesNewRoman" w:hAnsi="Arial" w:cs="Arial"/>
          <w:sz w:val="22"/>
          <w:szCs w:val="22"/>
        </w:rPr>
        <w:t>ś</w:t>
      </w:r>
      <w:r>
        <w:rPr>
          <w:rFonts w:ascii="Arial" w:hAnsi="Arial" w:cs="Arial"/>
          <w:sz w:val="22"/>
          <w:szCs w:val="22"/>
        </w:rPr>
        <w:t>wiadectwa kontroli jako</w:t>
      </w:r>
      <w:r>
        <w:rPr>
          <w:rFonts w:ascii="Arial" w:eastAsia="TimesNewRoman" w:hAnsi="Arial" w:cs="Arial"/>
          <w:sz w:val="22"/>
          <w:szCs w:val="22"/>
        </w:rPr>
        <w:t>ś</w:t>
      </w:r>
      <w:r>
        <w:rPr>
          <w:rFonts w:ascii="Arial" w:hAnsi="Arial" w:cs="Arial"/>
          <w:sz w:val="22"/>
          <w:szCs w:val="22"/>
        </w:rPr>
        <w:t>ci, certyfikatów i aprobat technicznych oraz dokumentacji powykonawczej ze wszystkimi zmianami dokonanymi w toku budowy i dokumentu gwarancyjnego oraz innych dokumentów), których doł</w:t>
      </w:r>
      <w:r>
        <w:rPr>
          <w:rFonts w:ascii="Arial" w:eastAsia="TimesNewRoman" w:hAnsi="Arial" w:cs="Arial"/>
          <w:sz w:val="22"/>
          <w:szCs w:val="22"/>
        </w:rPr>
        <w:t>ą</w:t>
      </w:r>
      <w:r>
        <w:rPr>
          <w:rFonts w:ascii="Arial" w:hAnsi="Arial" w:cs="Arial"/>
          <w:sz w:val="22"/>
          <w:szCs w:val="22"/>
        </w:rPr>
        <w:t>czenie do zawiadomienia o zako</w:t>
      </w:r>
      <w:r>
        <w:rPr>
          <w:rFonts w:ascii="Arial" w:eastAsia="TimesNewRoman" w:hAnsi="Arial" w:cs="Arial"/>
          <w:sz w:val="22"/>
          <w:szCs w:val="22"/>
        </w:rPr>
        <w:t>ń</w:t>
      </w:r>
      <w:r>
        <w:rPr>
          <w:rFonts w:ascii="Arial" w:hAnsi="Arial" w:cs="Arial"/>
          <w:sz w:val="22"/>
          <w:szCs w:val="22"/>
        </w:rPr>
        <w:t>czeniu budowy lub wniosku o udzielenie pozwolenia na u</w:t>
      </w:r>
      <w:r>
        <w:rPr>
          <w:rFonts w:ascii="Arial" w:eastAsia="TimesNewRoman" w:hAnsi="Arial" w:cs="Arial"/>
          <w:sz w:val="22"/>
          <w:szCs w:val="22"/>
        </w:rPr>
        <w:t>ż</w:t>
      </w:r>
      <w:r>
        <w:rPr>
          <w:rFonts w:ascii="Arial" w:hAnsi="Arial" w:cs="Arial"/>
          <w:sz w:val="22"/>
          <w:szCs w:val="22"/>
        </w:rPr>
        <w:t>ytkowanie wymagaj</w:t>
      </w:r>
      <w:r>
        <w:rPr>
          <w:rFonts w:ascii="Arial" w:eastAsia="TimesNewRoman" w:hAnsi="Arial" w:cs="Arial"/>
          <w:sz w:val="22"/>
          <w:szCs w:val="22"/>
        </w:rPr>
        <w:t xml:space="preserve">ą </w:t>
      </w:r>
      <w:r>
        <w:rPr>
          <w:rFonts w:ascii="Arial" w:hAnsi="Arial" w:cs="Arial"/>
          <w:sz w:val="22"/>
          <w:szCs w:val="22"/>
        </w:rPr>
        <w:t>przepisy Prawa budowlanego, Wykonawca zgłasza gotowo</w:t>
      </w:r>
      <w:r>
        <w:rPr>
          <w:rFonts w:ascii="Arial" w:eastAsia="TimesNewRoman" w:hAnsi="Arial" w:cs="Arial"/>
          <w:sz w:val="22"/>
          <w:szCs w:val="22"/>
        </w:rPr>
        <w:t xml:space="preserve">ść </w:t>
      </w:r>
      <w:r>
        <w:rPr>
          <w:rFonts w:ascii="Arial" w:hAnsi="Arial" w:cs="Arial"/>
          <w:sz w:val="22"/>
          <w:szCs w:val="22"/>
        </w:rPr>
        <w:t>do Odbioru ko</w:t>
      </w:r>
      <w:r>
        <w:rPr>
          <w:rFonts w:ascii="Arial" w:eastAsia="TimesNewRoman" w:hAnsi="Arial" w:cs="Arial"/>
          <w:sz w:val="22"/>
          <w:szCs w:val="22"/>
        </w:rPr>
        <w:t>ń</w:t>
      </w:r>
      <w:r>
        <w:rPr>
          <w:rFonts w:ascii="Arial" w:hAnsi="Arial" w:cs="Arial"/>
          <w:sz w:val="22"/>
          <w:szCs w:val="22"/>
        </w:rPr>
        <w:t>cowego robót. Inspektor Nadzoru Inwestorskiego przeka</w:t>
      </w:r>
      <w:r>
        <w:rPr>
          <w:rFonts w:ascii="Arial" w:eastAsia="TimesNewRoman" w:hAnsi="Arial" w:cs="Arial"/>
          <w:sz w:val="22"/>
          <w:szCs w:val="22"/>
        </w:rPr>
        <w:t>ż</w:t>
      </w:r>
      <w:r>
        <w:rPr>
          <w:rFonts w:ascii="Arial" w:hAnsi="Arial" w:cs="Arial"/>
          <w:sz w:val="22"/>
          <w:szCs w:val="22"/>
        </w:rPr>
        <w:t>e Zamawiaj</w:t>
      </w:r>
      <w:r>
        <w:rPr>
          <w:rFonts w:ascii="Arial" w:eastAsia="TimesNewRoman" w:hAnsi="Arial" w:cs="Arial"/>
          <w:sz w:val="22"/>
          <w:szCs w:val="22"/>
        </w:rPr>
        <w:t>ą</w:t>
      </w:r>
      <w:r>
        <w:rPr>
          <w:rFonts w:ascii="Arial" w:hAnsi="Arial" w:cs="Arial"/>
          <w:sz w:val="22"/>
          <w:szCs w:val="22"/>
        </w:rPr>
        <w:t>cemu komplet dokumentacji powykonawczej  po zako</w:t>
      </w:r>
      <w:r>
        <w:rPr>
          <w:rFonts w:ascii="Arial" w:eastAsia="TimesNewRoman" w:hAnsi="Arial" w:cs="Arial"/>
          <w:sz w:val="22"/>
          <w:szCs w:val="22"/>
        </w:rPr>
        <w:t>ń</w:t>
      </w:r>
      <w:r>
        <w:rPr>
          <w:rFonts w:ascii="Arial" w:hAnsi="Arial" w:cs="Arial"/>
          <w:sz w:val="22"/>
          <w:szCs w:val="22"/>
        </w:rPr>
        <w:t>czeniu procedury odbiorowej.</w:t>
      </w:r>
    </w:p>
    <w:p w14:paraId="70BAB6AB" w14:textId="77777777" w:rsidR="00C426E5" w:rsidRDefault="00000000">
      <w:pPr>
        <w:numPr>
          <w:ilvl w:val="0"/>
          <w:numId w:val="26"/>
        </w:numPr>
        <w:jc w:val="both"/>
        <w:rPr>
          <w:rFonts w:ascii="Arial" w:hAnsi="Arial"/>
          <w:sz w:val="22"/>
          <w:szCs w:val="22"/>
        </w:rPr>
      </w:pPr>
      <w:r>
        <w:rPr>
          <w:rFonts w:ascii="Arial" w:hAnsi="Arial" w:cs="Arial"/>
          <w:sz w:val="22"/>
          <w:szCs w:val="22"/>
        </w:rPr>
        <w:t>Odbiór ko</w:t>
      </w:r>
      <w:r>
        <w:rPr>
          <w:rFonts w:ascii="Arial" w:eastAsia="TimesNewRoman" w:hAnsi="Arial" w:cs="Arial"/>
          <w:sz w:val="22"/>
          <w:szCs w:val="22"/>
        </w:rPr>
        <w:t>ń</w:t>
      </w:r>
      <w:r>
        <w:rPr>
          <w:rFonts w:ascii="Arial" w:hAnsi="Arial" w:cs="Arial"/>
          <w:sz w:val="22"/>
          <w:szCs w:val="22"/>
        </w:rPr>
        <w:t>cowy jest przeprowadzany komisyjnie przy udziale upowa</w:t>
      </w:r>
      <w:r>
        <w:rPr>
          <w:rFonts w:ascii="Arial" w:eastAsia="TimesNewRoman" w:hAnsi="Arial" w:cs="Arial"/>
          <w:sz w:val="22"/>
          <w:szCs w:val="22"/>
        </w:rPr>
        <w:t>ż</w:t>
      </w:r>
      <w:r>
        <w:rPr>
          <w:rFonts w:ascii="Arial" w:hAnsi="Arial" w:cs="Arial"/>
          <w:sz w:val="22"/>
          <w:szCs w:val="22"/>
        </w:rPr>
        <w:t>nionych przedstawicieli Zamawiaj</w:t>
      </w:r>
      <w:r>
        <w:rPr>
          <w:rFonts w:ascii="Arial" w:eastAsia="TimesNewRoman" w:hAnsi="Arial" w:cs="Arial"/>
          <w:sz w:val="22"/>
          <w:szCs w:val="22"/>
        </w:rPr>
        <w:t>ą</w:t>
      </w:r>
      <w:r>
        <w:rPr>
          <w:rFonts w:ascii="Arial" w:hAnsi="Arial" w:cs="Arial"/>
          <w:sz w:val="22"/>
          <w:szCs w:val="22"/>
        </w:rPr>
        <w:t>cego, w tym Inspektora Nadzoru Inwestorskiego                                                 i upowa</w:t>
      </w:r>
      <w:r>
        <w:rPr>
          <w:rFonts w:ascii="Arial" w:eastAsia="TimesNewRoman" w:hAnsi="Arial" w:cs="Arial"/>
          <w:sz w:val="22"/>
          <w:szCs w:val="22"/>
        </w:rPr>
        <w:t>ż</w:t>
      </w:r>
      <w:r>
        <w:rPr>
          <w:rFonts w:ascii="Arial" w:hAnsi="Arial" w:cs="Arial"/>
          <w:sz w:val="22"/>
          <w:szCs w:val="22"/>
        </w:rPr>
        <w:t>nionych przedstawicieli Wykonawcy. W uzasadnionych przypadkach komisja mo</w:t>
      </w:r>
      <w:r>
        <w:rPr>
          <w:rFonts w:ascii="Arial" w:eastAsia="TimesNewRoman" w:hAnsi="Arial" w:cs="Arial"/>
          <w:sz w:val="22"/>
          <w:szCs w:val="22"/>
        </w:rPr>
        <w:t>ż</w:t>
      </w:r>
      <w:r>
        <w:rPr>
          <w:rFonts w:ascii="Arial" w:hAnsi="Arial" w:cs="Arial"/>
          <w:sz w:val="22"/>
          <w:szCs w:val="22"/>
        </w:rPr>
        <w:t>e zaprosi</w:t>
      </w:r>
      <w:r>
        <w:rPr>
          <w:rFonts w:ascii="Arial" w:eastAsia="TimesNewRoman" w:hAnsi="Arial" w:cs="Arial"/>
          <w:sz w:val="22"/>
          <w:szCs w:val="22"/>
        </w:rPr>
        <w:t xml:space="preserve">ć </w:t>
      </w:r>
      <w:r>
        <w:rPr>
          <w:rFonts w:ascii="Arial" w:hAnsi="Arial" w:cs="Arial"/>
          <w:sz w:val="22"/>
          <w:szCs w:val="22"/>
        </w:rPr>
        <w:t>do współpracy rzeczoznawców lub specjalistów bran</w:t>
      </w:r>
      <w:r>
        <w:rPr>
          <w:rFonts w:ascii="Arial" w:eastAsia="TimesNewRoman" w:hAnsi="Arial" w:cs="Arial"/>
          <w:sz w:val="22"/>
          <w:szCs w:val="22"/>
        </w:rPr>
        <w:t>ż</w:t>
      </w:r>
      <w:r>
        <w:rPr>
          <w:rFonts w:ascii="Arial" w:hAnsi="Arial" w:cs="Arial"/>
          <w:sz w:val="22"/>
          <w:szCs w:val="22"/>
        </w:rPr>
        <w:t>owych.</w:t>
      </w:r>
    </w:p>
    <w:p w14:paraId="45FEC25F" w14:textId="77777777" w:rsidR="00C426E5" w:rsidRDefault="00000000">
      <w:pPr>
        <w:numPr>
          <w:ilvl w:val="0"/>
          <w:numId w:val="26"/>
        </w:numPr>
        <w:jc w:val="both"/>
        <w:rPr>
          <w:rFonts w:ascii="Arial" w:hAnsi="Arial"/>
          <w:sz w:val="22"/>
          <w:szCs w:val="22"/>
        </w:rPr>
      </w:pPr>
      <w:r>
        <w:rPr>
          <w:rFonts w:ascii="Arial" w:hAnsi="Arial" w:cs="Arial"/>
          <w:sz w:val="22"/>
          <w:szCs w:val="22"/>
        </w:rPr>
        <w:t>O terminie odbioru Wykonawca ma obowi</w:t>
      </w:r>
      <w:r>
        <w:rPr>
          <w:rFonts w:ascii="Arial" w:eastAsia="TimesNewRoman" w:hAnsi="Arial" w:cs="Arial"/>
          <w:sz w:val="22"/>
          <w:szCs w:val="22"/>
        </w:rPr>
        <w:t>ą</w:t>
      </w:r>
      <w:r>
        <w:rPr>
          <w:rFonts w:ascii="Arial" w:hAnsi="Arial" w:cs="Arial"/>
          <w:sz w:val="22"/>
          <w:szCs w:val="22"/>
        </w:rPr>
        <w:t>zek poinformowania Podwykonawców, przy udziale których wykonał przedmiot Umowy.</w:t>
      </w:r>
    </w:p>
    <w:p w14:paraId="597380EA" w14:textId="77777777" w:rsidR="00C426E5" w:rsidRDefault="00000000">
      <w:pPr>
        <w:numPr>
          <w:ilvl w:val="0"/>
          <w:numId w:val="26"/>
        </w:numPr>
        <w:jc w:val="both"/>
        <w:rPr>
          <w:rFonts w:ascii="Arial" w:hAnsi="Arial"/>
          <w:sz w:val="22"/>
          <w:szCs w:val="22"/>
        </w:rPr>
      </w:pPr>
      <w:r>
        <w:rPr>
          <w:rFonts w:ascii="Arial" w:hAnsi="Arial" w:cs="Arial"/>
          <w:sz w:val="22"/>
          <w:szCs w:val="22"/>
        </w:rPr>
        <w:t>Odbiór ko</w:t>
      </w:r>
      <w:r>
        <w:rPr>
          <w:rFonts w:ascii="Arial" w:eastAsia="TimesNewRoman" w:hAnsi="Arial" w:cs="Arial"/>
          <w:sz w:val="22"/>
          <w:szCs w:val="22"/>
        </w:rPr>
        <w:t>ń</w:t>
      </w:r>
      <w:r>
        <w:rPr>
          <w:rFonts w:ascii="Arial" w:hAnsi="Arial" w:cs="Arial"/>
          <w:sz w:val="22"/>
          <w:szCs w:val="22"/>
        </w:rPr>
        <w:t>cowy trwa nie dłu</w:t>
      </w:r>
      <w:r>
        <w:rPr>
          <w:rFonts w:ascii="Arial" w:eastAsia="TimesNewRoman" w:hAnsi="Arial" w:cs="Arial"/>
          <w:sz w:val="22"/>
          <w:szCs w:val="22"/>
        </w:rPr>
        <w:t>ż</w:t>
      </w:r>
      <w:r>
        <w:rPr>
          <w:rFonts w:ascii="Arial" w:hAnsi="Arial" w:cs="Arial"/>
          <w:sz w:val="22"/>
          <w:szCs w:val="22"/>
        </w:rPr>
        <w:t>ej ni</w:t>
      </w:r>
      <w:r>
        <w:rPr>
          <w:rFonts w:ascii="Arial" w:eastAsia="TimesNewRoman" w:hAnsi="Arial" w:cs="Arial"/>
          <w:sz w:val="22"/>
          <w:szCs w:val="22"/>
        </w:rPr>
        <w:t>ż 7</w:t>
      </w:r>
      <w:r>
        <w:rPr>
          <w:rFonts w:ascii="Arial" w:hAnsi="Arial" w:cs="Arial"/>
          <w:sz w:val="22"/>
          <w:szCs w:val="22"/>
        </w:rPr>
        <w:t xml:space="preserve"> dni od dnia zgłoszenia robót do odbioru przez Wykonawc</w:t>
      </w:r>
      <w:r>
        <w:rPr>
          <w:rFonts w:ascii="Arial" w:eastAsia="TimesNewRoman" w:hAnsi="Arial" w:cs="Arial"/>
          <w:sz w:val="22"/>
          <w:szCs w:val="22"/>
        </w:rPr>
        <w:t>ę</w:t>
      </w:r>
      <w:r>
        <w:rPr>
          <w:rFonts w:ascii="Arial" w:hAnsi="Arial" w:cs="Arial"/>
          <w:sz w:val="22"/>
          <w:szCs w:val="22"/>
        </w:rPr>
        <w:t>.</w:t>
      </w:r>
    </w:p>
    <w:p w14:paraId="3F257902" w14:textId="77777777" w:rsidR="00C426E5" w:rsidRDefault="00000000">
      <w:pPr>
        <w:numPr>
          <w:ilvl w:val="0"/>
          <w:numId w:val="26"/>
        </w:numPr>
        <w:jc w:val="both"/>
        <w:rPr>
          <w:rFonts w:ascii="Arial" w:hAnsi="Arial"/>
          <w:sz w:val="22"/>
          <w:szCs w:val="22"/>
        </w:rPr>
      </w:pPr>
      <w:r>
        <w:rPr>
          <w:rFonts w:ascii="Arial" w:hAnsi="Arial" w:cs="Arial"/>
          <w:sz w:val="22"/>
          <w:szCs w:val="22"/>
        </w:rPr>
        <w:lastRenderedPageBreak/>
        <w:t>Je</w:t>
      </w:r>
      <w:r>
        <w:rPr>
          <w:rFonts w:ascii="Arial" w:eastAsia="TimesNewRoman" w:hAnsi="Arial" w:cs="Arial"/>
          <w:sz w:val="22"/>
          <w:szCs w:val="22"/>
        </w:rPr>
        <w:t>ż</w:t>
      </w:r>
      <w:r>
        <w:rPr>
          <w:rFonts w:ascii="Arial" w:hAnsi="Arial" w:cs="Arial"/>
          <w:sz w:val="22"/>
          <w:szCs w:val="22"/>
        </w:rPr>
        <w:t>eli w toku czynno</w:t>
      </w:r>
      <w:r>
        <w:rPr>
          <w:rFonts w:ascii="Arial" w:eastAsia="TimesNewRoman" w:hAnsi="Arial" w:cs="Arial"/>
          <w:sz w:val="22"/>
          <w:szCs w:val="22"/>
        </w:rPr>
        <w:t>ś</w:t>
      </w:r>
      <w:r>
        <w:rPr>
          <w:rFonts w:ascii="Arial" w:hAnsi="Arial" w:cs="Arial"/>
          <w:sz w:val="22"/>
          <w:szCs w:val="22"/>
        </w:rPr>
        <w:t>ci Odbioru ko</w:t>
      </w:r>
      <w:r>
        <w:rPr>
          <w:rFonts w:ascii="Arial" w:eastAsia="TimesNewRoman" w:hAnsi="Arial" w:cs="Arial"/>
          <w:sz w:val="22"/>
          <w:szCs w:val="22"/>
        </w:rPr>
        <w:t>ń</w:t>
      </w:r>
      <w:r>
        <w:rPr>
          <w:rFonts w:ascii="Arial" w:hAnsi="Arial" w:cs="Arial"/>
          <w:sz w:val="22"/>
          <w:szCs w:val="22"/>
        </w:rPr>
        <w:t xml:space="preserve">cowego zostanie stwierdzone, </w:t>
      </w:r>
      <w:r>
        <w:rPr>
          <w:rFonts w:ascii="Arial" w:eastAsia="TimesNewRoman" w:hAnsi="Arial" w:cs="Arial"/>
          <w:sz w:val="22"/>
          <w:szCs w:val="22"/>
        </w:rPr>
        <w:t>ż</w:t>
      </w:r>
      <w:r>
        <w:rPr>
          <w:rFonts w:ascii="Arial" w:hAnsi="Arial" w:cs="Arial"/>
          <w:sz w:val="22"/>
          <w:szCs w:val="22"/>
        </w:rPr>
        <w:t>e roboty budowlane b</w:t>
      </w:r>
      <w:r>
        <w:rPr>
          <w:rFonts w:ascii="Arial" w:eastAsia="TimesNewRoman" w:hAnsi="Arial" w:cs="Arial"/>
          <w:sz w:val="22"/>
          <w:szCs w:val="22"/>
        </w:rPr>
        <w:t>ę</w:t>
      </w:r>
      <w:r>
        <w:rPr>
          <w:rFonts w:ascii="Arial" w:hAnsi="Arial" w:cs="Arial"/>
          <w:sz w:val="22"/>
          <w:szCs w:val="22"/>
        </w:rPr>
        <w:t>d</w:t>
      </w:r>
      <w:r>
        <w:rPr>
          <w:rFonts w:ascii="Arial" w:eastAsia="TimesNewRoman" w:hAnsi="Arial" w:cs="Arial"/>
          <w:sz w:val="22"/>
          <w:szCs w:val="22"/>
        </w:rPr>
        <w:t>ą</w:t>
      </w:r>
      <w:r>
        <w:rPr>
          <w:rFonts w:ascii="Arial" w:hAnsi="Arial" w:cs="Arial"/>
          <w:sz w:val="22"/>
          <w:szCs w:val="22"/>
        </w:rPr>
        <w:t>ce jego przedmiotem nie s</w:t>
      </w:r>
      <w:r>
        <w:rPr>
          <w:rFonts w:ascii="Arial" w:eastAsia="TimesNewRoman" w:hAnsi="Arial" w:cs="Arial"/>
          <w:sz w:val="22"/>
          <w:szCs w:val="22"/>
        </w:rPr>
        <w:t xml:space="preserve">ą </w:t>
      </w:r>
      <w:r>
        <w:rPr>
          <w:rFonts w:ascii="Arial" w:hAnsi="Arial" w:cs="Arial"/>
          <w:sz w:val="22"/>
          <w:szCs w:val="22"/>
        </w:rPr>
        <w:t>gotowe do odbioru z powodu:</w:t>
      </w:r>
    </w:p>
    <w:p w14:paraId="1BA02010" w14:textId="77777777" w:rsidR="00C426E5" w:rsidRDefault="00000000">
      <w:pPr>
        <w:ind w:left="502"/>
        <w:jc w:val="both"/>
        <w:rPr>
          <w:rFonts w:ascii="Arial" w:hAnsi="Arial"/>
          <w:sz w:val="22"/>
          <w:szCs w:val="22"/>
        </w:rPr>
      </w:pPr>
      <w:r>
        <w:rPr>
          <w:rFonts w:ascii="Arial" w:hAnsi="Arial" w:cs="Arial"/>
          <w:sz w:val="22"/>
          <w:szCs w:val="22"/>
        </w:rPr>
        <w:t xml:space="preserve">   1) ich niezako</w:t>
      </w:r>
      <w:r>
        <w:rPr>
          <w:rFonts w:ascii="Arial" w:eastAsia="TimesNewRoman" w:hAnsi="Arial" w:cs="Arial"/>
          <w:sz w:val="22"/>
          <w:szCs w:val="22"/>
        </w:rPr>
        <w:t>ń</w:t>
      </w:r>
      <w:r>
        <w:rPr>
          <w:rFonts w:ascii="Arial" w:hAnsi="Arial" w:cs="Arial"/>
          <w:sz w:val="22"/>
          <w:szCs w:val="22"/>
        </w:rPr>
        <w:t xml:space="preserve">czenia, </w:t>
      </w:r>
    </w:p>
    <w:p w14:paraId="68FAD396" w14:textId="77777777" w:rsidR="00C426E5" w:rsidRDefault="00000000">
      <w:pPr>
        <w:ind w:left="502"/>
        <w:jc w:val="both"/>
        <w:rPr>
          <w:rFonts w:ascii="Arial" w:hAnsi="Arial"/>
          <w:sz w:val="22"/>
          <w:szCs w:val="22"/>
        </w:rPr>
      </w:pPr>
      <w:r>
        <w:rPr>
          <w:rFonts w:ascii="Arial" w:hAnsi="Arial" w:cs="Arial"/>
          <w:sz w:val="22"/>
          <w:szCs w:val="22"/>
        </w:rPr>
        <w:t xml:space="preserve">   2) wyst</w:t>
      </w:r>
      <w:r>
        <w:rPr>
          <w:rFonts w:ascii="Arial" w:eastAsia="TimesNewRoman" w:hAnsi="Arial" w:cs="Arial"/>
          <w:sz w:val="22"/>
          <w:szCs w:val="22"/>
        </w:rPr>
        <w:t>ą</w:t>
      </w:r>
      <w:r>
        <w:rPr>
          <w:rFonts w:ascii="Arial" w:hAnsi="Arial" w:cs="Arial"/>
          <w:sz w:val="22"/>
          <w:szCs w:val="22"/>
        </w:rPr>
        <w:t>pienia istotnych Wad, uniemo</w:t>
      </w:r>
      <w:r>
        <w:rPr>
          <w:rFonts w:ascii="Arial" w:eastAsia="TimesNewRoman" w:hAnsi="Arial" w:cs="Arial"/>
          <w:sz w:val="22"/>
          <w:szCs w:val="22"/>
        </w:rPr>
        <w:t>ż</w:t>
      </w:r>
      <w:r>
        <w:rPr>
          <w:rFonts w:ascii="Arial" w:hAnsi="Arial" w:cs="Arial"/>
          <w:sz w:val="22"/>
          <w:szCs w:val="22"/>
        </w:rPr>
        <w:t>liwiaj</w:t>
      </w:r>
      <w:r>
        <w:rPr>
          <w:rFonts w:ascii="Arial" w:eastAsia="TimesNewRoman" w:hAnsi="Arial" w:cs="Arial"/>
          <w:sz w:val="22"/>
          <w:szCs w:val="22"/>
        </w:rPr>
        <w:t>ą</w:t>
      </w:r>
      <w:r>
        <w:rPr>
          <w:rFonts w:ascii="Arial" w:hAnsi="Arial" w:cs="Arial"/>
          <w:sz w:val="22"/>
          <w:szCs w:val="22"/>
        </w:rPr>
        <w:t xml:space="preserve">cych korzystanie z przedmiotu  Umowy, </w:t>
      </w:r>
    </w:p>
    <w:p w14:paraId="79941028" w14:textId="77777777" w:rsidR="00C426E5" w:rsidRDefault="00000000">
      <w:pPr>
        <w:ind w:left="502"/>
        <w:jc w:val="both"/>
        <w:rPr>
          <w:rFonts w:ascii="Arial" w:hAnsi="Arial"/>
          <w:sz w:val="22"/>
          <w:szCs w:val="22"/>
        </w:rPr>
      </w:pPr>
      <w:r>
        <w:rPr>
          <w:rFonts w:ascii="Arial" w:hAnsi="Arial" w:cs="Arial"/>
          <w:sz w:val="22"/>
          <w:szCs w:val="22"/>
        </w:rPr>
        <w:t xml:space="preserve">   3) nieprzeprowadzenia wymaganych prób i sprawdze</w:t>
      </w:r>
      <w:r>
        <w:rPr>
          <w:rFonts w:ascii="Arial" w:eastAsia="TimesNewRoman" w:hAnsi="Arial" w:cs="Arial"/>
          <w:sz w:val="22"/>
          <w:szCs w:val="22"/>
        </w:rPr>
        <w:t>ń</w:t>
      </w:r>
      <w:r>
        <w:rPr>
          <w:rFonts w:ascii="Arial" w:hAnsi="Arial" w:cs="Arial"/>
          <w:sz w:val="22"/>
          <w:szCs w:val="22"/>
        </w:rPr>
        <w:t xml:space="preserve">, </w:t>
      </w:r>
    </w:p>
    <w:p w14:paraId="403CD999" w14:textId="77777777" w:rsidR="00C426E5" w:rsidRDefault="00000000">
      <w:pPr>
        <w:ind w:left="502"/>
        <w:rPr>
          <w:rFonts w:ascii="Arial" w:hAnsi="Arial"/>
          <w:sz w:val="22"/>
          <w:szCs w:val="22"/>
        </w:rPr>
      </w:pPr>
      <w:r>
        <w:rPr>
          <w:rFonts w:ascii="Arial" w:hAnsi="Arial" w:cs="Arial"/>
          <w:sz w:val="22"/>
          <w:szCs w:val="22"/>
        </w:rPr>
        <w:t xml:space="preserve">  Zamawiaj</w:t>
      </w:r>
      <w:r>
        <w:rPr>
          <w:rFonts w:ascii="Arial" w:eastAsia="TimesNewRoman" w:hAnsi="Arial" w:cs="Arial"/>
          <w:sz w:val="22"/>
          <w:szCs w:val="22"/>
        </w:rPr>
        <w:t>ą</w:t>
      </w:r>
      <w:r>
        <w:rPr>
          <w:rFonts w:ascii="Arial" w:hAnsi="Arial" w:cs="Arial"/>
          <w:sz w:val="22"/>
          <w:szCs w:val="22"/>
        </w:rPr>
        <w:t>cy przerywa Odbiór ko</w:t>
      </w:r>
      <w:r>
        <w:rPr>
          <w:rFonts w:ascii="Arial" w:eastAsia="TimesNewRoman" w:hAnsi="Arial" w:cs="Arial"/>
          <w:sz w:val="22"/>
          <w:szCs w:val="22"/>
        </w:rPr>
        <w:t>ń</w:t>
      </w:r>
      <w:r>
        <w:rPr>
          <w:rFonts w:ascii="Arial" w:hAnsi="Arial" w:cs="Arial"/>
          <w:sz w:val="22"/>
          <w:szCs w:val="22"/>
        </w:rPr>
        <w:t>cowy</w:t>
      </w:r>
      <w:r>
        <w:rPr>
          <w:rFonts w:ascii="Arial" w:eastAsiaTheme="minorHAnsi" w:hAnsi="Arial" w:cs="Arial"/>
          <w:sz w:val="22"/>
          <w:szCs w:val="22"/>
          <w:lang w:eastAsia="en-US"/>
        </w:rPr>
        <w:t>, do czasu odpowiednio:</w:t>
      </w:r>
    </w:p>
    <w:p w14:paraId="7974A137" w14:textId="77777777" w:rsidR="00C426E5" w:rsidRDefault="00000000">
      <w:pPr>
        <w:tabs>
          <w:tab w:val="left" w:pos="567"/>
        </w:tabs>
        <w:ind w:left="502"/>
        <w:rPr>
          <w:rFonts w:ascii="Arial" w:hAnsi="Arial"/>
          <w:sz w:val="22"/>
          <w:szCs w:val="22"/>
        </w:rPr>
      </w:pPr>
      <w:r>
        <w:rPr>
          <w:rFonts w:ascii="Arial" w:eastAsiaTheme="minorHAnsi" w:hAnsi="Arial" w:cs="Arial"/>
          <w:sz w:val="22"/>
          <w:szCs w:val="22"/>
          <w:lang w:eastAsia="en-US"/>
        </w:rPr>
        <w:t>- całkowitego zako</w:t>
      </w:r>
      <w:r>
        <w:rPr>
          <w:rFonts w:ascii="Arial" w:eastAsia="TimesNewRoman" w:hAnsi="Arial" w:cs="Arial"/>
          <w:sz w:val="22"/>
          <w:szCs w:val="22"/>
          <w:lang w:eastAsia="en-US"/>
        </w:rPr>
        <w:t>ń</w:t>
      </w:r>
      <w:r>
        <w:rPr>
          <w:rFonts w:ascii="Arial" w:eastAsiaTheme="minorHAnsi" w:hAnsi="Arial" w:cs="Arial"/>
          <w:sz w:val="22"/>
          <w:szCs w:val="22"/>
          <w:lang w:eastAsia="en-US"/>
        </w:rPr>
        <w:t xml:space="preserve">czenia wykonania </w:t>
      </w:r>
      <w:r>
        <w:rPr>
          <w:rFonts w:ascii="Arial" w:eastAsia="TimesNewRoman" w:hAnsi="Arial" w:cs="Arial"/>
          <w:sz w:val="22"/>
          <w:szCs w:val="22"/>
          <w:lang w:eastAsia="en-US"/>
        </w:rPr>
        <w:t>robot;</w:t>
      </w:r>
    </w:p>
    <w:p w14:paraId="0A59A4A2" w14:textId="77777777" w:rsidR="00C426E5" w:rsidRDefault="00000000">
      <w:pPr>
        <w:tabs>
          <w:tab w:val="left" w:pos="567"/>
        </w:tabs>
        <w:ind w:left="502"/>
        <w:jc w:val="both"/>
        <w:rPr>
          <w:rFonts w:ascii="Arial" w:hAnsi="Arial"/>
          <w:sz w:val="22"/>
          <w:szCs w:val="22"/>
        </w:rPr>
      </w:pPr>
      <w:r>
        <w:rPr>
          <w:rFonts w:ascii="Arial" w:eastAsiaTheme="minorHAnsi" w:hAnsi="Arial" w:cs="Arial"/>
          <w:sz w:val="22"/>
          <w:szCs w:val="22"/>
          <w:lang w:eastAsia="en-US"/>
        </w:rPr>
        <w:t>- usuni</w:t>
      </w:r>
      <w:r>
        <w:rPr>
          <w:rFonts w:ascii="Arial" w:eastAsia="TimesNewRoman" w:hAnsi="Arial" w:cs="Arial"/>
          <w:sz w:val="22"/>
          <w:szCs w:val="22"/>
          <w:lang w:eastAsia="en-US"/>
        </w:rPr>
        <w:t>ę</w:t>
      </w:r>
      <w:r>
        <w:rPr>
          <w:rFonts w:ascii="Arial" w:eastAsiaTheme="minorHAnsi" w:hAnsi="Arial" w:cs="Arial"/>
          <w:sz w:val="22"/>
          <w:szCs w:val="22"/>
          <w:lang w:eastAsia="en-US"/>
        </w:rPr>
        <w:t>cia istotnych Wad albo rozebrania elementów obiektu z wadami na koszt i ryzyko Wykonawcy oraz ponownego ich wykonania bez dodatkowego wyn</w:t>
      </w:r>
      <w:r>
        <w:rPr>
          <w:rFonts w:ascii="Arial" w:eastAsia="TimesNewRoman" w:hAnsi="Arial" w:cs="Arial"/>
          <w:sz w:val="22"/>
          <w:szCs w:val="22"/>
          <w:lang w:eastAsia="en-US"/>
        </w:rPr>
        <w:t>agrodzenia;</w:t>
      </w:r>
    </w:p>
    <w:p w14:paraId="2C0D92D3" w14:textId="77777777" w:rsidR="00C426E5" w:rsidRDefault="00000000">
      <w:pPr>
        <w:tabs>
          <w:tab w:val="left" w:pos="567"/>
        </w:tabs>
        <w:ind w:left="502"/>
        <w:jc w:val="both"/>
        <w:rPr>
          <w:rFonts w:ascii="Arial" w:hAnsi="Arial"/>
          <w:sz w:val="22"/>
          <w:szCs w:val="22"/>
        </w:rPr>
      </w:pPr>
      <w:r>
        <w:rPr>
          <w:rFonts w:ascii="Arial" w:eastAsiaTheme="minorHAnsi" w:hAnsi="Arial" w:cs="Arial"/>
          <w:sz w:val="22"/>
          <w:szCs w:val="22"/>
          <w:lang w:eastAsia="en-US"/>
        </w:rPr>
        <w:t>- przeprowadzenia prób i sprawdze</w:t>
      </w:r>
      <w:r>
        <w:rPr>
          <w:rFonts w:ascii="Arial" w:eastAsia="TimesNewRoman" w:hAnsi="Arial" w:cs="Arial"/>
          <w:sz w:val="22"/>
          <w:szCs w:val="22"/>
          <w:lang w:eastAsia="en-US"/>
        </w:rPr>
        <w:t>ń</w:t>
      </w:r>
      <w:r>
        <w:rPr>
          <w:rFonts w:ascii="Arial" w:eastAsiaTheme="minorHAnsi" w:hAnsi="Arial" w:cs="Arial"/>
          <w:sz w:val="22"/>
          <w:szCs w:val="22"/>
          <w:lang w:eastAsia="en-US"/>
        </w:rPr>
        <w:t>.</w:t>
      </w:r>
    </w:p>
    <w:p w14:paraId="1FC6766E" w14:textId="77777777" w:rsidR="00C426E5" w:rsidRDefault="00000000">
      <w:pPr>
        <w:tabs>
          <w:tab w:val="left" w:pos="567"/>
        </w:tabs>
        <w:ind w:left="567"/>
        <w:jc w:val="both"/>
        <w:rPr>
          <w:rFonts w:ascii="Arial" w:hAnsi="Arial"/>
          <w:sz w:val="22"/>
          <w:szCs w:val="22"/>
        </w:rPr>
      </w:pPr>
      <w:r>
        <w:rPr>
          <w:rFonts w:ascii="Arial" w:eastAsiaTheme="minorHAnsi" w:hAnsi="Arial" w:cs="Arial"/>
          <w:sz w:val="22"/>
          <w:szCs w:val="22"/>
          <w:lang w:eastAsia="en-US"/>
        </w:rPr>
        <w:t>Rozpocz</w:t>
      </w:r>
      <w:r>
        <w:rPr>
          <w:rFonts w:ascii="Arial" w:eastAsia="TimesNewRoman" w:hAnsi="Arial" w:cs="Arial"/>
          <w:sz w:val="22"/>
          <w:szCs w:val="22"/>
          <w:lang w:eastAsia="en-US"/>
        </w:rPr>
        <w:t>ę</w:t>
      </w:r>
      <w:r>
        <w:rPr>
          <w:rFonts w:ascii="Arial" w:eastAsiaTheme="minorHAnsi" w:hAnsi="Arial" w:cs="Arial"/>
          <w:sz w:val="22"/>
          <w:szCs w:val="22"/>
          <w:lang w:eastAsia="en-US"/>
        </w:rPr>
        <w:t>cie ponownego odbioru przedmiotu umowy nast</w:t>
      </w:r>
      <w:r>
        <w:rPr>
          <w:rFonts w:ascii="Arial" w:eastAsia="TimesNewRoman" w:hAnsi="Arial" w:cs="Arial"/>
          <w:sz w:val="22"/>
          <w:szCs w:val="22"/>
          <w:lang w:eastAsia="en-US"/>
        </w:rPr>
        <w:t>ą</w:t>
      </w:r>
      <w:r>
        <w:rPr>
          <w:rFonts w:ascii="Arial" w:eastAsiaTheme="minorHAnsi" w:hAnsi="Arial" w:cs="Arial"/>
          <w:sz w:val="22"/>
          <w:szCs w:val="22"/>
          <w:lang w:eastAsia="en-US"/>
        </w:rPr>
        <w:t>pi w ci</w:t>
      </w:r>
      <w:r>
        <w:rPr>
          <w:rFonts w:ascii="Arial" w:eastAsia="TimesNewRoman" w:hAnsi="Arial" w:cs="Arial"/>
          <w:sz w:val="22"/>
          <w:szCs w:val="22"/>
          <w:lang w:eastAsia="en-US"/>
        </w:rPr>
        <w:t>ą</w:t>
      </w:r>
      <w:r>
        <w:rPr>
          <w:rFonts w:ascii="Arial" w:eastAsiaTheme="minorHAnsi" w:hAnsi="Arial" w:cs="Arial"/>
          <w:sz w:val="22"/>
          <w:szCs w:val="22"/>
          <w:lang w:eastAsia="en-US"/>
        </w:rPr>
        <w:t>gu 3 dni                                                od zgłoszenia przez Wykonawc</w:t>
      </w:r>
      <w:r>
        <w:rPr>
          <w:rFonts w:ascii="Arial" w:eastAsia="TimesNewRoman" w:hAnsi="Arial" w:cs="Arial"/>
          <w:sz w:val="22"/>
          <w:szCs w:val="22"/>
          <w:lang w:eastAsia="en-US"/>
        </w:rPr>
        <w:t>ę</w:t>
      </w:r>
      <w:r>
        <w:rPr>
          <w:rFonts w:ascii="Arial" w:eastAsiaTheme="minorHAnsi" w:hAnsi="Arial" w:cs="Arial"/>
          <w:sz w:val="22"/>
          <w:szCs w:val="22"/>
          <w:lang w:eastAsia="en-US"/>
        </w:rPr>
        <w:t>, po wcze</w:t>
      </w:r>
      <w:r>
        <w:rPr>
          <w:rFonts w:ascii="Arial" w:eastAsia="TimesNewRoman" w:hAnsi="Arial" w:cs="Arial"/>
          <w:sz w:val="22"/>
          <w:szCs w:val="22"/>
          <w:lang w:eastAsia="en-US"/>
        </w:rPr>
        <w:t>ś</w:t>
      </w:r>
      <w:r>
        <w:rPr>
          <w:rFonts w:ascii="Arial" w:eastAsiaTheme="minorHAnsi" w:hAnsi="Arial" w:cs="Arial"/>
          <w:sz w:val="22"/>
          <w:szCs w:val="22"/>
          <w:lang w:eastAsia="en-US"/>
        </w:rPr>
        <w:t>niejszym potwierdzeniu przez Inspektora nadzoru, usuni</w:t>
      </w:r>
      <w:r>
        <w:rPr>
          <w:rFonts w:ascii="Arial" w:eastAsia="TimesNewRoman" w:hAnsi="Arial" w:cs="Arial"/>
          <w:sz w:val="22"/>
          <w:szCs w:val="22"/>
          <w:lang w:eastAsia="en-US"/>
        </w:rPr>
        <w:t>ę</w:t>
      </w:r>
      <w:r>
        <w:rPr>
          <w:rFonts w:ascii="Arial" w:eastAsiaTheme="minorHAnsi" w:hAnsi="Arial" w:cs="Arial"/>
          <w:sz w:val="22"/>
          <w:szCs w:val="22"/>
          <w:lang w:eastAsia="en-US"/>
        </w:rPr>
        <w:t>cia ww. przyczyn uniemo</w:t>
      </w:r>
      <w:r>
        <w:rPr>
          <w:rFonts w:ascii="Arial" w:eastAsia="TimesNewRoman" w:hAnsi="Arial" w:cs="Arial"/>
          <w:sz w:val="22"/>
          <w:szCs w:val="22"/>
          <w:lang w:eastAsia="en-US"/>
        </w:rPr>
        <w:t>ż</w:t>
      </w:r>
      <w:r>
        <w:rPr>
          <w:rFonts w:ascii="Arial" w:eastAsiaTheme="minorHAnsi" w:hAnsi="Arial" w:cs="Arial"/>
          <w:sz w:val="22"/>
          <w:szCs w:val="22"/>
          <w:lang w:eastAsia="en-US"/>
        </w:rPr>
        <w:t>liwiaj</w:t>
      </w:r>
      <w:r>
        <w:rPr>
          <w:rFonts w:ascii="Arial" w:eastAsia="TimesNewRoman" w:hAnsi="Arial" w:cs="Arial"/>
          <w:sz w:val="22"/>
          <w:szCs w:val="22"/>
          <w:lang w:eastAsia="en-US"/>
        </w:rPr>
        <w:t>ą</w:t>
      </w:r>
      <w:r>
        <w:rPr>
          <w:rFonts w:ascii="Arial" w:eastAsiaTheme="minorHAnsi" w:hAnsi="Arial" w:cs="Arial"/>
          <w:sz w:val="22"/>
          <w:szCs w:val="22"/>
          <w:lang w:eastAsia="en-US"/>
        </w:rPr>
        <w:t>cych odbiór robót.</w:t>
      </w:r>
    </w:p>
    <w:p w14:paraId="1BBA2245" w14:textId="77777777" w:rsidR="00C426E5" w:rsidRDefault="00000000">
      <w:pPr>
        <w:numPr>
          <w:ilvl w:val="0"/>
          <w:numId w:val="26"/>
        </w:numPr>
        <w:jc w:val="both"/>
        <w:rPr>
          <w:rFonts w:ascii="Arial" w:hAnsi="Arial"/>
          <w:sz w:val="22"/>
          <w:szCs w:val="22"/>
        </w:rPr>
      </w:pPr>
      <w:r>
        <w:rPr>
          <w:rFonts w:ascii="Arial" w:hAnsi="Arial" w:cs="Arial"/>
          <w:sz w:val="22"/>
          <w:szCs w:val="22"/>
        </w:rPr>
        <w:t>Je</w:t>
      </w:r>
      <w:r>
        <w:rPr>
          <w:rFonts w:ascii="Arial" w:eastAsia="TimesNewRoman" w:hAnsi="Arial" w:cs="Arial"/>
          <w:sz w:val="22"/>
          <w:szCs w:val="22"/>
        </w:rPr>
        <w:t>ż</w:t>
      </w:r>
      <w:r>
        <w:rPr>
          <w:rFonts w:ascii="Arial" w:hAnsi="Arial" w:cs="Arial"/>
          <w:sz w:val="22"/>
          <w:szCs w:val="22"/>
        </w:rPr>
        <w:t>eli</w:t>
      </w:r>
      <w:r>
        <w:rPr>
          <w:rFonts w:ascii="Arial" w:eastAsiaTheme="minorHAnsi" w:hAnsi="Arial" w:cs="Arial"/>
          <w:sz w:val="22"/>
          <w:szCs w:val="22"/>
          <w:lang w:eastAsia="en-US"/>
        </w:rPr>
        <w:t xml:space="preserve"> w toku czynno</w:t>
      </w:r>
      <w:r>
        <w:rPr>
          <w:rFonts w:ascii="Arial" w:eastAsia="TimesNewRoman" w:hAnsi="Arial" w:cs="Arial"/>
          <w:sz w:val="22"/>
          <w:szCs w:val="22"/>
          <w:lang w:eastAsia="en-US"/>
        </w:rPr>
        <w:t>ś</w:t>
      </w:r>
      <w:r>
        <w:rPr>
          <w:rFonts w:ascii="Arial" w:eastAsiaTheme="minorHAnsi" w:hAnsi="Arial" w:cs="Arial"/>
          <w:sz w:val="22"/>
          <w:szCs w:val="22"/>
          <w:lang w:eastAsia="en-US"/>
        </w:rPr>
        <w:t>ci odbioru ko</w:t>
      </w:r>
      <w:r>
        <w:rPr>
          <w:rFonts w:ascii="Arial" w:eastAsia="TimesNewRoman" w:hAnsi="Arial" w:cs="Arial"/>
          <w:sz w:val="22"/>
          <w:szCs w:val="22"/>
          <w:lang w:eastAsia="en-US"/>
        </w:rPr>
        <w:t>ń</w:t>
      </w:r>
      <w:r>
        <w:rPr>
          <w:rFonts w:ascii="Arial" w:eastAsiaTheme="minorHAnsi" w:hAnsi="Arial" w:cs="Arial"/>
          <w:sz w:val="22"/>
          <w:szCs w:val="22"/>
          <w:lang w:eastAsia="en-US"/>
        </w:rPr>
        <w:t>cowego zostan</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stwierdzone wady, które umo</w:t>
      </w:r>
      <w:r>
        <w:rPr>
          <w:rFonts w:ascii="Arial" w:eastAsia="TimesNewRoman" w:hAnsi="Arial" w:cs="Arial"/>
          <w:sz w:val="22"/>
          <w:szCs w:val="22"/>
          <w:lang w:eastAsia="en-US"/>
        </w:rPr>
        <w:t>ż</w:t>
      </w:r>
      <w:r>
        <w:rPr>
          <w:rFonts w:ascii="Arial" w:eastAsiaTheme="minorHAnsi" w:hAnsi="Arial" w:cs="Arial"/>
          <w:sz w:val="22"/>
          <w:szCs w:val="22"/>
          <w:lang w:eastAsia="en-US"/>
        </w:rPr>
        <w:t>liwiaj</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korzystanie z przedmiotu Umowy to Zamawiaj</w:t>
      </w:r>
      <w:r>
        <w:rPr>
          <w:rFonts w:ascii="Arial" w:eastAsia="TimesNewRoman" w:hAnsi="Arial" w:cs="Arial"/>
          <w:sz w:val="22"/>
          <w:szCs w:val="22"/>
          <w:lang w:eastAsia="en-US"/>
        </w:rPr>
        <w:t>ą</w:t>
      </w:r>
      <w:r>
        <w:rPr>
          <w:rFonts w:ascii="Arial" w:eastAsiaTheme="minorHAnsi" w:hAnsi="Arial" w:cs="Arial"/>
          <w:sz w:val="22"/>
          <w:szCs w:val="22"/>
          <w:lang w:eastAsia="en-US"/>
        </w:rPr>
        <w:t>cy przejmuje przedmiot umowy do u</w:t>
      </w:r>
      <w:r>
        <w:rPr>
          <w:rFonts w:ascii="Arial" w:eastAsia="TimesNewRoman" w:hAnsi="Arial" w:cs="Arial"/>
          <w:sz w:val="22"/>
          <w:szCs w:val="22"/>
          <w:lang w:eastAsia="en-US"/>
        </w:rPr>
        <w:t>ż</w:t>
      </w:r>
      <w:r>
        <w:rPr>
          <w:rFonts w:ascii="Arial" w:eastAsiaTheme="minorHAnsi" w:hAnsi="Arial" w:cs="Arial"/>
          <w:sz w:val="22"/>
          <w:szCs w:val="22"/>
          <w:lang w:eastAsia="en-US"/>
        </w:rPr>
        <w:t>ytkowania i:</w:t>
      </w:r>
    </w:p>
    <w:p w14:paraId="4EC16F68" w14:textId="77777777" w:rsidR="00C426E5" w:rsidRDefault="00000000">
      <w:pPr>
        <w:ind w:left="851" w:hanging="349"/>
        <w:jc w:val="both"/>
        <w:rPr>
          <w:rFonts w:ascii="Arial" w:hAnsi="Arial"/>
          <w:sz w:val="22"/>
          <w:szCs w:val="22"/>
        </w:rPr>
      </w:pPr>
      <w:r>
        <w:rPr>
          <w:rFonts w:ascii="Arial" w:eastAsiaTheme="minorHAnsi" w:hAnsi="Arial" w:cs="Arial"/>
          <w:sz w:val="22"/>
          <w:szCs w:val="22"/>
          <w:lang w:eastAsia="en-US"/>
        </w:rPr>
        <w:t>1) je</w:t>
      </w:r>
      <w:r>
        <w:rPr>
          <w:rFonts w:ascii="Arial" w:eastAsia="TimesNewRoman" w:hAnsi="Arial" w:cs="Arial"/>
          <w:sz w:val="22"/>
          <w:szCs w:val="22"/>
          <w:lang w:eastAsia="en-US"/>
        </w:rPr>
        <w:t>ż</w:t>
      </w:r>
      <w:r>
        <w:rPr>
          <w:rFonts w:ascii="Arial" w:eastAsiaTheme="minorHAnsi" w:hAnsi="Arial" w:cs="Arial"/>
          <w:sz w:val="22"/>
          <w:szCs w:val="22"/>
          <w:lang w:eastAsia="en-US"/>
        </w:rPr>
        <w:t>eli wady nadaj</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do usuni</w:t>
      </w:r>
      <w:r>
        <w:rPr>
          <w:rFonts w:ascii="Arial" w:eastAsia="TimesNewRoman" w:hAnsi="Arial" w:cs="Arial"/>
          <w:sz w:val="22"/>
          <w:szCs w:val="22"/>
          <w:lang w:eastAsia="en-US"/>
        </w:rPr>
        <w:t>ę</w:t>
      </w:r>
      <w:r>
        <w:rPr>
          <w:rFonts w:ascii="Arial" w:eastAsiaTheme="minorHAnsi" w:hAnsi="Arial" w:cs="Arial"/>
          <w:sz w:val="22"/>
          <w:szCs w:val="22"/>
          <w:lang w:eastAsia="en-US"/>
        </w:rPr>
        <w:t>cia, to Wykonawca zobowi</w:t>
      </w:r>
      <w:r>
        <w:rPr>
          <w:rFonts w:ascii="Arial" w:eastAsia="TimesNewRoman" w:hAnsi="Arial" w:cs="Arial"/>
          <w:sz w:val="22"/>
          <w:szCs w:val="22"/>
          <w:lang w:eastAsia="en-US"/>
        </w:rPr>
        <w:t>ą</w:t>
      </w:r>
      <w:r>
        <w:rPr>
          <w:rFonts w:ascii="Arial" w:eastAsiaTheme="minorHAnsi" w:hAnsi="Arial" w:cs="Arial"/>
          <w:sz w:val="22"/>
          <w:szCs w:val="22"/>
          <w:lang w:eastAsia="en-US"/>
        </w:rPr>
        <w:t>zany jest do ich usuni</w:t>
      </w:r>
      <w:r>
        <w:rPr>
          <w:rFonts w:ascii="Arial" w:eastAsia="TimesNewRoman" w:hAnsi="Arial" w:cs="Arial"/>
          <w:sz w:val="22"/>
          <w:szCs w:val="22"/>
          <w:lang w:eastAsia="en-US"/>
        </w:rPr>
        <w:t>ę</w:t>
      </w:r>
      <w:r>
        <w:rPr>
          <w:rFonts w:ascii="Arial" w:eastAsiaTheme="minorHAnsi" w:hAnsi="Arial" w:cs="Arial"/>
          <w:sz w:val="22"/>
          <w:szCs w:val="22"/>
          <w:lang w:eastAsia="en-US"/>
        </w:rPr>
        <w:t>cia w uzgodnionym przez Strony Umowy terminie. Fakt usuni</w:t>
      </w:r>
      <w:r>
        <w:rPr>
          <w:rFonts w:ascii="Arial" w:eastAsia="TimesNewRoman" w:hAnsi="Arial" w:cs="Arial"/>
          <w:sz w:val="22"/>
          <w:szCs w:val="22"/>
          <w:lang w:eastAsia="en-US"/>
        </w:rPr>
        <w:t>ę</w:t>
      </w:r>
      <w:r>
        <w:rPr>
          <w:rFonts w:ascii="Arial" w:eastAsiaTheme="minorHAnsi" w:hAnsi="Arial" w:cs="Arial"/>
          <w:sz w:val="22"/>
          <w:szCs w:val="22"/>
          <w:lang w:eastAsia="en-US"/>
        </w:rPr>
        <w:t>cia wad zostanie stwierdzony protokolarnie. Je</w:t>
      </w:r>
      <w:r>
        <w:rPr>
          <w:rFonts w:ascii="Arial" w:eastAsia="TimesNewRoman" w:hAnsi="Arial" w:cs="Arial"/>
          <w:sz w:val="22"/>
          <w:szCs w:val="22"/>
          <w:lang w:eastAsia="en-US"/>
        </w:rPr>
        <w:t>ż</w:t>
      </w:r>
      <w:r>
        <w:rPr>
          <w:rFonts w:ascii="Arial" w:eastAsiaTheme="minorHAnsi" w:hAnsi="Arial" w:cs="Arial"/>
          <w:sz w:val="22"/>
          <w:szCs w:val="22"/>
          <w:lang w:eastAsia="en-US"/>
        </w:rPr>
        <w:t>eli wady nie zostan</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usuni</w:t>
      </w:r>
      <w:r>
        <w:rPr>
          <w:rFonts w:ascii="Arial" w:eastAsia="TimesNewRoman" w:hAnsi="Arial" w:cs="Arial"/>
          <w:sz w:val="22"/>
          <w:szCs w:val="22"/>
          <w:lang w:eastAsia="en-US"/>
        </w:rPr>
        <w:t>ę</w:t>
      </w:r>
      <w:r>
        <w:rPr>
          <w:rFonts w:ascii="Arial" w:eastAsiaTheme="minorHAnsi" w:hAnsi="Arial" w:cs="Arial"/>
          <w:sz w:val="22"/>
          <w:szCs w:val="22"/>
          <w:lang w:eastAsia="en-US"/>
        </w:rPr>
        <w:t>te w wyznaczonym terminie to Wykonawcy zostan</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naliczone kary umowne, o których mowa w § 13 ust. 1 lit. „j” niniejszej umowy. W przypadku, gdy Wykonawca odmówi usuni</w:t>
      </w:r>
      <w:r>
        <w:rPr>
          <w:rFonts w:ascii="Arial" w:eastAsia="TimesNewRoman" w:hAnsi="Arial" w:cs="Arial"/>
          <w:sz w:val="22"/>
          <w:szCs w:val="22"/>
          <w:lang w:eastAsia="en-US"/>
        </w:rPr>
        <w:t>ę</w:t>
      </w:r>
      <w:r>
        <w:rPr>
          <w:rFonts w:ascii="Arial" w:eastAsiaTheme="minorHAnsi" w:hAnsi="Arial" w:cs="Arial"/>
          <w:sz w:val="22"/>
          <w:szCs w:val="22"/>
          <w:lang w:eastAsia="en-US"/>
        </w:rPr>
        <w:t>cia wad lub nie usunie ich w wyznaczonym przez Zamawiaj</w:t>
      </w:r>
      <w:r>
        <w:rPr>
          <w:rFonts w:ascii="Arial" w:eastAsia="TimesNewRoman" w:hAnsi="Arial" w:cs="Arial"/>
          <w:sz w:val="22"/>
          <w:szCs w:val="22"/>
          <w:lang w:eastAsia="en-US"/>
        </w:rPr>
        <w:t>ą</w:t>
      </w:r>
      <w:r>
        <w:rPr>
          <w:rFonts w:ascii="Arial" w:eastAsiaTheme="minorHAnsi" w:hAnsi="Arial" w:cs="Arial"/>
          <w:sz w:val="22"/>
          <w:szCs w:val="22"/>
          <w:lang w:eastAsia="en-US"/>
        </w:rPr>
        <w:t>cego terminie, Zamawiaj</w:t>
      </w:r>
      <w:r>
        <w:rPr>
          <w:rFonts w:ascii="Arial" w:eastAsia="TimesNewRoman" w:hAnsi="Arial" w:cs="Arial"/>
          <w:sz w:val="22"/>
          <w:szCs w:val="22"/>
          <w:lang w:eastAsia="en-US"/>
        </w:rPr>
        <w:t>ą</w:t>
      </w:r>
      <w:r>
        <w:rPr>
          <w:rFonts w:ascii="Arial" w:eastAsiaTheme="minorHAnsi" w:hAnsi="Arial" w:cs="Arial"/>
          <w:sz w:val="22"/>
          <w:szCs w:val="22"/>
          <w:lang w:eastAsia="en-US"/>
        </w:rPr>
        <w:t>cy ma prawo zleci</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usuni</w:t>
      </w:r>
      <w:r>
        <w:rPr>
          <w:rFonts w:ascii="Arial" w:eastAsia="TimesNewRoman" w:hAnsi="Arial" w:cs="Arial"/>
          <w:sz w:val="22"/>
          <w:szCs w:val="22"/>
          <w:lang w:eastAsia="en-US"/>
        </w:rPr>
        <w:t>ę</w:t>
      </w:r>
      <w:r>
        <w:rPr>
          <w:rFonts w:ascii="Arial" w:eastAsiaTheme="minorHAnsi" w:hAnsi="Arial" w:cs="Arial"/>
          <w:sz w:val="22"/>
          <w:szCs w:val="22"/>
          <w:lang w:eastAsia="en-US"/>
        </w:rPr>
        <w:t>cie wad osobie trzeciej na koszt i ryzyko Wykonawcy, a koszty z tym zwi</w:t>
      </w:r>
      <w:r>
        <w:rPr>
          <w:rFonts w:ascii="Arial" w:eastAsia="TimesNewRoman" w:hAnsi="Arial" w:cs="Arial"/>
          <w:sz w:val="22"/>
          <w:szCs w:val="22"/>
          <w:lang w:eastAsia="en-US"/>
        </w:rPr>
        <w:t>ą</w:t>
      </w:r>
      <w:r>
        <w:rPr>
          <w:rFonts w:ascii="Arial" w:eastAsiaTheme="minorHAnsi" w:hAnsi="Arial" w:cs="Arial"/>
          <w:sz w:val="22"/>
          <w:szCs w:val="22"/>
          <w:lang w:eastAsia="en-US"/>
        </w:rPr>
        <w:t>zane pokryje z kwoty zabezpieczenia nale</w:t>
      </w:r>
      <w:r>
        <w:rPr>
          <w:rFonts w:ascii="Arial" w:eastAsia="TimesNewRoman" w:hAnsi="Arial" w:cs="Arial"/>
          <w:sz w:val="22"/>
          <w:szCs w:val="22"/>
          <w:lang w:eastAsia="en-US"/>
        </w:rPr>
        <w:t>ż</w:t>
      </w:r>
      <w:r>
        <w:rPr>
          <w:rFonts w:ascii="Arial" w:eastAsiaTheme="minorHAnsi" w:hAnsi="Arial" w:cs="Arial"/>
          <w:sz w:val="22"/>
          <w:szCs w:val="22"/>
          <w:lang w:eastAsia="en-US"/>
        </w:rPr>
        <w:t>ytego wykonania umowy, a gdy kwota ta oka</w:t>
      </w:r>
      <w:r>
        <w:rPr>
          <w:rFonts w:ascii="Arial" w:eastAsia="TimesNewRoman" w:hAnsi="Arial" w:cs="Arial"/>
          <w:sz w:val="22"/>
          <w:szCs w:val="22"/>
          <w:lang w:eastAsia="en-US"/>
        </w:rPr>
        <w:t>ż</w:t>
      </w:r>
      <w:r>
        <w:rPr>
          <w:rFonts w:ascii="Arial" w:eastAsiaTheme="minorHAnsi" w:hAnsi="Arial" w:cs="Arial"/>
          <w:sz w:val="22"/>
          <w:szCs w:val="22"/>
          <w:lang w:eastAsia="en-US"/>
        </w:rPr>
        <w:t>e 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niewystarczaj</w:t>
      </w:r>
      <w:r>
        <w:rPr>
          <w:rFonts w:ascii="Arial" w:eastAsia="TimesNewRoman" w:hAnsi="Arial" w:cs="Arial"/>
          <w:sz w:val="22"/>
          <w:szCs w:val="22"/>
          <w:lang w:eastAsia="en-US"/>
        </w:rPr>
        <w:t>ą</w:t>
      </w:r>
      <w:r>
        <w:rPr>
          <w:rFonts w:ascii="Arial" w:eastAsiaTheme="minorHAnsi" w:hAnsi="Arial" w:cs="Arial"/>
          <w:sz w:val="22"/>
          <w:szCs w:val="22"/>
          <w:lang w:eastAsia="en-US"/>
        </w:rPr>
        <w:t>ca, Zamawiaj</w:t>
      </w:r>
      <w:r>
        <w:rPr>
          <w:rFonts w:ascii="Arial" w:eastAsia="TimesNewRoman" w:hAnsi="Arial" w:cs="Arial"/>
          <w:sz w:val="22"/>
          <w:szCs w:val="22"/>
          <w:lang w:eastAsia="en-US"/>
        </w:rPr>
        <w:t>ą</w:t>
      </w:r>
      <w:r>
        <w:rPr>
          <w:rFonts w:ascii="Arial" w:eastAsiaTheme="minorHAnsi" w:hAnsi="Arial" w:cs="Arial"/>
          <w:sz w:val="22"/>
          <w:szCs w:val="22"/>
          <w:lang w:eastAsia="en-US"/>
        </w:rPr>
        <w:t>cy b</w:t>
      </w:r>
      <w:r>
        <w:rPr>
          <w:rFonts w:ascii="Arial" w:eastAsia="TimesNewRoman" w:hAnsi="Arial" w:cs="Arial"/>
          <w:sz w:val="22"/>
          <w:szCs w:val="22"/>
          <w:lang w:eastAsia="en-US"/>
        </w:rPr>
        <w:t>ę</w:t>
      </w:r>
      <w:r>
        <w:rPr>
          <w:rFonts w:ascii="Arial" w:eastAsiaTheme="minorHAnsi" w:hAnsi="Arial" w:cs="Arial"/>
          <w:sz w:val="22"/>
          <w:szCs w:val="22"/>
          <w:lang w:eastAsia="en-US"/>
        </w:rPr>
        <w:t xml:space="preserve">dzie dochodził </w:t>
      </w:r>
      <w:r>
        <w:rPr>
          <w:rFonts w:ascii="Arial" w:eastAsia="TimesNewRoman" w:hAnsi="Arial" w:cs="Arial"/>
          <w:sz w:val="22"/>
          <w:szCs w:val="22"/>
          <w:lang w:eastAsia="en-US"/>
        </w:rPr>
        <w:t>od Wykonawcy zwrotu kosztów na zasadach ogólnych;</w:t>
      </w:r>
    </w:p>
    <w:p w14:paraId="6DDBC76A" w14:textId="77777777" w:rsidR="00C426E5" w:rsidRDefault="00000000">
      <w:pPr>
        <w:ind w:left="851" w:hanging="284"/>
        <w:jc w:val="both"/>
        <w:rPr>
          <w:rFonts w:ascii="Arial" w:hAnsi="Arial"/>
          <w:sz w:val="22"/>
          <w:szCs w:val="22"/>
        </w:rPr>
      </w:pPr>
      <w:r>
        <w:rPr>
          <w:rFonts w:ascii="Arial" w:eastAsiaTheme="minorHAnsi" w:hAnsi="Arial" w:cs="Arial"/>
          <w:sz w:val="22"/>
          <w:szCs w:val="22"/>
          <w:lang w:eastAsia="en-US"/>
        </w:rPr>
        <w:t>2) je</w:t>
      </w:r>
      <w:r>
        <w:rPr>
          <w:rFonts w:ascii="Arial" w:eastAsia="TimesNewRoman" w:hAnsi="Arial" w:cs="Arial"/>
          <w:sz w:val="22"/>
          <w:szCs w:val="22"/>
          <w:lang w:eastAsia="en-US"/>
        </w:rPr>
        <w:t>ż</w:t>
      </w:r>
      <w:r>
        <w:rPr>
          <w:rFonts w:ascii="Arial" w:eastAsiaTheme="minorHAnsi" w:hAnsi="Arial" w:cs="Arial"/>
          <w:sz w:val="22"/>
          <w:szCs w:val="22"/>
          <w:lang w:eastAsia="en-US"/>
        </w:rPr>
        <w:t>eli wady nie nadaj</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si</w:t>
      </w:r>
      <w:r>
        <w:rPr>
          <w:rFonts w:ascii="Arial" w:eastAsia="TimesNewRoman" w:hAnsi="Arial" w:cs="Arial"/>
          <w:sz w:val="22"/>
          <w:szCs w:val="22"/>
          <w:lang w:eastAsia="en-US"/>
        </w:rPr>
        <w:t xml:space="preserve">ę </w:t>
      </w:r>
      <w:r>
        <w:rPr>
          <w:rFonts w:ascii="Arial" w:eastAsiaTheme="minorHAnsi" w:hAnsi="Arial" w:cs="Arial"/>
          <w:sz w:val="22"/>
          <w:szCs w:val="22"/>
          <w:lang w:eastAsia="en-US"/>
        </w:rPr>
        <w:t>do usuni</w:t>
      </w:r>
      <w:r>
        <w:rPr>
          <w:rFonts w:ascii="Arial" w:eastAsia="TimesNewRoman" w:hAnsi="Arial" w:cs="Arial"/>
          <w:sz w:val="22"/>
          <w:szCs w:val="22"/>
          <w:lang w:eastAsia="en-US"/>
        </w:rPr>
        <w:t>ę</w:t>
      </w:r>
      <w:r>
        <w:rPr>
          <w:rFonts w:ascii="Arial" w:eastAsiaTheme="minorHAnsi" w:hAnsi="Arial" w:cs="Arial"/>
          <w:sz w:val="22"/>
          <w:szCs w:val="22"/>
          <w:lang w:eastAsia="en-US"/>
        </w:rPr>
        <w:t>cia, to Zamawiaj</w:t>
      </w:r>
      <w:r>
        <w:rPr>
          <w:rFonts w:ascii="Arial" w:eastAsia="TimesNewRoman" w:hAnsi="Arial" w:cs="Arial"/>
          <w:sz w:val="22"/>
          <w:szCs w:val="22"/>
          <w:lang w:eastAsia="en-US"/>
        </w:rPr>
        <w:t>ą</w:t>
      </w:r>
      <w:r>
        <w:rPr>
          <w:rFonts w:ascii="Arial" w:eastAsiaTheme="minorHAnsi" w:hAnsi="Arial" w:cs="Arial"/>
          <w:sz w:val="22"/>
          <w:szCs w:val="22"/>
          <w:lang w:eastAsia="en-US"/>
        </w:rPr>
        <w:t>cy obni</w:t>
      </w:r>
      <w:r>
        <w:rPr>
          <w:rFonts w:ascii="Arial" w:eastAsia="TimesNewRoman" w:hAnsi="Arial" w:cs="Arial"/>
          <w:sz w:val="22"/>
          <w:szCs w:val="22"/>
          <w:lang w:eastAsia="en-US"/>
        </w:rPr>
        <w:t>ż</w:t>
      </w:r>
      <w:r>
        <w:rPr>
          <w:rFonts w:ascii="Arial" w:eastAsiaTheme="minorHAnsi" w:hAnsi="Arial" w:cs="Arial"/>
          <w:sz w:val="22"/>
          <w:szCs w:val="22"/>
          <w:lang w:eastAsia="en-US"/>
        </w:rPr>
        <w:t>a wynagrodzenie Wykonawcy odpowiednio do utraconej warto</w:t>
      </w:r>
      <w:r>
        <w:rPr>
          <w:rFonts w:ascii="Arial" w:eastAsia="TimesNewRoman" w:hAnsi="Arial" w:cs="Arial"/>
          <w:sz w:val="22"/>
          <w:szCs w:val="22"/>
          <w:lang w:eastAsia="en-US"/>
        </w:rPr>
        <w:t>ś</w:t>
      </w:r>
      <w:r>
        <w:rPr>
          <w:rFonts w:ascii="Arial" w:eastAsiaTheme="minorHAnsi" w:hAnsi="Arial" w:cs="Arial"/>
          <w:sz w:val="22"/>
          <w:szCs w:val="22"/>
          <w:lang w:eastAsia="en-US"/>
        </w:rPr>
        <w:t>ci u</w:t>
      </w:r>
      <w:r>
        <w:rPr>
          <w:rFonts w:ascii="Arial" w:eastAsia="TimesNewRoman" w:hAnsi="Arial" w:cs="Arial"/>
          <w:sz w:val="22"/>
          <w:szCs w:val="22"/>
          <w:lang w:eastAsia="en-US"/>
        </w:rPr>
        <w:t>ż</w:t>
      </w:r>
      <w:r>
        <w:rPr>
          <w:rFonts w:ascii="Arial" w:eastAsiaTheme="minorHAnsi" w:hAnsi="Arial" w:cs="Arial"/>
          <w:sz w:val="22"/>
          <w:szCs w:val="22"/>
          <w:lang w:eastAsia="en-US"/>
        </w:rPr>
        <w:t>ytkowej, estetycznej i technicznej. Warto</w:t>
      </w:r>
      <w:r>
        <w:rPr>
          <w:rFonts w:ascii="Arial" w:eastAsia="TimesNewRoman" w:hAnsi="Arial" w:cs="Arial"/>
          <w:sz w:val="22"/>
          <w:szCs w:val="22"/>
          <w:lang w:eastAsia="en-US"/>
        </w:rPr>
        <w:t>ść</w:t>
      </w:r>
      <w:r>
        <w:rPr>
          <w:rFonts w:ascii="Arial" w:eastAsiaTheme="minorHAnsi" w:hAnsi="Arial" w:cs="Arial"/>
          <w:sz w:val="22"/>
          <w:szCs w:val="22"/>
          <w:lang w:eastAsia="en-US"/>
        </w:rPr>
        <w:t>, o któr</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zostanie obni</w:t>
      </w:r>
      <w:r>
        <w:rPr>
          <w:rFonts w:ascii="Arial" w:eastAsia="TimesNewRoman" w:hAnsi="Arial" w:cs="Arial"/>
          <w:sz w:val="22"/>
          <w:szCs w:val="22"/>
          <w:lang w:eastAsia="en-US"/>
        </w:rPr>
        <w:t>ż</w:t>
      </w:r>
      <w:r>
        <w:rPr>
          <w:rFonts w:ascii="Arial" w:eastAsiaTheme="minorHAnsi" w:hAnsi="Arial" w:cs="Arial"/>
          <w:sz w:val="22"/>
          <w:szCs w:val="22"/>
          <w:lang w:eastAsia="en-US"/>
        </w:rPr>
        <w:t>one wynagrodzenie ustala Inspektor Nadzoru, na                        co Wykonawca wyra</w:t>
      </w:r>
      <w:r>
        <w:rPr>
          <w:rFonts w:ascii="Arial" w:eastAsia="TimesNewRoman" w:hAnsi="Arial" w:cs="Arial"/>
          <w:sz w:val="22"/>
          <w:szCs w:val="22"/>
          <w:lang w:eastAsia="en-US"/>
        </w:rPr>
        <w:t>ż</w:t>
      </w:r>
      <w:r>
        <w:rPr>
          <w:rFonts w:ascii="Arial" w:eastAsiaTheme="minorHAnsi" w:hAnsi="Arial" w:cs="Arial"/>
          <w:sz w:val="22"/>
          <w:szCs w:val="22"/>
          <w:lang w:eastAsia="en-US"/>
        </w:rPr>
        <w:t>a zgod</w:t>
      </w:r>
      <w:r>
        <w:rPr>
          <w:rFonts w:ascii="Arial" w:eastAsia="TimesNewRoman" w:hAnsi="Arial" w:cs="Arial"/>
          <w:sz w:val="22"/>
          <w:szCs w:val="22"/>
          <w:lang w:eastAsia="en-US"/>
        </w:rPr>
        <w:t>ę</w:t>
      </w:r>
      <w:r>
        <w:rPr>
          <w:rFonts w:ascii="Arial" w:eastAsiaTheme="minorHAnsi" w:hAnsi="Arial" w:cs="Arial"/>
          <w:sz w:val="22"/>
          <w:szCs w:val="22"/>
          <w:lang w:eastAsia="en-US"/>
        </w:rPr>
        <w:t>.</w:t>
      </w:r>
    </w:p>
    <w:p w14:paraId="237E1729" w14:textId="77777777" w:rsidR="00C426E5" w:rsidRDefault="00000000">
      <w:pPr>
        <w:ind w:left="510" w:hanging="397"/>
        <w:jc w:val="both"/>
        <w:rPr>
          <w:rFonts w:ascii="Arial" w:hAnsi="Arial"/>
          <w:sz w:val="22"/>
          <w:szCs w:val="22"/>
        </w:rPr>
      </w:pPr>
      <w:r>
        <w:rPr>
          <w:rFonts w:ascii="Arial" w:eastAsiaTheme="minorHAnsi" w:hAnsi="Arial" w:cs="Arial"/>
          <w:sz w:val="22"/>
          <w:szCs w:val="22"/>
          <w:lang w:eastAsia="en-US"/>
        </w:rPr>
        <w:t>19. Je</w:t>
      </w:r>
      <w:r>
        <w:rPr>
          <w:rFonts w:ascii="Arial" w:eastAsia="TimesNewRoman" w:hAnsi="Arial" w:cs="Arial"/>
          <w:sz w:val="22"/>
          <w:szCs w:val="22"/>
          <w:lang w:eastAsia="en-US"/>
        </w:rPr>
        <w:t>ż</w:t>
      </w:r>
      <w:r>
        <w:rPr>
          <w:rFonts w:ascii="Arial" w:eastAsiaTheme="minorHAnsi" w:hAnsi="Arial" w:cs="Arial"/>
          <w:sz w:val="22"/>
          <w:szCs w:val="22"/>
          <w:lang w:eastAsia="en-US"/>
        </w:rPr>
        <w:t>eli w toku czynno</w:t>
      </w:r>
      <w:r>
        <w:rPr>
          <w:rFonts w:ascii="Arial" w:eastAsia="TimesNewRoman" w:hAnsi="Arial" w:cs="Arial"/>
          <w:sz w:val="22"/>
          <w:szCs w:val="22"/>
          <w:lang w:eastAsia="en-US"/>
        </w:rPr>
        <w:t>ś</w:t>
      </w:r>
      <w:r>
        <w:rPr>
          <w:rFonts w:ascii="Arial" w:eastAsiaTheme="minorHAnsi" w:hAnsi="Arial" w:cs="Arial"/>
          <w:sz w:val="22"/>
          <w:szCs w:val="22"/>
          <w:lang w:eastAsia="en-US"/>
        </w:rPr>
        <w:t>ci odbioru ko</w:t>
      </w:r>
      <w:r>
        <w:rPr>
          <w:rFonts w:ascii="Arial" w:eastAsia="TimesNewRoman" w:hAnsi="Arial" w:cs="Arial"/>
          <w:sz w:val="22"/>
          <w:szCs w:val="22"/>
          <w:lang w:eastAsia="en-US"/>
        </w:rPr>
        <w:t>ń</w:t>
      </w:r>
      <w:r>
        <w:rPr>
          <w:rFonts w:ascii="Arial" w:eastAsiaTheme="minorHAnsi" w:hAnsi="Arial" w:cs="Arial"/>
          <w:sz w:val="22"/>
          <w:szCs w:val="22"/>
          <w:lang w:eastAsia="en-US"/>
        </w:rPr>
        <w:t>cowego zostan</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stwierdzone wady, które  uniemo</w:t>
      </w:r>
      <w:r>
        <w:rPr>
          <w:rFonts w:ascii="Arial" w:eastAsia="TimesNewRoman" w:hAnsi="Arial" w:cs="Arial"/>
          <w:sz w:val="22"/>
          <w:szCs w:val="22"/>
          <w:lang w:eastAsia="en-US"/>
        </w:rPr>
        <w:t>ż</w:t>
      </w:r>
      <w:r>
        <w:rPr>
          <w:rFonts w:ascii="Arial" w:eastAsiaTheme="minorHAnsi" w:hAnsi="Arial" w:cs="Arial"/>
          <w:sz w:val="22"/>
          <w:szCs w:val="22"/>
          <w:lang w:eastAsia="en-US"/>
        </w:rPr>
        <w:t>liwiaj</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u</w:t>
      </w:r>
      <w:r>
        <w:rPr>
          <w:rFonts w:ascii="Arial" w:eastAsia="TimesNewRoman" w:hAnsi="Arial" w:cs="Arial"/>
          <w:sz w:val="22"/>
          <w:szCs w:val="22"/>
          <w:lang w:eastAsia="en-US"/>
        </w:rPr>
        <w:t>ż</w:t>
      </w:r>
      <w:r>
        <w:rPr>
          <w:rFonts w:ascii="Arial" w:eastAsiaTheme="minorHAnsi" w:hAnsi="Arial" w:cs="Arial"/>
          <w:sz w:val="22"/>
          <w:szCs w:val="22"/>
          <w:lang w:eastAsia="en-US"/>
        </w:rPr>
        <w:t>ytkowanie:</w:t>
      </w:r>
    </w:p>
    <w:p w14:paraId="374B37DE" w14:textId="77777777" w:rsidR="00C426E5" w:rsidRDefault="00000000">
      <w:pPr>
        <w:tabs>
          <w:tab w:val="left" w:pos="426"/>
          <w:tab w:val="left" w:pos="709"/>
        </w:tabs>
        <w:ind w:left="851" w:hanging="284"/>
        <w:jc w:val="both"/>
        <w:rPr>
          <w:rFonts w:ascii="Arial" w:hAnsi="Arial"/>
          <w:sz w:val="22"/>
          <w:szCs w:val="22"/>
        </w:rPr>
      </w:pPr>
      <w:r>
        <w:rPr>
          <w:rFonts w:ascii="Arial" w:eastAsiaTheme="minorHAnsi" w:hAnsi="Arial" w:cs="Arial"/>
          <w:sz w:val="22"/>
          <w:szCs w:val="22"/>
          <w:lang w:eastAsia="en-US"/>
        </w:rPr>
        <w:t>1) elementów przedmiotu umowy (obiektu) zgodnie z przeznaczeniem,                                         to Zamawiaj</w:t>
      </w:r>
      <w:r>
        <w:rPr>
          <w:rFonts w:ascii="Arial" w:eastAsia="TimesNewRoman" w:hAnsi="Arial" w:cs="Arial"/>
          <w:sz w:val="22"/>
          <w:szCs w:val="22"/>
          <w:lang w:eastAsia="en-US"/>
        </w:rPr>
        <w:t>ą</w:t>
      </w:r>
      <w:r>
        <w:rPr>
          <w:rFonts w:ascii="Arial" w:eastAsiaTheme="minorHAnsi" w:hAnsi="Arial" w:cs="Arial"/>
          <w:sz w:val="22"/>
          <w:szCs w:val="22"/>
          <w:lang w:eastAsia="en-US"/>
        </w:rPr>
        <w:t>cy mo</w:t>
      </w:r>
      <w:r>
        <w:rPr>
          <w:rFonts w:ascii="Arial" w:eastAsia="TimesNewRoman" w:hAnsi="Arial" w:cs="Arial"/>
          <w:sz w:val="22"/>
          <w:szCs w:val="22"/>
          <w:lang w:eastAsia="en-US"/>
        </w:rPr>
        <w:t>ż</w:t>
      </w:r>
      <w:r>
        <w:rPr>
          <w:rFonts w:ascii="Arial" w:eastAsiaTheme="minorHAnsi" w:hAnsi="Arial" w:cs="Arial"/>
          <w:sz w:val="22"/>
          <w:szCs w:val="22"/>
          <w:lang w:eastAsia="en-US"/>
        </w:rPr>
        <w:t xml:space="preserve">e </w:t>
      </w:r>
      <w:r>
        <w:rPr>
          <w:rFonts w:ascii="Arial" w:eastAsia="TimesNewRoman" w:hAnsi="Arial" w:cs="Arial"/>
          <w:sz w:val="22"/>
          <w:szCs w:val="22"/>
          <w:lang w:eastAsia="en-US"/>
        </w:rPr>
        <w:t>żą</w:t>
      </w:r>
      <w:r>
        <w:rPr>
          <w:rFonts w:ascii="Arial" w:eastAsiaTheme="minorHAnsi" w:hAnsi="Arial" w:cs="Arial"/>
          <w:sz w:val="22"/>
          <w:szCs w:val="22"/>
          <w:lang w:eastAsia="en-US"/>
        </w:rPr>
        <w:t>da</w:t>
      </w:r>
      <w:r>
        <w:rPr>
          <w:rFonts w:ascii="Arial" w:eastAsia="TimesNewRoman" w:hAnsi="Arial" w:cs="Arial"/>
          <w:sz w:val="22"/>
          <w:szCs w:val="22"/>
          <w:lang w:eastAsia="en-US"/>
        </w:rPr>
        <w:t xml:space="preserve">ć </w:t>
      </w:r>
      <w:r>
        <w:rPr>
          <w:rFonts w:ascii="Arial" w:eastAsiaTheme="minorHAnsi" w:hAnsi="Arial" w:cs="Arial"/>
          <w:sz w:val="22"/>
          <w:szCs w:val="22"/>
          <w:lang w:eastAsia="en-US"/>
        </w:rPr>
        <w:t>rozebrania elementów obiektu z wadami na koszt                             i ryzyko Wykonawcy oraz ponownego ich wykonania bez dodatkowego wynagrodzenia. Zamawiaj</w:t>
      </w:r>
      <w:r>
        <w:rPr>
          <w:rFonts w:ascii="Arial" w:eastAsia="TimesNewRoman" w:hAnsi="Arial" w:cs="Arial"/>
          <w:sz w:val="22"/>
          <w:szCs w:val="22"/>
          <w:lang w:eastAsia="en-US"/>
        </w:rPr>
        <w:t>ą</w:t>
      </w:r>
      <w:r>
        <w:rPr>
          <w:rFonts w:ascii="Arial" w:eastAsiaTheme="minorHAnsi" w:hAnsi="Arial" w:cs="Arial"/>
          <w:sz w:val="22"/>
          <w:szCs w:val="22"/>
          <w:lang w:eastAsia="en-US"/>
        </w:rPr>
        <w:t xml:space="preserve">cy wyznaczy odpowiedni termin </w:t>
      </w:r>
      <w:r>
        <w:rPr>
          <w:rFonts w:ascii="Arial" w:eastAsia="TimesNewRoman" w:hAnsi="Arial" w:cs="Arial"/>
          <w:sz w:val="22"/>
          <w:szCs w:val="22"/>
          <w:lang w:eastAsia="en-US"/>
        </w:rPr>
        <w:t>na ich wykonanie, a fakt ich usunięcia zostanie stwierdzony protokołem odbioru końcowego;</w:t>
      </w:r>
    </w:p>
    <w:p w14:paraId="5BAB0D6C" w14:textId="72AD313B" w:rsidR="00C426E5" w:rsidRDefault="00000000">
      <w:pPr>
        <w:ind w:left="851" w:hanging="284"/>
        <w:jc w:val="both"/>
        <w:rPr>
          <w:rFonts w:ascii="Arial" w:hAnsi="Arial"/>
          <w:sz w:val="22"/>
          <w:szCs w:val="22"/>
        </w:rPr>
      </w:pPr>
      <w:r>
        <w:rPr>
          <w:rFonts w:ascii="Arial" w:eastAsiaTheme="minorHAnsi" w:hAnsi="Arial" w:cs="Arial"/>
          <w:sz w:val="22"/>
          <w:szCs w:val="22"/>
          <w:lang w:eastAsia="en-US"/>
        </w:rPr>
        <w:t>2)  przedmiotu umowy i nie s</w:t>
      </w:r>
      <w:r>
        <w:rPr>
          <w:rFonts w:ascii="Arial" w:eastAsia="TimesNewRoman" w:hAnsi="Arial" w:cs="Arial"/>
          <w:sz w:val="22"/>
          <w:szCs w:val="22"/>
          <w:lang w:eastAsia="en-US"/>
        </w:rPr>
        <w:t xml:space="preserve">ą </w:t>
      </w:r>
      <w:r>
        <w:rPr>
          <w:rFonts w:ascii="Arial" w:eastAsiaTheme="minorHAnsi" w:hAnsi="Arial" w:cs="Arial"/>
          <w:sz w:val="22"/>
          <w:szCs w:val="22"/>
          <w:lang w:eastAsia="en-US"/>
        </w:rPr>
        <w:t>mo</w:t>
      </w:r>
      <w:r>
        <w:rPr>
          <w:rFonts w:ascii="Arial" w:eastAsia="TimesNewRoman" w:hAnsi="Arial" w:cs="Arial"/>
          <w:sz w:val="22"/>
          <w:szCs w:val="22"/>
          <w:lang w:eastAsia="en-US"/>
        </w:rPr>
        <w:t>ż</w:t>
      </w:r>
      <w:r>
        <w:rPr>
          <w:rFonts w:ascii="Arial" w:eastAsiaTheme="minorHAnsi" w:hAnsi="Arial" w:cs="Arial"/>
          <w:sz w:val="22"/>
          <w:szCs w:val="22"/>
          <w:lang w:eastAsia="en-US"/>
        </w:rPr>
        <w:t>liwe do usuni</w:t>
      </w:r>
      <w:r>
        <w:rPr>
          <w:rFonts w:ascii="Arial" w:eastAsia="TimesNewRoman" w:hAnsi="Arial" w:cs="Arial"/>
          <w:sz w:val="22"/>
          <w:szCs w:val="22"/>
          <w:lang w:eastAsia="en-US"/>
        </w:rPr>
        <w:t>ę</w:t>
      </w:r>
      <w:r>
        <w:rPr>
          <w:rFonts w:ascii="Arial" w:eastAsiaTheme="minorHAnsi" w:hAnsi="Arial" w:cs="Arial"/>
          <w:sz w:val="22"/>
          <w:szCs w:val="22"/>
          <w:lang w:eastAsia="en-US"/>
        </w:rPr>
        <w:t>cia Zamawiaj</w:t>
      </w:r>
      <w:r>
        <w:rPr>
          <w:rFonts w:ascii="Arial" w:eastAsia="TimesNewRoman" w:hAnsi="Arial" w:cs="Arial"/>
          <w:sz w:val="22"/>
          <w:szCs w:val="22"/>
          <w:lang w:eastAsia="en-US"/>
        </w:rPr>
        <w:t>ą</w:t>
      </w:r>
      <w:r>
        <w:rPr>
          <w:rFonts w:ascii="Arial" w:eastAsiaTheme="minorHAnsi" w:hAnsi="Arial" w:cs="Arial"/>
          <w:sz w:val="22"/>
          <w:szCs w:val="22"/>
          <w:lang w:eastAsia="en-US"/>
        </w:rPr>
        <w:t>cy odst</w:t>
      </w:r>
      <w:r>
        <w:rPr>
          <w:rFonts w:ascii="Arial" w:eastAsia="TimesNewRoman" w:hAnsi="Arial" w:cs="Arial"/>
          <w:sz w:val="22"/>
          <w:szCs w:val="22"/>
          <w:lang w:eastAsia="en-US"/>
        </w:rPr>
        <w:t>ą</w:t>
      </w:r>
      <w:r>
        <w:rPr>
          <w:rFonts w:ascii="Arial" w:eastAsiaTheme="minorHAnsi" w:hAnsi="Arial" w:cs="Arial"/>
          <w:sz w:val="22"/>
          <w:szCs w:val="22"/>
          <w:lang w:eastAsia="en-US"/>
        </w:rPr>
        <w:t>pi w trybie natychmiastowym od umowy z winy Wykonawcy. Wykonawca zobowi</w:t>
      </w:r>
      <w:r>
        <w:rPr>
          <w:rFonts w:ascii="Arial" w:eastAsia="TimesNewRoman" w:hAnsi="Arial" w:cs="Arial"/>
          <w:sz w:val="22"/>
          <w:szCs w:val="22"/>
          <w:lang w:eastAsia="en-US"/>
        </w:rPr>
        <w:t>ą</w:t>
      </w:r>
      <w:r>
        <w:rPr>
          <w:rFonts w:ascii="Arial" w:eastAsiaTheme="minorHAnsi" w:hAnsi="Arial" w:cs="Arial"/>
          <w:sz w:val="22"/>
          <w:szCs w:val="22"/>
          <w:lang w:eastAsia="en-US"/>
        </w:rPr>
        <w:t>zany jest w takiej sytuacji do rozebrania obiektu na swój koszt i do zwrotu otrzymanego wynagrodzenia wraz z nale</w:t>
      </w:r>
      <w:r>
        <w:rPr>
          <w:rFonts w:ascii="Arial" w:eastAsia="TimesNewRoman" w:hAnsi="Arial" w:cs="Arial"/>
          <w:sz w:val="22"/>
          <w:szCs w:val="22"/>
          <w:lang w:eastAsia="en-US"/>
        </w:rPr>
        <w:t>ż</w:t>
      </w:r>
      <w:r>
        <w:rPr>
          <w:rFonts w:ascii="Arial" w:eastAsiaTheme="minorHAnsi" w:hAnsi="Arial" w:cs="Arial"/>
          <w:sz w:val="22"/>
          <w:szCs w:val="22"/>
          <w:lang w:eastAsia="en-US"/>
        </w:rPr>
        <w:t>nymi odsetkami karnymi</w:t>
      </w:r>
      <w:r w:rsidR="004F6FA3">
        <w:rPr>
          <w:rFonts w:ascii="Arial" w:eastAsiaTheme="minorHAnsi" w:hAnsi="Arial" w:cs="Arial"/>
          <w:sz w:val="22"/>
          <w:szCs w:val="22"/>
          <w:lang w:eastAsia="en-US"/>
        </w:rPr>
        <w:t xml:space="preserve"> ustawowymi za opóźnienie</w:t>
      </w:r>
      <w:r>
        <w:rPr>
          <w:rFonts w:ascii="Arial" w:eastAsiaTheme="minorHAnsi" w:hAnsi="Arial" w:cs="Arial"/>
          <w:sz w:val="22"/>
          <w:szCs w:val="22"/>
          <w:lang w:eastAsia="en-US"/>
        </w:rPr>
        <w:t>.</w:t>
      </w:r>
    </w:p>
    <w:p w14:paraId="4C2ED6E7" w14:textId="77777777" w:rsidR="00C426E5" w:rsidRDefault="00000000">
      <w:pPr>
        <w:numPr>
          <w:ilvl w:val="0"/>
          <w:numId w:val="27"/>
        </w:numPr>
        <w:jc w:val="both"/>
      </w:pPr>
      <w:r>
        <w:rPr>
          <w:rFonts w:ascii="Arial" w:hAnsi="Arial" w:cs="Arial"/>
          <w:sz w:val="22"/>
          <w:szCs w:val="22"/>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3BF7409F" w14:textId="77777777" w:rsidR="00C426E5" w:rsidRDefault="00000000">
      <w:pPr>
        <w:numPr>
          <w:ilvl w:val="0"/>
          <w:numId w:val="27"/>
        </w:numPr>
        <w:jc w:val="both"/>
        <w:rPr>
          <w:rFonts w:ascii="Arial" w:hAnsi="Arial"/>
          <w:sz w:val="22"/>
          <w:szCs w:val="22"/>
        </w:rPr>
      </w:pPr>
      <w:r>
        <w:rPr>
          <w:rFonts w:ascii="Arial" w:hAnsi="Arial" w:cs="Arial"/>
          <w:sz w:val="22"/>
          <w:szCs w:val="22"/>
        </w:rPr>
        <w:t>Za dzie</w:t>
      </w:r>
      <w:r>
        <w:rPr>
          <w:rFonts w:ascii="Arial" w:eastAsia="TimesNewRoman,Bold" w:hAnsi="Arial" w:cs="Arial"/>
          <w:sz w:val="22"/>
          <w:szCs w:val="22"/>
        </w:rPr>
        <w:t xml:space="preserve">ń </w:t>
      </w:r>
      <w:r>
        <w:rPr>
          <w:rFonts w:ascii="Arial" w:hAnsi="Arial" w:cs="Arial"/>
          <w:sz w:val="22"/>
          <w:szCs w:val="22"/>
        </w:rPr>
        <w:t>faktycznego Odbioru ko</w:t>
      </w:r>
      <w:r>
        <w:rPr>
          <w:rFonts w:ascii="Arial" w:eastAsia="TimesNewRoman,Bold" w:hAnsi="Arial" w:cs="Arial"/>
          <w:sz w:val="22"/>
          <w:szCs w:val="22"/>
        </w:rPr>
        <w:t>ń</w:t>
      </w:r>
      <w:r>
        <w:rPr>
          <w:rFonts w:ascii="Arial" w:hAnsi="Arial" w:cs="Arial"/>
          <w:sz w:val="22"/>
          <w:szCs w:val="22"/>
        </w:rPr>
        <w:t>cowego robót uznaje si</w:t>
      </w:r>
      <w:r>
        <w:rPr>
          <w:rFonts w:ascii="Arial" w:eastAsia="TimesNewRoman,Bold" w:hAnsi="Arial" w:cs="Arial"/>
          <w:sz w:val="22"/>
          <w:szCs w:val="22"/>
        </w:rPr>
        <w:t xml:space="preserve">ę </w:t>
      </w:r>
      <w:r>
        <w:rPr>
          <w:rFonts w:ascii="Arial" w:hAnsi="Arial" w:cs="Arial"/>
          <w:sz w:val="22"/>
          <w:szCs w:val="22"/>
        </w:rPr>
        <w:t>dzie</w:t>
      </w:r>
      <w:r>
        <w:rPr>
          <w:rFonts w:ascii="Arial" w:eastAsia="TimesNewRoman,Bold" w:hAnsi="Arial" w:cs="Arial"/>
          <w:sz w:val="22"/>
          <w:szCs w:val="22"/>
        </w:rPr>
        <w:t xml:space="preserve">ń </w:t>
      </w:r>
      <w:r>
        <w:rPr>
          <w:rFonts w:ascii="Arial" w:hAnsi="Arial" w:cs="Arial"/>
          <w:sz w:val="22"/>
          <w:szCs w:val="22"/>
        </w:rPr>
        <w:t>podpisania przez upowa</w:t>
      </w:r>
      <w:r>
        <w:rPr>
          <w:rFonts w:ascii="Arial" w:eastAsia="TimesNewRoman,Bold" w:hAnsi="Arial" w:cs="Arial"/>
          <w:sz w:val="22"/>
          <w:szCs w:val="22"/>
        </w:rPr>
        <w:t>ż</w:t>
      </w:r>
      <w:r>
        <w:rPr>
          <w:rFonts w:ascii="Arial" w:hAnsi="Arial" w:cs="Arial"/>
          <w:sz w:val="22"/>
          <w:szCs w:val="22"/>
        </w:rPr>
        <w:t xml:space="preserve">nionych przedstawicieli Stron Umowy Protokołu </w:t>
      </w:r>
      <w:r>
        <w:rPr>
          <w:rFonts w:ascii="Arial" w:hAnsi="Arial" w:cs="Arial"/>
          <w:sz w:val="22"/>
          <w:szCs w:val="22"/>
          <w:u w:val="single"/>
        </w:rPr>
        <w:t>odbioru ko</w:t>
      </w:r>
      <w:r>
        <w:rPr>
          <w:rFonts w:ascii="Arial" w:eastAsia="TimesNewRoman,Bold" w:hAnsi="Arial" w:cs="Arial"/>
          <w:sz w:val="22"/>
          <w:szCs w:val="22"/>
          <w:u w:val="single"/>
        </w:rPr>
        <w:t>ń</w:t>
      </w:r>
      <w:r>
        <w:rPr>
          <w:rFonts w:ascii="Arial" w:hAnsi="Arial" w:cs="Arial"/>
          <w:sz w:val="22"/>
          <w:szCs w:val="22"/>
          <w:u w:val="single"/>
        </w:rPr>
        <w:t>cowego robót</w:t>
      </w:r>
      <w:r>
        <w:rPr>
          <w:rFonts w:ascii="Arial" w:hAnsi="Arial" w:cs="Arial"/>
          <w:sz w:val="22"/>
          <w:szCs w:val="22"/>
        </w:rPr>
        <w:t>. Protokół odbioru ko</w:t>
      </w:r>
      <w:r>
        <w:rPr>
          <w:rFonts w:ascii="Arial" w:eastAsia="TimesNewRoman" w:hAnsi="Arial" w:cs="Arial"/>
          <w:sz w:val="22"/>
          <w:szCs w:val="22"/>
        </w:rPr>
        <w:t>ń</w:t>
      </w:r>
      <w:r>
        <w:rPr>
          <w:rFonts w:ascii="Arial" w:hAnsi="Arial" w:cs="Arial"/>
          <w:sz w:val="22"/>
          <w:szCs w:val="22"/>
        </w:rPr>
        <w:t>cowego robót stanowi</w:t>
      </w:r>
      <w:r>
        <w:rPr>
          <w:rFonts w:ascii="Arial" w:eastAsia="TimesNewRoman" w:hAnsi="Arial" w:cs="Arial"/>
          <w:sz w:val="22"/>
          <w:szCs w:val="22"/>
        </w:rPr>
        <w:t xml:space="preserve">ć </w:t>
      </w:r>
      <w:r>
        <w:rPr>
          <w:rFonts w:ascii="Arial" w:hAnsi="Arial" w:cs="Arial"/>
          <w:sz w:val="22"/>
          <w:szCs w:val="22"/>
        </w:rPr>
        <w:t>b</w:t>
      </w:r>
      <w:r>
        <w:rPr>
          <w:rFonts w:ascii="Arial" w:eastAsia="TimesNewRoman" w:hAnsi="Arial" w:cs="Arial"/>
          <w:sz w:val="22"/>
          <w:szCs w:val="22"/>
        </w:rPr>
        <w:t>ę</w:t>
      </w:r>
      <w:r>
        <w:rPr>
          <w:rFonts w:ascii="Arial" w:hAnsi="Arial" w:cs="Arial"/>
          <w:sz w:val="22"/>
          <w:szCs w:val="22"/>
        </w:rPr>
        <w:t>dzie podstaw</w:t>
      </w:r>
      <w:r>
        <w:rPr>
          <w:rFonts w:ascii="Arial" w:eastAsia="TimesNewRoman" w:hAnsi="Arial" w:cs="Arial"/>
          <w:sz w:val="22"/>
          <w:szCs w:val="22"/>
        </w:rPr>
        <w:t xml:space="preserve">ę </w:t>
      </w:r>
      <w:r>
        <w:rPr>
          <w:rFonts w:ascii="Arial" w:hAnsi="Arial" w:cs="Arial"/>
          <w:sz w:val="22"/>
          <w:szCs w:val="22"/>
        </w:rPr>
        <w:t>do ostatecznego rozliczenia zadania.</w:t>
      </w:r>
    </w:p>
    <w:p w14:paraId="1776F266" w14:textId="77777777" w:rsidR="00C426E5" w:rsidRDefault="00000000">
      <w:pPr>
        <w:numPr>
          <w:ilvl w:val="0"/>
          <w:numId w:val="27"/>
        </w:numPr>
        <w:jc w:val="both"/>
        <w:rPr>
          <w:rFonts w:ascii="Arial" w:hAnsi="Arial"/>
          <w:sz w:val="22"/>
          <w:szCs w:val="22"/>
        </w:rPr>
      </w:pPr>
      <w:r>
        <w:rPr>
          <w:rFonts w:ascii="Arial" w:hAnsi="Arial" w:cs="Arial"/>
          <w:sz w:val="22"/>
          <w:szCs w:val="22"/>
        </w:rPr>
        <w:t>Przegl</w:t>
      </w:r>
      <w:r>
        <w:rPr>
          <w:rFonts w:ascii="Arial" w:eastAsia="TimesNewRoman" w:hAnsi="Arial" w:cs="Arial"/>
          <w:sz w:val="22"/>
          <w:szCs w:val="22"/>
        </w:rPr>
        <w:t>ą</w:t>
      </w:r>
      <w:r>
        <w:rPr>
          <w:rFonts w:ascii="Arial" w:hAnsi="Arial" w:cs="Arial"/>
          <w:sz w:val="22"/>
          <w:szCs w:val="22"/>
        </w:rPr>
        <w:t>dy gwarancyjne przeprowadzane s</w:t>
      </w:r>
      <w:r>
        <w:rPr>
          <w:rFonts w:ascii="Arial" w:eastAsia="TimesNewRoman" w:hAnsi="Arial" w:cs="Arial"/>
          <w:sz w:val="22"/>
          <w:szCs w:val="22"/>
        </w:rPr>
        <w:t>ą</w:t>
      </w:r>
      <w:r>
        <w:rPr>
          <w:rFonts w:ascii="Arial" w:hAnsi="Arial" w:cs="Arial"/>
          <w:sz w:val="22"/>
          <w:szCs w:val="22"/>
        </w:rPr>
        <w:t>:</w:t>
      </w:r>
    </w:p>
    <w:p w14:paraId="493DF657" w14:textId="77777777" w:rsidR="00C426E5" w:rsidRDefault="00000000">
      <w:pPr>
        <w:ind w:left="709"/>
        <w:jc w:val="both"/>
        <w:rPr>
          <w:rFonts w:ascii="Arial" w:hAnsi="Arial"/>
          <w:sz w:val="22"/>
          <w:szCs w:val="22"/>
        </w:rPr>
      </w:pPr>
      <w:r>
        <w:rPr>
          <w:rFonts w:ascii="Arial" w:hAnsi="Arial" w:cs="Arial"/>
          <w:sz w:val="22"/>
          <w:szCs w:val="22"/>
        </w:rPr>
        <w:t>1) nie pó</w:t>
      </w:r>
      <w:r>
        <w:rPr>
          <w:rFonts w:ascii="Arial" w:eastAsia="TimesNewRoman" w:hAnsi="Arial" w:cs="Arial"/>
          <w:sz w:val="22"/>
          <w:szCs w:val="22"/>
        </w:rPr>
        <w:t>ź</w:t>
      </w:r>
      <w:r>
        <w:rPr>
          <w:rFonts w:ascii="Arial" w:hAnsi="Arial" w:cs="Arial"/>
          <w:sz w:val="22"/>
          <w:szCs w:val="22"/>
        </w:rPr>
        <w:t>niej ni</w:t>
      </w:r>
      <w:r>
        <w:rPr>
          <w:rFonts w:ascii="Arial" w:eastAsia="TimesNewRoman" w:hAnsi="Arial" w:cs="Arial"/>
          <w:sz w:val="22"/>
          <w:szCs w:val="22"/>
        </w:rPr>
        <w:t xml:space="preserve">ż </w:t>
      </w:r>
      <w:r>
        <w:rPr>
          <w:rFonts w:ascii="Arial" w:hAnsi="Arial" w:cs="Arial"/>
          <w:sz w:val="22"/>
          <w:szCs w:val="22"/>
        </w:rPr>
        <w:t>30 dni przed upływem okresu r</w:t>
      </w:r>
      <w:r>
        <w:rPr>
          <w:rFonts w:ascii="Arial" w:eastAsia="TimesNewRoman" w:hAnsi="Arial" w:cs="Arial"/>
          <w:sz w:val="22"/>
          <w:szCs w:val="22"/>
        </w:rPr>
        <w:t>ę</w:t>
      </w:r>
      <w:r>
        <w:rPr>
          <w:rFonts w:ascii="Arial" w:hAnsi="Arial" w:cs="Arial"/>
          <w:sz w:val="22"/>
          <w:szCs w:val="22"/>
        </w:rPr>
        <w:t>kojmi,</w:t>
      </w:r>
    </w:p>
    <w:p w14:paraId="692045CA" w14:textId="77777777" w:rsidR="00C426E5" w:rsidRDefault="00000000">
      <w:pPr>
        <w:ind w:left="709"/>
        <w:jc w:val="both"/>
        <w:rPr>
          <w:rFonts w:ascii="Arial" w:hAnsi="Arial"/>
          <w:sz w:val="22"/>
          <w:szCs w:val="22"/>
        </w:rPr>
      </w:pPr>
      <w:r>
        <w:rPr>
          <w:rFonts w:ascii="Arial" w:hAnsi="Arial" w:cs="Arial"/>
          <w:sz w:val="22"/>
          <w:szCs w:val="22"/>
        </w:rPr>
        <w:t>2) nie pó</w:t>
      </w:r>
      <w:r>
        <w:rPr>
          <w:rFonts w:ascii="Arial" w:eastAsia="TimesNewRoman" w:hAnsi="Arial" w:cs="Arial"/>
          <w:sz w:val="22"/>
          <w:szCs w:val="22"/>
        </w:rPr>
        <w:t>ź</w:t>
      </w:r>
      <w:r>
        <w:rPr>
          <w:rFonts w:ascii="Arial" w:hAnsi="Arial" w:cs="Arial"/>
          <w:sz w:val="22"/>
          <w:szCs w:val="22"/>
        </w:rPr>
        <w:t>niej ni</w:t>
      </w:r>
      <w:r>
        <w:rPr>
          <w:rFonts w:ascii="Arial" w:eastAsia="TimesNewRoman" w:hAnsi="Arial" w:cs="Arial"/>
          <w:sz w:val="22"/>
          <w:szCs w:val="22"/>
        </w:rPr>
        <w:t xml:space="preserve">ż </w:t>
      </w:r>
      <w:r>
        <w:rPr>
          <w:rFonts w:ascii="Arial" w:hAnsi="Arial" w:cs="Arial"/>
          <w:sz w:val="22"/>
          <w:szCs w:val="22"/>
        </w:rPr>
        <w:t>30 dni przed upływem okresu gwarancji jako</w:t>
      </w:r>
      <w:r>
        <w:rPr>
          <w:rFonts w:ascii="Arial" w:eastAsia="TimesNewRoman" w:hAnsi="Arial" w:cs="Arial"/>
          <w:sz w:val="22"/>
          <w:szCs w:val="22"/>
        </w:rPr>
        <w:t>ś</w:t>
      </w:r>
      <w:r>
        <w:rPr>
          <w:rFonts w:ascii="Arial" w:hAnsi="Arial" w:cs="Arial"/>
          <w:sz w:val="22"/>
          <w:szCs w:val="22"/>
        </w:rPr>
        <w:t>ci.</w:t>
      </w:r>
    </w:p>
    <w:p w14:paraId="16223C96" w14:textId="77777777" w:rsidR="00C426E5" w:rsidRDefault="00000000">
      <w:pPr>
        <w:numPr>
          <w:ilvl w:val="0"/>
          <w:numId w:val="27"/>
        </w:numPr>
        <w:jc w:val="both"/>
        <w:rPr>
          <w:rFonts w:ascii="Arial" w:hAnsi="Arial"/>
          <w:sz w:val="22"/>
          <w:szCs w:val="22"/>
        </w:rPr>
      </w:pPr>
      <w:r>
        <w:rPr>
          <w:rFonts w:ascii="Arial" w:hAnsi="Arial" w:cs="Arial"/>
          <w:sz w:val="22"/>
          <w:szCs w:val="22"/>
        </w:rPr>
        <w:t>Przegl</w:t>
      </w:r>
      <w:r>
        <w:rPr>
          <w:rFonts w:ascii="Arial" w:eastAsia="TimesNewRoman" w:hAnsi="Arial" w:cs="Arial"/>
          <w:sz w:val="22"/>
          <w:szCs w:val="22"/>
        </w:rPr>
        <w:t>ą</w:t>
      </w:r>
      <w:r>
        <w:rPr>
          <w:rFonts w:ascii="Arial" w:hAnsi="Arial" w:cs="Arial"/>
          <w:sz w:val="22"/>
          <w:szCs w:val="22"/>
        </w:rPr>
        <w:t>dy gwarancyjne przeprowadzane s</w:t>
      </w:r>
      <w:r>
        <w:rPr>
          <w:rFonts w:ascii="Arial" w:eastAsia="TimesNewRoman" w:hAnsi="Arial" w:cs="Arial"/>
          <w:sz w:val="22"/>
          <w:szCs w:val="22"/>
        </w:rPr>
        <w:t xml:space="preserve">ą </w:t>
      </w:r>
      <w:r>
        <w:rPr>
          <w:rFonts w:ascii="Arial" w:hAnsi="Arial" w:cs="Arial"/>
          <w:sz w:val="22"/>
          <w:szCs w:val="22"/>
        </w:rPr>
        <w:t>komisyjnie przy udziale upowa</w:t>
      </w:r>
      <w:r>
        <w:rPr>
          <w:rFonts w:ascii="Arial" w:eastAsia="TimesNewRoman" w:hAnsi="Arial" w:cs="Arial"/>
          <w:sz w:val="22"/>
          <w:szCs w:val="22"/>
        </w:rPr>
        <w:t>ż</w:t>
      </w:r>
      <w:r>
        <w:rPr>
          <w:rFonts w:ascii="Arial" w:hAnsi="Arial" w:cs="Arial"/>
          <w:sz w:val="22"/>
          <w:szCs w:val="22"/>
        </w:rPr>
        <w:t>nionych przedstawicieli Zamawiaj</w:t>
      </w:r>
      <w:r>
        <w:rPr>
          <w:rFonts w:ascii="Arial" w:eastAsia="TimesNewRoman" w:hAnsi="Arial" w:cs="Arial"/>
          <w:sz w:val="22"/>
          <w:szCs w:val="22"/>
        </w:rPr>
        <w:t>ą</w:t>
      </w:r>
      <w:r>
        <w:rPr>
          <w:rFonts w:ascii="Arial" w:hAnsi="Arial" w:cs="Arial"/>
          <w:sz w:val="22"/>
          <w:szCs w:val="22"/>
        </w:rPr>
        <w:t>cego, Inspektora nadzoru inwestorskiego i Wykonawcy.                                  Z przegl</w:t>
      </w:r>
      <w:r>
        <w:rPr>
          <w:rFonts w:ascii="Arial" w:eastAsia="TimesNewRoman" w:hAnsi="Arial" w:cs="Arial"/>
          <w:sz w:val="22"/>
          <w:szCs w:val="22"/>
        </w:rPr>
        <w:t>ą</w:t>
      </w:r>
      <w:r>
        <w:rPr>
          <w:rFonts w:ascii="Arial" w:hAnsi="Arial" w:cs="Arial"/>
          <w:sz w:val="22"/>
          <w:szCs w:val="22"/>
        </w:rPr>
        <w:t>du gwarancyjnego sporz</w:t>
      </w:r>
      <w:r>
        <w:rPr>
          <w:rFonts w:ascii="Arial" w:eastAsia="TimesNewRoman" w:hAnsi="Arial" w:cs="Arial"/>
          <w:sz w:val="22"/>
          <w:szCs w:val="22"/>
        </w:rPr>
        <w:t>ą</w:t>
      </w:r>
      <w:r>
        <w:rPr>
          <w:rFonts w:ascii="Arial" w:hAnsi="Arial" w:cs="Arial"/>
          <w:sz w:val="22"/>
          <w:szCs w:val="22"/>
        </w:rPr>
        <w:t>dzony jest protokół przegl</w:t>
      </w:r>
      <w:r>
        <w:rPr>
          <w:rFonts w:ascii="Arial" w:eastAsia="TimesNewRoman" w:hAnsi="Arial" w:cs="Arial"/>
          <w:sz w:val="22"/>
          <w:szCs w:val="22"/>
        </w:rPr>
        <w:t>ą</w:t>
      </w:r>
      <w:r>
        <w:rPr>
          <w:rFonts w:ascii="Arial" w:hAnsi="Arial" w:cs="Arial"/>
          <w:sz w:val="22"/>
          <w:szCs w:val="22"/>
        </w:rPr>
        <w:t xml:space="preserve">du gwarancyjnego. </w:t>
      </w:r>
      <w:r>
        <w:rPr>
          <w:rFonts w:ascii="Arial" w:hAnsi="Arial" w:cs="Arial"/>
          <w:sz w:val="22"/>
          <w:szCs w:val="22"/>
        </w:rPr>
        <w:lastRenderedPageBreak/>
        <w:t>Nieobecno</w:t>
      </w:r>
      <w:r>
        <w:rPr>
          <w:rFonts w:ascii="Arial" w:eastAsia="TimesNewRoman" w:hAnsi="Arial" w:cs="Arial"/>
          <w:sz w:val="22"/>
          <w:szCs w:val="22"/>
        </w:rPr>
        <w:t xml:space="preserve">ść </w:t>
      </w:r>
      <w:r>
        <w:rPr>
          <w:rFonts w:ascii="Arial" w:hAnsi="Arial" w:cs="Arial"/>
          <w:sz w:val="22"/>
          <w:szCs w:val="22"/>
        </w:rPr>
        <w:t>Wykonawcy nie wstrzymuje przeprowadzenia przegl</w:t>
      </w:r>
      <w:r>
        <w:rPr>
          <w:rFonts w:ascii="Arial" w:eastAsia="TimesNewRoman" w:hAnsi="Arial" w:cs="Arial"/>
          <w:sz w:val="22"/>
          <w:szCs w:val="22"/>
        </w:rPr>
        <w:t>ą</w:t>
      </w:r>
      <w:r>
        <w:rPr>
          <w:rFonts w:ascii="Arial" w:hAnsi="Arial" w:cs="Arial"/>
          <w:sz w:val="22"/>
          <w:szCs w:val="22"/>
        </w:rPr>
        <w:t>du, a Zamawiaj</w:t>
      </w:r>
      <w:r>
        <w:rPr>
          <w:rFonts w:ascii="Arial" w:eastAsia="TimesNewRoman" w:hAnsi="Arial" w:cs="Arial"/>
          <w:sz w:val="22"/>
          <w:szCs w:val="22"/>
        </w:rPr>
        <w:t>ą</w:t>
      </w:r>
      <w:r>
        <w:rPr>
          <w:rFonts w:ascii="Arial" w:hAnsi="Arial" w:cs="Arial"/>
          <w:sz w:val="22"/>
          <w:szCs w:val="22"/>
        </w:rPr>
        <w:t>cy jest wówczas zobowi</w:t>
      </w:r>
      <w:r>
        <w:rPr>
          <w:rFonts w:ascii="Arial" w:eastAsia="TimesNewRoman" w:hAnsi="Arial" w:cs="Arial"/>
          <w:sz w:val="22"/>
          <w:szCs w:val="22"/>
        </w:rPr>
        <w:t>ą</w:t>
      </w:r>
      <w:r>
        <w:rPr>
          <w:rFonts w:ascii="Arial" w:hAnsi="Arial" w:cs="Arial"/>
          <w:sz w:val="22"/>
          <w:szCs w:val="22"/>
        </w:rPr>
        <w:t>zany przesła</w:t>
      </w:r>
      <w:r>
        <w:rPr>
          <w:rFonts w:ascii="Arial" w:eastAsia="TimesNewRoman" w:hAnsi="Arial" w:cs="Arial"/>
          <w:sz w:val="22"/>
          <w:szCs w:val="22"/>
        </w:rPr>
        <w:t xml:space="preserve">ć </w:t>
      </w:r>
      <w:r>
        <w:rPr>
          <w:rFonts w:ascii="Arial" w:hAnsi="Arial" w:cs="Arial"/>
          <w:sz w:val="22"/>
          <w:szCs w:val="22"/>
        </w:rPr>
        <w:t>Wykonawcy Protokół przegl</w:t>
      </w:r>
      <w:r>
        <w:rPr>
          <w:rFonts w:ascii="Arial" w:eastAsia="TimesNewRoman" w:hAnsi="Arial" w:cs="Arial"/>
          <w:sz w:val="22"/>
          <w:szCs w:val="22"/>
        </w:rPr>
        <w:t>ą</w:t>
      </w:r>
      <w:r>
        <w:rPr>
          <w:rFonts w:ascii="Arial" w:hAnsi="Arial" w:cs="Arial"/>
          <w:sz w:val="22"/>
          <w:szCs w:val="22"/>
        </w:rPr>
        <w:t>du gwarancyjnego wraz z wezwaniem do usuni</w:t>
      </w:r>
      <w:r>
        <w:rPr>
          <w:rFonts w:ascii="Arial" w:eastAsia="TimesNewRoman" w:hAnsi="Arial" w:cs="Arial"/>
          <w:sz w:val="22"/>
          <w:szCs w:val="22"/>
        </w:rPr>
        <w:t>ę</w:t>
      </w:r>
      <w:r>
        <w:rPr>
          <w:rFonts w:ascii="Arial" w:hAnsi="Arial" w:cs="Arial"/>
          <w:sz w:val="22"/>
          <w:szCs w:val="22"/>
        </w:rPr>
        <w:t>cia stwierdzonych Wad gwarancyjnych w okre</w:t>
      </w:r>
      <w:r>
        <w:rPr>
          <w:rFonts w:ascii="Arial" w:eastAsia="TimesNewRoman" w:hAnsi="Arial" w:cs="Arial"/>
          <w:sz w:val="22"/>
          <w:szCs w:val="22"/>
        </w:rPr>
        <w:t>ś</w:t>
      </w:r>
      <w:r>
        <w:rPr>
          <w:rFonts w:ascii="Arial" w:hAnsi="Arial" w:cs="Arial"/>
          <w:sz w:val="22"/>
          <w:szCs w:val="22"/>
        </w:rPr>
        <w:t>lonym przez Zamawiaj</w:t>
      </w:r>
      <w:r>
        <w:rPr>
          <w:rFonts w:ascii="Arial" w:eastAsia="TimesNewRoman" w:hAnsi="Arial" w:cs="Arial"/>
          <w:sz w:val="22"/>
          <w:szCs w:val="22"/>
        </w:rPr>
        <w:t>ą</w:t>
      </w:r>
      <w:r>
        <w:rPr>
          <w:rFonts w:ascii="Arial" w:hAnsi="Arial" w:cs="Arial"/>
          <w:sz w:val="22"/>
          <w:szCs w:val="22"/>
        </w:rPr>
        <w:t>cego terminie.</w:t>
      </w:r>
    </w:p>
    <w:p w14:paraId="3A7B170A" w14:textId="77777777" w:rsidR="00C426E5" w:rsidRDefault="00000000">
      <w:pPr>
        <w:numPr>
          <w:ilvl w:val="0"/>
          <w:numId w:val="27"/>
        </w:numPr>
        <w:jc w:val="both"/>
        <w:rPr>
          <w:rFonts w:ascii="Arial" w:hAnsi="Arial"/>
          <w:sz w:val="22"/>
          <w:szCs w:val="22"/>
        </w:rPr>
      </w:pPr>
      <w:r>
        <w:rPr>
          <w:rFonts w:ascii="Arial" w:hAnsi="Arial" w:cs="Arial"/>
          <w:sz w:val="22"/>
          <w:szCs w:val="22"/>
        </w:rPr>
        <w:t>Przegl</w:t>
      </w:r>
      <w:r>
        <w:rPr>
          <w:rFonts w:ascii="Arial" w:eastAsia="TimesNewRoman" w:hAnsi="Arial" w:cs="Arial"/>
          <w:sz w:val="22"/>
          <w:szCs w:val="22"/>
        </w:rPr>
        <w:t>ą</w:t>
      </w:r>
      <w:r>
        <w:rPr>
          <w:rFonts w:ascii="Arial" w:hAnsi="Arial" w:cs="Arial"/>
          <w:sz w:val="22"/>
          <w:szCs w:val="22"/>
        </w:rPr>
        <w:t>dy gwarancyjne polegaj</w:t>
      </w:r>
      <w:r>
        <w:rPr>
          <w:rFonts w:ascii="Arial" w:eastAsia="TimesNewRoman" w:hAnsi="Arial" w:cs="Arial"/>
          <w:sz w:val="22"/>
          <w:szCs w:val="22"/>
        </w:rPr>
        <w:t xml:space="preserve">ą </w:t>
      </w:r>
      <w:r>
        <w:rPr>
          <w:rFonts w:ascii="Arial" w:hAnsi="Arial" w:cs="Arial"/>
          <w:sz w:val="22"/>
          <w:szCs w:val="22"/>
        </w:rPr>
        <w:t>na ocenie stanu technicznego przedmiotu Umowy                              i ocenie jako</w:t>
      </w:r>
      <w:r>
        <w:rPr>
          <w:rFonts w:ascii="Arial" w:eastAsia="TimesNewRoman" w:hAnsi="Arial" w:cs="Arial"/>
          <w:sz w:val="22"/>
          <w:szCs w:val="22"/>
        </w:rPr>
        <w:t>ś</w:t>
      </w:r>
      <w:r>
        <w:rPr>
          <w:rFonts w:ascii="Arial" w:hAnsi="Arial" w:cs="Arial"/>
          <w:sz w:val="22"/>
          <w:szCs w:val="22"/>
        </w:rPr>
        <w:t>ci wykonanych robót oraz wskazaniu ewentualnych Wad ujawnionych                         w okresie r</w:t>
      </w:r>
      <w:r>
        <w:rPr>
          <w:rFonts w:ascii="Arial" w:eastAsia="TimesNewRoman" w:hAnsi="Arial" w:cs="Arial"/>
          <w:sz w:val="22"/>
          <w:szCs w:val="22"/>
        </w:rPr>
        <w:t>ę</w:t>
      </w:r>
      <w:r>
        <w:rPr>
          <w:rFonts w:ascii="Arial" w:hAnsi="Arial" w:cs="Arial"/>
          <w:sz w:val="22"/>
          <w:szCs w:val="22"/>
        </w:rPr>
        <w:t>kojmi lub gwarancji jako</w:t>
      </w:r>
      <w:r>
        <w:rPr>
          <w:rFonts w:ascii="Arial" w:eastAsia="TimesNewRoman" w:hAnsi="Arial" w:cs="Arial"/>
          <w:sz w:val="22"/>
          <w:szCs w:val="22"/>
        </w:rPr>
        <w:t>ś</w:t>
      </w:r>
      <w:r>
        <w:rPr>
          <w:rFonts w:ascii="Arial" w:hAnsi="Arial" w:cs="Arial"/>
          <w:sz w:val="22"/>
          <w:szCs w:val="22"/>
        </w:rPr>
        <w:t>ci.</w:t>
      </w:r>
    </w:p>
    <w:p w14:paraId="1F2FBE97" w14:textId="77777777" w:rsidR="00C426E5" w:rsidRDefault="00000000">
      <w:pPr>
        <w:numPr>
          <w:ilvl w:val="0"/>
          <w:numId w:val="27"/>
        </w:numPr>
        <w:jc w:val="both"/>
        <w:rPr>
          <w:rFonts w:ascii="Arial" w:hAnsi="Arial"/>
          <w:sz w:val="22"/>
          <w:szCs w:val="22"/>
        </w:rPr>
      </w:pPr>
      <w:r>
        <w:rPr>
          <w:rFonts w:ascii="Arial" w:hAnsi="Arial" w:cs="Arial"/>
          <w:sz w:val="22"/>
          <w:szCs w:val="22"/>
        </w:rPr>
        <w:t>Je</w:t>
      </w:r>
      <w:r>
        <w:rPr>
          <w:rFonts w:ascii="Arial" w:eastAsia="TimesNewRoman" w:hAnsi="Arial" w:cs="Arial"/>
          <w:sz w:val="22"/>
          <w:szCs w:val="22"/>
        </w:rPr>
        <w:t>ż</w:t>
      </w:r>
      <w:r>
        <w:rPr>
          <w:rFonts w:ascii="Arial" w:hAnsi="Arial" w:cs="Arial"/>
          <w:sz w:val="22"/>
          <w:szCs w:val="22"/>
        </w:rPr>
        <w:t>eli Wykonawca nie usunie Wad ujawnionych w okresie r</w:t>
      </w:r>
      <w:r>
        <w:rPr>
          <w:rFonts w:ascii="Arial" w:eastAsia="TimesNewRoman" w:hAnsi="Arial" w:cs="Arial"/>
          <w:sz w:val="22"/>
          <w:szCs w:val="22"/>
        </w:rPr>
        <w:t>ę</w:t>
      </w:r>
      <w:r>
        <w:rPr>
          <w:rFonts w:ascii="Arial" w:hAnsi="Arial" w:cs="Arial"/>
          <w:sz w:val="22"/>
          <w:szCs w:val="22"/>
        </w:rPr>
        <w:t>kojmi i gwarancji jako</w:t>
      </w:r>
      <w:r>
        <w:rPr>
          <w:rFonts w:ascii="Arial" w:eastAsia="TimesNewRoman" w:hAnsi="Arial" w:cs="Arial"/>
          <w:sz w:val="22"/>
          <w:szCs w:val="22"/>
        </w:rPr>
        <w:t>ś</w:t>
      </w:r>
      <w:r>
        <w:rPr>
          <w:rFonts w:ascii="Arial" w:hAnsi="Arial" w:cs="Arial"/>
          <w:sz w:val="22"/>
          <w:szCs w:val="22"/>
        </w:rPr>
        <w:t>ci                      w okre</w:t>
      </w:r>
      <w:r>
        <w:rPr>
          <w:rFonts w:ascii="Arial" w:eastAsia="TimesNewRoman" w:hAnsi="Arial" w:cs="Arial"/>
          <w:sz w:val="22"/>
          <w:szCs w:val="22"/>
        </w:rPr>
        <w:t>ś</w:t>
      </w:r>
      <w:r>
        <w:rPr>
          <w:rFonts w:ascii="Arial" w:hAnsi="Arial" w:cs="Arial"/>
          <w:sz w:val="22"/>
          <w:szCs w:val="22"/>
        </w:rPr>
        <w:t>lonym przez Zamawiaj</w:t>
      </w:r>
      <w:r>
        <w:rPr>
          <w:rFonts w:ascii="Arial" w:eastAsia="TimesNewRoman" w:hAnsi="Arial" w:cs="Arial"/>
          <w:sz w:val="22"/>
          <w:szCs w:val="22"/>
        </w:rPr>
        <w:t>ą</w:t>
      </w:r>
      <w:r>
        <w:rPr>
          <w:rFonts w:ascii="Arial" w:hAnsi="Arial" w:cs="Arial"/>
          <w:sz w:val="22"/>
          <w:szCs w:val="22"/>
        </w:rPr>
        <w:t>cego terminie, uwzgl</w:t>
      </w:r>
      <w:r>
        <w:rPr>
          <w:rFonts w:ascii="Arial" w:eastAsia="TimesNewRoman" w:hAnsi="Arial" w:cs="Arial"/>
          <w:sz w:val="22"/>
          <w:szCs w:val="22"/>
        </w:rPr>
        <w:t>ę</w:t>
      </w:r>
      <w:r>
        <w:rPr>
          <w:rFonts w:ascii="Arial" w:hAnsi="Arial" w:cs="Arial"/>
          <w:sz w:val="22"/>
          <w:szCs w:val="22"/>
        </w:rPr>
        <w:t>dniaj</w:t>
      </w:r>
      <w:r>
        <w:rPr>
          <w:rFonts w:ascii="Arial" w:eastAsia="TimesNewRoman" w:hAnsi="Arial" w:cs="Arial"/>
          <w:sz w:val="22"/>
          <w:szCs w:val="22"/>
        </w:rPr>
        <w:t>ą</w:t>
      </w:r>
      <w:r>
        <w:rPr>
          <w:rFonts w:ascii="Arial" w:hAnsi="Arial" w:cs="Arial"/>
          <w:sz w:val="22"/>
          <w:szCs w:val="22"/>
        </w:rPr>
        <w:t>cym mo</w:t>
      </w:r>
      <w:r>
        <w:rPr>
          <w:rFonts w:ascii="Arial" w:eastAsia="TimesNewRoman" w:hAnsi="Arial" w:cs="Arial"/>
          <w:sz w:val="22"/>
          <w:szCs w:val="22"/>
        </w:rPr>
        <w:t>ż</w:t>
      </w:r>
      <w:r>
        <w:rPr>
          <w:rFonts w:ascii="Arial" w:hAnsi="Arial" w:cs="Arial"/>
          <w:sz w:val="22"/>
          <w:szCs w:val="22"/>
        </w:rPr>
        <w:t>liwo</w:t>
      </w:r>
      <w:r>
        <w:rPr>
          <w:rFonts w:ascii="Arial" w:eastAsia="TimesNewRoman" w:hAnsi="Arial" w:cs="Arial"/>
          <w:sz w:val="22"/>
          <w:szCs w:val="22"/>
        </w:rPr>
        <w:t>ś</w:t>
      </w:r>
      <w:r>
        <w:rPr>
          <w:rFonts w:ascii="Arial" w:hAnsi="Arial" w:cs="Arial"/>
          <w:sz w:val="22"/>
          <w:szCs w:val="22"/>
        </w:rPr>
        <w:t>ci techniczne lub technologiczne dotycz</w:t>
      </w:r>
      <w:r>
        <w:rPr>
          <w:rFonts w:ascii="Arial" w:eastAsia="TimesNewRoman" w:hAnsi="Arial" w:cs="Arial"/>
          <w:sz w:val="22"/>
          <w:szCs w:val="22"/>
        </w:rPr>
        <w:t>ą</w:t>
      </w:r>
      <w:r>
        <w:rPr>
          <w:rFonts w:ascii="Arial" w:hAnsi="Arial" w:cs="Arial"/>
          <w:sz w:val="22"/>
          <w:szCs w:val="22"/>
        </w:rPr>
        <w:t>ce usuni</w:t>
      </w:r>
      <w:r>
        <w:rPr>
          <w:rFonts w:ascii="Arial" w:eastAsia="TimesNewRoman" w:hAnsi="Arial" w:cs="Arial"/>
          <w:sz w:val="22"/>
          <w:szCs w:val="22"/>
        </w:rPr>
        <w:t>ę</w:t>
      </w:r>
      <w:r>
        <w:rPr>
          <w:rFonts w:ascii="Arial" w:hAnsi="Arial" w:cs="Arial"/>
          <w:sz w:val="22"/>
          <w:szCs w:val="22"/>
        </w:rPr>
        <w:t>cia Wady, Zamawiaj</w:t>
      </w:r>
      <w:r>
        <w:rPr>
          <w:rFonts w:ascii="Arial" w:eastAsia="TimesNewRoman" w:hAnsi="Arial" w:cs="Arial"/>
          <w:sz w:val="22"/>
          <w:szCs w:val="22"/>
        </w:rPr>
        <w:t>ą</w:t>
      </w:r>
      <w:r>
        <w:rPr>
          <w:rFonts w:ascii="Arial" w:hAnsi="Arial" w:cs="Arial"/>
          <w:sz w:val="22"/>
          <w:szCs w:val="22"/>
        </w:rPr>
        <w:t>cy, po uprzednim zawiadomieniu Wykonawcy, jest uprawniony do zlecenia usuni</w:t>
      </w:r>
      <w:r>
        <w:rPr>
          <w:rFonts w:ascii="Arial" w:eastAsia="TimesNewRoman" w:hAnsi="Arial" w:cs="Arial"/>
          <w:sz w:val="22"/>
          <w:szCs w:val="22"/>
        </w:rPr>
        <w:t>ę</w:t>
      </w:r>
      <w:r>
        <w:rPr>
          <w:rFonts w:ascii="Arial" w:hAnsi="Arial" w:cs="Arial"/>
          <w:sz w:val="22"/>
          <w:szCs w:val="22"/>
        </w:rPr>
        <w:t>cia Wad podmiotowi trzeciemu na koszt i ryzyko Wykonawcy.</w:t>
      </w:r>
    </w:p>
    <w:p w14:paraId="05AF662C" w14:textId="77777777" w:rsidR="00C426E5" w:rsidRDefault="00000000">
      <w:pPr>
        <w:numPr>
          <w:ilvl w:val="0"/>
          <w:numId w:val="27"/>
        </w:numPr>
        <w:jc w:val="both"/>
        <w:rPr>
          <w:rFonts w:ascii="Arial" w:hAnsi="Arial"/>
          <w:sz w:val="22"/>
          <w:szCs w:val="22"/>
        </w:rPr>
      </w:pPr>
      <w:r>
        <w:rPr>
          <w:rFonts w:ascii="Arial" w:hAnsi="Arial" w:cs="Arial"/>
          <w:sz w:val="22"/>
          <w:szCs w:val="22"/>
        </w:rPr>
        <w:t>Odbiory gwarancyjne b</w:t>
      </w:r>
      <w:r>
        <w:rPr>
          <w:rFonts w:ascii="Arial" w:eastAsia="TimesNewRoman" w:hAnsi="Arial" w:cs="Arial"/>
          <w:sz w:val="22"/>
          <w:szCs w:val="22"/>
        </w:rPr>
        <w:t>ę</w:t>
      </w:r>
      <w:r>
        <w:rPr>
          <w:rFonts w:ascii="Arial" w:hAnsi="Arial" w:cs="Arial"/>
          <w:sz w:val="22"/>
          <w:szCs w:val="22"/>
        </w:rPr>
        <w:t>d</w:t>
      </w:r>
      <w:r>
        <w:rPr>
          <w:rFonts w:ascii="Arial" w:eastAsia="TimesNewRoman" w:hAnsi="Arial" w:cs="Arial"/>
          <w:sz w:val="22"/>
          <w:szCs w:val="22"/>
        </w:rPr>
        <w:t xml:space="preserve">ą </w:t>
      </w:r>
      <w:r>
        <w:rPr>
          <w:rFonts w:ascii="Arial" w:hAnsi="Arial" w:cs="Arial"/>
          <w:sz w:val="22"/>
          <w:szCs w:val="22"/>
        </w:rPr>
        <w:t>przeprowadzane po przegl</w:t>
      </w:r>
      <w:r>
        <w:rPr>
          <w:rFonts w:ascii="Arial" w:eastAsia="TimesNewRoman" w:hAnsi="Arial" w:cs="Arial"/>
          <w:sz w:val="22"/>
          <w:szCs w:val="22"/>
        </w:rPr>
        <w:t>ą</w:t>
      </w:r>
      <w:r>
        <w:rPr>
          <w:rFonts w:ascii="Arial" w:hAnsi="Arial" w:cs="Arial"/>
          <w:sz w:val="22"/>
          <w:szCs w:val="22"/>
        </w:rPr>
        <w:t>dach gwarancyjnych,                        w okresie r</w:t>
      </w:r>
      <w:r>
        <w:rPr>
          <w:rFonts w:ascii="Arial" w:eastAsia="TimesNewRoman" w:hAnsi="Arial" w:cs="Arial"/>
          <w:sz w:val="22"/>
          <w:szCs w:val="22"/>
        </w:rPr>
        <w:t>ę</w:t>
      </w:r>
      <w:r>
        <w:rPr>
          <w:rFonts w:ascii="Arial" w:hAnsi="Arial" w:cs="Arial"/>
          <w:sz w:val="22"/>
          <w:szCs w:val="22"/>
        </w:rPr>
        <w:t>kojmi i okresie gwarancji jako</w:t>
      </w:r>
      <w:r>
        <w:rPr>
          <w:rFonts w:ascii="Arial" w:eastAsia="TimesNewRoman" w:hAnsi="Arial" w:cs="Arial"/>
          <w:sz w:val="22"/>
          <w:szCs w:val="22"/>
        </w:rPr>
        <w:t>ś</w:t>
      </w:r>
      <w:r>
        <w:rPr>
          <w:rFonts w:ascii="Arial" w:hAnsi="Arial" w:cs="Arial"/>
          <w:sz w:val="22"/>
          <w:szCs w:val="22"/>
        </w:rPr>
        <w:t>ci w ci</w:t>
      </w:r>
      <w:r>
        <w:rPr>
          <w:rFonts w:ascii="Arial" w:eastAsia="TimesNewRoman" w:hAnsi="Arial" w:cs="Arial"/>
          <w:sz w:val="22"/>
          <w:szCs w:val="22"/>
        </w:rPr>
        <w:t>ą</w:t>
      </w:r>
      <w:r>
        <w:rPr>
          <w:rFonts w:ascii="Arial" w:hAnsi="Arial" w:cs="Arial"/>
          <w:sz w:val="22"/>
          <w:szCs w:val="22"/>
        </w:rPr>
        <w:t>gu 30 dni przed upływem odpowiednio okresu gwarancji jako</w:t>
      </w:r>
      <w:r>
        <w:rPr>
          <w:rFonts w:ascii="Arial" w:eastAsia="TimesNewRoman" w:hAnsi="Arial" w:cs="Arial"/>
          <w:sz w:val="22"/>
          <w:szCs w:val="22"/>
        </w:rPr>
        <w:t>ś</w:t>
      </w:r>
      <w:r>
        <w:rPr>
          <w:rFonts w:ascii="Arial" w:hAnsi="Arial" w:cs="Arial"/>
          <w:sz w:val="22"/>
          <w:szCs w:val="22"/>
        </w:rPr>
        <w:t>ci, okresu r</w:t>
      </w:r>
      <w:r>
        <w:rPr>
          <w:rFonts w:ascii="Arial" w:eastAsia="TimesNewRoman" w:hAnsi="Arial" w:cs="Arial"/>
          <w:sz w:val="22"/>
          <w:szCs w:val="22"/>
        </w:rPr>
        <w:t>ę</w:t>
      </w:r>
      <w:r>
        <w:rPr>
          <w:rFonts w:ascii="Arial" w:hAnsi="Arial" w:cs="Arial"/>
          <w:sz w:val="22"/>
          <w:szCs w:val="22"/>
        </w:rPr>
        <w:t>kojmi, w celu oceny wykonanych robót zwi</w:t>
      </w:r>
      <w:r>
        <w:rPr>
          <w:rFonts w:ascii="Arial" w:eastAsia="TimesNewRoman" w:hAnsi="Arial" w:cs="Arial"/>
          <w:sz w:val="22"/>
          <w:szCs w:val="22"/>
        </w:rPr>
        <w:t>ą</w:t>
      </w:r>
      <w:r>
        <w:rPr>
          <w:rFonts w:ascii="Arial" w:hAnsi="Arial" w:cs="Arial"/>
          <w:sz w:val="22"/>
          <w:szCs w:val="22"/>
        </w:rPr>
        <w:t>zanych z usuni</w:t>
      </w:r>
      <w:r>
        <w:rPr>
          <w:rFonts w:ascii="Arial" w:eastAsia="TimesNewRoman" w:hAnsi="Arial" w:cs="Arial"/>
          <w:sz w:val="22"/>
          <w:szCs w:val="22"/>
        </w:rPr>
        <w:t>ę</w:t>
      </w:r>
      <w:r>
        <w:rPr>
          <w:rFonts w:ascii="Arial" w:hAnsi="Arial" w:cs="Arial"/>
          <w:sz w:val="22"/>
          <w:szCs w:val="22"/>
        </w:rPr>
        <w:t>ciem Wad ujawnionych w okresie r</w:t>
      </w:r>
      <w:r>
        <w:rPr>
          <w:rFonts w:ascii="Arial" w:eastAsia="TimesNewRoman" w:hAnsi="Arial" w:cs="Arial"/>
          <w:sz w:val="22"/>
          <w:szCs w:val="22"/>
        </w:rPr>
        <w:t>ę</w:t>
      </w:r>
      <w:r>
        <w:rPr>
          <w:rFonts w:ascii="Arial" w:hAnsi="Arial" w:cs="Arial"/>
          <w:sz w:val="22"/>
          <w:szCs w:val="22"/>
        </w:rPr>
        <w:t>kojmi lub gwarancji jako</w:t>
      </w:r>
      <w:r>
        <w:rPr>
          <w:rFonts w:ascii="Arial" w:eastAsia="TimesNewRoman" w:hAnsi="Arial" w:cs="Arial"/>
          <w:sz w:val="22"/>
          <w:szCs w:val="22"/>
        </w:rPr>
        <w:t>ś</w:t>
      </w:r>
      <w:r>
        <w:rPr>
          <w:rFonts w:ascii="Arial" w:hAnsi="Arial" w:cs="Arial"/>
          <w:sz w:val="22"/>
          <w:szCs w:val="22"/>
        </w:rPr>
        <w:t>ci.</w:t>
      </w:r>
    </w:p>
    <w:p w14:paraId="34EF6C1E" w14:textId="77777777" w:rsidR="00C426E5" w:rsidRDefault="00000000">
      <w:pPr>
        <w:numPr>
          <w:ilvl w:val="0"/>
          <w:numId w:val="27"/>
        </w:numPr>
        <w:jc w:val="both"/>
        <w:rPr>
          <w:rFonts w:ascii="Arial" w:hAnsi="Arial"/>
          <w:sz w:val="22"/>
          <w:szCs w:val="22"/>
        </w:rPr>
      </w:pPr>
      <w:r>
        <w:rPr>
          <w:rFonts w:ascii="Arial" w:hAnsi="Arial" w:cs="Arial"/>
          <w:sz w:val="22"/>
          <w:szCs w:val="22"/>
        </w:rPr>
        <w:t>Odbiory gwarancyjne b</w:t>
      </w:r>
      <w:r>
        <w:rPr>
          <w:rFonts w:ascii="Arial" w:eastAsia="TimesNewRoman" w:hAnsi="Arial" w:cs="Arial"/>
          <w:sz w:val="22"/>
          <w:szCs w:val="22"/>
        </w:rPr>
        <w:t>ę</w:t>
      </w:r>
      <w:r>
        <w:rPr>
          <w:rFonts w:ascii="Arial" w:hAnsi="Arial" w:cs="Arial"/>
          <w:sz w:val="22"/>
          <w:szCs w:val="22"/>
        </w:rPr>
        <w:t>d</w:t>
      </w:r>
      <w:r>
        <w:rPr>
          <w:rFonts w:ascii="Arial" w:eastAsia="TimesNewRoman" w:hAnsi="Arial" w:cs="Arial"/>
          <w:sz w:val="22"/>
          <w:szCs w:val="22"/>
        </w:rPr>
        <w:t xml:space="preserve">ą </w:t>
      </w:r>
      <w:r>
        <w:rPr>
          <w:rFonts w:ascii="Arial" w:hAnsi="Arial" w:cs="Arial"/>
          <w:sz w:val="22"/>
          <w:szCs w:val="22"/>
        </w:rPr>
        <w:t>dokonywane komisyjnie przy udziale upowa</w:t>
      </w:r>
      <w:r>
        <w:rPr>
          <w:rFonts w:ascii="Arial" w:eastAsia="TimesNewRoman" w:hAnsi="Arial" w:cs="Arial"/>
          <w:sz w:val="22"/>
          <w:szCs w:val="22"/>
        </w:rPr>
        <w:t>ż</w:t>
      </w:r>
      <w:r>
        <w:rPr>
          <w:rFonts w:ascii="Arial" w:hAnsi="Arial" w:cs="Arial"/>
          <w:sz w:val="22"/>
          <w:szCs w:val="22"/>
        </w:rPr>
        <w:t>nionych przedstawicieli Zamawiaj</w:t>
      </w:r>
      <w:r>
        <w:rPr>
          <w:rFonts w:ascii="Arial" w:eastAsia="TimesNewRoman" w:hAnsi="Arial" w:cs="Arial"/>
          <w:sz w:val="22"/>
          <w:szCs w:val="22"/>
        </w:rPr>
        <w:t>ą</w:t>
      </w:r>
      <w:r>
        <w:rPr>
          <w:rFonts w:ascii="Arial" w:hAnsi="Arial" w:cs="Arial"/>
          <w:sz w:val="22"/>
          <w:szCs w:val="22"/>
        </w:rPr>
        <w:t>cego, Inspektora nadzoru inwestorskiego  i upowa</w:t>
      </w:r>
      <w:r>
        <w:rPr>
          <w:rFonts w:ascii="Arial" w:eastAsia="TimesNewRoman" w:hAnsi="Arial" w:cs="Arial"/>
          <w:sz w:val="22"/>
          <w:szCs w:val="22"/>
        </w:rPr>
        <w:t>ż</w:t>
      </w:r>
      <w:r>
        <w:rPr>
          <w:rFonts w:ascii="Arial" w:hAnsi="Arial" w:cs="Arial"/>
          <w:sz w:val="22"/>
          <w:szCs w:val="22"/>
        </w:rPr>
        <w:t>nionych przedstawicieli Wykonawcy w wyznaczonym przez Zamawiaj</w:t>
      </w:r>
      <w:r>
        <w:rPr>
          <w:rFonts w:ascii="Arial" w:eastAsia="TimesNewRoman" w:hAnsi="Arial" w:cs="Arial"/>
          <w:sz w:val="22"/>
          <w:szCs w:val="22"/>
        </w:rPr>
        <w:t>ą</w:t>
      </w:r>
      <w:r>
        <w:rPr>
          <w:rFonts w:ascii="Arial" w:hAnsi="Arial" w:cs="Arial"/>
          <w:sz w:val="22"/>
          <w:szCs w:val="22"/>
        </w:rPr>
        <w:t>cego terminie.</w:t>
      </w:r>
    </w:p>
    <w:p w14:paraId="60139556" w14:textId="77777777" w:rsidR="00C426E5" w:rsidRDefault="00000000">
      <w:pPr>
        <w:numPr>
          <w:ilvl w:val="0"/>
          <w:numId w:val="27"/>
        </w:numPr>
        <w:jc w:val="both"/>
        <w:rPr>
          <w:rFonts w:ascii="Arial" w:hAnsi="Arial"/>
          <w:sz w:val="22"/>
          <w:szCs w:val="22"/>
        </w:rPr>
      </w:pPr>
      <w:r>
        <w:rPr>
          <w:rFonts w:ascii="Arial" w:hAnsi="Arial" w:cs="Arial"/>
          <w:sz w:val="22"/>
          <w:szCs w:val="22"/>
        </w:rPr>
        <w:t>Odbiór gwarancyjny potwierdzany jest Protokołem usuni</w:t>
      </w:r>
      <w:r>
        <w:rPr>
          <w:rFonts w:ascii="Arial" w:eastAsia="TimesNewRoman" w:hAnsi="Arial" w:cs="Arial"/>
          <w:sz w:val="22"/>
          <w:szCs w:val="22"/>
        </w:rPr>
        <w:t>ę</w:t>
      </w:r>
      <w:r>
        <w:rPr>
          <w:rFonts w:ascii="Arial" w:hAnsi="Arial" w:cs="Arial"/>
          <w:sz w:val="22"/>
          <w:szCs w:val="22"/>
        </w:rPr>
        <w:t>cia Wad, sporz</w:t>
      </w:r>
      <w:r>
        <w:rPr>
          <w:rFonts w:ascii="Arial" w:eastAsia="TimesNewRoman" w:hAnsi="Arial" w:cs="Arial"/>
          <w:sz w:val="22"/>
          <w:szCs w:val="22"/>
        </w:rPr>
        <w:t>ą</w:t>
      </w:r>
      <w:r>
        <w:rPr>
          <w:rFonts w:ascii="Arial" w:hAnsi="Arial" w:cs="Arial"/>
          <w:sz w:val="22"/>
          <w:szCs w:val="22"/>
        </w:rPr>
        <w:t>dzony po usuni</w:t>
      </w:r>
      <w:r>
        <w:rPr>
          <w:rFonts w:ascii="Arial" w:eastAsia="TimesNewRoman" w:hAnsi="Arial" w:cs="Arial"/>
          <w:sz w:val="22"/>
          <w:szCs w:val="22"/>
        </w:rPr>
        <w:t>ę</w:t>
      </w:r>
      <w:r>
        <w:rPr>
          <w:rFonts w:ascii="Arial" w:hAnsi="Arial" w:cs="Arial"/>
          <w:sz w:val="22"/>
          <w:szCs w:val="22"/>
        </w:rPr>
        <w:t>ciu Wad ujawnionych w okresie r</w:t>
      </w:r>
      <w:r>
        <w:rPr>
          <w:rFonts w:ascii="Arial" w:eastAsia="TimesNewRoman" w:hAnsi="Arial" w:cs="Arial"/>
          <w:sz w:val="22"/>
          <w:szCs w:val="22"/>
        </w:rPr>
        <w:t>ę</w:t>
      </w:r>
      <w:r>
        <w:rPr>
          <w:rFonts w:ascii="Arial" w:hAnsi="Arial" w:cs="Arial"/>
          <w:sz w:val="22"/>
          <w:szCs w:val="22"/>
        </w:rPr>
        <w:t>kojmi i w okresie gwarancji jako</w:t>
      </w:r>
      <w:r>
        <w:rPr>
          <w:rFonts w:ascii="Arial" w:eastAsia="TimesNewRoman" w:hAnsi="Arial" w:cs="Arial"/>
          <w:sz w:val="22"/>
          <w:szCs w:val="22"/>
        </w:rPr>
        <w:t>ś</w:t>
      </w:r>
      <w:r>
        <w:rPr>
          <w:rFonts w:ascii="Arial" w:hAnsi="Arial" w:cs="Arial"/>
          <w:sz w:val="22"/>
          <w:szCs w:val="22"/>
        </w:rPr>
        <w:t>ci.</w:t>
      </w:r>
    </w:p>
    <w:p w14:paraId="6A54E74C" w14:textId="77777777" w:rsidR="00C426E5" w:rsidRDefault="00000000">
      <w:pPr>
        <w:ind w:left="502"/>
        <w:jc w:val="both"/>
        <w:rPr>
          <w:rFonts w:ascii="Arial" w:hAnsi="Arial"/>
          <w:sz w:val="22"/>
          <w:szCs w:val="22"/>
        </w:rPr>
      </w:pPr>
      <w:r>
        <w:rPr>
          <w:rFonts w:ascii="Arial" w:hAnsi="Arial" w:cs="Arial"/>
          <w:sz w:val="22"/>
          <w:szCs w:val="22"/>
        </w:rPr>
        <w:t>Nie pó</w:t>
      </w:r>
      <w:r>
        <w:rPr>
          <w:rFonts w:ascii="Arial" w:eastAsia="TimesNewRoman" w:hAnsi="Arial" w:cs="Arial"/>
          <w:sz w:val="22"/>
          <w:szCs w:val="22"/>
        </w:rPr>
        <w:t>ź</w:t>
      </w:r>
      <w:r>
        <w:rPr>
          <w:rFonts w:ascii="Arial" w:hAnsi="Arial" w:cs="Arial"/>
          <w:sz w:val="22"/>
          <w:szCs w:val="22"/>
        </w:rPr>
        <w:t>niej ni</w:t>
      </w:r>
      <w:r>
        <w:rPr>
          <w:rFonts w:ascii="Arial" w:eastAsia="TimesNewRoman" w:hAnsi="Arial" w:cs="Arial"/>
          <w:sz w:val="22"/>
          <w:szCs w:val="22"/>
        </w:rPr>
        <w:t xml:space="preserve">ż </w:t>
      </w:r>
      <w:r>
        <w:rPr>
          <w:rFonts w:ascii="Arial" w:hAnsi="Arial" w:cs="Arial"/>
          <w:sz w:val="22"/>
          <w:szCs w:val="22"/>
        </w:rPr>
        <w:t>w ostatnim dniu obowi</w:t>
      </w:r>
      <w:r>
        <w:rPr>
          <w:rFonts w:ascii="Arial" w:eastAsia="TimesNewRoman" w:hAnsi="Arial" w:cs="Arial"/>
          <w:sz w:val="22"/>
          <w:szCs w:val="22"/>
        </w:rPr>
        <w:t>ą</w:t>
      </w:r>
      <w:r>
        <w:rPr>
          <w:rFonts w:ascii="Arial" w:hAnsi="Arial" w:cs="Arial"/>
          <w:sz w:val="22"/>
          <w:szCs w:val="22"/>
        </w:rPr>
        <w:t>zywania gwarancji jako</w:t>
      </w:r>
      <w:r>
        <w:rPr>
          <w:rFonts w:ascii="Arial" w:eastAsia="TimesNewRoman" w:hAnsi="Arial" w:cs="Arial"/>
          <w:sz w:val="22"/>
          <w:szCs w:val="22"/>
        </w:rPr>
        <w:t>ś</w:t>
      </w:r>
      <w:r>
        <w:rPr>
          <w:rFonts w:ascii="Arial" w:hAnsi="Arial" w:cs="Arial"/>
          <w:sz w:val="22"/>
          <w:szCs w:val="22"/>
        </w:rPr>
        <w:t>ci i r</w:t>
      </w:r>
      <w:r>
        <w:rPr>
          <w:rFonts w:ascii="Arial" w:eastAsia="TimesNewRoman" w:hAnsi="Arial" w:cs="Arial"/>
          <w:sz w:val="22"/>
          <w:szCs w:val="22"/>
        </w:rPr>
        <w:t>ę</w:t>
      </w:r>
      <w:r>
        <w:rPr>
          <w:rFonts w:ascii="Arial" w:hAnsi="Arial" w:cs="Arial"/>
          <w:sz w:val="22"/>
          <w:szCs w:val="22"/>
        </w:rPr>
        <w:t>kojmi zostanie przeprowadzony Odbiór ostateczny. Odbiór ostateczny słu</w:t>
      </w:r>
      <w:r>
        <w:rPr>
          <w:rFonts w:ascii="Arial" w:eastAsia="TimesNewRoman" w:hAnsi="Arial" w:cs="Arial"/>
          <w:sz w:val="22"/>
          <w:szCs w:val="22"/>
        </w:rPr>
        <w:t>ż</w:t>
      </w:r>
      <w:r>
        <w:rPr>
          <w:rFonts w:ascii="Arial" w:hAnsi="Arial" w:cs="Arial"/>
          <w:sz w:val="22"/>
          <w:szCs w:val="22"/>
        </w:rPr>
        <w:t>y potwierdzeniu usuni</w:t>
      </w:r>
      <w:r>
        <w:rPr>
          <w:rFonts w:ascii="Arial" w:eastAsia="TimesNewRoman" w:hAnsi="Arial" w:cs="Arial"/>
          <w:sz w:val="22"/>
          <w:szCs w:val="22"/>
        </w:rPr>
        <w:t>ę</w:t>
      </w:r>
      <w:r>
        <w:rPr>
          <w:rFonts w:ascii="Arial" w:hAnsi="Arial" w:cs="Arial"/>
          <w:sz w:val="22"/>
          <w:szCs w:val="22"/>
        </w:rPr>
        <w:t>cia wszystkich Wad ujawnionych w okresie r</w:t>
      </w:r>
      <w:r>
        <w:rPr>
          <w:rFonts w:ascii="Arial" w:eastAsia="TimesNewRoman" w:hAnsi="Arial" w:cs="Arial"/>
          <w:sz w:val="22"/>
          <w:szCs w:val="22"/>
        </w:rPr>
        <w:t>ę</w:t>
      </w:r>
      <w:r>
        <w:rPr>
          <w:rFonts w:ascii="Arial" w:hAnsi="Arial" w:cs="Arial"/>
          <w:sz w:val="22"/>
          <w:szCs w:val="22"/>
        </w:rPr>
        <w:t>kojmi i gwarancji jako</w:t>
      </w:r>
      <w:r>
        <w:rPr>
          <w:rFonts w:ascii="Arial" w:eastAsia="TimesNewRoman" w:hAnsi="Arial" w:cs="Arial"/>
          <w:sz w:val="22"/>
          <w:szCs w:val="22"/>
        </w:rPr>
        <w:t>ś</w:t>
      </w:r>
      <w:r>
        <w:rPr>
          <w:rFonts w:ascii="Arial" w:hAnsi="Arial" w:cs="Arial"/>
          <w:sz w:val="22"/>
          <w:szCs w:val="22"/>
        </w:rPr>
        <w:t>ci i potwierdzeniu wypełnienia przez Wykonawc</w:t>
      </w:r>
      <w:r>
        <w:rPr>
          <w:rFonts w:ascii="Arial" w:eastAsia="TimesNewRoman" w:hAnsi="Arial" w:cs="Arial"/>
          <w:sz w:val="22"/>
          <w:szCs w:val="22"/>
        </w:rPr>
        <w:t xml:space="preserve">ę </w:t>
      </w:r>
      <w:r>
        <w:rPr>
          <w:rFonts w:ascii="Arial" w:hAnsi="Arial" w:cs="Arial"/>
          <w:sz w:val="22"/>
          <w:szCs w:val="22"/>
        </w:rPr>
        <w:t>wszystkich obowi</w:t>
      </w:r>
      <w:r>
        <w:rPr>
          <w:rFonts w:ascii="Arial" w:eastAsia="TimesNewRoman" w:hAnsi="Arial" w:cs="Arial"/>
          <w:sz w:val="22"/>
          <w:szCs w:val="22"/>
        </w:rPr>
        <w:t>ą</w:t>
      </w:r>
      <w:r>
        <w:rPr>
          <w:rFonts w:ascii="Arial" w:hAnsi="Arial" w:cs="Arial"/>
          <w:sz w:val="22"/>
          <w:szCs w:val="22"/>
        </w:rPr>
        <w:t>zków wynikaj</w:t>
      </w:r>
      <w:r>
        <w:rPr>
          <w:rFonts w:ascii="Arial" w:eastAsia="TimesNewRoman" w:hAnsi="Arial" w:cs="Arial"/>
          <w:sz w:val="22"/>
          <w:szCs w:val="22"/>
        </w:rPr>
        <w:t>ą</w:t>
      </w:r>
      <w:r>
        <w:rPr>
          <w:rFonts w:ascii="Arial" w:hAnsi="Arial" w:cs="Arial"/>
          <w:sz w:val="22"/>
          <w:szCs w:val="22"/>
        </w:rPr>
        <w:t>cych z Umowy.</w:t>
      </w:r>
    </w:p>
    <w:p w14:paraId="563A2D65" w14:textId="77777777" w:rsidR="00C426E5" w:rsidRDefault="00000000">
      <w:pPr>
        <w:numPr>
          <w:ilvl w:val="0"/>
          <w:numId w:val="27"/>
        </w:numPr>
        <w:jc w:val="both"/>
        <w:rPr>
          <w:rFonts w:ascii="Arial" w:hAnsi="Arial"/>
          <w:sz w:val="22"/>
          <w:szCs w:val="22"/>
        </w:rPr>
      </w:pPr>
      <w:r>
        <w:rPr>
          <w:rFonts w:ascii="Arial" w:hAnsi="Arial" w:cs="Arial"/>
          <w:sz w:val="22"/>
          <w:szCs w:val="22"/>
        </w:rPr>
        <w:t>Z Odbioru ostatecznego sporz</w:t>
      </w:r>
      <w:r>
        <w:rPr>
          <w:rFonts w:ascii="Arial" w:eastAsia="TimesNewRoman" w:hAnsi="Arial" w:cs="Arial"/>
          <w:sz w:val="22"/>
          <w:szCs w:val="22"/>
        </w:rPr>
        <w:t>ą</w:t>
      </w:r>
      <w:r>
        <w:rPr>
          <w:rFonts w:ascii="Arial" w:hAnsi="Arial" w:cs="Arial"/>
          <w:sz w:val="22"/>
          <w:szCs w:val="22"/>
        </w:rPr>
        <w:t>dza si</w:t>
      </w:r>
      <w:r>
        <w:rPr>
          <w:rFonts w:ascii="Arial" w:eastAsia="TimesNewRoman" w:hAnsi="Arial" w:cs="Arial"/>
          <w:sz w:val="22"/>
          <w:szCs w:val="22"/>
        </w:rPr>
        <w:t xml:space="preserve">ę </w:t>
      </w:r>
      <w:r>
        <w:rPr>
          <w:rFonts w:ascii="Arial" w:hAnsi="Arial" w:cs="Arial"/>
          <w:sz w:val="22"/>
          <w:szCs w:val="22"/>
        </w:rPr>
        <w:t>Protokół odbioru ostatecznego.</w:t>
      </w:r>
    </w:p>
    <w:p w14:paraId="10EC4CEB" w14:textId="77777777" w:rsidR="00C426E5" w:rsidRDefault="00000000">
      <w:pPr>
        <w:ind w:left="502"/>
        <w:jc w:val="both"/>
        <w:rPr>
          <w:rFonts w:ascii="Arial" w:hAnsi="Arial"/>
          <w:sz w:val="22"/>
          <w:szCs w:val="22"/>
        </w:rPr>
      </w:pPr>
      <w:r>
        <w:rPr>
          <w:rFonts w:ascii="Arial" w:hAnsi="Arial" w:cs="Arial"/>
          <w:sz w:val="22"/>
          <w:szCs w:val="22"/>
        </w:rPr>
        <w:t>Je</w:t>
      </w:r>
      <w:r>
        <w:rPr>
          <w:rFonts w:ascii="Arial" w:eastAsia="TimesNewRoman" w:hAnsi="Arial" w:cs="Arial"/>
          <w:sz w:val="22"/>
          <w:szCs w:val="22"/>
        </w:rPr>
        <w:t>ż</w:t>
      </w:r>
      <w:r>
        <w:rPr>
          <w:rFonts w:ascii="Arial" w:hAnsi="Arial" w:cs="Arial"/>
          <w:sz w:val="22"/>
          <w:szCs w:val="22"/>
        </w:rPr>
        <w:t>eli podczas Odbioru ostatecznego oka</w:t>
      </w:r>
      <w:r>
        <w:rPr>
          <w:rFonts w:ascii="Arial" w:eastAsia="TimesNewRoman" w:hAnsi="Arial" w:cs="Arial"/>
          <w:sz w:val="22"/>
          <w:szCs w:val="22"/>
        </w:rPr>
        <w:t>ż</w:t>
      </w:r>
      <w:r>
        <w:rPr>
          <w:rFonts w:ascii="Arial" w:hAnsi="Arial" w:cs="Arial"/>
          <w:sz w:val="22"/>
          <w:szCs w:val="22"/>
        </w:rPr>
        <w:t>e si</w:t>
      </w:r>
      <w:r>
        <w:rPr>
          <w:rFonts w:ascii="Arial" w:eastAsia="TimesNewRoman" w:hAnsi="Arial" w:cs="Arial"/>
          <w:sz w:val="22"/>
          <w:szCs w:val="22"/>
        </w:rPr>
        <w:t>ę</w:t>
      </w:r>
      <w:r>
        <w:rPr>
          <w:rFonts w:ascii="Arial" w:hAnsi="Arial" w:cs="Arial"/>
          <w:sz w:val="22"/>
          <w:szCs w:val="22"/>
        </w:rPr>
        <w:t xml:space="preserve">, </w:t>
      </w:r>
      <w:r>
        <w:rPr>
          <w:rFonts w:ascii="Arial" w:eastAsia="TimesNewRoman" w:hAnsi="Arial" w:cs="Arial"/>
          <w:sz w:val="22"/>
          <w:szCs w:val="22"/>
        </w:rPr>
        <w:t>ż</w:t>
      </w:r>
      <w:r>
        <w:rPr>
          <w:rFonts w:ascii="Arial" w:hAnsi="Arial" w:cs="Arial"/>
          <w:sz w:val="22"/>
          <w:szCs w:val="22"/>
        </w:rPr>
        <w:t>e nie zostały usuni</w:t>
      </w:r>
      <w:r>
        <w:rPr>
          <w:rFonts w:ascii="Arial" w:eastAsia="TimesNewRoman" w:hAnsi="Arial" w:cs="Arial"/>
          <w:sz w:val="22"/>
          <w:szCs w:val="22"/>
        </w:rPr>
        <w:t>ę</w:t>
      </w:r>
      <w:r>
        <w:rPr>
          <w:rFonts w:ascii="Arial" w:hAnsi="Arial" w:cs="Arial"/>
          <w:sz w:val="22"/>
          <w:szCs w:val="22"/>
        </w:rPr>
        <w:t>te wszystkie Wady, co skutkuje niemo</w:t>
      </w:r>
      <w:r>
        <w:rPr>
          <w:rFonts w:ascii="Arial" w:eastAsia="TimesNewRoman" w:hAnsi="Arial" w:cs="Arial"/>
          <w:sz w:val="22"/>
          <w:szCs w:val="22"/>
        </w:rPr>
        <w:t>ż</w:t>
      </w:r>
      <w:r>
        <w:rPr>
          <w:rFonts w:ascii="Arial" w:hAnsi="Arial" w:cs="Arial"/>
          <w:sz w:val="22"/>
          <w:szCs w:val="22"/>
        </w:rPr>
        <w:t>liwo</w:t>
      </w:r>
      <w:r>
        <w:rPr>
          <w:rFonts w:ascii="Arial" w:eastAsia="TimesNewRoman" w:hAnsi="Arial" w:cs="Arial"/>
          <w:sz w:val="22"/>
          <w:szCs w:val="22"/>
        </w:rPr>
        <w:t>ś</w:t>
      </w:r>
      <w:r>
        <w:rPr>
          <w:rFonts w:ascii="Arial" w:hAnsi="Arial" w:cs="Arial"/>
          <w:sz w:val="22"/>
          <w:szCs w:val="22"/>
        </w:rPr>
        <w:t>ci</w:t>
      </w:r>
      <w:r>
        <w:rPr>
          <w:rFonts w:ascii="Arial" w:eastAsia="TimesNewRoman" w:hAnsi="Arial" w:cs="Arial"/>
          <w:sz w:val="22"/>
          <w:szCs w:val="22"/>
        </w:rPr>
        <w:t xml:space="preserve">ą </w:t>
      </w:r>
      <w:r>
        <w:rPr>
          <w:rFonts w:ascii="Arial" w:hAnsi="Arial" w:cs="Arial"/>
          <w:sz w:val="22"/>
          <w:szCs w:val="22"/>
        </w:rPr>
        <w:t>u</w:t>
      </w:r>
      <w:r>
        <w:rPr>
          <w:rFonts w:ascii="Arial" w:eastAsia="TimesNewRoman" w:hAnsi="Arial" w:cs="Arial"/>
          <w:sz w:val="22"/>
          <w:szCs w:val="22"/>
        </w:rPr>
        <w:t>ż</w:t>
      </w:r>
      <w:r>
        <w:rPr>
          <w:rFonts w:ascii="Arial" w:hAnsi="Arial" w:cs="Arial"/>
          <w:sz w:val="22"/>
          <w:szCs w:val="22"/>
        </w:rPr>
        <w:t>ytkowania przedmiotu Umowy b</w:t>
      </w:r>
      <w:r>
        <w:rPr>
          <w:rFonts w:ascii="Arial" w:eastAsia="TimesNewRoman" w:hAnsi="Arial" w:cs="Arial"/>
          <w:sz w:val="22"/>
          <w:szCs w:val="22"/>
        </w:rPr>
        <w:t>ą</w:t>
      </w:r>
      <w:r>
        <w:rPr>
          <w:rFonts w:ascii="Arial" w:hAnsi="Arial" w:cs="Arial"/>
          <w:sz w:val="22"/>
          <w:szCs w:val="22"/>
        </w:rPr>
        <w:t>d</w:t>
      </w:r>
      <w:r>
        <w:rPr>
          <w:rFonts w:ascii="Arial" w:eastAsia="TimesNewRoman" w:hAnsi="Arial" w:cs="Arial"/>
          <w:sz w:val="22"/>
          <w:szCs w:val="22"/>
        </w:rPr>
        <w:t xml:space="preserve">ź </w:t>
      </w:r>
      <w:r>
        <w:rPr>
          <w:rFonts w:ascii="Arial" w:hAnsi="Arial" w:cs="Arial"/>
          <w:sz w:val="22"/>
          <w:szCs w:val="22"/>
        </w:rPr>
        <w:t>jego cz</w:t>
      </w:r>
      <w:r>
        <w:rPr>
          <w:rFonts w:ascii="Arial" w:eastAsia="TimesNewRoman" w:hAnsi="Arial" w:cs="Arial"/>
          <w:sz w:val="22"/>
          <w:szCs w:val="22"/>
        </w:rPr>
        <w:t>ęś</w:t>
      </w:r>
      <w:r>
        <w:rPr>
          <w:rFonts w:ascii="Arial" w:hAnsi="Arial" w:cs="Arial"/>
          <w:sz w:val="22"/>
          <w:szCs w:val="22"/>
        </w:rPr>
        <w:t>ci, Zamawiaj</w:t>
      </w:r>
      <w:r>
        <w:rPr>
          <w:rFonts w:ascii="Arial" w:eastAsia="TimesNewRoman" w:hAnsi="Arial" w:cs="Arial"/>
          <w:sz w:val="22"/>
          <w:szCs w:val="22"/>
        </w:rPr>
        <w:t>ą</w:t>
      </w:r>
      <w:r>
        <w:rPr>
          <w:rFonts w:ascii="Arial" w:hAnsi="Arial" w:cs="Arial"/>
          <w:sz w:val="22"/>
          <w:szCs w:val="22"/>
        </w:rPr>
        <w:t>cy przerywa Odbiór ostateczny, a Wykonawca jest zobowi</w:t>
      </w:r>
      <w:r>
        <w:rPr>
          <w:rFonts w:ascii="Arial" w:eastAsia="TimesNewRoman" w:hAnsi="Arial" w:cs="Arial"/>
          <w:sz w:val="22"/>
          <w:szCs w:val="22"/>
        </w:rPr>
        <w:t>ą</w:t>
      </w:r>
      <w:r>
        <w:rPr>
          <w:rFonts w:ascii="Arial" w:hAnsi="Arial" w:cs="Arial"/>
          <w:sz w:val="22"/>
          <w:szCs w:val="22"/>
        </w:rPr>
        <w:t>zany przedłu</w:t>
      </w:r>
      <w:r>
        <w:rPr>
          <w:rFonts w:ascii="Arial" w:eastAsia="TimesNewRoman" w:hAnsi="Arial" w:cs="Arial"/>
          <w:sz w:val="22"/>
          <w:szCs w:val="22"/>
        </w:rPr>
        <w:t>ż</w:t>
      </w:r>
      <w:r>
        <w:rPr>
          <w:rFonts w:ascii="Arial" w:hAnsi="Arial" w:cs="Arial"/>
          <w:sz w:val="22"/>
          <w:szCs w:val="22"/>
        </w:rPr>
        <w:t>y</w:t>
      </w:r>
      <w:r>
        <w:rPr>
          <w:rFonts w:ascii="Arial" w:eastAsia="TimesNewRoman" w:hAnsi="Arial" w:cs="Arial"/>
          <w:sz w:val="22"/>
          <w:szCs w:val="22"/>
        </w:rPr>
        <w:t xml:space="preserve">ć </w:t>
      </w:r>
      <w:r>
        <w:rPr>
          <w:rFonts w:ascii="Arial" w:hAnsi="Arial" w:cs="Arial"/>
          <w:sz w:val="22"/>
          <w:szCs w:val="22"/>
        </w:rPr>
        <w:t>gwarancj</w:t>
      </w:r>
      <w:r>
        <w:rPr>
          <w:rFonts w:ascii="Arial" w:eastAsia="TimesNewRoman" w:hAnsi="Arial" w:cs="Arial"/>
          <w:sz w:val="22"/>
          <w:szCs w:val="22"/>
        </w:rPr>
        <w:t xml:space="preserve">ę </w:t>
      </w:r>
      <w:r>
        <w:rPr>
          <w:rFonts w:ascii="Arial" w:hAnsi="Arial" w:cs="Arial"/>
          <w:sz w:val="22"/>
          <w:szCs w:val="22"/>
        </w:rPr>
        <w:t>w stosunku do całego przedmiotu Umowy na nowy okres. Zamawiaj</w:t>
      </w:r>
      <w:r>
        <w:rPr>
          <w:rFonts w:ascii="Arial" w:eastAsia="TimesNewRoman" w:hAnsi="Arial" w:cs="Arial"/>
          <w:sz w:val="22"/>
          <w:szCs w:val="22"/>
        </w:rPr>
        <w:t>ą</w:t>
      </w:r>
      <w:r>
        <w:rPr>
          <w:rFonts w:ascii="Arial" w:hAnsi="Arial" w:cs="Arial"/>
          <w:sz w:val="22"/>
          <w:szCs w:val="22"/>
        </w:rPr>
        <w:t>cy wyznacza nowy (inny) termin Odbioru ostatecznego do upływu, którego Wykonawca jest zobowi</w:t>
      </w:r>
      <w:r>
        <w:rPr>
          <w:rFonts w:ascii="Arial" w:eastAsia="TimesNewRoman" w:hAnsi="Arial" w:cs="Arial"/>
          <w:sz w:val="22"/>
          <w:szCs w:val="22"/>
        </w:rPr>
        <w:t>ą</w:t>
      </w:r>
      <w:r>
        <w:rPr>
          <w:rFonts w:ascii="Arial" w:hAnsi="Arial" w:cs="Arial"/>
          <w:sz w:val="22"/>
          <w:szCs w:val="22"/>
        </w:rPr>
        <w:t>zany usun</w:t>
      </w:r>
      <w:r>
        <w:rPr>
          <w:rFonts w:ascii="Arial" w:eastAsia="TimesNewRoman" w:hAnsi="Arial" w:cs="Arial"/>
          <w:sz w:val="22"/>
          <w:szCs w:val="22"/>
        </w:rPr>
        <w:t xml:space="preserve">ąć </w:t>
      </w:r>
      <w:r>
        <w:rPr>
          <w:rFonts w:ascii="Arial" w:hAnsi="Arial" w:cs="Arial"/>
          <w:sz w:val="22"/>
          <w:szCs w:val="22"/>
        </w:rPr>
        <w:t>Wady.</w:t>
      </w:r>
    </w:p>
    <w:p w14:paraId="544F82F3" w14:textId="77777777" w:rsidR="00C426E5" w:rsidRDefault="00000000">
      <w:pPr>
        <w:jc w:val="center"/>
        <w:rPr>
          <w:rFonts w:ascii="Arial" w:hAnsi="Arial"/>
          <w:sz w:val="22"/>
          <w:szCs w:val="22"/>
        </w:rPr>
      </w:pPr>
      <w:r>
        <w:rPr>
          <w:rFonts w:ascii="Arial" w:hAnsi="Arial" w:cs="Arial"/>
          <w:b/>
          <w:sz w:val="22"/>
          <w:szCs w:val="22"/>
        </w:rPr>
        <w:t>§ 11</w:t>
      </w:r>
    </w:p>
    <w:p w14:paraId="095F8B3C" w14:textId="77777777" w:rsidR="00C426E5" w:rsidRDefault="00000000">
      <w:pPr>
        <w:jc w:val="center"/>
        <w:rPr>
          <w:rFonts w:ascii="Arial" w:hAnsi="Arial"/>
          <w:sz w:val="22"/>
          <w:szCs w:val="22"/>
        </w:rPr>
      </w:pPr>
      <w:r>
        <w:rPr>
          <w:rFonts w:ascii="Arial" w:hAnsi="Arial" w:cs="Arial"/>
          <w:b/>
          <w:sz w:val="22"/>
          <w:szCs w:val="22"/>
        </w:rPr>
        <w:t>Odstąpienie od umowy</w:t>
      </w:r>
    </w:p>
    <w:p w14:paraId="316D1FF1" w14:textId="77777777" w:rsidR="00C426E5" w:rsidRDefault="00000000">
      <w:pPr>
        <w:pStyle w:val="NormalnyWeb"/>
        <w:numPr>
          <w:ilvl w:val="0"/>
          <w:numId w:val="28"/>
        </w:numPr>
        <w:tabs>
          <w:tab w:val="left" w:pos="284"/>
        </w:tabs>
        <w:spacing w:before="0" w:after="0"/>
        <w:rPr>
          <w:rFonts w:ascii="Arial" w:hAnsi="Arial"/>
          <w:sz w:val="22"/>
          <w:szCs w:val="22"/>
        </w:rPr>
      </w:pPr>
      <w:r>
        <w:rPr>
          <w:rFonts w:ascii="Arial" w:hAnsi="Arial" w:cs="Arial"/>
          <w:sz w:val="22"/>
          <w:szCs w:val="22"/>
        </w:rPr>
        <w:t xml:space="preserve">Zamawiającemu przysługuje prawo odstąpienia od umowy w następujących okolicznościach: </w:t>
      </w:r>
    </w:p>
    <w:p w14:paraId="426F1B4B" w14:textId="77777777" w:rsidR="00C426E5" w:rsidRDefault="00000000">
      <w:pPr>
        <w:pStyle w:val="NormalnyWeb"/>
        <w:numPr>
          <w:ilvl w:val="0"/>
          <w:numId w:val="29"/>
        </w:numPr>
        <w:tabs>
          <w:tab w:val="left" w:pos="284"/>
        </w:tabs>
        <w:spacing w:before="0" w:after="0"/>
        <w:rPr>
          <w:rFonts w:ascii="Arial" w:hAnsi="Arial"/>
          <w:sz w:val="22"/>
          <w:szCs w:val="22"/>
        </w:rPr>
      </w:pPr>
      <w:r>
        <w:rPr>
          <w:rFonts w:ascii="Arial" w:hAnsi="Arial" w:cs="Arial"/>
          <w:sz w:val="22"/>
          <w:szCs w:val="22"/>
        </w:rPr>
        <w:t xml:space="preserve">jeżeli zachodzi co najmniej jedna z okoliczności, o których mowa w art. 456 ustawy Prawo zamówień publicznych; </w:t>
      </w:r>
    </w:p>
    <w:p w14:paraId="3B76F5AC" w14:textId="77777777" w:rsidR="00C426E5" w:rsidRDefault="00000000">
      <w:pPr>
        <w:pStyle w:val="NormalnyWeb"/>
        <w:numPr>
          <w:ilvl w:val="0"/>
          <w:numId w:val="29"/>
        </w:numPr>
        <w:tabs>
          <w:tab w:val="left" w:pos="284"/>
        </w:tabs>
        <w:spacing w:before="0" w:after="0"/>
        <w:rPr>
          <w:rFonts w:ascii="Arial" w:hAnsi="Arial"/>
          <w:sz w:val="22"/>
          <w:szCs w:val="22"/>
        </w:rPr>
      </w:pPr>
      <w:r>
        <w:rPr>
          <w:rFonts w:ascii="Arial" w:hAnsi="Arial" w:cs="Arial"/>
          <w:sz w:val="22"/>
          <w:szCs w:val="22"/>
        </w:rPr>
        <w:t xml:space="preserve">Wykonawca nie rozpoczął realizacji przedmiotu umowy bez uzasadnionych przyczyn oraz nie kontynuuje ich, pomimo wezwania Zamawiającego złożonego na piśmie; </w:t>
      </w:r>
    </w:p>
    <w:p w14:paraId="5DBB90C3" w14:textId="77777777" w:rsidR="00C426E5" w:rsidRDefault="00000000">
      <w:pPr>
        <w:pStyle w:val="NormalnyWeb"/>
        <w:numPr>
          <w:ilvl w:val="0"/>
          <w:numId w:val="29"/>
        </w:numPr>
        <w:tabs>
          <w:tab w:val="left" w:pos="284"/>
        </w:tabs>
        <w:spacing w:before="0" w:after="0"/>
        <w:rPr>
          <w:rFonts w:ascii="Arial" w:hAnsi="Arial"/>
          <w:sz w:val="22"/>
          <w:szCs w:val="22"/>
        </w:rPr>
      </w:pPr>
      <w:r>
        <w:rPr>
          <w:rFonts w:ascii="Arial" w:hAnsi="Arial" w:cs="Arial"/>
          <w:sz w:val="22"/>
          <w:szCs w:val="22"/>
        </w:rPr>
        <w:t xml:space="preserve">Wykonawca przerwał realizację robót i przerwa ta trwa dłużej niż 7 dni; </w:t>
      </w:r>
    </w:p>
    <w:p w14:paraId="7FAD7B67" w14:textId="77777777" w:rsidR="00C426E5" w:rsidRDefault="00000000">
      <w:pPr>
        <w:pStyle w:val="NormalnyWeb"/>
        <w:numPr>
          <w:ilvl w:val="0"/>
          <w:numId w:val="29"/>
        </w:numPr>
        <w:tabs>
          <w:tab w:val="left" w:pos="284"/>
        </w:tabs>
        <w:spacing w:before="0" w:after="0"/>
        <w:rPr>
          <w:rFonts w:ascii="Arial" w:hAnsi="Arial"/>
          <w:sz w:val="22"/>
          <w:szCs w:val="22"/>
        </w:rPr>
      </w:pPr>
      <w:r>
        <w:rPr>
          <w:rFonts w:ascii="Arial" w:hAnsi="Arial" w:cs="Arial"/>
          <w:sz w:val="22"/>
          <w:szCs w:val="22"/>
        </w:rPr>
        <w:t xml:space="preserve">Wykonawca wykonuje roboty wadliwie, niezgodnie z SWZ i niniejszą umową, stosuje materiały niezgodne z wymaganiami oraz nie reaguje na polecenia Zamawiającego; </w:t>
      </w:r>
    </w:p>
    <w:p w14:paraId="3D641435" w14:textId="77777777" w:rsidR="00C426E5" w:rsidRDefault="00000000">
      <w:pPr>
        <w:pStyle w:val="NormalnyWeb"/>
        <w:numPr>
          <w:ilvl w:val="0"/>
          <w:numId w:val="29"/>
        </w:numPr>
        <w:tabs>
          <w:tab w:val="left" w:pos="284"/>
        </w:tabs>
        <w:spacing w:before="0" w:after="0"/>
        <w:rPr>
          <w:rFonts w:ascii="Arial" w:hAnsi="Arial"/>
          <w:sz w:val="22"/>
          <w:szCs w:val="22"/>
        </w:rPr>
      </w:pPr>
      <w:r>
        <w:rPr>
          <w:rFonts w:ascii="Arial" w:hAnsi="Arial" w:cs="Arial"/>
          <w:sz w:val="22"/>
          <w:szCs w:val="22"/>
        </w:rPr>
        <w:t xml:space="preserve">Wykonawca podzleca całość robót lub dokonuje cesji umowy, lub jej części bez zgody Zamawiającego; </w:t>
      </w:r>
    </w:p>
    <w:p w14:paraId="4367FD69" w14:textId="39E79C91" w:rsidR="00C426E5" w:rsidRDefault="00000000">
      <w:pPr>
        <w:pStyle w:val="NormalnyWeb"/>
        <w:numPr>
          <w:ilvl w:val="0"/>
          <w:numId w:val="29"/>
        </w:numPr>
        <w:tabs>
          <w:tab w:val="left" w:pos="284"/>
        </w:tabs>
        <w:spacing w:before="0" w:after="0"/>
        <w:rPr>
          <w:rFonts w:ascii="Arial" w:hAnsi="Arial"/>
          <w:sz w:val="22"/>
          <w:szCs w:val="22"/>
        </w:rPr>
      </w:pPr>
      <w:r>
        <w:rPr>
          <w:rFonts w:ascii="Arial" w:hAnsi="Arial" w:cs="Arial"/>
          <w:sz w:val="22"/>
          <w:szCs w:val="22"/>
        </w:rPr>
        <w:t>w sytuacji, o której mowa w § 10 ust. 1</w:t>
      </w:r>
      <w:r w:rsidR="00CE38AC">
        <w:rPr>
          <w:rFonts w:ascii="Arial" w:hAnsi="Arial" w:cs="Arial"/>
          <w:sz w:val="22"/>
          <w:szCs w:val="22"/>
        </w:rPr>
        <w:t>9</w:t>
      </w:r>
      <w:r>
        <w:rPr>
          <w:rFonts w:ascii="Arial" w:hAnsi="Arial" w:cs="Arial"/>
          <w:sz w:val="22"/>
          <w:szCs w:val="22"/>
        </w:rPr>
        <w:t xml:space="preserve"> pkt. 2 niniejszej umowy.</w:t>
      </w:r>
    </w:p>
    <w:p w14:paraId="07717BEA" w14:textId="77777777" w:rsidR="00C426E5" w:rsidRDefault="00000000">
      <w:pPr>
        <w:pStyle w:val="NormalnyWeb"/>
        <w:numPr>
          <w:ilvl w:val="0"/>
          <w:numId w:val="28"/>
        </w:numPr>
        <w:tabs>
          <w:tab w:val="left" w:pos="284"/>
        </w:tabs>
        <w:spacing w:before="0" w:after="0"/>
        <w:rPr>
          <w:rFonts w:ascii="Arial" w:hAnsi="Arial"/>
          <w:sz w:val="22"/>
          <w:szCs w:val="22"/>
        </w:rPr>
      </w:pPr>
      <w:r>
        <w:rPr>
          <w:rFonts w:ascii="Arial" w:hAnsi="Arial" w:cs="Arial"/>
          <w:sz w:val="22"/>
          <w:szCs w:val="22"/>
        </w:rPr>
        <w:t xml:space="preserve">Wykonawcy przysługuje prawo odstąpienia od umowy, jeżeli: </w:t>
      </w:r>
    </w:p>
    <w:p w14:paraId="27AB8086" w14:textId="77777777" w:rsidR="00C426E5" w:rsidRDefault="00000000">
      <w:pPr>
        <w:pStyle w:val="NormalnyWeb"/>
        <w:numPr>
          <w:ilvl w:val="0"/>
          <w:numId w:val="40"/>
        </w:numPr>
        <w:tabs>
          <w:tab w:val="left" w:pos="284"/>
        </w:tabs>
        <w:spacing w:before="0" w:after="0"/>
        <w:rPr>
          <w:rFonts w:ascii="Arial" w:hAnsi="Arial"/>
          <w:sz w:val="22"/>
          <w:szCs w:val="22"/>
        </w:rPr>
      </w:pPr>
      <w:r>
        <w:rPr>
          <w:rFonts w:ascii="Arial" w:hAnsi="Arial" w:cs="Arial"/>
          <w:sz w:val="22"/>
          <w:szCs w:val="22"/>
        </w:rPr>
        <w:t>Zamawiający odmawia, bez uzasadnionej przyczyny, odbioru robót lub odmawia podpisania protokołu odbioru robót - odstąpienie od umowy w tym przypadku może nastąpić w terminie 30 dni od powzięcia wiadomości o powyższej okoliczności;</w:t>
      </w:r>
    </w:p>
    <w:p w14:paraId="796E5736" w14:textId="77777777" w:rsidR="00C426E5" w:rsidRDefault="00000000">
      <w:pPr>
        <w:pStyle w:val="NormalnyWeb"/>
        <w:numPr>
          <w:ilvl w:val="0"/>
          <w:numId w:val="40"/>
        </w:numPr>
        <w:tabs>
          <w:tab w:val="left" w:pos="284"/>
        </w:tabs>
        <w:spacing w:before="0" w:after="0"/>
        <w:rPr>
          <w:rFonts w:ascii="Arial" w:hAnsi="Arial"/>
          <w:sz w:val="22"/>
          <w:szCs w:val="22"/>
        </w:rPr>
      </w:pPr>
      <w:r>
        <w:rPr>
          <w:rFonts w:ascii="Arial" w:hAnsi="Arial" w:cs="Arial"/>
          <w:sz w:val="22"/>
          <w:szCs w:val="22"/>
        </w:rPr>
        <w:t xml:space="preserve">Zamawiający zawiadomi Wykonawcę, iż wobec zaistnienia uprzednio nieprzewidzianych okoliczności nie będzie mógł spełnić swoich zobowiązań wobec Wykonawcy. </w:t>
      </w:r>
    </w:p>
    <w:p w14:paraId="1914BE36" w14:textId="77777777" w:rsidR="00C426E5" w:rsidRDefault="00000000">
      <w:pPr>
        <w:pStyle w:val="NormalnyWeb"/>
        <w:numPr>
          <w:ilvl w:val="0"/>
          <w:numId w:val="28"/>
        </w:numPr>
        <w:tabs>
          <w:tab w:val="left" w:pos="284"/>
        </w:tabs>
        <w:spacing w:before="0" w:after="0"/>
        <w:rPr>
          <w:rFonts w:ascii="Arial" w:hAnsi="Arial"/>
          <w:sz w:val="22"/>
          <w:szCs w:val="22"/>
        </w:rPr>
      </w:pPr>
      <w:r>
        <w:rPr>
          <w:rFonts w:ascii="Arial" w:hAnsi="Arial" w:cs="Arial"/>
          <w:sz w:val="22"/>
          <w:szCs w:val="22"/>
        </w:rPr>
        <w:t xml:space="preserve">Odstąpienie od umowy winno nastąpić w formie pisemnej pod rygorem nieważności takiego oświadczenia i powinno zawierać uzasadnienie. </w:t>
      </w:r>
    </w:p>
    <w:p w14:paraId="4BD1E061" w14:textId="77777777" w:rsidR="00C426E5" w:rsidRDefault="00000000">
      <w:pPr>
        <w:pStyle w:val="NormalnyWeb"/>
        <w:numPr>
          <w:ilvl w:val="0"/>
          <w:numId w:val="28"/>
        </w:numPr>
        <w:tabs>
          <w:tab w:val="left" w:pos="284"/>
        </w:tabs>
        <w:spacing w:before="0" w:after="0"/>
        <w:rPr>
          <w:rFonts w:ascii="Arial" w:hAnsi="Arial"/>
          <w:sz w:val="22"/>
          <w:szCs w:val="22"/>
        </w:rPr>
      </w:pPr>
      <w:r>
        <w:rPr>
          <w:rFonts w:ascii="Arial" w:hAnsi="Arial" w:cs="Arial"/>
          <w:sz w:val="22"/>
          <w:szCs w:val="22"/>
        </w:rPr>
        <w:lastRenderedPageBreak/>
        <w:t xml:space="preserve"> W przypadku odstąpienia od umowy, Wykonawcę oraz Zamawiającego obciążają następujące obowiązki szczegółowe: </w:t>
      </w:r>
    </w:p>
    <w:p w14:paraId="4D99BD02" w14:textId="77777777" w:rsidR="00C426E5" w:rsidRDefault="00000000">
      <w:pPr>
        <w:pStyle w:val="NormalnyWeb"/>
        <w:numPr>
          <w:ilvl w:val="0"/>
          <w:numId w:val="30"/>
        </w:numPr>
        <w:tabs>
          <w:tab w:val="left" w:pos="284"/>
        </w:tabs>
        <w:spacing w:before="0" w:after="0"/>
        <w:rPr>
          <w:rFonts w:ascii="Arial" w:hAnsi="Arial"/>
          <w:sz w:val="22"/>
          <w:szCs w:val="22"/>
        </w:rPr>
      </w:pPr>
      <w:r>
        <w:rPr>
          <w:rFonts w:ascii="Arial" w:hAnsi="Arial" w:cs="Arial"/>
          <w:sz w:val="22"/>
          <w:szCs w:val="22"/>
        </w:rPr>
        <w:t xml:space="preserve">w terminie 14 dni od daty odstąpienia od umowy, Wykonawca przy udziale Nadzoru Inwestorskiego sporządzi szczegółowy protokół inwentaryzacji robót w toku, według stanu na dzień odstąpienia; </w:t>
      </w:r>
    </w:p>
    <w:p w14:paraId="1DF4D26A" w14:textId="77777777" w:rsidR="00C426E5" w:rsidRDefault="00000000">
      <w:pPr>
        <w:pStyle w:val="NormalnyWeb"/>
        <w:numPr>
          <w:ilvl w:val="0"/>
          <w:numId w:val="30"/>
        </w:numPr>
        <w:tabs>
          <w:tab w:val="left" w:pos="284"/>
        </w:tabs>
        <w:spacing w:before="0" w:after="0"/>
        <w:rPr>
          <w:rFonts w:ascii="Arial" w:hAnsi="Arial"/>
          <w:sz w:val="22"/>
          <w:szCs w:val="22"/>
        </w:rPr>
      </w:pPr>
      <w:r>
        <w:rPr>
          <w:rFonts w:ascii="Arial" w:hAnsi="Arial" w:cs="Arial"/>
          <w:sz w:val="22"/>
          <w:szCs w:val="22"/>
        </w:rPr>
        <w:t xml:space="preserve">Wykonawca zabezpieczy przerwane roboty w zakresie obustronnie uzgodnionym na koszt tej strony, z winy której nastąpiło odstąpienie od umowy; </w:t>
      </w:r>
    </w:p>
    <w:p w14:paraId="5438FA6F" w14:textId="77777777" w:rsidR="00C426E5" w:rsidRDefault="00000000">
      <w:pPr>
        <w:pStyle w:val="NormalnyWeb"/>
        <w:numPr>
          <w:ilvl w:val="0"/>
          <w:numId w:val="30"/>
        </w:numPr>
        <w:tabs>
          <w:tab w:val="left" w:pos="284"/>
        </w:tabs>
        <w:spacing w:before="0" w:after="0"/>
        <w:rPr>
          <w:rFonts w:ascii="Arial" w:hAnsi="Arial"/>
          <w:sz w:val="22"/>
          <w:szCs w:val="22"/>
        </w:rPr>
      </w:pPr>
      <w:r>
        <w:rPr>
          <w:rFonts w:ascii="Arial" w:hAnsi="Arial" w:cs="Arial"/>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Wykonawcy; </w:t>
      </w:r>
    </w:p>
    <w:p w14:paraId="28EC4A92" w14:textId="77777777" w:rsidR="00C426E5" w:rsidRDefault="00000000">
      <w:pPr>
        <w:pStyle w:val="NormalnyWeb"/>
        <w:numPr>
          <w:ilvl w:val="0"/>
          <w:numId w:val="30"/>
        </w:numPr>
        <w:tabs>
          <w:tab w:val="left" w:pos="284"/>
        </w:tabs>
        <w:spacing w:before="0" w:after="0"/>
        <w:rPr>
          <w:rFonts w:ascii="Arial" w:hAnsi="Arial"/>
          <w:sz w:val="22"/>
          <w:szCs w:val="22"/>
        </w:rPr>
      </w:pPr>
      <w:r>
        <w:rPr>
          <w:rFonts w:ascii="Arial" w:hAnsi="Arial" w:cs="Arial"/>
          <w:sz w:val="22"/>
          <w:szCs w:val="22"/>
        </w:rPr>
        <w:t xml:space="preserve">Wykonawca zgłosi do dokonania przez Nadzór inwestorski odbioru robót przerwanych oraz robót zabezpieczających, jeżeli odstąpienie od umowy nastąpiło z przyczyn,                           za które Wykonawca nie odpowiada; </w:t>
      </w:r>
    </w:p>
    <w:p w14:paraId="0BF57924" w14:textId="77777777" w:rsidR="00C426E5" w:rsidRDefault="00000000">
      <w:pPr>
        <w:pStyle w:val="NormalnyWeb"/>
        <w:numPr>
          <w:ilvl w:val="0"/>
          <w:numId w:val="30"/>
        </w:numPr>
        <w:tabs>
          <w:tab w:val="left" w:pos="284"/>
        </w:tabs>
        <w:spacing w:before="0" w:after="0"/>
        <w:rPr>
          <w:rFonts w:ascii="Arial" w:hAnsi="Arial"/>
          <w:sz w:val="22"/>
          <w:szCs w:val="22"/>
        </w:rPr>
      </w:pPr>
      <w:r>
        <w:rPr>
          <w:rFonts w:ascii="Arial" w:hAnsi="Arial" w:cs="Arial"/>
          <w:sz w:val="22"/>
          <w:szCs w:val="22"/>
        </w:rPr>
        <w:t xml:space="preserve">Wykonawca niezwłocznie, najpóźniej w terminie 30 dni, usunie z terenu budowy urządzenia przez niego dostarczone lub wzniesione. </w:t>
      </w:r>
    </w:p>
    <w:p w14:paraId="63351319" w14:textId="77777777" w:rsidR="00C426E5" w:rsidRDefault="00000000">
      <w:pPr>
        <w:pStyle w:val="NormalnyWeb"/>
        <w:numPr>
          <w:ilvl w:val="0"/>
          <w:numId w:val="28"/>
        </w:numPr>
        <w:tabs>
          <w:tab w:val="left" w:pos="284"/>
        </w:tabs>
        <w:spacing w:before="0" w:after="0"/>
        <w:rPr>
          <w:rFonts w:ascii="Arial" w:hAnsi="Arial"/>
          <w:sz w:val="22"/>
          <w:szCs w:val="22"/>
        </w:rPr>
      </w:pPr>
      <w:r>
        <w:rPr>
          <w:rFonts w:ascii="Arial" w:hAnsi="Arial" w:cs="Arial"/>
          <w:sz w:val="22"/>
          <w:szCs w:val="22"/>
        </w:rPr>
        <w:t xml:space="preserve">Zamawiający w razie odstąpienia od umowy z przyczyn, za które Wykonawca nie ponosi odpowiedzialności, zobowiązany do: </w:t>
      </w:r>
    </w:p>
    <w:p w14:paraId="062A88B1" w14:textId="77777777" w:rsidR="00C426E5" w:rsidRDefault="00000000">
      <w:pPr>
        <w:pStyle w:val="NormalnyWeb"/>
        <w:numPr>
          <w:ilvl w:val="2"/>
          <w:numId w:val="20"/>
        </w:numPr>
        <w:tabs>
          <w:tab w:val="left" w:pos="284"/>
        </w:tabs>
        <w:spacing w:before="0" w:after="0"/>
        <w:ind w:left="709" w:hanging="425"/>
      </w:pPr>
      <w:r>
        <w:rPr>
          <w:rFonts w:ascii="Arial" w:hAnsi="Arial" w:cs="Arial"/>
          <w:sz w:val="22"/>
          <w:szCs w:val="22"/>
        </w:rPr>
        <w:t xml:space="preserve">dokonania odbioru robót przerwanych oraz zapłaty wynagrodzenia za roboty, które zostały wykonane do dnia odstąpienia od umowy; </w:t>
      </w:r>
    </w:p>
    <w:p w14:paraId="28CAA347" w14:textId="77777777" w:rsidR="00C426E5" w:rsidRDefault="00000000">
      <w:pPr>
        <w:pStyle w:val="NormalnyWeb"/>
        <w:numPr>
          <w:ilvl w:val="2"/>
          <w:numId w:val="20"/>
        </w:numPr>
        <w:tabs>
          <w:tab w:val="left" w:pos="284"/>
        </w:tabs>
        <w:spacing w:before="0" w:after="0"/>
        <w:ind w:left="709" w:hanging="425"/>
        <w:rPr>
          <w:rFonts w:ascii="Arial" w:hAnsi="Arial"/>
          <w:sz w:val="22"/>
          <w:szCs w:val="22"/>
        </w:rPr>
      </w:pPr>
      <w:r>
        <w:rPr>
          <w:rFonts w:ascii="Arial" w:hAnsi="Arial" w:cs="Arial"/>
          <w:sz w:val="22"/>
          <w:szCs w:val="22"/>
        </w:rPr>
        <w:t xml:space="preserve">przejęcia od Wykonawcy pod swój dozór terenu budowy. </w:t>
      </w:r>
    </w:p>
    <w:p w14:paraId="00E69E62" w14:textId="77777777" w:rsidR="00C426E5" w:rsidRDefault="00000000">
      <w:pPr>
        <w:pStyle w:val="NormalnyWeb"/>
        <w:numPr>
          <w:ilvl w:val="0"/>
          <w:numId w:val="28"/>
        </w:numPr>
        <w:tabs>
          <w:tab w:val="left" w:pos="284"/>
        </w:tabs>
        <w:spacing w:before="0" w:after="0"/>
        <w:rPr>
          <w:rFonts w:ascii="Arial" w:hAnsi="Arial"/>
          <w:sz w:val="22"/>
          <w:szCs w:val="22"/>
        </w:rPr>
      </w:pPr>
      <w:r>
        <w:rPr>
          <w:rFonts w:ascii="Arial" w:hAnsi="Arial" w:cs="Arial"/>
          <w:sz w:val="22"/>
          <w:szCs w:val="22"/>
        </w:rPr>
        <w:t xml:space="preserve">W przypadku odstąpienia od Umowy z przyczyn leżących po stronie Wykonawcy, Zamawiający dokona odbioru robót wykonanych przez Wykonawcę do dnia odstąpienia oraz zapłaci Wykonawcy wynagrodzenie za ww. roboty. Wysokość wynagrodzenia zostanie ustalona zgodnie z treścią ust. 7 niniejszego paragrafu. Wartość tak wyliczonego wynagrodzenia zostanie pomniejszona o roszczenia Zamawiającego z tytułu kar umownych, ewentualnych roszczeń wynikających z obniżenia ceny na podstawie rękojmi i gwarancji oraz innych roszczeń odszkodowawczych. Zamawiający nie pokryje kosztów za zakupione przez Wykonawcę materiały i urządzenia, które nie zostały zabudowane w odebrane roboty oraz kosztów budowy obiektów zaplecza, urządzeń związanych z zagospodarowaniem i uzbrojeniem terenu budowy. Koszty dodatkowe poniesione na zabezpieczenie robót i terenu budowy oraz wszelkie inne uzasadnione koszty związane z odstąpieniem od Umowy ponosi Wykonawca. </w:t>
      </w:r>
    </w:p>
    <w:p w14:paraId="2A56C2EF" w14:textId="77777777" w:rsidR="00C426E5" w:rsidRDefault="00000000">
      <w:pPr>
        <w:pStyle w:val="NormalnyWeb"/>
        <w:numPr>
          <w:ilvl w:val="0"/>
          <w:numId w:val="28"/>
        </w:numPr>
        <w:tabs>
          <w:tab w:val="left" w:pos="284"/>
        </w:tabs>
        <w:spacing w:before="0" w:after="0"/>
        <w:rPr>
          <w:rFonts w:ascii="Arial" w:hAnsi="Arial"/>
          <w:sz w:val="22"/>
          <w:szCs w:val="22"/>
        </w:rPr>
      </w:pPr>
      <w:r>
        <w:rPr>
          <w:rFonts w:ascii="Arial" w:hAnsi="Arial" w:cs="Arial"/>
          <w:sz w:val="22"/>
          <w:szCs w:val="22"/>
        </w:rPr>
        <w:t>Sposób obliczenia należnego wynagrodzenia Wykonawcy z tytułu wykonania części umowy będzie następujący:</w:t>
      </w:r>
    </w:p>
    <w:p w14:paraId="5D81208B" w14:textId="77777777" w:rsidR="00C426E5" w:rsidRDefault="00000000">
      <w:pPr>
        <w:pStyle w:val="NormalnyWeb"/>
        <w:numPr>
          <w:ilvl w:val="2"/>
          <w:numId w:val="2"/>
        </w:numPr>
        <w:tabs>
          <w:tab w:val="left" w:pos="284"/>
        </w:tabs>
        <w:spacing w:before="0" w:after="0"/>
        <w:ind w:left="709" w:hanging="425"/>
        <w:rPr>
          <w:rFonts w:ascii="Arial" w:hAnsi="Arial"/>
          <w:sz w:val="22"/>
          <w:szCs w:val="22"/>
        </w:rPr>
      </w:pPr>
      <w:r>
        <w:rPr>
          <w:rFonts w:ascii="Arial" w:hAnsi="Arial" w:cs="Arial"/>
          <w:sz w:val="22"/>
          <w:szCs w:val="22"/>
        </w:rPr>
        <w:t xml:space="preserve">w przypadku odstąpienia od całego elementu robót określonego w harmonogramie rzeczowo - terminowo - finansowym, o którym mowa w § 1 ust. 14 niniejszej umowy nastąpi odliczenie wartości tego elementu (wynikającej z harmonogramu rzeczowo-terminowo - finansowego) od ogólnej wartości przedmiotu zamówienia; </w:t>
      </w:r>
    </w:p>
    <w:p w14:paraId="3DCA520B" w14:textId="77777777" w:rsidR="00C426E5" w:rsidRDefault="00000000">
      <w:pPr>
        <w:pStyle w:val="NormalnyWeb"/>
        <w:numPr>
          <w:ilvl w:val="2"/>
          <w:numId w:val="2"/>
        </w:numPr>
        <w:tabs>
          <w:tab w:val="left" w:pos="284"/>
        </w:tabs>
        <w:spacing w:before="0" w:after="0"/>
        <w:ind w:left="709" w:hanging="425"/>
        <w:rPr>
          <w:rFonts w:ascii="Arial" w:hAnsi="Arial"/>
          <w:sz w:val="22"/>
          <w:szCs w:val="22"/>
        </w:rPr>
      </w:pPr>
      <w:r>
        <w:rPr>
          <w:rFonts w:ascii="Arial" w:hAnsi="Arial" w:cs="Arial"/>
          <w:sz w:val="22"/>
          <w:szCs w:val="22"/>
        </w:rPr>
        <w:t xml:space="preserve">w przypadku odstąpienia od części robót z danego elementu określonego                                    w harmonogramie rzeczowo – terminowo – finansowym, obliczenie wykonanej części tego elementu nastąpi na podstawie kosztorysu wykonanego w oparciu o następujące założenia: </w:t>
      </w:r>
    </w:p>
    <w:p w14:paraId="15BA548E" w14:textId="77777777" w:rsidR="00C426E5" w:rsidRDefault="00000000">
      <w:pPr>
        <w:pStyle w:val="NormalnyWeb"/>
        <w:tabs>
          <w:tab w:val="left" w:pos="284"/>
        </w:tabs>
        <w:spacing w:before="0" w:after="0"/>
        <w:ind w:left="1416"/>
        <w:rPr>
          <w:rFonts w:ascii="Arial" w:hAnsi="Arial"/>
          <w:sz w:val="22"/>
          <w:szCs w:val="22"/>
        </w:rPr>
      </w:pPr>
      <w:r>
        <w:rPr>
          <w:rFonts w:ascii="Arial" w:hAnsi="Arial" w:cs="Arial"/>
          <w:sz w:val="22"/>
          <w:szCs w:val="22"/>
        </w:rPr>
        <w:t xml:space="preserve">a) ceny jednostkowe robót będą przyjmowane z kosztorysów ofertowych,                        o których mowa w § 1 ust. 13 niniejszej umowy, a ilości wykonanych robót –                  z książki obmiaru; </w:t>
      </w:r>
    </w:p>
    <w:p w14:paraId="284A75EC" w14:textId="77777777" w:rsidR="00C426E5" w:rsidRDefault="00000000">
      <w:pPr>
        <w:pStyle w:val="NormalnyWeb"/>
        <w:tabs>
          <w:tab w:val="left" w:pos="284"/>
        </w:tabs>
        <w:spacing w:before="0" w:after="0"/>
        <w:ind w:left="1416"/>
        <w:rPr>
          <w:rFonts w:ascii="Arial" w:hAnsi="Arial"/>
          <w:sz w:val="22"/>
          <w:szCs w:val="22"/>
        </w:rPr>
      </w:pPr>
      <w:r>
        <w:rPr>
          <w:rFonts w:ascii="Arial" w:hAnsi="Arial" w:cs="Arial"/>
          <w:sz w:val="22"/>
          <w:szCs w:val="22"/>
        </w:rPr>
        <w:t xml:space="preserve">b) w przypadku, gdy wystąpią roboty, na które nie określono w kosztorysie ofertowym cen jednostkowych tzn. takie, których nie można rozliczyć zgodnie  z podpunktem „a” niniejszego ustępu, roboty te rozliczone będą na podstawie kosztorysów przygotowanych przez Wykonawcę, a zatwierdzonych przez Nadzór Inwestorski. Kosztorysy te opracowane będą w oparciu o następujące założenia: </w:t>
      </w:r>
    </w:p>
    <w:p w14:paraId="4B9AAA43" w14:textId="673A5C32" w:rsidR="00C426E5" w:rsidRDefault="00000000">
      <w:pPr>
        <w:pStyle w:val="NormalnyWeb"/>
        <w:tabs>
          <w:tab w:val="left" w:pos="284"/>
        </w:tabs>
        <w:spacing w:before="0" w:after="0"/>
        <w:ind w:left="1416"/>
        <w:rPr>
          <w:rFonts w:ascii="Arial" w:hAnsi="Arial"/>
          <w:sz w:val="22"/>
          <w:szCs w:val="22"/>
        </w:rPr>
      </w:pPr>
      <w:r>
        <w:rPr>
          <w:rFonts w:ascii="Arial" w:hAnsi="Arial" w:cs="Arial"/>
          <w:sz w:val="22"/>
          <w:szCs w:val="22"/>
        </w:rPr>
        <w:t>1) ceny czynników produkcji (R, M, S, Ko, Z) zostaną przyjęte z kosztorysów ofertowych, o których mowa w § 1 ust. 1</w:t>
      </w:r>
      <w:r w:rsidR="004069C9">
        <w:rPr>
          <w:rFonts w:ascii="Arial" w:hAnsi="Arial" w:cs="Arial"/>
          <w:sz w:val="22"/>
          <w:szCs w:val="22"/>
        </w:rPr>
        <w:t>3</w:t>
      </w:r>
      <w:r>
        <w:rPr>
          <w:rFonts w:ascii="Arial" w:hAnsi="Arial" w:cs="Arial"/>
          <w:sz w:val="22"/>
          <w:szCs w:val="22"/>
        </w:rPr>
        <w:t xml:space="preserve"> niniejszej umowy;</w:t>
      </w:r>
    </w:p>
    <w:p w14:paraId="0782A9C7" w14:textId="77777777" w:rsidR="00C426E5" w:rsidRDefault="00000000">
      <w:pPr>
        <w:pStyle w:val="NormalnyWeb"/>
        <w:tabs>
          <w:tab w:val="left" w:pos="284"/>
        </w:tabs>
        <w:spacing w:before="0" w:after="0"/>
        <w:ind w:left="1416"/>
        <w:rPr>
          <w:rFonts w:ascii="Arial" w:hAnsi="Arial"/>
          <w:sz w:val="22"/>
          <w:szCs w:val="22"/>
        </w:rPr>
      </w:pPr>
      <w:r>
        <w:rPr>
          <w:rFonts w:ascii="Arial" w:hAnsi="Arial" w:cs="Arial"/>
          <w:sz w:val="22"/>
          <w:szCs w:val="22"/>
        </w:rPr>
        <w:t xml:space="preserve">2) w przypadku, gdy nie będzie możliwe rozliczenie danej roboty w oparciu o zapisy w podpunkcie „1”, brakujące ceny czynników produkcji zostaną przyjęte                           </w:t>
      </w:r>
      <w:r>
        <w:rPr>
          <w:rFonts w:ascii="Arial" w:hAnsi="Arial" w:cs="Arial"/>
          <w:sz w:val="22"/>
          <w:szCs w:val="22"/>
        </w:rPr>
        <w:lastRenderedPageBreak/>
        <w:t xml:space="preserve">z zeszytów SEKOCENBUD (jako minimalne dla województwa, w którym wykonywane są roboty) dla kwartału poprzedzającego wykonanie tych robót; </w:t>
      </w:r>
    </w:p>
    <w:p w14:paraId="3AB7FE2D" w14:textId="77777777" w:rsidR="00C426E5" w:rsidRDefault="00000000">
      <w:pPr>
        <w:pStyle w:val="NormalnyWeb"/>
        <w:tabs>
          <w:tab w:val="left" w:pos="284"/>
        </w:tabs>
        <w:spacing w:before="0" w:after="0"/>
        <w:ind w:left="1416"/>
        <w:rPr>
          <w:rFonts w:ascii="Arial" w:hAnsi="Arial"/>
          <w:sz w:val="22"/>
          <w:szCs w:val="22"/>
        </w:rPr>
      </w:pPr>
      <w:r>
        <w:rPr>
          <w:rFonts w:ascii="Arial" w:hAnsi="Arial" w:cs="Arial"/>
          <w:sz w:val="22"/>
          <w:szCs w:val="22"/>
        </w:rPr>
        <w:t>3) podstawą do określenia nakładów rzeczowych będą normy zawarte w wyżej wskazanych kosztorysach ofertowych, a w przypadku ich braku – odpowiednie pozycje Katalogów Nakładów Rzeczowych (KNR). W przypadku braku odpowiednich pozycji w KNR – ach, zastosowane zostaną Katalogi Norm Nakładów Rzeczowych, a następnie wycena indywidualna Wykonawcy, zatwierdzona przez Zamawiającego. 8. Wykonawca udziela rękojmi i gwarancji jakości w zakresie określonym w umowie na część zobowiązania wykonaną przed odstąpieniem lub rozwiązaniem umowy.</w:t>
      </w:r>
    </w:p>
    <w:p w14:paraId="3F9ED7BE" w14:textId="77777777" w:rsidR="00C426E5" w:rsidRDefault="00000000">
      <w:pPr>
        <w:pStyle w:val="NormalnyWeb"/>
        <w:numPr>
          <w:ilvl w:val="0"/>
          <w:numId w:val="28"/>
        </w:numPr>
        <w:tabs>
          <w:tab w:val="left" w:pos="284"/>
        </w:tabs>
        <w:spacing w:before="0" w:after="0"/>
        <w:rPr>
          <w:rFonts w:ascii="Arial" w:hAnsi="Arial"/>
          <w:sz w:val="22"/>
          <w:szCs w:val="22"/>
        </w:rPr>
      </w:pPr>
      <w:r>
        <w:rPr>
          <w:rFonts w:ascii="Arial" w:hAnsi="Arial" w:cs="Arial"/>
          <w:sz w:val="22"/>
          <w:szCs w:val="22"/>
        </w:rPr>
        <w:t>Wykonawca udziela rękojmi i gwarancji jakości w zakresie określonym w umowie na część zobowiązania wykonaną przed odstąpieniem lub rozwiązaniem umowy.</w:t>
      </w:r>
    </w:p>
    <w:p w14:paraId="4BC7743B" w14:textId="77777777" w:rsidR="00C426E5" w:rsidRDefault="00000000">
      <w:pPr>
        <w:jc w:val="center"/>
        <w:rPr>
          <w:rFonts w:ascii="Arial" w:hAnsi="Arial"/>
          <w:sz w:val="22"/>
          <w:szCs w:val="22"/>
        </w:rPr>
      </w:pPr>
      <w:r>
        <w:rPr>
          <w:rFonts w:ascii="Arial" w:hAnsi="Arial" w:cs="Arial"/>
          <w:b/>
          <w:sz w:val="22"/>
          <w:szCs w:val="22"/>
        </w:rPr>
        <w:t>§ 12</w:t>
      </w:r>
    </w:p>
    <w:p w14:paraId="3DC2DDF7" w14:textId="77777777" w:rsidR="00C426E5" w:rsidRDefault="00000000">
      <w:pPr>
        <w:pStyle w:val="NormalnyWeb"/>
        <w:tabs>
          <w:tab w:val="left" w:pos="284"/>
        </w:tabs>
        <w:spacing w:before="0" w:after="0"/>
        <w:jc w:val="center"/>
        <w:rPr>
          <w:rFonts w:ascii="Arial" w:hAnsi="Arial"/>
          <w:sz w:val="22"/>
          <w:szCs w:val="22"/>
        </w:rPr>
      </w:pPr>
      <w:r>
        <w:rPr>
          <w:rFonts w:ascii="Arial" w:hAnsi="Arial" w:cs="Arial"/>
          <w:b/>
          <w:bCs/>
          <w:sz w:val="22"/>
          <w:szCs w:val="22"/>
        </w:rPr>
        <w:t>Gwarancja i rękojmia</w:t>
      </w:r>
    </w:p>
    <w:p w14:paraId="77CA2119" w14:textId="77777777" w:rsidR="00C426E5" w:rsidRDefault="00000000">
      <w:pPr>
        <w:numPr>
          <w:ilvl w:val="0"/>
          <w:numId w:val="31"/>
        </w:numPr>
        <w:ind w:left="426" w:hanging="426"/>
        <w:jc w:val="both"/>
        <w:rPr>
          <w:rFonts w:ascii="Arial" w:hAnsi="Arial"/>
          <w:sz w:val="22"/>
          <w:szCs w:val="22"/>
        </w:rPr>
      </w:pPr>
      <w:r>
        <w:rPr>
          <w:rFonts w:ascii="Arial" w:hAnsi="Arial" w:cs="Arial"/>
          <w:sz w:val="22"/>
          <w:szCs w:val="22"/>
          <w:u w:val="single"/>
        </w:rPr>
        <w:t xml:space="preserve">Strony postanawiają, iż odpowiedzialność Wykonawcy z tytułu rękojmi za wady przedmiotu umowy wynosi ……… lat licząc od dnia odbioru końcowego </w:t>
      </w:r>
      <w:r>
        <w:rPr>
          <w:rFonts w:ascii="Arial" w:hAnsi="Arial" w:cs="Arial"/>
          <w:sz w:val="22"/>
          <w:szCs w:val="22"/>
        </w:rPr>
        <w:t xml:space="preserve">całego przedmiotu umowy.  </w:t>
      </w:r>
    </w:p>
    <w:p w14:paraId="2064AA27" w14:textId="77777777" w:rsidR="00C426E5" w:rsidRDefault="00000000">
      <w:pPr>
        <w:numPr>
          <w:ilvl w:val="0"/>
          <w:numId w:val="31"/>
        </w:numPr>
        <w:tabs>
          <w:tab w:val="left" w:pos="426"/>
        </w:tabs>
        <w:ind w:left="426" w:hanging="426"/>
        <w:jc w:val="both"/>
        <w:rPr>
          <w:rFonts w:ascii="Arial" w:hAnsi="Arial"/>
          <w:sz w:val="22"/>
          <w:szCs w:val="22"/>
        </w:rPr>
      </w:pPr>
      <w:r>
        <w:rPr>
          <w:rFonts w:ascii="Arial" w:hAnsi="Arial" w:cs="Arial"/>
          <w:sz w:val="22"/>
          <w:szCs w:val="22"/>
        </w:rPr>
        <w:t>Okres gwarancji na przedmiot niniejszej umowy ustala się na …… lat/lata.</w:t>
      </w:r>
    </w:p>
    <w:p w14:paraId="50E06D90" w14:textId="77777777" w:rsidR="00C426E5" w:rsidRDefault="00000000">
      <w:pPr>
        <w:numPr>
          <w:ilvl w:val="0"/>
          <w:numId w:val="31"/>
        </w:numPr>
        <w:ind w:left="426" w:hanging="426"/>
        <w:jc w:val="both"/>
        <w:rPr>
          <w:rFonts w:ascii="Arial" w:hAnsi="Arial"/>
          <w:sz w:val="22"/>
          <w:szCs w:val="22"/>
        </w:rPr>
      </w:pPr>
      <w:r>
        <w:rPr>
          <w:rFonts w:ascii="Arial" w:hAnsi="Arial" w:cs="Arial"/>
          <w:sz w:val="22"/>
          <w:szCs w:val="22"/>
        </w:rPr>
        <w:t>Niniejsza umowa stanowi dokument gwarancyjny.</w:t>
      </w:r>
    </w:p>
    <w:p w14:paraId="4CD80D85" w14:textId="77777777" w:rsidR="00C426E5" w:rsidRDefault="00000000">
      <w:pPr>
        <w:numPr>
          <w:ilvl w:val="0"/>
          <w:numId w:val="31"/>
        </w:numPr>
        <w:jc w:val="both"/>
        <w:rPr>
          <w:rFonts w:ascii="Arial" w:hAnsi="Arial"/>
          <w:sz w:val="22"/>
          <w:szCs w:val="22"/>
        </w:rPr>
      </w:pPr>
      <w:r>
        <w:rPr>
          <w:rFonts w:ascii="Arial" w:hAnsi="Arial" w:cs="Arial"/>
          <w:sz w:val="22"/>
          <w:szCs w:val="22"/>
        </w:rPr>
        <w:t>Gwarancja obejmuje:</w:t>
      </w:r>
    </w:p>
    <w:p w14:paraId="178B89DA" w14:textId="77777777" w:rsidR="00C426E5" w:rsidRDefault="00000000">
      <w:pPr>
        <w:numPr>
          <w:ilvl w:val="0"/>
          <w:numId w:val="32"/>
        </w:numPr>
        <w:jc w:val="both"/>
        <w:rPr>
          <w:rFonts w:ascii="Arial" w:hAnsi="Arial"/>
          <w:sz w:val="22"/>
          <w:szCs w:val="22"/>
        </w:rPr>
      </w:pPr>
      <w:r>
        <w:rPr>
          <w:rFonts w:ascii="Arial" w:hAnsi="Arial" w:cs="Arial"/>
          <w:sz w:val="22"/>
          <w:szCs w:val="22"/>
        </w:rPr>
        <w:t>przeglądy gwarancyjne zapewniające bezusterkową eksploatację w okresach udzielonej gwarancji;</w:t>
      </w:r>
    </w:p>
    <w:p w14:paraId="5F341E33" w14:textId="77777777" w:rsidR="00C426E5" w:rsidRDefault="00000000">
      <w:pPr>
        <w:numPr>
          <w:ilvl w:val="0"/>
          <w:numId w:val="32"/>
        </w:numPr>
        <w:jc w:val="both"/>
        <w:rPr>
          <w:rFonts w:ascii="Arial" w:hAnsi="Arial"/>
          <w:sz w:val="22"/>
          <w:szCs w:val="22"/>
        </w:rPr>
      </w:pPr>
      <w:r>
        <w:rPr>
          <w:rFonts w:ascii="Arial" w:hAnsi="Arial" w:cs="Arial"/>
          <w:sz w:val="22"/>
          <w:szCs w:val="22"/>
        </w:rPr>
        <w:t>usuwanie wszelkich wad tkwiących w przedmiocie rzeczy w momencie sprzedaży jak           i powstałych w okresie gwarancji;</w:t>
      </w:r>
    </w:p>
    <w:p w14:paraId="6D777898" w14:textId="77777777" w:rsidR="00C426E5" w:rsidRDefault="00000000">
      <w:pPr>
        <w:numPr>
          <w:ilvl w:val="0"/>
          <w:numId w:val="32"/>
        </w:numPr>
        <w:jc w:val="both"/>
        <w:rPr>
          <w:rFonts w:ascii="Arial" w:hAnsi="Arial"/>
          <w:sz w:val="22"/>
          <w:szCs w:val="22"/>
        </w:rPr>
      </w:pPr>
      <w:r>
        <w:rPr>
          <w:rFonts w:ascii="Arial" w:hAnsi="Arial" w:cs="Arial"/>
          <w:sz w:val="22"/>
          <w:szCs w:val="22"/>
        </w:rPr>
        <w:t>koszty przeglądów gwarancyjnych oraz koszty materiałów eksploatacyjnych niezbędnych do prawidłowego funkcjonowania zamontowanych urządzeń (rzeczy) ponosi Wykonawca;</w:t>
      </w:r>
    </w:p>
    <w:p w14:paraId="1B5A58E8" w14:textId="77777777" w:rsidR="00C426E5" w:rsidRDefault="00000000">
      <w:pPr>
        <w:numPr>
          <w:ilvl w:val="0"/>
          <w:numId w:val="31"/>
        </w:numPr>
        <w:jc w:val="both"/>
        <w:rPr>
          <w:rFonts w:ascii="Arial" w:hAnsi="Arial"/>
          <w:sz w:val="22"/>
          <w:szCs w:val="22"/>
        </w:rPr>
      </w:pPr>
      <w:r>
        <w:rPr>
          <w:rFonts w:ascii="Arial" w:hAnsi="Arial" w:cs="Arial"/>
          <w:sz w:val="22"/>
          <w:szCs w:val="22"/>
        </w:rPr>
        <w:t>Nie podlegają uprawnieniom z tytułu gwarancji wady powstałe wskutek:</w:t>
      </w:r>
    </w:p>
    <w:p w14:paraId="74116F28" w14:textId="77777777" w:rsidR="00C426E5" w:rsidRDefault="00000000">
      <w:pPr>
        <w:numPr>
          <w:ilvl w:val="0"/>
          <w:numId w:val="33"/>
        </w:numPr>
        <w:jc w:val="both"/>
        <w:rPr>
          <w:rFonts w:ascii="Arial" w:hAnsi="Arial"/>
          <w:sz w:val="22"/>
          <w:szCs w:val="22"/>
        </w:rPr>
      </w:pPr>
      <w:r>
        <w:rPr>
          <w:rFonts w:ascii="Arial" w:hAnsi="Arial" w:cs="Arial"/>
          <w:b/>
          <w:bCs/>
          <w:sz w:val="22"/>
          <w:szCs w:val="22"/>
        </w:rPr>
        <w:t xml:space="preserve"> </w:t>
      </w:r>
      <w:r>
        <w:rPr>
          <w:rFonts w:ascii="Arial" w:hAnsi="Arial" w:cs="Arial"/>
          <w:sz w:val="22"/>
          <w:szCs w:val="22"/>
        </w:rPr>
        <w:t>działania siły wyższej albo wyłącznie z winy użytkownika lub osoby trzeciej, za którą Wykonawca nie ponosi odpowiedzialności;</w:t>
      </w:r>
    </w:p>
    <w:p w14:paraId="5BE2382F" w14:textId="77777777" w:rsidR="00C426E5" w:rsidRDefault="00000000">
      <w:pPr>
        <w:numPr>
          <w:ilvl w:val="0"/>
          <w:numId w:val="33"/>
        </w:numPr>
        <w:jc w:val="both"/>
        <w:rPr>
          <w:rFonts w:ascii="Arial" w:hAnsi="Arial"/>
          <w:sz w:val="22"/>
          <w:szCs w:val="22"/>
        </w:rPr>
      </w:pPr>
      <w:r>
        <w:rPr>
          <w:rFonts w:ascii="Arial" w:hAnsi="Arial" w:cs="Arial"/>
          <w:sz w:val="22"/>
          <w:szCs w:val="22"/>
        </w:rPr>
        <w:t>normalnego zużycia wybudowanych obiektów lub jego części;</w:t>
      </w:r>
    </w:p>
    <w:p w14:paraId="10923739" w14:textId="77777777" w:rsidR="00C426E5" w:rsidRDefault="00000000">
      <w:pPr>
        <w:numPr>
          <w:ilvl w:val="0"/>
          <w:numId w:val="33"/>
        </w:numPr>
        <w:jc w:val="both"/>
        <w:rPr>
          <w:rFonts w:ascii="Arial" w:hAnsi="Arial"/>
          <w:sz w:val="22"/>
          <w:szCs w:val="22"/>
        </w:rPr>
      </w:pPr>
      <w:r>
        <w:rPr>
          <w:rFonts w:ascii="Arial" w:hAnsi="Arial" w:cs="Arial"/>
          <w:sz w:val="22"/>
          <w:szCs w:val="22"/>
        </w:rPr>
        <w:t>winy użytkownika, w tym uszkodzeń mechanicznych oraz eksploatacji i konserwacji obiektu oraz urządzeń w sposób niezgodny z zasadami eksploatacji.</w:t>
      </w:r>
    </w:p>
    <w:p w14:paraId="545D3882" w14:textId="77777777" w:rsidR="00C426E5" w:rsidRDefault="00000000">
      <w:pPr>
        <w:numPr>
          <w:ilvl w:val="0"/>
          <w:numId w:val="31"/>
        </w:numPr>
        <w:jc w:val="both"/>
        <w:rPr>
          <w:rFonts w:ascii="Arial" w:hAnsi="Arial"/>
          <w:sz w:val="22"/>
          <w:szCs w:val="22"/>
        </w:rPr>
      </w:pPr>
      <w:r>
        <w:rPr>
          <w:rFonts w:ascii="Arial" w:hAnsi="Arial" w:cs="Arial"/>
          <w:sz w:val="22"/>
          <w:szCs w:val="22"/>
        </w:rPr>
        <w:t xml:space="preserve">Wykonawca zobowiązuje się do usunięcia zgłoszonych pisemnie przez Zamawiającego wad w terminie 14 dni kalendarzowych, a wad szczególnie uciążliwych w ciągu 24 godzin. </w:t>
      </w:r>
    </w:p>
    <w:p w14:paraId="174DB2EA" w14:textId="77777777" w:rsidR="00C426E5" w:rsidRDefault="00000000">
      <w:pPr>
        <w:numPr>
          <w:ilvl w:val="0"/>
          <w:numId w:val="31"/>
        </w:numPr>
        <w:jc w:val="both"/>
        <w:rPr>
          <w:rFonts w:ascii="Arial" w:hAnsi="Arial"/>
          <w:sz w:val="22"/>
          <w:szCs w:val="22"/>
        </w:rPr>
      </w:pPr>
      <w:r>
        <w:rPr>
          <w:rFonts w:ascii="Arial" w:hAnsi="Arial" w:cs="Arial"/>
          <w:sz w:val="22"/>
          <w:szCs w:val="22"/>
        </w:rPr>
        <w:t>Jeżeli usunięcie wady ze względów technicznych nie jest możliwe w terminie 14 dni kalendarzowych, a wad szczególnie uciążliwych w ciągu 24 godzin, Wykonawca jest zobowiązany powiadomić o tym pisemnie Zamawiającego. Zamawiający wyznaczy nowy termin, z uwzględnieniem możliwości technologicznych i sztuki budowlanej. Niedotrzymanie przez Wykonawcę wyznaczonego terminu będzie zakwalifikowane jako odmowa usunięcia wady.</w:t>
      </w:r>
    </w:p>
    <w:p w14:paraId="1AD56CC3" w14:textId="77777777" w:rsidR="00C426E5" w:rsidRDefault="00000000">
      <w:pPr>
        <w:numPr>
          <w:ilvl w:val="0"/>
          <w:numId w:val="31"/>
        </w:numPr>
        <w:jc w:val="both"/>
        <w:rPr>
          <w:rFonts w:ascii="Arial" w:hAnsi="Arial"/>
          <w:sz w:val="22"/>
          <w:szCs w:val="22"/>
        </w:rPr>
      </w:pPr>
      <w:r>
        <w:rPr>
          <w:rFonts w:ascii="Arial" w:hAnsi="Arial" w:cs="Arial"/>
          <w:sz w:val="22"/>
          <w:szCs w:val="22"/>
        </w:rPr>
        <w:t>W przypadku odmowy usunięcia wad ze strony Wykonawcy lub nie wywiązywaniu się z terminów, o których mowa w ust. 6, Zamawiający zleci usunięcie tych wad innemu podmiotowi, obciążając kosztami Wykonawcę lub potrącając te koszty z kwoty zabezpieczenia należytego wykonania umowy.</w:t>
      </w:r>
    </w:p>
    <w:p w14:paraId="08BA3FB2" w14:textId="77777777" w:rsidR="00C426E5" w:rsidRDefault="00000000">
      <w:pPr>
        <w:numPr>
          <w:ilvl w:val="0"/>
          <w:numId w:val="31"/>
        </w:numPr>
        <w:jc w:val="both"/>
        <w:rPr>
          <w:rFonts w:ascii="Arial" w:hAnsi="Arial"/>
          <w:sz w:val="22"/>
          <w:szCs w:val="22"/>
        </w:rPr>
      </w:pPr>
      <w:r>
        <w:rPr>
          <w:rFonts w:ascii="Arial" w:hAnsi="Arial" w:cs="Arial"/>
          <w:sz w:val="22"/>
          <w:szCs w:val="22"/>
        </w:rPr>
        <w:t xml:space="preserve">Na okoliczność usunięcia wad spisuje się protokół z udziałem Wykonawcy </w:t>
      </w:r>
      <w:r>
        <w:rPr>
          <w:rFonts w:ascii="Arial" w:hAnsi="Arial" w:cs="Arial"/>
          <w:sz w:val="22"/>
          <w:szCs w:val="22"/>
        </w:rPr>
        <w:br/>
        <w:t>i Zamawiającego.</w:t>
      </w:r>
    </w:p>
    <w:p w14:paraId="6C2A54BF" w14:textId="77777777" w:rsidR="00C426E5" w:rsidRDefault="00000000">
      <w:pPr>
        <w:numPr>
          <w:ilvl w:val="0"/>
          <w:numId w:val="31"/>
        </w:numPr>
        <w:jc w:val="both"/>
        <w:rPr>
          <w:rFonts w:ascii="Arial" w:hAnsi="Arial"/>
          <w:sz w:val="22"/>
          <w:szCs w:val="22"/>
        </w:rPr>
      </w:pPr>
      <w:r>
        <w:rPr>
          <w:rFonts w:ascii="Arial" w:hAnsi="Arial" w:cs="Arial"/>
          <w:sz w:val="22"/>
          <w:szCs w:val="22"/>
        </w:rPr>
        <w:t>Stwierdzenie usunięcia wad powinno nastąpić nie później niż w ciągu 3 dni od daty zawiadomienia Zamawiającego przez Wykonawcę o dokonaniu naprawy.</w:t>
      </w:r>
    </w:p>
    <w:p w14:paraId="2F020F5C" w14:textId="539086C9" w:rsidR="00C426E5" w:rsidRDefault="00000000">
      <w:pPr>
        <w:numPr>
          <w:ilvl w:val="0"/>
          <w:numId w:val="31"/>
        </w:numPr>
        <w:jc w:val="both"/>
        <w:rPr>
          <w:rFonts w:ascii="Arial" w:hAnsi="Arial"/>
          <w:sz w:val="22"/>
          <w:szCs w:val="22"/>
        </w:rPr>
      </w:pPr>
      <w:r>
        <w:rPr>
          <w:rFonts w:ascii="Arial" w:hAnsi="Arial" w:cs="Arial"/>
          <w:sz w:val="22"/>
          <w:szCs w:val="22"/>
        </w:rPr>
        <w:t>Jeżeli wada fizyczna elementu o dłuższym okresie</w:t>
      </w:r>
      <w:r w:rsidR="004069C9">
        <w:rPr>
          <w:rFonts w:ascii="Arial" w:hAnsi="Arial" w:cs="Arial"/>
          <w:sz w:val="22"/>
          <w:szCs w:val="22"/>
        </w:rPr>
        <w:t xml:space="preserve"> gwarancji</w:t>
      </w:r>
      <w:r>
        <w:rPr>
          <w:rFonts w:ascii="Arial" w:hAnsi="Arial" w:cs="Arial"/>
          <w:sz w:val="22"/>
          <w:szCs w:val="22"/>
        </w:rPr>
        <w:t xml:space="preserve"> spowodowała uszkodzenie elementu, dla którego okres gwarancji już upłynął, Wykonawca zobowiązuje się do nieodpłatnego usunięcia wad w obu elementach.</w:t>
      </w:r>
    </w:p>
    <w:p w14:paraId="7D140C84" w14:textId="77777777" w:rsidR="00C426E5" w:rsidRDefault="00000000">
      <w:pPr>
        <w:numPr>
          <w:ilvl w:val="0"/>
          <w:numId w:val="31"/>
        </w:numPr>
        <w:jc w:val="both"/>
        <w:rPr>
          <w:rFonts w:ascii="Arial" w:hAnsi="Arial"/>
          <w:sz w:val="22"/>
          <w:szCs w:val="22"/>
        </w:rPr>
      </w:pPr>
      <w:r>
        <w:rPr>
          <w:rFonts w:ascii="Arial" w:hAnsi="Arial" w:cs="Arial"/>
          <w:sz w:val="22"/>
          <w:szCs w:val="22"/>
        </w:rPr>
        <w:t>W razie stwierdzenia przez Zamawiającego wad, okres gwarancyjny zostanie wydłużony o okres pomiędzy datą zawiadomienia Wykonawcy o stwierdzeniu wad, a datą ich usunięcia.</w:t>
      </w:r>
    </w:p>
    <w:p w14:paraId="05312AD4" w14:textId="77777777" w:rsidR="00C426E5" w:rsidRDefault="00000000">
      <w:pPr>
        <w:numPr>
          <w:ilvl w:val="0"/>
          <w:numId w:val="31"/>
        </w:numPr>
        <w:jc w:val="both"/>
        <w:rPr>
          <w:rFonts w:ascii="Arial" w:hAnsi="Arial"/>
          <w:sz w:val="22"/>
          <w:szCs w:val="22"/>
        </w:rPr>
      </w:pPr>
      <w:r>
        <w:rPr>
          <w:rFonts w:ascii="Arial" w:hAnsi="Arial" w:cs="Arial"/>
          <w:sz w:val="22"/>
          <w:szCs w:val="22"/>
        </w:rPr>
        <w:lastRenderedPageBreak/>
        <w:t>Wykonawca nie odpowiada za wady powstałe w wyniku zwłoki w zawiadomieniu go                             o wadzie, jeżeli ta spowodowała inne wady (uszkodzenia), których można było uniknąć, gdyby w terminie zawiadomiono Wykonawcę o zaistniałej wadzie.</w:t>
      </w:r>
    </w:p>
    <w:p w14:paraId="4A44B8B1" w14:textId="77777777" w:rsidR="00C426E5" w:rsidRDefault="00000000">
      <w:pPr>
        <w:numPr>
          <w:ilvl w:val="0"/>
          <w:numId w:val="31"/>
        </w:numPr>
        <w:jc w:val="both"/>
        <w:rPr>
          <w:rFonts w:ascii="Arial" w:hAnsi="Arial"/>
          <w:sz w:val="22"/>
          <w:szCs w:val="22"/>
        </w:rPr>
      </w:pPr>
      <w:r>
        <w:rPr>
          <w:rFonts w:ascii="Arial" w:hAnsi="Arial" w:cs="Arial"/>
          <w:sz w:val="22"/>
          <w:szCs w:val="22"/>
        </w:rPr>
        <w:t xml:space="preserve">Zamawiający dokona przeglądu z tytułu rękojmi i gwarancji z udziałem Wykonawcy.                            W przypadku stwierdzenia wad Wykonawca zobowiązuje się do usunięcia ich w terminie 14 dni od daty przeglądu, o ile będzie to technologicznie możliwe. </w:t>
      </w:r>
    </w:p>
    <w:p w14:paraId="496E488D" w14:textId="77777777" w:rsidR="00C426E5" w:rsidRDefault="00000000">
      <w:pPr>
        <w:numPr>
          <w:ilvl w:val="0"/>
          <w:numId w:val="31"/>
        </w:numPr>
        <w:jc w:val="both"/>
        <w:rPr>
          <w:rFonts w:ascii="Arial" w:hAnsi="Arial"/>
          <w:sz w:val="22"/>
          <w:szCs w:val="22"/>
        </w:rPr>
      </w:pPr>
      <w:r>
        <w:rPr>
          <w:rFonts w:ascii="Arial" w:hAnsi="Arial" w:cs="Arial"/>
          <w:sz w:val="22"/>
          <w:szCs w:val="22"/>
        </w:rPr>
        <w:t xml:space="preserve">Zamawiający może realizować uprawnienia z tytułu rękojmi niezależnie od uprawnień wynikających z gwarancji. </w:t>
      </w:r>
    </w:p>
    <w:p w14:paraId="26E2126E" w14:textId="77777777" w:rsidR="00C426E5" w:rsidRDefault="00000000">
      <w:pPr>
        <w:numPr>
          <w:ilvl w:val="0"/>
          <w:numId w:val="31"/>
        </w:numPr>
        <w:jc w:val="both"/>
        <w:rPr>
          <w:rFonts w:ascii="Arial" w:hAnsi="Arial"/>
          <w:sz w:val="22"/>
          <w:szCs w:val="22"/>
        </w:rPr>
      </w:pPr>
      <w:r>
        <w:rPr>
          <w:rFonts w:ascii="Arial" w:hAnsi="Arial" w:cs="Arial"/>
          <w:sz w:val="22"/>
          <w:szCs w:val="22"/>
        </w:rPr>
        <w:t>Wykonawca nie może odmówić usunięcia wad bez względu na wysokość związanych                          z tym kosztów.</w:t>
      </w:r>
    </w:p>
    <w:p w14:paraId="49E9CB32" w14:textId="77777777" w:rsidR="00C426E5" w:rsidRDefault="00000000">
      <w:pPr>
        <w:jc w:val="center"/>
        <w:rPr>
          <w:rFonts w:ascii="Arial" w:hAnsi="Arial"/>
          <w:sz w:val="22"/>
          <w:szCs w:val="22"/>
        </w:rPr>
      </w:pPr>
      <w:r>
        <w:rPr>
          <w:rFonts w:ascii="Arial" w:hAnsi="Arial" w:cs="Arial"/>
          <w:b/>
          <w:sz w:val="22"/>
          <w:szCs w:val="22"/>
        </w:rPr>
        <w:t>§ 13</w:t>
      </w:r>
    </w:p>
    <w:p w14:paraId="292510B6" w14:textId="77777777" w:rsidR="00C426E5" w:rsidRDefault="00000000">
      <w:pPr>
        <w:jc w:val="center"/>
        <w:rPr>
          <w:rFonts w:ascii="Arial" w:hAnsi="Arial"/>
          <w:sz w:val="22"/>
          <w:szCs w:val="22"/>
        </w:rPr>
      </w:pPr>
      <w:r>
        <w:rPr>
          <w:rFonts w:ascii="Arial" w:hAnsi="Arial" w:cs="Arial"/>
          <w:b/>
          <w:bCs/>
          <w:sz w:val="22"/>
          <w:szCs w:val="22"/>
        </w:rPr>
        <w:t>Kary umowne</w:t>
      </w:r>
    </w:p>
    <w:p w14:paraId="0DFEDDE7" w14:textId="77777777" w:rsidR="00C426E5" w:rsidRDefault="00000000">
      <w:pPr>
        <w:rPr>
          <w:rFonts w:ascii="Arial" w:hAnsi="Arial"/>
          <w:sz w:val="22"/>
          <w:szCs w:val="22"/>
        </w:rPr>
      </w:pPr>
      <w:r>
        <w:rPr>
          <w:rFonts w:ascii="Arial" w:hAnsi="Arial" w:cs="Arial"/>
          <w:sz w:val="22"/>
          <w:szCs w:val="22"/>
        </w:rPr>
        <w:t>1. Wykonawca zapłaci Zamawiaj</w:t>
      </w:r>
      <w:r>
        <w:rPr>
          <w:rFonts w:ascii="Arial" w:eastAsia="TimesNewRoman" w:hAnsi="Arial" w:cs="Arial"/>
          <w:sz w:val="22"/>
          <w:szCs w:val="22"/>
        </w:rPr>
        <w:t>ą</w:t>
      </w:r>
      <w:r>
        <w:rPr>
          <w:rFonts w:ascii="Arial" w:hAnsi="Arial" w:cs="Arial"/>
          <w:sz w:val="22"/>
          <w:szCs w:val="22"/>
        </w:rPr>
        <w:t>cemu kar</w:t>
      </w:r>
      <w:r>
        <w:rPr>
          <w:rFonts w:ascii="Arial" w:eastAsia="TimesNewRoman" w:hAnsi="Arial" w:cs="Arial"/>
          <w:sz w:val="22"/>
          <w:szCs w:val="22"/>
        </w:rPr>
        <w:t xml:space="preserve">ę </w:t>
      </w:r>
      <w:r>
        <w:rPr>
          <w:rFonts w:ascii="Arial" w:hAnsi="Arial" w:cs="Arial"/>
          <w:sz w:val="22"/>
          <w:szCs w:val="22"/>
        </w:rPr>
        <w:t>umown</w:t>
      </w:r>
      <w:r>
        <w:rPr>
          <w:rFonts w:ascii="Arial" w:eastAsia="TimesNewRoman" w:hAnsi="Arial" w:cs="Arial"/>
          <w:sz w:val="22"/>
          <w:szCs w:val="22"/>
        </w:rPr>
        <w:t>ą</w:t>
      </w:r>
      <w:r>
        <w:rPr>
          <w:rFonts w:ascii="Arial" w:hAnsi="Arial" w:cs="Arial"/>
          <w:sz w:val="22"/>
          <w:szCs w:val="22"/>
        </w:rPr>
        <w:t>:</w:t>
      </w:r>
    </w:p>
    <w:p w14:paraId="05939AD9" w14:textId="6A8FBAB6" w:rsidR="00C426E5" w:rsidRDefault="00000000">
      <w:pPr>
        <w:numPr>
          <w:ilvl w:val="0"/>
          <w:numId w:val="35"/>
        </w:numPr>
        <w:ind w:left="567" w:hanging="283"/>
        <w:jc w:val="both"/>
        <w:rPr>
          <w:rFonts w:ascii="Arial" w:hAnsi="Arial"/>
          <w:sz w:val="22"/>
          <w:szCs w:val="22"/>
        </w:rPr>
      </w:pPr>
      <w:r>
        <w:rPr>
          <w:rFonts w:ascii="Arial" w:hAnsi="Arial" w:cs="Arial"/>
          <w:sz w:val="22"/>
          <w:szCs w:val="22"/>
        </w:rPr>
        <w:t>za rozwiązanie, wypowiedzenie lub odst</w:t>
      </w:r>
      <w:r>
        <w:rPr>
          <w:rFonts w:ascii="Arial" w:eastAsia="TimesNewRoman" w:hAnsi="Arial" w:cs="Arial"/>
          <w:sz w:val="22"/>
          <w:szCs w:val="22"/>
        </w:rPr>
        <w:t>ą</w:t>
      </w:r>
      <w:r>
        <w:rPr>
          <w:rFonts w:ascii="Arial" w:hAnsi="Arial" w:cs="Arial"/>
          <w:sz w:val="22"/>
          <w:szCs w:val="22"/>
        </w:rPr>
        <w:t>pienie od umowy przez Zamawiaj</w:t>
      </w:r>
      <w:r>
        <w:rPr>
          <w:rFonts w:ascii="Arial" w:eastAsia="TimesNewRoman" w:hAnsi="Arial" w:cs="Arial"/>
          <w:sz w:val="22"/>
          <w:szCs w:val="22"/>
        </w:rPr>
        <w:t>ą</w:t>
      </w:r>
      <w:r>
        <w:rPr>
          <w:rFonts w:ascii="Arial" w:hAnsi="Arial" w:cs="Arial"/>
          <w:sz w:val="22"/>
          <w:szCs w:val="22"/>
        </w:rPr>
        <w:t>cego                                           z przyczyn, za które odpowiedzialno</w:t>
      </w:r>
      <w:r>
        <w:rPr>
          <w:rFonts w:ascii="Arial" w:eastAsia="TimesNewRoman" w:hAnsi="Arial" w:cs="Arial"/>
          <w:sz w:val="22"/>
          <w:szCs w:val="22"/>
        </w:rPr>
        <w:t xml:space="preserve">ść </w:t>
      </w:r>
      <w:r>
        <w:rPr>
          <w:rFonts w:ascii="Arial" w:hAnsi="Arial" w:cs="Arial"/>
          <w:sz w:val="22"/>
          <w:szCs w:val="22"/>
        </w:rPr>
        <w:t>ponosi Wykonawca – w wysoko</w:t>
      </w:r>
      <w:r>
        <w:rPr>
          <w:rFonts w:ascii="Arial" w:eastAsia="TimesNewRoman" w:hAnsi="Arial" w:cs="Arial"/>
          <w:sz w:val="22"/>
          <w:szCs w:val="22"/>
        </w:rPr>
        <w:t>ś</w:t>
      </w:r>
      <w:r>
        <w:rPr>
          <w:rFonts w:ascii="Arial" w:hAnsi="Arial" w:cs="Arial"/>
          <w:sz w:val="22"/>
          <w:szCs w:val="22"/>
        </w:rPr>
        <w:t>ci 10% wynagrodzenia umownego brutto, o którym mowa w § 2 ust. 1 niniejszej umowy;</w:t>
      </w:r>
    </w:p>
    <w:p w14:paraId="0AA82597" w14:textId="77777777" w:rsidR="00C426E5" w:rsidRDefault="00000000">
      <w:pPr>
        <w:numPr>
          <w:ilvl w:val="0"/>
          <w:numId w:val="35"/>
        </w:numPr>
        <w:ind w:left="567" w:hanging="283"/>
        <w:jc w:val="both"/>
        <w:rPr>
          <w:rFonts w:ascii="Arial" w:hAnsi="Arial"/>
          <w:sz w:val="22"/>
          <w:szCs w:val="22"/>
        </w:rPr>
      </w:pPr>
      <w:r>
        <w:rPr>
          <w:rFonts w:ascii="Arial" w:hAnsi="Arial" w:cs="Arial"/>
          <w:sz w:val="22"/>
          <w:szCs w:val="22"/>
        </w:rPr>
        <w:t>za zwłok</w:t>
      </w:r>
      <w:r>
        <w:rPr>
          <w:rFonts w:ascii="Arial" w:eastAsia="TimesNewRoman" w:hAnsi="Arial" w:cs="Arial"/>
          <w:sz w:val="22"/>
          <w:szCs w:val="22"/>
        </w:rPr>
        <w:t xml:space="preserve">ę </w:t>
      </w:r>
      <w:r>
        <w:rPr>
          <w:rFonts w:ascii="Arial" w:hAnsi="Arial" w:cs="Arial"/>
          <w:sz w:val="22"/>
          <w:szCs w:val="22"/>
        </w:rPr>
        <w:t>w oddaniu okre</w:t>
      </w:r>
      <w:r>
        <w:rPr>
          <w:rFonts w:ascii="Arial" w:eastAsia="TimesNewRoman" w:hAnsi="Arial" w:cs="Arial"/>
          <w:sz w:val="22"/>
          <w:szCs w:val="22"/>
        </w:rPr>
        <w:t>ś</w:t>
      </w:r>
      <w:r>
        <w:rPr>
          <w:rFonts w:ascii="Arial" w:hAnsi="Arial" w:cs="Arial"/>
          <w:sz w:val="22"/>
          <w:szCs w:val="22"/>
        </w:rPr>
        <w:t>lonego w umowie przedmiotu odbioru –   w wysoko</w:t>
      </w:r>
      <w:r>
        <w:rPr>
          <w:rFonts w:ascii="Arial" w:eastAsia="TimesNewRoman" w:hAnsi="Arial" w:cs="Arial"/>
          <w:sz w:val="22"/>
          <w:szCs w:val="22"/>
        </w:rPr>
        <w:t>ś</w:t>
      </w:r>
      <w:r>
        <w:rPr>
          <w:rFonts w:ascii="Arial" w:hAnsi="Arial" w:cs="Arial"/>
          <w:sz w:val="22"/>
          <w:szCs w:val="22"/>
        </w:rPr>
        <w:t>ci 0,2% wynagrodzenia umownego brutto, o którym mowa w § 2 ust. 1 niniejszej umowy, za ka</w:t>
      </w:r>
      <w:r>
        <w:rPr>
          <w:rFonts w:ascii="Arial" w:eastAsia="TimesNewRoman" w:hAnsi="Arial" w:cs="Arial"/>
          <w:sz w:val="22"/>
          <w:szCs w:val="22"/>
        </w:rPr>
        <w:t>ż</w:t>
      </w:r>
      <w:r>
        <w:rPr>
          <w:rFonts w:ascii="Arial" w:hAnsi="Arial" w:cs="Arial"/>
          <w:sz w:val="22"/>
          <w:szCs w:val="22"/>
        </w:rPr>
        <w:t>dy dzie</w:t>
      </w:r>
      <w:r>
        <w:rPr>
          <w:rFonts w:ascii="Arial" w:eastAsia="TimesNewRoman" w:hAnsi="Arial" w:cs="Arial"/>
          <w:sz w:val="22"/>
          <w:szCs w:val="22"/>
        </w:rPr>
        <w:t xml:space="preserve">ń </w:t>
      </w:r>
      <w:r>
        <w:rPr>
          <w:rFonts w:ascii="Arial" w:hAnsi="Arial" w:cs="Arial"/>
          <w:sz w:val="22"/>
          <w:szCs w:val="22"/>
        </w:rPr>
        <w:t>zwłoki;</w:t>
      </w:r>
    </w:p>
    <w:p w14:paraId="6FB6D284" w14:textId="77777777" w:rsidR="00C426E5" w:rsidRDefault="00000000">
      <w:pPr>
        <w:numPr>
          <w:ilvl w:val="0"/>
          <w:numId w:val="35"/>
        </w:numPr>
        <w:ind w:left="567" w:hanging="283"/>
        <w:jc w:val="both"/>
        <w:rPr>
          <w:rFonts w:ascii="Arial" w:hAnsi="Arial"/>
          <w:sz w:val="22"/>
          <w:szCs w:val="22"/>
        </w:rPr>
      </w:pPr>
      <w:r>
        <w:rPr>
          <w:rFonts w:ascii="Arial" w:hAnsi="Arial" w:cs="Arial"/>
          <w:sz w:val="22"/>
          <w:szCs w:val="22"/>
        </w:rPr>
        <w:t>za nieprzedło</w:t>
      </w:r>
      <w:r>
        <w:rPr>
          <w:rFonts w:ascii="Arial" w:eastAsia="TimesNewRoman" w:hAnsi="Arial" w:cs="Arial"/>
          <w:sz w:val="22"/>
          <w:szCs w:val="22"/>
        </w:rPr>
        <w:t>ż</w:t>
      </w:r>
      <w:r>
        <w:rPr>
          <w:rFonts w:ascii="Arial" w:hAnsi="Arial" w:cs="Arial"/>
          <w:sz w:val="22"/>
          <w:szCs w:val="22"/>
        </w:rPr>
        <w:t>enie do zaakceptowania projektu umowy o podwykonawstwo, której przedmiotem s</w:t>
      </w:r>
      <w:r>
        <w:rPr>
          <w:rFonts w:ascii="Arial" w:eastAsia="TimesNewRoman" w:hAnsi="Arial" w:cs="Arial"/>
          <w:sz w:val="22"/>
          <w:szCs w:val="22"/>
        </w:rPr>
        <w:t xml:space="preserve">ą </w:t>
      </w:r>
      <w:r>
        <w:rPr>
          <w:rFonts w:ascii="Arial" w:hAnsi="Arial" w:cs="Arial"/>
          <w:sz w:val="22"/>
          <w:szCs w:val="22"/>
        </w:rPr>
        <w:t>roboty budowlane lub projektu jej zmiany – w wysoko</w:t>
      </w:r>
      <w:r>
        <w:rPr>
          <w:rFonts w:ascii="Arial" w:eastAsia="TimesNewRoman" w:hAnsi="Arial" w:cs="Arial"/>
          <w:sz w:val="22"/>
          <w:szCs w:val="22"/>
        </w:rPr>
        <w:t>ś</w:t>
      </w:r>
      <w:r>
        <w:rPr>
          <w:rFonts w:ascii="Arial" w:hAnsi="Arial" w:cs="Arial"/>
          <w:sz w:val="22"/>
          <w:szCs w:val="22"/>
        </w:rPr>
        <w:t>ci 0,2% wynagrodzenia umownego brutto, za każdy nieprzedło</w:t>
      </w:r>
      <w:r>
        <w:rPr>
          <w:rFonts w:ascii="Arial" w:eastAsia="TimesNewRoman" w:hAnsi="Arial" w:cs="Arial"/>
          <w:sz w:val="22"/>
          <w:szCs w:val="22"/>
        </w:rPr>
        <w:t>ż</w:t>
      </w:r>
      <w:r>
        <w:rPr>
          <w:rFonts w:ascii="Arial" w:hAnsi="Arial" w:cs="Arial"/>
          <w:sz w:val="22"/>
          <w:szCs w:val="22"/>
        </w:rPr>
        <w:t>ony do zaakceptowania projekt umowy lub jej zmiany;</w:t>
      </w:r>
    </w:p>
    <w:p w14:paraId="53B708CA" w14:textId="77777777" w:rsidR="00C426E5" w:rsidRDefault="00000000">
      <w:pPr>
        <w:numPr>
          <w:ilvl w:val="0"/>
          <w:numId w:val="35"/>
        </w:numPr>
        <w:ind w:left="567" w:hanging="283"/>
        <w:jc w:val="both"/>
        <w:rPr>
          <w:rFonts w:ascii="Arial" w:hAnsi="Arial"/>
          <w:sz w:val="22"/>
          <w:szCs w:val="22"/>
        </w:rPr>
      </w:pPr>
      <w:r>
        <w:rPr>
          <w:rFonts w:ascii="Arial" w:hAnsi="Arial" w:cs="Arial"/>
          <w:sz w:val="22"/>
          <w:szCs w:val="22"/>
        </w:rPr>
        <w:t>za nieprzedło</w:t>
      </w:r>
      <w:r>
        <w:rPr>
          <w:rFonts w:ascii="Arial" w:eastAsia="TimesNewRoman" w:hAnsi="Arial" w:cs="Arial"/>
          <w:sz w:val="22"/>
          <w:szCs w:val="22"/>
        </w:rPr>
        <w:t>ż</w:t>
      </w:r>
      <w:r>
        <w:rPr>
          <w:rFonts w:ascii="Arial" w:hAnsi="Arial" w:cs="Arial"/>
          <w:sz w:val="22"/>
          <w:szCs w:val="22"/>
        </w:rPr>
        <w:t>enie po</w:t>
      </w:r>
      <w:r>
        <w:rPr>
          <w:rFonts w:ascii="Arial" w:eastAsia="TimesNewRoman" w:hAnsi="Arial" w:cs="Arial"/>
          <w:sz w:val="22"/>
          <w:szCs w:val="22"/>
        </w:rPr>
        <w:t>ś</w:t>
      </w:r>
      <w:r>
        <w:rPr>
          <w:rFonts w:ascii="Arial" w:hAnsi="Arial" w:cs="Arial"/>
          <w:sz w:val="22"/>
          <w:szCs w:val="22"/>
        </w:rPr>
        <w:t>wiadczonej za zgodno</w:t>
      </w:r>
      <w:r>
        <w:rPr>
          <w:rFonts w:ascii="Arial" w:eastAsia="TimesNewRoman" w:hAnsi="Arial" w:cs="Arial"/>
          <w:sz w:val="22"/>
          <w:szCs w:val="22"/>
        </w:rPr>
        <w:t xml:space="preserve">ść </w:t>
      </w:r>
      <w:r>
        <w:rPr>
          <w:rFonts w:ascii="Arial" w:hAnsi="Arial" w:cs="Arial"/>
          <w:sz w:val="22"/>
          <w:szCs w:val="22"/>
        </w:rPr>
        <w:t>z oryginałem kopii umowy                                             o podwykonawstwo lub jej zmiany – w wysoko</w:t>
      </w:r>
      <w:r>
        <w:rPr>
          <w:rFonts w:ascii="Arial" w:eastAsia="TimesNewRoman" w:hAnsi="Arial" w:cs="Arial"/>
          <w:sz w:val="22"/>
          <w:szCs w:val="22"/>
        </w:rPr>
        <w:t>ś</w:t>
      </w:r>
      <w:r>
        <w:rPr>
          <w:rFonts w:ascii="Arial" w:hAnsi="Arial" w:cs="Arial"/>
          <w:sz w:val="22"/>
          <w:szCs w:val="22"/>
        </w:rPr>
        <w:t>ci 0,2% wynagrodzenia umownego brutto, o którym mowa w § 2 ust. 1 niniejszej umowy, za każdą  nieprzedło</w:t>
      </w:r>
      <w:r>
        <w:rPr>
          <w:rFonts w:ascii="Arial" w:eastAsia="TimesNewRoman" w:hAnsi="Arial" w:cs="Arial"/>
          <w:sz w:val="22"/>
          <w:szCs w:val="22"/>
        </w:rPr>
        <w:t>ż</w:t>
      </w:r>
      <w:r>
        <w:rPr>
          <w:rFonts w:ascii="Arial" w:hAnsi="Arial" w:cs="Arial"/>
          <w:sz w:val="22"/>
          <w:szCs w:val="22"/>
        </w:rPr>
        <w:t>on</w:t>
      </w:r>
      <w:r>
        <w:rPr>
          <w:rFonts w:ascii="Arial" w:eastAsia="TimesNewRoman" w:hAnsi="Arial" w:cs="Arial"/>
          <w:sz w:val="22"/>
          <w:szCs w:val="22"/>
        </w:rPr>
        <w:t xml:space="preserve">ą </w:t>
      </w:r>
      <w:r>
        <w:rPr>
          <w:rFonts w:ascii="Arial" w:hAnsi="Arial" w:cs="Arial"/>
          <w:sz w:val="22"/>
          <w:szCs w:val="22"/>
        </w:rPr>
        <w:t>kopi</w:t>
      </w:r>
      <w:r>
        <w:rPr>
          <w:rFonts w:ascii="Arial" w:eastAsia="TimesNewRoman" w:hAnsi="Arial" w:cs="Arial"/>
          <w:sz w:val="22"/>
          <w:szCs w:val="22"/>
        </w:rPr>
        <w:t xml:space="preserve">ę </w:t>
      </w:r>
      <w:r>
        <w:rPr>
          <w:rFonts w:ascii="Arial" w:hAnsi="Arial" w:cs="Arial"/>
          <w:sz w:val="22"/>
          <w:szCs w:val="22"/>
        </w:rPr>
        <w:t>umowy lub jej zmiany;</w:t>
      </w:r>
    </w:p>
    <w:p w14:paraId="2FD90A85" w14:textId="77777777" w:rsidR="00C426E5" w:rsidRDefault="00000000">
      <w:pPr>
        <w:numPr>
          <w:ilvl w:val="0"/>
          <w:numId w:val="35"/>
        </w:numPr>
        <w:ind w:left="567" w:hanging="283"/>
        <w:jc w:val="both"/>
        <w:rPr>
          <w:rFonts w:ascii="Arial" w:hAnsi="Arial"/>
          <w:sz w:val="22"/>
          <w:szCs w:val="22"/>
        </w:rPr>
      </w:pPr>
      <w:r>
        <w:rPr>
          <w:rFonts w:ascii="Arial" w:hAnsi="Arial" w:cs="Arial"/>
          <w:sz w:val="22"/>
          <w:szCs w:val="22"/>
        </w:rPr>
        <w:t>za nieterminow</w:t>
      </w:r>
      <w:r>
        <w:rPr>
          <w:rFonts w:ascii="Arial" w:eastAsia="TimesNewRoman" w:hAnsi="Arial" w:cs="Arial"/>
          <w:sz w:val="22"/>
          <w:szCs w:val="22"/>
        </w:rPr>
        <w:t xml:space="preserve">ą </w:t>
      </w:r>
      <w:r>
        <w:rPr>
          <w:rFonts w:ascii="Arial" w:hAnsi="Arial" w:cs="Arial"/>
          <w:sz w:val="22"/>
          <w:szCs w:val="22"/>
        </w:rPr>
        <w:t>zapłat</w:t>
      </w:r>
      <w:r>
        <w:rPr>
          <w:rFonts w:ascii="Arial" w:eastAsia="TimesNewRoman" w:hAnsi="Arial" w:cs="Arial"/>
          <w:sz w:val="22"/>
          <w:szCs w:val="22"/>
        </w:rPr>
        <w:t xml:space="preserve">ę </w:t>
      </w:r>
      <w:r>
        <w:rPr>
          <w:rFonts w:ascii="Arial" w:hAnsi="Arial" w:cs="Arial"/>
          <w:sz w:val="22"/>
          <w:szCs w:val="22"/>
        </w:rPr>
        <w:t>wynagrodzenia nale</w:t>
      </w:r>
      <w:r>
        <w:rPr>
          <w:rFonts w:ascii="Arial" w:eastAsia="TimesNewRoman" w:hAnsi="Arial" w:cs="Arial"/>
          <w:sz w:val="22"/>
          <w:szCs w:val="22"/>
        </w:rPr>
        <w:t>ż</w:t>
      </w:r>
      <w:r>
        <w:rPr>
          <w:rFonts w:ascii="Arial" w:hAnsi="Arial" w:cs="Arial"/>
          <w:sz w:val="22"/>
          <w:szCs w:val="22"/>
        </w:rPr>
        <w:t>nego podwykonawcom lub dalszym podwykonawcom – w wysoko</w:t>
      </w:r>
      <w:r>
        <w:rPr>
          <w:rFonts w:ascii="Arial" w:eastAsia="TimesNewRoman" w:hAnsi="Arial" w:cs="Arial"/>
          <w:sz w:val="22"/>
          <w:szCs w:val="22"/>
        </w:rPr>
        <w:t>ś</w:t>
      </w:r>
      <w:r>
        <w:rPr>
          <w:rFonts w:ascii="Arial" w:hAnsi="Arial" w:cs="Arial"/>
          <w:sz w:val="22"/>
          <w:szCs w:val="22"/>
        </w:rPr>
        <w:t>ci ustawowych odsetek za nieterminow</w:t>
      </w:r>
      <w:r>
        <w:rPr>
          <w:rFonts w:ascii="Arial" w:eastAsia="TimesNewRoman" w:hAnsi="Arial" w:cs="Arial"/>
          <w:sz w:val="22"/>
          <w:szCs w:val="22"/>
        </w:rPr>
        <w:t xml:space="preserve">ą </w:t>
      </w:r>
      <w:r>
        <w:rPr>
          <w:rFonts w:ascii="Arial" w:hAnsi="Arial" w:cs="Arial"/>
          <w:sz w:val="22"/>
          <w:szCs w:val="22"/>
        </w:rPr>
        <w:t>zapłat</w:t>
      </w:r>
      <w:r>
        <w:rPr>
          <w:rFonts w:ascii="Arial" w:eastAsia="TimesNewRoman" w:hAnsi="Arial" w:cs="Arial"/>
          <w:sz w:val="22"/>
          <w:szCs w:val="22"/>
        </w:rPr>
        <w:t>ę</w:t>
      </w:r>
      <w:r>
        <w:rPr>
          <w:rFonts w:ascii="Arial" w:hAnsi="Arial" w:cs="Arial"/>
          <w:sz w:val="22"/>
          <w:szCs w:val="22"/>
        </w:rPr>
        <w:t>;</w:t>
      </w:r>
    </w:p>
    <w:p w14:paraId="347561B1" w14:textId="77777777" w:rsidR="00C426E5" w:rsidRDefault="00000000">
      <w:pPr>
        <w:numPr>
          <w:ilvl w:val="0"/>
          <w:numId w:val="35"/>
        </w:numPr>
        <w:ind w:left="567" w:hanging="283"/>
        <w:jc w:val="both"/>
        <w:rPr>
          <w:rFonts w:ascii="Arial" w:hAnsi="Arial"/>
          <w:sz w:val="22"/>
          <w:szCs w:val="22"/>
        </w:rPr>
      </w:pPr>
      <w:r>
        <w:rPr>
          <w:rFonts w:ascii="Arial" w:hAnsi="Arial" w:cs="Arial"/>
          <w:sz w:val="22"/>
          <w:szCs w:val="22"/>
        </w:rPr>
        <w:t>za brak zapłaty nale</w:t>
      </w:r>
      <w:r>
        <w:rPr>
          <w:rFonts w:ascii="Arial" w:eastAsia="TimesNewRoman" w:hAnsi="Arial" w:cs="Arial"/>
          <w:sz w:val="22"/>
          <w:szCs w:val="22"/>
        </w:rPr>
        <w:t>ż</w:t>
      </w:r>
      <w:r>
        <w:rPr>
          <w:rFonts w:ascii="Arial" w:hAnsi="Arial" w:cs="Arial"/>
          <w:sz w:val="22"/>
          <w:szCs w:val="22"/>
        </w:rPr>
        <w:t>nego wynagrodzenia podwykonawcom lub dalszym podwykonawcom – w wysoko</w:t>
      </w:r>
      <w:r>
        <w:rPr>
          <w:rFonts w:ascii="Arial" w:eastAsia="TimesNewRoman" w:hAnsi="Arial" w:cs="Arial"/>
          <w:sz w:val="22"/>
          <w:szCs w:val="22"/>
        </w:rPr>
        <w:t>ś</w:t>
      </w:r>
      <w:r>
        <w:rPr>
          <w:rFonts w:ascii="Arial" w:hAnsi="Arial" w:cs="Arial"/>
          <w:sz w:val="22"/>
          <w:szCs w:val="22"/>
        </w:rPr>
        <w:t>ci 0,5% nale</w:t>
      </w:r>
      <w:r>
        <w:rPr>
          <w:rFonts w:ascii="Arial" w:eastAsia="TimesNewRoman" w:hAnsi="Arial" w:cs="Arial"/>
          <w:sz w:val="22"/>
          <w:szCs w:val="22"/>
        </w:rPr>
        <w:t>ż</w:t>
      </w:r>
      <w:r>
        <w:rPr>
          <w:rFonts w:ascii="Arial" w:hAnsi="Arial" w:cs="Arial"/>
          <w:sz w:val="22"/>
          <w:szCs w:val="22"/>
        </w:rPr>
        <w:t>nego im wynagrodzenia brutto za ka</w:t>
      </w:r>
      <w:r>
        <w:rPr>
          <w:rFonts w:ascii="Arial" w:eastAsia="TimesNewRoman" w:hAnsi="Arial" w:cs="Arial"/>
          <w:sz w:val="22"/>
          <w:szCs w:val="22"/>
        </w:rPr>
        <w:t>ż</w:t>
      </w:r>
      <w:r>
        <w:rPr>
          <w:rFonts w:ascii="Arial" w:hAnsi="Arial" w:cs="Arial"/>
          <w:sz w:val="22"/>
          <w:szCs w:val="22"/>
        </w:rPr>
        <w:t>de dokonanie przez Zamawiaj</w:t>
      </w:r>
      <w:r>
        <w:rPr>
          <w:rFonts w:ascii="Arial" w:eastAsia="TimesNewRoman" w:hAnsi="Arial" w:cs="Arial"/>
          <w:sz w:val="22"/>
          <w:szCs w:val="22"/>
        </w:rPr>
        <w:t>ą</w:t>
      </w:r>
      <w:r>
        <w:rPr>
          <w:rFonts w:ascii="Arial" w:hAnsi="Arial" w:cs="Arial"/>
          <w:sz w:val="22"/>
          <w:szCs w:val="22"/>
        </w:rPr>
        <w:t>cego bezpo</w:t>
      </w:r>
      <w:r>
        <w:rPr>
          <w:rFonts w:ascii="Arial" w:eastAsia="TimesNewRoman" w:hAnsi="Arial" w:cs="Arial"/>
          <w:sz w:val="22"/>
          <w:szCs w:val="22"/>
        </w:rPr>
        <w:t>ś</w:t>
      </w:r>
      <w:r>
        <w:rPr>
          <w:rFonts w:ascii="Arial" w:hAnsi="Arial" w:cs="Arial"/>
          <w:sz w:val="22"/>
          <w:szCs w:val="22"/>
        </w:rPr>
        <w:t>redniej płatno</w:t>
      </w:r>
      <w:r>
        <w:rPr>
          <w:rFonts w:ascii="Arial" w:eastAsia="TimesNewRoman" w:hAnsi="Arial" w:cs="Arial"/>
          <w:sz w:val="22"/>
          <w:szCs w:val="22"/>
        </w:rPr>
        <w:t>ś</w:t>
      </w:r>
      <w:r>
        <w:rPr>
          <w:rFonts w:ascii="Arial" w:hAnsi="Arial" w:cs="Arial"/>
          <w:sz w:val="22"/>
          <w:szCs w:val="22"/>
        </w:rPr>
        <w:t>ci na rzecz podwykonawców lub dalszych podwykonawców;</w:t>
      </w:r>
    </w:p>
    <w:p w14:paraId="163180D2" w14:textId="77777777" w:rsidR="00C426E5" w:rsidRDefault="00000000">
      <w:pPr>
        <w:numPr>
          <w:ilvl w:val="0"/>
          <w:numId w:val="35"/>
        </w:numPr>
        <w:ind w:left="567" w:hanging="283"/>
        <w:jc w:val="both"/>
        <w:rPr>
          <w:rFonts w:ascii="Arial" w:hAnsi="Arial"/>
          <w:sz w:val="22"/>
          <w:szCs w:val="22"/>
        </w:rPr>
      </w:pPr>
      <w:r>
        <w:rPr>
          <w:rFonts w:ascii="Arial" w:hAnsi="Arial" w:cs="Arial"/>
          <w:sz w:val="22"/>
          <w:szCs w:val="22"/>
        </w:rPr>
        <w:t>za brak dokonania wymaganej przez Zamawiaj</w:t>
      </w:r>
      <w:r>
        <w:rPr>
          <w:rFonts w:ascii="Arial" w:eastAsia="TimesNewRoman" w:hAnsi="Arial" w:cs="Arial"/>
          <w:sz w:val="22"/>
          <w:szCs w:val="22"/>
        </w:rPr>
        <w:t>ą</w:t>
      </w:r>
      <w:r>
        <w:rPr>
          <w:rFonts w:ascii="Arial" w:hAnsi="Arial" w:cs="Arial"/>
          <w:sz w:val="22"/>
          <w:szCs w:val="22"/>
        </w:rPr>
        <w:t>cego zmiany umowy                                                           o podwykonawstwo w zakresie terminu zapłaty we wskazanym przez Zamawiaj</w:t>
      </w:r>
      <w:r>
        <w:rPr>
          <w:rFonts w:ascii="Arial" w:eastAsia="TimesNewRoman" w:hAnsi="Arial" w:cs="Arial"/>
          <w:sz w:val="22"/>
          <w:szCs w:val="22"/>
        </w:rPr>
        <w:t>ą</w:t>
      </w:r>
      <w:r>
        <w:rPr>
          <w:rFonts w:ascii="Arial" w:hAnsi="Arial" w:cs="Arial"/>
          <w:sz w:val="22"/>
          <w:szCs w:val="22"/>
        </w:rPr>
        <w:t>cego terminie – w wysoko</w:t>
      </w:r>
      <w:r>
        <w:rPr>
          <w:rFonts w:ascii="Arial" w:eastAsia="TimesNewRoman" w:hAnsi="Arial" w:cs="Arial"/>
          <w:sz w:val="22"/>
          <w:szCs w:val="22"/>
        </w:rPr>
        <w:t>ś</w:t>
      </w:r>
      <w:r>
        <w:rPr>
          <w:rFonts w:ascii="Arial" w:hAnsi="Arial" w:cs="Arial"/>
          <w:sz w:val="22"/>
          <w:szCs w:val="22"/>
        </w:rPr>
        <w:t>ci 0,1% wynagrodzenia umownego brutto, o którym mowa w § 2 ust. 1 niniejszej umowy;</w:t>
      </w:r>
    </w:p>
    <w:p w14:paraId="0427B0A4" w14:textId="77777777" w:rsidR="00C426E5" w:rsidRDefault="00000000">
      <w:pPr>
        <w:numPr>
          <w:ilvl w:val="0"/>
          <w:numId w:val="35"/>
        </w:numPr>
        <w:ind w:left="567" w:hanging="283"/>
        <w:jc w:val="both"/>
        <w:rPr>
          <w:rFonts w:ascii="Arial" w:hAnsi="Arial"/>
          <w:sz w:val="22"/>
          <w:szCs w:val="22"/>
        </w:rPr>
      </w:pPr>
      <w:r>
        <w:rPr>
          <w:rFonts w:ascii="Arial" w:hAnsi="Arial" w:cs="Arial"/>
          <w:sz w:val="22"/>
          <w:szCs w:val="22"/>
        </w:rPr>
        <w:t>za dopuszczenie do wykonywania przedmiotu umowy innego podmiotu ni</w:t>
      </w:r>
      <w:r>
        <w:rPr>
          <w:rFonts w:ascii="Arial" w:eastAsia="TimesNewRoman" w:hAnsi="Arial" w:cs="Arial"/>
          <w:sz w:val="22"/>
          <w:szCs w:val="22"/>
        </w:rPr>
        <w:t xml:space="preserve">ż </w:t>
      </w:r>
      <w:r>
        <w:rPr>
          <w:rFonts w:ascii="Arial" w:hAnsi="Arial" w:cs="Arial"/>
          <w:sz w:val="22"/>
          <w:szCs w:val="22"/>
        </w:rPr>
        <w:t>Wykonawca lub zaakceptowany przez Zamawiaj</w:t>
      </w:r>
      <w:r>
        <w:rPr>
          <w:rFonts w:ascii="Arial" w:eastAsia="TimesNewRoman" w:hAnsi="Arial" w:cs="Arial"/>
          <w:sz w:val="22"/>
          <w:szCs w:val="22"/>
        </w:rPr>
        <w:t>ą</w:t>
      </w:r>
      <w:r>
        <w:rPr>
          <w:rFonts w:ascii="Arial" w:hAnsi="Arial" w:cs="Arial"/>
          <w:sz w:val="22"/>
          <w:szCs w:val="22"/>
        </w:rPr>
        <w:t>cego podwykonawca lub dalszy podwykonawca – w wysoko</w:t>
      </w:r>
      <w:r>
        <w:rPr>
          <w:rFonts w:ascii="Arial" w:eastAsia="TimesNewRoman" w:hAnsi="Arial" w:cs="Arial"/>
          <w:sz w:val="22"/>
          <w:szCs w:val="22"/>
        </w:rPr>
        <w:t>ś</w:t>
      </w:r>
      <w:r>
        <w:rPr>
          <w:rFonts w:ascii="Arial" w:hAnsi="Arial" w:cs="Arial"/>
          <w:sz w:val="22"/>
          <w:szCs w:val="22"/>
        </w:rPr>
        <w:t>ci 2% wynagrodzenia umownego brutto, o którym mowa w § 2 ust. 1 niniejszej umowy;</w:t>
      </w:r>
    </w:p>
    <w:p w14:paraId="01B02779" w14:textId="23C5F143" w:rsidR="00C426E5" w:rsidRDefault="00000000">
      <w:pPr>
        <w:numPr>
          <w:ilvl w:val="0"/>
          <w:numId w:val="35"/>
        </w:numPr>
        <w:ind w:left="567" w:hanging="283"/>
        <w:jc w:val="both"/>
        <w:rPr>
          <w:rFonts w:ascii="Arial" w:hAnsi="Arial"/>
          <w:sz w:val="22"/>
          <w:szCs w:val="22"/>
        </w:rPr>
      </w:pPr>
      <w:r>
        <w:rPr>
          <w:rFonts w:ascii="Arial" w:hAnsi="Arial" w:cs="Arial"/>
          <w:sz w:val="22"/>
          <w:szCs w:val="22"/>
        </w:rPr>
        <w:t>za przebywanie na placu budowy osoby, o której mowa w § 3 niezatrudnionej na umow</w:t>
      </w:r>
      <w:r>
        <w:rPr>
          <w:rFonts w:ascii="Arial" w:eastAsia="TimesNewRoman" w:hAnsi="Arial" w:cs="Arial"/>
          <w:sz w:val="22"/>
          <w:szCs w:val="22"/>
        </w:rPr>
        <w:t xml:space="preserve">ę </w:t>
      </w:r>
      <w:r w:rsidR="0048227A">
        <w:rPr>
          <w:rFonts w:ascii="Arial" w:eastAsia="TimesNewRoman" w:hAnsi="Arial" w:cs="Arial"/>
          <w:sz w:val="22"/>
          <w:szCs w:val="22"/>
        </w:rPr>
        <w:t xml:space="preserve">o pracę </w:t>
      </w:r>
      <w:r>
        <w:rPr>
          <w:rFonts w:ascii="Arial" w:hAnsi="Arial" w:cs="Arial"/>
          <w:sz w:val="22"/>
          <w:szCs w:val="22"/>
        </w:rPr>
        <w:t>– w wysoko</w:t>
      </w:r>
      <w:r>
        <w:rPr>
          <w:rFonts w:ascii="Arial" w:eastAsia="TimesNewRoman" w:hAnsi="Arial" w:cs="Arial"/>
          <w:sz w:val="22"/>
          <w:szCs w:val="22"/>
        </w:rPr>
        <w:t>ś</w:t>
      </w:r>
      <w:r>
        <w:rPr>
          <w:rFonts w:ascii="Arial" w:hAnsi="Arial" w:cs="Arial"/>
          <w:sz w:val="22"/>
          <w:szCs w:val="22"/>
        </w:rPr>
        <w:t>ci 0,1% wynagrodzenia umownego brutto za ka</w:t>
      </w:r>
      <w:r>
        <w:rPr>
          <w:rFonts w:ascii="Arial" w:eastAsia="TimesNewRoman" w:hAnsi="Arial" w:cs="Arial"/>
          <w:sz w:val="22"/>
          <w:szCs w:val="22"/>
        </w:rPr>
        <w:t>ż</w:t>
      </w:r>
      <w:r>
        <w:rPr>
          <w:rFonts w:ascii="Arial" w:hAnsi="Arial" w:cs="Arial"/>
          <w:sz w:val="22"/>
          <w:szCs w:val="22"/>
        </w:rPr>
        <w:t>dy taki przypadek.</w:t>
      </w:r>
    </w:p>
    <w:p w14:paraId="5DE700A8" w14:textId="77777777" w:rsidR="00C426E5" w:rsidRDefault="00000000">
      <w:pPr>
        <w:numPr>
          <w:ilvl w:val="0"/>
          <w:numId w:val="35"/>
        </w:numPr>
        <w:ind w:left="567" w:hanging="283"/>
        <w:jc w:val="both"/>
        <w:rPr>
          <w:rFonts w:ascii="Arial" w:hAnsi="Arial"/>
          <w:sz w:val="22"/>
          <w:szCs w:val="22"/>
        </w:rPr>
      </w:pPr>
      <w:r>
        <w:rPr>
          <w:rFonts w:ascii="Arial" w:hAnsi="Arial" w:cs="Arial"/>
          <w:sz w:val="22"/>
          <w:szCs w:val="22"/>
        </w:rPr>
        <w:t>za zwłok</w:t>
      </w:r>
      <w:r>
        <w:rPr>
          <w:rFonts w:ascii="Arial" w:eastAsia="TimesNewRoman" w:hAnsi="Arial" w:cs="Arial"/>
          <w:sz w:val="22"/>
          <w:szCs w:val="22"/>
        </w:rPr>
        <w:t xml:space="preserve">ę </w:t>
      </w:r>
      <w:r>
        <w:rPr>
          <w:rFonts w:ascii="Arial" w:hAnsi="Arial" w:cs="Arial"/>
          <w:sz w:val="22"/>
          <w:szCs w:val="22"/>
        </w:rPr>
        <w:t>w usuni</w:t>
      </w:r>
      <w:r>
        <w:rPr>
          <w:rFonts w:ascii="Arial" w:eastAsia="TimesNewRoman" w:hAnsi="Arial" w:cs="Arial"/>
          <w:sz w:val="22"/>
          <w:szCs w:val="22"/>
        </w:rPr>
        <w:t>ę</w:t>
      </w:r>
      <w:r>
        <w:rPr>
          <w:rFonts w:ascii="Arial" w:hAnsi="Arial" w:cs="Arial"/>
          <w:sz w:val="22"/>
          <w:szCs w:val="22"/>
        </w:rPr>
        <w:t>ciu wad stwierdzonych przy odbiorze ko</w:t>
      </w:r>
      <w:r>
        <w:rPr>
          <w:rFonts w:ascii="Arial" w:eastAsia="TimesNewRoman" w:hAnsi="Arial" w:cs="Arial"/>
          <w:sz w:val="22"/>
          <w:szCs w:val="22"/>
        </w:rPr>
        <w:t>ń</w:t>
      </w:r>
      <w:r>
        <w:rPr>
          <w:rFonts w:ascii="Arial" w:hAnsi="Arial" w:cs="Arial"/>
          <w:sz w:val="22"/>
          <w:szCs w:val="22"/>
        </w:rPr>
        <w:t>cowym lub ujawnionych                    w okresie gwarancji lub r</w:t>
      </w:r>
      <w:r>
        <w:rPr>
          <w:rFonts w:ascii="Arial" w:eastAsia="TimesNewRoman" w:hAnsi="Arial" w:cs="Arial"/>
          <w:sz w:val="22"/>
          <w:szCs w:val="22"/>
        </w:rPr>
        <w:t>ę</w:t>
      </w:r>
      <w:r>
        <w:rPr>
          <w:rFonts w:ascii="Arial" w:hAnsi="Arial" w:cs="Arial"/>
          <w:sz w:val="22"/>
          <w:szCs w:val="22"/>
        </w:rPr>
        <w:t>kojmi albo stwierdzonych w trakcie odbioru ostatecznego, czyli przed upłyni</w:t>
      </w:r>
      <w:r>
        <w:rPr>
          <w:rFonts w:ascii="Arial" w:eastAsia="TimesNewRoman" w:hAnsi="Arial" w:cs="Arial"/>
          <w:sz w:val="22"/>
          <w:szCs w:val="22"/>
        </w:rPr>
        <w:t>ę</w:t>
      </w:r>
      <w:r>
        <w:rPr>
          <w:rFonts w:ascii="Arial" w:hAnsi="Arial" w:cs="Arial"/>
          <w:sz w:val="22"/>
          <w:szCs w:val="22"/>
        </w:rPr>
        <w:t>ciem okresu gwarancji lub r</w:t>
      </w:r>
      <w:r>
        <w:rPr>
          <w:rFonts w:ascii="Arial" w:eastAsia="TimesNewRoman" w:hAnsi="Arial" w:cs="Arial"/>
          <w:sz w:val="22"/>
          <w:szCs w:val="22"/>
        </w:rPr>
        <w:t>ę</w:t>
      </w:r>
      <w:r>
        <w:rPr>
          <w:rFonts w:ascii="Arial" w:hAnsi="Arial" w:cs="Arial"/>
          <w:sz w:val="22"/>
          <w:szCs w:val="22"/>
        </w:rPr>
        <w:t>kojmi – w wysoko</w:t>
      </w:r>
      <w:r>
        <w:rPr>
          <w:rFonts w:ascii="Arial" w:eastAsia="TimesNewRoman" w:hAnsi="Arial" w:cs="Arial"/>
          <w:sz w:val="22"/>
          <w:szCs w:val="22"/>
        </w:rPr>
        <w:t>ś</w:t>
      </w:r>
      <w:r>
        <w:rPr>
          <w:rFonts w:ascii="Arial" w:hAnsi="Arial" w:cs="Arial"/>
          <w:sz w:val="22"/>
          <w:szCs w:val="22"/>
        </w:rPr>
        <w:t>ci 0,2% wynagrodzenia umownego brutto, o którym mowa w § 2 ust. 1 niniejszej umowy, za ka</w:t>
      </w:r>
      <w:r>
        <w:rPr>
          <w:rFonts w:ascii="Arial" w:eastAsia="TimesNewRoman" w:hAnsi="Arial" w:cs="Arial"/>
          <w:sz w:val="22"/>
          <w:szCs w:val="22"/>
        </w:rPr>
        <w:t>ż</w:t>
      </w:r>
      <w:r>
        <w:rPr>
          <w:rFonts w:ascii="Arial" w:hAnsi="Arial" w:cs="Arial"/>
          <w:sz w:val="22"/>
          <w:szCs w:val="22"/>
        </w:rPr>
        <w:t>dy dzie</w:t>
      </w:r>
      <w:r>
        <w:rPr>
          <w:rFonts w:ascii="Arial" w:eastAsia="TimesNewRoman" w:hAnsi="Arial" w:cs="Arial"/>
          <w:sz w:val="22"/>
          <w:szCs w:val="22"/>
        </w:rPr>
        <w:t xml:space="preserve">ń </w:t>
      </w:r>
      <w:r>
        <w:rPr>
          <w:rFonts w:ascii="Arial" w:hAnsi="Arial" w:cs="Arial"/>
          <w:sz w:val="22"/>
          <w:szCs w:val="22"/>
        </w:rPr>
        <w:t>zwłoki, liczonej od dnia wyznaczonego na usuni</w:t>
      </w:r>
      <w:r>
        <w:rPr>
          <w:rFonts w:ascii="Arial" w:eastAsia="TimesNewRoman" w:hAnsi="Arial" w:cs="Arial"/>
          <w:sz w:val="22"/>
          <w:szCs w:val="22"/>
        </w:rPr>
        <w:t>ę</w:t>
      </w:r>
      <w:r>
        <w:rPr>
          <w:rFonts w:ascii="Arial" w:hAnsi="Arial" w:cs="Arial"/>
          <w:sz w:val="22"/>
          <w:szCs w:val="22"/>
        </w:rPr>
        <w:t>cie wad.</w:t>
      </w:r>
    </w:p>
    <w:p w14:paraId="0211139D" w14:textId="77777777" w:rsidR="00C426E5" w:rsidRDefault="00000000">
      <w:pPr>
        <w:numPr>
          <w:ilvl w:val="0"/>
          <w:numId w:val="34"/>
        </w:numPr>
        <w:tabs>
          <w:tab w:val="clear" w:pos="720"/>
          <w:tab w:val="left" w:pos="284"/>
        </w:tabs>
        <w:ind w:left="284" w:hanging="284"/>
        <w:jc w:val="both"/>
        <w:rPr>
          <w:rFonts w:ascii="Arial" w:hAnsi="Arial"/>
          <w:sz w:val="22"/>
          <w:szCs w:val="22"/>
        </w:rPr>
      </w:pPr>
      <w:r>
        <w:rPr>
          <w:rFonts w:ascii="Arial" w:hAnsi="Arial" w:cs="Arial"/>
          <w:sz w:val="22"/>
          <w:szCs w:val="22"/>
        </w:rPr>
        <w:t>Łączna wysokość kar umownych, o których mowa w tym paragrafie nie może przekroczyć 20% wynagrodzenia umownego brutto, o którym mowa w § 2 ust. 1 niniejszej umowy.</w:t>
      </w:r>
    </w:p>
    <w:p w14:paraId="642A2BB3" w14:textId="77777777" w:rsidR="00C426E5" w:rsidRDefault="00000000">
      <w:pPr>
        <w:numPr>
          <w:ilvl w:val="0"/>
          <w:numId w:val="34"/>
        </w:numPr>
        <w:tabs>
          <w:tab w:val="clear" w:pos="720"/>
          <w:tab w:val="left" w:pos="284"/>
        </w:tabs>
        <w:ind w:left="284" w:hanging="284"/>
        <w:jc w:val="both"/>
        <w:rPr>
          <w:rFonts w:ascii="Arial" w:hAnsi="Arial"/>
          <w:sz w:val="22"/>
          <w:szCs w:val="22"/>
        </w:rPr>
      </w:pPr>
      <w:r>
        <w:rPr>
          <w:rFonts w:ascii="Arial" w:hAnsi="Arial" w:cs="Arial"/>
          <w:sz w:val="22"/>
          <w:szCs w:val="22"/>
        </w:rPr>
        <w:t>Zamawiaj</w:t>
      </w:r>
      <w:r>
        <w:rPr>
          <w:rFonts w:ascii="Arial" w:eastAsia="TimesNewRoman" w:hAnsi="Arial" w:cs="Arial"/>
          <w:sz w:val="22"/>
          <w:szCs w:val="22"/>
        </w:rPr>
        <w:t>ą</w:t>
      </w:r>
      <w:r>
        <w:rPr>
          <w:rFonts w:ascii="Arial" w:hAnsi="Arial" w:cs="Arial"/>
          <w:sz w:val="22"/>
          <w:szCs w:val="22"/>
        </w:rPr>
        <w:t>cy ma prawo dochodzi</w:t>
      </w:r>
      <w:r>
        <w:rPr>
          <w:rFonts w:ascii="Arial" w:eastAsia="TimesNewRoman" w:hAnsi="Arial" w:cs="Arial"/>
          <w:sz w:val="22"/>
          <w:szCs w:val="22"/>
        </w:rPr>
        <w:t xml:space="preserve">ć </w:t>
      </w:r>
      <w:r>
        <w:rPr>
          <w:rFonts w:ascii="Arial" w:hAnsi="Arial" w:cs="Arial"/>
          <w:sz w:val="22"/>
          <w:szCs w:val="22"/>
        </w:rPr>
        <w:t>odszkodowania uzupełniaj</w:t>
      </w:r>
      <w:r>
        <w:rPr>
          <w:rFonts w:ascii="Arial" w:eastAsia="TimesNewRoman" w:hAnsi="Arial" w:cs="Arial"/>
          <w:sz w:val="22"/>
          <w:szCs w:val="22"/>
        </w:rPr>
        <w:t>ą</w:t>
      </w:r>
      <w:r>
        <w:rPr>
          <w:rFonts w:ascii="Arial" w:hAnsi="Arial" w:cs="Arial"/>
          <w:sz w:val="22"/>
          <w:szCs w:val="22"/>
        </w:rPr>
        <w:t>cego na zasadach Kodeksu Cywilnego, je</w:t>
      </w:r>
      <w:r>
        <w:rPr>
          <w:rFonts w:ascii="Arial" w:eastAsia="TimesNewRoman" w:hAnsi="Arial" w:cs="Arial"/>
          <w:sz w:val="22"/>
          <w:szCs w:val="22"/>
        </w:rPr>
        <w:t>ż</w:t>
      </w:r>
      <w:r>
        <w:rPr>
          <w:rFonts w:ascii="Arial" w:hAnsi="Arial" w:cs="Arial"/>
          <w:sz w:val="22"/>
          <w:szCs w:val="22"/>
        </w:rPr>
        <w:t>eli szkoda przewy</w:t>
      </w:r>
      <w:r>
        <w:rPr>
          <w:rFonts w:ascii="Arial" w:eastAsia="TimesNewRoman" w:hAnsi="Arial" w:cs="Arial"/>
          <w:sz w:val="22"/>
          <w:szCs w:val="22"/>
        </w:rPr>
        <w:t>ż</w:t>
      </w:r>
      <w:r>
        <w:rPr>
          <w:rFonts w:ascii="Arial" w:hAnsi="Arial" w:cs="Arial"/>
          <w:sz w:val="22"/>
          <w:szCs w:val="22"/>
        </w:rPr>
        <w:t>szy wysoko</w:t>
      </w:r>
      <w:r>
        <w:rPr>
          <w:rFonts w:ascii="Arial" w:eastAsia="TimesNewRoman" w:hAnsi="Arial" w:cs="Arial"/>
          <w:sz w:val="22"/>
          <w:szCs w:val="22"/>
        </w:rPr>
        <w:t xml:space="preserve">ść </w:t>
      </w:r>
      <w:r>
        <w:rPr>
          <w:rFonts w:ascii="Arial" w:hAnsi="Arial" w:cs="Arial"/>
          <w:sz w:val="22"/>
          <w:szCs w:val="22"/>
        </w:rPr>
        <w:t>kar umownych.</w:t>
      </w:r>
    </w:p>
    <w:p w14:paraId="40DB5EAD" w14:textId="77777777" w:rsidR="00C426E5" w:rsidRDefault="00000000">
      <w:pPr>
        <w:numPr>
          <w:ilvl w:val="0"/>
          <w:numId w:val="34"/>
        </w:numPr>
        <w:tabs>
          <w:tab w:val="clear" w:pos="720"/>
          <w:tab w:val="left" w:pos="284"/>
        </w:tabs>
        <w:ind w:left="284" w:hanging="284"/>
        <w:jc w:val="both"/>
        <w:rPr>
          <w:rFonts w:ascii="Arial" w:hAnsi="Arial"/>
          <w:sz w:val="22"/>
          <w:szCs w:val="22"/>
        </w:rPr>
      </w:pPr>
      <w:r>
        <w:rPr>
          <w:rFonts w:ascii="Arial" w:hAnsi="Arial" w:cs="Arial"/>
          <w:sz w:val="22"/>
          <w:szCs w:val="22"/>
        </w:rPr>
        <w:t>Termin zapłaty kary umownej wynosi do 14 dni od dnia dor</w:t>
      </w:r>
      <w:r>
        <w:rPr>
          <w:rFonts w:ascii="Arial" w:eastAsia="TimesNewRoman" w:hAnsi="Arial" w:cs="Arial"/>
          <w:sz w:val="22"/>
          <w:szCs w:val="22"/>
        </w:rPr>
        <w:t>ę</w:t>
      </w:r>
      <w:r>
        <w:rPr>
          <w:rFonts w:ascii="Arial" w:hAnsi="Arial" w:cs="Arial"/>
          <w:sz w:val="22"/>
          <w:szCs w:val="22"/>
        </w:rPr>
        <w:t>czenia Stronie wezwania do zapłaty. W razie opó</w:t>
      </w:r>
      <w:r>
        <w:rPr>
          <w:rFonts w:ascii="Arial" w:eastAsia="TimesNewRoman" w:hAnsi="Arial" w:cs="Arial"/>
          <w:sz w:val="22"/>
          <w:szCs w:val="22"/>
        </w:rPr>
        <w:t>ź</w:t>
      </w:r>
      <w:r>
        <w:rPr>
          <w:rFonts w:ascii="Arial" w:hAnsi="Arial" w:cs="Arial"/>
          <w:sz w:val="22"/>
          <w:szCs w:val="22"/>
        </w:rPr>
        <w:t>nienia z zapłat</w:t>
      </w:r>
      <w:r>
        <w:rPr>
          <w:rFonts w:ascii="Arial" w:eastAsia="TimesNewRoman" w:hAnsi="Arial" w:cs="Arial"/>
          <w:sz w:val="22"/>
          <w:szCs w:val="22"/>
        </w:rPr>
        <w:t xml:space="preserve">ą </w:t>
      </w:r>
      <w:r>
        <w:rPr>
          <w:rFonts w:ascii="Arial" w:hAnsi="Arial" w:cs="Arial"/>
          <w:sz w:val="22"/>
          <w:szCs w:val="22"/>
        </w:rPr>
        <w:t>kary umownej Strona uprawniona do otrzymania kary umownej mo</w:t>
      </w:r>
      <w:r>
        <w:rPr>
          <w:rFonts w:ascii="Arial" w:eastAsia="TimesNewRoman" w:hAnsi="Arial" w:cs="Arial"/>
          <w:sz w:val="22"/>
          <w:szCs w:val="22"/>
        </w:rPr>
        <w:t>ż</w:t>
      </w:r>
      <w:r>
        <w:rPr>
          <w:rFonts w:ascii="Arial" w:hAnsi="Arial" w:cs="Arial"/>
          <w:sz w:val="22"/>
          <w:szCs w:val="22"/>
        </w:rPr>
        <w:t xml:space="preserve">e </w:t>
      </w:r>
      <w:r>
        <w:rPr>
          <w:rFonts w:ascii="Arial" w:eastAsia="TimesNewRoman" w:hAnsi="Arial" w:cs="Arial"/>
          <w:sz w:val="22"/>
          <w:szCs w:val="22"/>
        </w:rPr>
        <w:t>żą</w:t>
      </w:r>
      <w:r>
        <w:rPr>
          <w:rFonts w:ascii="Arial" w:hAnsi="Arial" w:cs="Arial"/>
          <w:sz w:val="22"/>
          <w:szCs w:val="22"/>
        </w:rPr>
        <w:t>da</w:t>
      </w:r>
      <w:r>
        <w:rPr>
          <w:rFonts w:ascii="Arial" w:eastAsia="TimesNewRoman" w:hAnsi="Arial" w:cs="Arial"/>
          <w:sz w:val="22"/>
          <w:szCs w:val="22"/>
        </w:rPr>
        <w:t xml:space="preserve">ć </w:t>
      </w:r>
      <w:r>
        <w:rPr>
          <w:rFonts w:ascii="Arial" w:hAnsi="Arial" w:cs="Arial"/>
          <w:sz w:val="22"/>
          <w:szCs w:val="22"/>
        </w:rPr>
        <w:t>odsetek ustawowych za ka</w:t>
      </w:r>
      <w:r>
        <w:rPr>
          <w:rFonts w:ascii="Arial" w:eastAsia="TimesNewRoman" w:hAnsi="Arial" w:cs="Arial"/>
          <w:sz w:val="22"/>
          <w:szCs w:val="22"/>
        </w:rPr>
        <w:t>ż</w:t>
      </w:r>
      <w:r>
        <w:rPr>
          <w:rFonts w:ascii="Arial" w:hAnsi="Arial" w:cs="Arial"/>
          <w:sz w:val="22"/>
          <w:szCs w:val="22"/>
        </w:rPr>
        <w:t>dy dzie</w:t>
      </w:r>
      <w:r>
        <w:rPr>
          <w:rFonts w:ascii="Arial" w:eastAsia="TimesNewRoman" w:hAnsi="Arial" w:cs="Arial"/>
          <w:sz w:val="22"/>
          <w:szCs w:val="22"/>
        </w:rPr>
        <w:t xml:space="preserve">ń </w:t>
      </w:r>
      <w:r>
        <w:rPr>
          <w:rFonts w:ascii="Arial" w:hAnsi="Arial" w:cs="Arial"/>
          <w:sz w:val="22"/>
          <w:szCs w:val="22"/>
        </w:rPr>
        <w:t>opó</w:t>
      </w:r>
      <w:r>
        <w:rPr>
          <w:rFonts w:ascii="Arial" w:eastAsia="TimesNewRoman" w:hAnsi="Arial" w:cs="Arial"/>
          <w:sz w:val="22"/>
          <w:szCs w:val="22"/>
        </w:rPr>
        <w:t>ź</w:t>
      </w:r>
      <w:r>
        <w:rPr>
          <w:rFonts w:ascii="Arial" w:hAnsi="Arial" w:cs="Arial"/>
          <w:sz w:val="22"/>
          <w:szCs w:val="22"/>
        </w:rPr>
        <w:t>nienia.</w:t>
      </w:r>
    </w:p>
    <w:p w14:paraId="3ACBEBDD" w14:textId="77777777" w:rsidR="00C426E5" w:rsidRDefault="00000000">
      <w:pPr>
        <w:numPr>
          <w:ilvl w:val="0"/>
          <w:numId w:val="34"/>
        </w:numPr>
        <w:tabs>
          <w:tab w:val="clear" w:pos="720"/>
          <w:tab w:val="left" w:pos="284"/>
        </w:tabs>
        <w:ind w:left="284" w:hanging="284"/>
        <w:jc w:val="both"/>
        <w:rPr>
          <w:rFonts w:ascii="Arial" w:hAnsi="Arial"/>
          <w:sz w:val="22"/>
          <w:szCs w:val="22"/>
        </w:rPr>
      </w:pPr>
      <w:r>
        <w:rPr>
          <w:rFonts w:ascii="Arial" w:hAnsi="Arial" w:cs="Arial"/>
          <w:sz w:val="22"/>
          <w:szCs w:val="22"/>
        </w:rPr>
        <w:lastRenderedPageBreak/>
        <w:t>Realizacja zapłaty kar umownych naliczonych przez Zamawiaj</w:t>
      </w:r>
      <w:r>
        <w:rPr>
          <w:rFonts w:ascii="Arial" w:eastAsia="TimesNewRoman" w:hAnsi="Arial" w:cs="Arial"/>
          <w:sz w:val="22"/>
          <w:szCs w:val="22"/>
        </w:rPr>
        <w:t>ą</w:t>
      </w:r>
      <w:r>
        <w:rPr>
          <w:rFonts w:ascii="Arial" w:hAnsi="Arial" w:cs="Arial"/>
          <w:sz w:val="22"/>
          <w:szCs w:val="22"/>
        </w:rPr>
        <w:t>cego mo</w:t>
      </w:r>
      <w:r>
        <w:rPr>
          <w:rFonts w:ascii="Arial" w:eastAsia="TimesNewRoman" w:hAnsi="Arial" w:cs="Arial"/>
          <w:sz w:val="22"/>
          <w:szCs w:val="22"/>
        </w:rPr>
        <w:t>ż</w:t>
      </w:r>
      <w:r>
        <w:rPr>
          <w:rFonts w:ascii="Arial" w:hAnsi="Arial" w:cs="Arial"/>
          <w:sz w:val="22"/>
          <w:szCs w:val="22"/>
        </w:rPr>
        <w:t>e nast</w:t>
      </w:r>
      <w:r>
        <w:rPr>
          <w:rFonts w:ascii="Arial" w:eastAsia="TimesNewRoman" w:hAnsi="Arial" w:cs="Arial"/>
          <w:sz w:val="22"/>
          <w:szCs w:val="22"/>
        </w:rPr>
        <w:t>ą</w:t>
      </w:r>
      <w:r>
        <w:rPr>
          <w:rFonts w:ascii="Arial" w:hAnsi="Arial" w:cs="Arial"/>
          <w:sz w:val="22"/>
          <w:szCs w:val="22"/>
        </w:rPr>
        <w:t>pi</w:t>
      </w:r>
      <w:r>
        <w:rPr>
          <w:rFonts w:ascii="Arial" w:eastAsia="TimesNewRoman" w:hAnsi="Arial" w:cs="Arial"/>
          <w:sz w:val="22"/>
          <w:szCs w:val="22"/>
        </w:rPr>
        <w:t xml:space="preserve">ć </w:t>
      </w:r>
      <w:r>
        <w:rPr>
          <w:rFonts w:ascii="Arial" w:hAnsi="Arial" w:cs="Arial"/>
          <w:sz w:val="22"/>
          <w:szCs w:val="22"/>
        </w:rPr>
        <w:t>poprzez potr</w:t>
      </w:r>
      <w:r>
        <w:rPr>
          <w:rFonts w:ascii="Arial" w:eastAsia="TimesNewRoman" w:hAnsi="Arial" w:cs="Arial"/>
          <w:sz w:val="22"/>
          <w:szCs w:val="22"/>
        </w:rPr>
        <w:t>ą</w:t>
      </w:r>
      <w:r>
        <w:rPr>
          <w:rFonts w:ascii="Arial" w:hAnsi="Arial" w:cs="Arial"/>
          <w:sz w:val="22"/>
          <w:szCs w:val="22"/>
        </w:rPr>
        <w:t>cenie wysoko</w:t>
      </w:r>
      <w:r>
        <w:rPr>
          <w:rFonts w:ascii="Arial" w:eastAsia="TimesNewRoman" w:hAnsi="Arial" w:cs="Arial"/>
          <w:sz w:val="22"/>
          <w:szCs w:val="22"/>
        </w:rPr>
        <w:t>ś</w:t>
      </w:r>
      <w:r>
        <w:rPr>
          <w:rFonts w:ascii="Arial" w:hAnsi="Arial" w:cs="Arial"/>
          <w:sz w:val="22"/>
          <w:szCs w:val="22"/>
        </w:rPr>
        <w:t>ci kary z kwoty nale</w:t>
      </w:r>
      <w:r>
        <w:rPr>
          <w:rFonts w:ascii="Arial" w:eastAsia="TimesNewRoman" w:hAnsi="Arial" w:cs="Arial"/>
          <w:sz w:val="22"/>
          <w:szCs w:val="22"/>
        </w:rPr>
        <w:t>ż</w:t>
      </w:r>
      <w:r>
        <w:rPr>
          <w:rFonts w:ascii="Arial" w:hAnsi="Arial" w:cs="Arial"/>
          <w:sz w:val="22"/>
          <w:szCs w:val="22"/>
        </w:rPr>
        <w:t>nej do zapłaty Wykonawcy wynikaj</w:t>
      </w:r>
      <w:r>
        <w:rPr>
          <w:rFonts w:ascii="Arial" w:eastAsia="TimesNewRoman" w:hAnsi="Arial" w:cs="Arial"/>
          <w:sz w:val="22"/>
          <w:szCs w:val="22"/>
        </w:rPr>
        <w:t>ą</w:t>
      </w:r>
      <w:r>
        <w:rPr>
          <w:rFonts w:ascii="Arial" w:hAnsi="Arial" w:cs="Arial"/>
          <w:sz w:val="22"/>
          <w:szCs w:val="22"/>
        </w:rPr>
        <w:t>cej                                                    z wystawionej przez niego faktury, na co Wykonawca upowa</w:t>
      </w:r>
      <w:r>
        <w:rPr>
          <w:rFonts w:ascii="Arial" w:eastAsia="TimesNewRoman" w:hAnsi="Arial" w:cs="Arial"/>
          <w:sz w:val="22"/>
          <w:szCs w:val="22"/>
        </w:rPr>
        <w:t>ż</w:t>
      </w:r>
      <w:r>
        <w:rPr>
          <w:rFonts w:ascii="Arial" w:hAnsi="Arial" w:cs="Arial"/>
          <w:sz w:val="22"/>
          <w:szCs w:val="22"/>
        </w:rPr>
        <w:t>nia Zamawiaj</w:t>
      </w:r>
      <w:r>
        <w:rPr>
          <w:rFonts w:ascii="Arial" w:eastAsia="TimesNewRoman" w:hAnsi="Arial" w:cs="Arial"/>
          <w:sz w:val="22"/>
          <w:szCs w:val="22"/>
        </w:rPr>
        <w:t>ą</w:t>
      </w:r>
      <w:r>
        <w:rPr>
          <w:rFonts w:ascii="Arial" w:hAnsi="Arial" w:cs="Arial"/>
          <w:sz w:val="22"/>
          <w:szCs w:val="22"/>
        </w:rPr>
        <w:t>cego, wniesionego zabezpieczenia nale</w:t>
      </w:r>
      <w:r>
        <w:rPr>
          <w:rFonts w:ascii="Arial" w:eastAsia="TimesNewRoman" w:hAnsi="Arial" w:cs="Arial"/>
          <w:sz w:val="22"/>
          <w:szCs w:val="22"/>
        </w:rPr>
        <w:t>ż</w:t>
      </w:r>
      <w:r>
        <w:rPr>
          <w:rFonts w:ascii="Arial" w:hAnsi="Arial" w:cs="Arial"/>
          <w:sz w:val="22"/>
          <w:szCs w:val="22"/>
        </w:rPr>
        <w:t>ytego wykonania umowy, na co Wykonawca wyra</w:t>
      </w:r>
      <w:r>
        <w:rPr>
          <w:rFonts w:ascii="Arial" w:eastAsia="TimesNewRoman" w:hAnsi="Arial" w:cs="Arial"/>
          <w:sz w:val="22"/>
          <w:szCs w:val="22"/>
        </w:rPr>
        <w:t>ż</w:t>
      </w:r>
      <w:r>
        <w:rPr>
          <w:rFonts w:ascii="Arial" w:hAnsi="Arial" w:cs="Arial"/>
          <w:sz w:val="22"/>
          <w:szCs w:val="22"/>
        </w:rPr>
        <w:t>a zgod</w:t>
      </w:r>
      <w:r>
        <w:rPr>
          <w:rFonts w:ascii="Arial" w:eastAsia="TimesNewRoman" w:hAnsi="Arial" w:cs="Arial"/>
          <w:sz w:val="22"/>
          <w:szCs w:val="22"/>
        </w:rPr>
        <w:t>ę</w:t>
      </w:r>
      <w:r>
        <w:rPr>
          <w:rFonts w:ascii="Arial" w:hAnsi="Arial" w:cs="Arial"/>
          <w:sz w:val="22"/>
          <w:szCs w:val="22"/>
        </w:rPr>
        <w:t>, lub kwot</w:t>
      </w:r>
      <w:r>
        <w:rPr>
          <w:rFonts w:ascii="Arial" w:eastAsia="TimesNewRoman" w:hAnsi="Arial" w:cs="Arial"/>
          <w:sz w:val="22"/>
          <w:szCs w:val="22"/>
        </w:rPr>
        <w:t xml:space="preserve">ę </w:t>
      </w:r>
      <w:r>
        <w:rPr>
          <w:rFonts w:ascii="Arial" w:hAnsi="Arial" w:cs="Arial"/>
          <w:sz w:val="22"/>
          <w:szCs w:val="22"/>
        </w:rPr>
        <w:t>z tytułu naliczonej kary umownej Wykonawca ureguluje samodzielnie.</w:t>
      </w:r>
    </w:p>
    <w:p w14:paraId="3C244F08" w14:textId="77777777" w:rsidR="00C426E5" w:rsidRDefault="00000000">
      <w:pPr>
        <w:numPr>
          <w:ilvl w:val="0"/>
          <w:numId w:val="34"/>
        </w:numPr>
        <w:tabs>
          <w:tab w:val="clear" w:pos="720"/>
          <w:tab w:val="left" w:pos="284"/>
        </w:tabs>
        <w:ind w:left="284" w:hanging="284"/>
        <w:jc w:val="both"/>
        <w:rPr>
          <w:rFonts w:ascii="Arial" w:hAnsi="Arial"/>
          <w:sz w:val="22"/>
          <w:szCs w:val="22"/>
        </w:rPr>
      </w:pPr>
      <w:r>
        <w:rPr>
          <w:rFonts w:ascii="Arial" w:hAnsi="Arial" w:cs="Arial"/>
          <w:sz w:val="22"/>
          <w:szCs w:val="22"/>
        </w:rPr>
        <w:t>Zapłata kary przez Wykonawc</w:t>
      </w:r>
      <w:r>
        <w:rPr>
          <w:rFonts w:ascii="Arial" w:eastAsia="TimesNewRoman" w:hAnsi="Arial" w:cs="Arial"/>
          <w:sz w:val="22"/>
          <w:szCs w:val="22"/>
        </w:rPr>
        <w:t xml:space="preserve">ę </w:t>
      </w:r>
      <w:r>
        <w:rPr>
          <w:rFonts w:ascii="Arial" w:hAnsi="Arial" w:cs="Arial"/>
          <w:sz w:val="22"/>
          <w:szCs w:val="22"/>
        </w:rPr>
        <w:t>lub potr</w:t>
      </w:r>
      <w:r>
        <w:rPr>
          <w:rFonts w:ascii="Arial" w:eastAsia="TimesNewRoman" w:hAnsi="Arial" w:cs="Arial"/>
          <w:sz w:val="22"/>
          <w:szCs w:val="22"/>
        </w:rPr>
        <w:t>ą</w:t>
      </w:r>
      <w:r>
        <w:rPr>
          <w:rFonts w:ascii="Arial" w:hAnsi="Arial" w:cs="Arial"/>
          <w:sz w:val="22"/>
          <w:szCs w:val="22"/>
        </w:rPr>
        <w:t>cenie przez Zamawiaj</w:t>
      </w:r>
      <w:r>
        <w:rPr>
          <w:rFonts w:ascii="Arial" w:eastAsia="TimesNewRoman" w:hAnsi="Arial" w:cs="Arial"/>
          <w:sz w:val="22"/>
          <w:szCs w:val="22"/>
        </w:rPr>
        <w:t>ą</w:t>
      </w:r>
      <w:r>
        <w:rPr>
          <w:rFonts w:ascii="Arial" w:hAnsi="Arial" w:cs="Arial"/>
          <w:sz w:val="22"/>
          <w:szCs w:val="22"/>
        </w:rPr>
        <w:t>cego kwoty kary                                         z płatno</w:t>
      </w:r>
      <w:r>
        <w:rPr>
          <w:rFonts w:ascii="Arial" w:eastAsia="TimesNewRoman" w:hAnsi="Arial" w:cs="Arial"/>
          <w:sz w:val="22"/>
          <w:szCs w:val="22"/>
        </w:rPr>
        <w:t>ś</w:t>
      </w:r>
      <w:r>
        <w:rPr>
          <w:rFonts w:ascii="Arial" w:hAnsi="Arial" w:cs="Arial"/>
          <w:sz w:val="22"/>
          <w:szCs w:val="22"/>
        </w:rPr>
        <w:t>ci nale</w:t>
      </w:r>
      <w:r>
        <w:rPr>
          <w:rFonts w:ascii="Arial" w:eastAsia="TimesNewRoman" w:hAnsi="Arial" w:cs="Arial"/>
          <w:sz w:val="22"/>
          <w:szCs w:val="22"/>
        </w:rPr>
        <w:t>ż</w:t>
      </w:r>
      <w:r>
        <w:rPr>
          <w:rFonts w:ascii="Arial" w:hAnsi="Arial" w:cs="Arial"/>
          <w:sz w:val="22"/>
          <w:szCs w:val="22"/>
        </w:rPr>
        <w:t>nej Wykonawcy nie zwalnia Wykonawcy z obowi</w:t>
      </w:r>
      <w:r>
        <w:rPr>
          <w:rFonts w:ascii="Arial" w:eastAsia="TimesNewRoman" w:hAnsi="Arial" w:cs="Arial"/>
          <w:sz w:val="22"/>
          <w:szCs w:val="22"/>
        </w:rPr>
        <w:t>ą</w:t>
      </w:r>
      <w:r>
        <w:rPr>
          <w:rFonts w:ascii="Arial" w:hAnsi="Arial" w:cs="Arial"/>
          <w:sz w:val="22"/>
          <w:szCs w:val="22"/>
        </w:rPr>
        <w:t>zku uko</w:t>
      </w:r>
      <w:r>
        <w:rPr>
          <w:rFonts w:ascii="Arial" w:eastAsia="TimesNewRoman" w:hAnsi="Arial" w:cs="Arial"/>
          <w:sz w:val="22"/>
          <w:szCs w:val="22"/>
        </w:rPr>
        <w:t>ń</w:t>
      </w:r>
      <w:r>
        <w:rPr>
          <w:rFonts w:ascii="Arial" w:hAnsi="Arial" w:cs="Arial"/>
          <w:sz w:val="22"/>
          <w:szCs w:val="22"/>
        </w:rPr>
        <w:t>czenia robót lub jakichkolwiek innych obowi</w:t>
      </w:r>
      <w:r>
        <w:rPr>
          <w:rFonts w:ascii="Arial" w:eastAsia="TimesNewRoman" w:hAnsi="Arial" w:cs="Arial"/>
          <w:sz w:val="22"/>
          <w:szCs w:val="22"/>
        </w:rPr>
        <w:t>ą</w:t>
      </w:r>
      <w:r>
        <w:rPr>
          <w:rFonts w:ascii="Arial" w:hAnsi="Arial" w:cs="Arial"/>
          <w:sz w:val="22"/>
          <w:szCs w:val="22"/>
        </w:rPr>
        <w:t>zków i zobowi</w:t>
      </w:r>
      <w:r>
        <w:rPr>
          <w:rFonts w:ascii="Arial" w:eastAsia="TimesNewRoman" w:hAnsi="Arial" w:cs="Arial"/>
          <w:sz w:val="22"/>
          <w:szCs w:val="22"/>
        </w:rPr>
        <w:t>ą</w:t>
      </w:r>
      <w:r>
        <w:rPr>
          <w:rFonts w:ascii="Arial" w:hAnsi="Arial" w:cs="Arial"/>
          <w:sz w:val="22"/>
          <w:szCs w:val="22"/>
        </w:rPr>
        <w:t>za</w:t>
      </w:r>
      <w:r>
        <w:rPr>
          <w:rFonts w:ascii="Arial" w:eastAsia="TimesNewRoman" w:hAnsi="Arial" w:cs="Arial"/>
          <w:sz w:val="22"/>
          <w:szCs w:val="22"/>
        </w:rPr>
        <w:t xml:space="preserve">ń </w:t>
      </w:r>
      <w:r>
        <w:rPr>
          <w:rFonts w:ascii="Arial" w:hAnsi="Arial" w:cs="Arial"/>
          <w:sz w:val="22"/>
          <w:szCs w:val="22"/>
        </w:rPr>
        <w:t>wynikaj</w:t>
      </w:r>
      <w:r>
        <w:rPr>
          <w:rFonts w:ascii="Arial" w:eastAsia="TimesNewRoman" w:hAnsi="Arial" w:cs="Arial"/>
          <w:sz w:val="22"/>
          <w:szCs w:val="22"/>
        </w:rPr>
        <w:t>ą</w:t>
      </w:r>
      <w:r>
        <w:rPr>
          <w:rFonts w:ascii="Arial" w:hAnsi="Arial" w:cs="Arial"/>
          <w:sz w:val="22"/>
          <w:szCs w:val="22"/>
        </w:rPr>
        <w:t>cych z Umowy.</w:t>
      </w:r>
    </w:p>
    <w:p w14:paraId="57F8C643" w14:textId="77777777" w:rsidR="00C426E5" w:rsidRDefault="00000000">
      <w:pPr>
        <w:numPr>
          <w:ilvl w:val="0"/>
          <w:numId w:val="34"/>
        </w:numPr>
        <w:tabs>
          <w:tab w:val="clear" w:pos="720"/>
          <w:tab w:val="left" w:pos="284"/>
        </w:tabs>
        <w:ind w:left="284" w:hanging="284"/>
        <w:jc w:val="both"/>
        <w:rPr>
          <w:rFonts w:ascii="Arial" w:hAnsi="Arial"/>
          <w:sz w:val="22"/>
          <w:szCs w:val="22"/>
        </w:rPr>
      </w:pPr>
      <w:r>
        <w:rPr>
          <w:rFonts w:ascii="Arial" w:hAnsi="Arial" w:cs="Arial"/>
          <w:sz w:val="22"/>
          <w:szCs w:val="22"/>
        </w:rPr>
        <w:t xml:space="preserve">W przypadku uzgodnienia zmiany terminów kara umowna będzie liczona od nowych terminów. </w:t>
      </w:r>
    </w:p>
    <w:p w14:paraId="7DDAE8CE" w14:textId="77777777" w:rsidR="00C426E5" w:rsidRDefault="00000000">
      <w:pPr>
        <w:jc w:val="center"/>
        <w:rPr>
          <w:rFonts w:ascii="Arial" w:hAnsi="Arial"/>
          <w:sz w:val="22"/>
          <w:szCs w:val="22"/>
        </w:rPr>
      </w:pPr>
      <w:r>
        <w:rPr>
          <w:rFonts w:ascii="Arial" w:hAnsi="Arial" w:cs="Arial"/>
          <w:b/>
          <w:sz w:val="22"/>
          <w:szCs w:val="22"/>
        </w:rPr>
        <w:t>§ 14</w:t>
      </w:r>
    </w:p>
    <w:p w14:paraId="52221953" w14:textId="77777777" w:rsidR="00C426E5" w:rsidRDefault="00000000">
      <w:pPr>
        <w:jc w:val="center"/>
        <w:rPr>
          <w:rFonts w:ascii="Arial" w:hAnsi="Arial"/>
          <w:sz w:val="22"/>
          <w:szCs w:val="22"/>
        </w:rPr>
      </w:pPr>
      <w:r>
        <w:rPr>
          <w:rFonts w:ascii="Arial" w:hAnsi="Arial" w:cs="Arial"/>
          <w:b/>
          <w:sz w:val="22"/>
          <w:szCs w:val="22"/>
        </w:rPr>
        <w:t>Zabezpieczenie należytego wykonania umowy</w:t>
      </w:r>
    </w:p>
    <w:p w14:paraId="013273FA" w14:textId="77777777" w:rsidR="00C426E5" w:rsidRDefault="00000000">
      <w:pPr>
        <w:numPr>
          <w:ilvl w:val="0"/>
          <w:numId w:val="36"/>
        </w:numPr>
        <w:jc w:val="both"/>
        <w:rPr>
          <w:rFonts w:ascii="Arial" w:hAnsi="Arial"/>
          <w:sz w:val="22"/>
          <w:szCs w:val="22"/>
        </w:rPr>
      </w:pPr>
      <w:r>
        <w:rPr>
          <w:rFonts w:ascii="Arial" w:hAnsi="Arial" w:cs="Arial"/>
          <w:sz w:val="22"/>
          <w:szCs w:val="22"/>
        </w:rPr>
        <w:t>Wykonawca wniósł zabezpieczenie należytego wykonania umowy w wysokości 5% wynagrodzenia  brutto określonego  w § 2 ust. 1 niniejszej umowy, co stanowi kwotę : ……………………zł, słownie…………………………………………..</w:t>
      </w:r>
    </w:p>
    <w:p w14:paraId="0797E3BD" w14:textId="77777777" w:rsidR="00C426E5" w:rsidRDefault="00000000">
      <w:pPr>
        <w:numPr>
          <w:ilvl w:val="0"/>
          <w:numId w:val="36"/>
        </w:numPr>
        <w:jc w:val="both"/>
        <w:rPr>
          <w:rFonts w:ascii="Arial" w:hAnsi="Arial"/>
          <w:sz w:val="22"/>
          <w:szCs w:val="22"/>
        </w:rPr>
      </w:pPr>
      <w:r>
        <w:rPr>
          <w:rFonts w:ascii="Arial" w:hAnsi="Arial" w:cs="Arial"/>
          <w:sz w:val="22"/>
          <w:szCs w:val="22"/>
        </w:rPr>
        <w:t xml:space="preserve">W trakcie realizacji umowy Wykonawca może za zgodą Zamawiającego  dokonać zmiany formy zabezpieczenia na jedną lub kilka form, o których mowa w SWZ. Zmiana formy zabezpieczenia musi być dokonana z zachowaniem ciągłości zabezpieczenia i bez zmiany jego wysokości. </w:t>
      </w:r>
    </w:p>
    <w:p w14:paraId="690879B0" w14:textId="77777777" w:rsidR="00C426E5" w:rsidRDefault="00000000">
      <w:pPr>
        <w:numPr>
          <w:ilvl w:val="0"/>
          <w:numId w:val="36"/>
        </w:numPr>
        <w:jc w:val="both"/>
        <w:rPr>
          <w:rFonts w:ascii="Arial" w:hAnsi="Arial"/>
          <w:sz w:val="22"/>
          <w:szCs w:val="22"/>
        </w:rPr>
      </w:pPr>
      <w:r>
        <w:rPr>
          <w:rFonts w:ascii="Arial" w:hAnsi="Arial" w:cs="Arial"/>
          <w:sz w:val="22"/>
          <w:szCs w:val="22"/>
        </w:rPr>
        <w:t xml:space="preserve">Zwrot zabezpieczenia nastąpi zgodnie z art. 453 Prawa zamówień publicznych. Kwota pozostawiona na zabezpieczenie roszczeń z tytułu rękojmi lub gwarancji za wady wynosi 30% wartości zabezpieczenia. </w:t>
      </w:r>
    </w:p>
    <w:p w14:paraId="05314AD7" w14:textId="77777777" w:rsidR="00C426E5" w:rsidRDefault="00000000">
      <w:pPr>
        <w:numPr>
          <w:ilvl w:val="0"/>
          <w:numId w:val="36"/>
        </w:numPr>
        <w:jc w:val="both"/>
        <w:rPr>
          <w:rFonts w:ascii="Arial" w:hAnsi="Arial"/>
          <w:sz w:val="22"/>
          <w:szCs w:val="22"/>
        </w:rPr>
      </w:pPr>
      <w:r>
        <w:rPr>
          <w:rFonts w:ascii="Arial" w:hAnsi="Arial" w:cs="Arial"/>
          <w:sz w:val="22"/>
          <w:szCs w:val="22"/>
        </w:rPr>
        <w:t>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4F10D97F" w14:textId="77777777" w:rsidR="00C426E5" w:rsidRDefault="00000000">
      <w:pPr>
        <w:jc w:val="center"/>
        <w:rPr>
          <w:rFonts w:ascii="Arial" w:hAnsi="Arial"/>
          <w:sz w:val="22"/>
          <w:szCs w:val="22"/>
        </w:rPr>
      </w:pPr>
      <w:r>
        <w:rPr>
          <w:rFonts w:ascii="Arial" w:hAnsi="Arial" w:cs="Arial"/>
          <w:b/>
          <w:sz w:val="22"/>
          <w:szCs w:val="22"/>
        </w:rPr>
        <w:t>§ 15</w:t>
      </w:r>
    </w:p>
    <w:p w14:paraId="5474AA3D" w14:textId="77777777" w:rsidR="00C426E5" w:rsidRDefault="00000000">
      <w:pPr>
        <w:jc w:val="center"/>
        <w:rPr>
          <w:rFonts w:ascii="Arial" w:hAnsi="Arial"/>
          <w:sz w:val="22"/>
          <w:szCs w:val="22"/>
        </w:rPr>
      </w:pPr>
      <w:r>
        <w:rPr>
          <w:rFonts w:ascii="Arial" w:hAnsi="Arial" w:cs="Arial"/>
          <w:b/>
          <w:sz w:val="22"/>
          <w:szCs w:val="22"/>
        </w:rPr>
        <w:t xml:space="preserve"> Zmiana umowy </w:t>
      </w:r>
    </w:p>
    <w:p w14:paraId="1AB3BC7B" w14:textId="77777777" w:rsidR="00C426E5" w:rsidRDefault="00000000">
      <w:pPr>
        <w:jc w:val="both"/>
        <w:rPr>
          <w:rFonts w:ascii="Arial" w:hAnsi="Arial"/>
          <w:sz w:val="22"/>
          <w:szCs w:val="22"/>
        </w:rPr>
      </w:pPr>
      <w:r>
        <w:rPr>
          <w:rFonts w:ascii="Arial" w:hAnsi="Arial" w:cs="Arial"/>
          <w:sz w:val="22"/>
          <w:szCs w:val="22"/>
        </w:rPr>
        <w:t xml:space="preserve">Zmiany postanowień zawartej umowy mogą nastąpić za zgodą obu Stron wyrażoną                               na piśmie, w formie aneksu do umowy, pod rygorem nieważności. Zmiany umowy nie mogą naruszać przepisów </w:t>
      </w:r>
      <w:r>
        <w:rPr>
          <w:rFonts w:ascii="Arial" w:eastAsia="TimesNewRomanPSMT" w:hAnsi="Arial" w:cs="Arial"/>
          <w:sz w:val="22"/>
          <w:szCs w:val="22"/>
        </w:rPr>
        <w:t>ustawy Prawo zamówień publicznych</w:t>
      </w:r>
      <w:r>
        <w:rPr>
          <w:rFonts w:ascii="Arial" w:hAnsi="Arial" w:cs="Arial"/>
          <w:sz w:val="22"/>
          <w:szCs w:val="22"/>
        </w:rPr>
        <w:t>, a w szczególności art. 454 i art. 455.</w:t>
      </w:r>
    </w:p>
    <w:p w14:paraId="7C5277BF" w14:textId="77777777" w:rsidR="00C426E5" w:rsidRDefault="00000000">
      <w:pPr>
        <w:jc w:val="center"/>
        <w:rPr>
          <w:rFonts w:ascii="Arial" w:hAnsi="Arial"/>
          <w:sz w:val="22"/>
          <w:szCs w:val="22"/>
        </w:rPr>
      </w:pPr>
      <w:r>
        <w:rPr>
          <w:rFonts w:ascii="Arial" w:hAnsi="Arial" w:cs="Arial"/>
          <w:b/>
          <w:sz w:val="22"/>
          <w:szCs w:val="22"/>
        </w:rPr>
        <w:t>§ 16</w:t>
      </w:r>
    </w:p>
    <w:p w14:paraId="02C8DC04" w14:textId="77777777" w:rsidR="00C426E5" w:rsidRDefault="00000000">
      <w:pPr>
        <w:jc w:val="center"/>
        <w:rPr>
          <w:rFonts w:ascii="Arial" w:hAnsi="Arial"/>
          <w:sz w:val="22"/>
          <w:szCs w:val="22"/>
        </w:rPr>
      </w:pPr>
      <w:r>
        <w:rPr>
          <w:rFonts w:ascii="Arial" w:hAnsi="Arial" w:cs="Arial"/>
          <w:b/>
          <w:sz w:val="22"/>
          <w:szCs w:val="22"/>
        </w:rPr>
        <w:t>Zakaz cesji</w:t>
      </w:r>
    </w:p>
    <w:p w14:paraId="6EAD4238" w14:textId="77777777" w:rsidR="00C426E5" w:rsidRDefault="00000000">
      <w:pPr>
        <w:jc w:val="both"/>
        <w:rPr>
          <w:rFonts w:ascii="Arial" w:hAnsi="Arial"/>
          <w:sz w:val="22"/>
          <w:szCs w:val="22"/>
        </w:rPr>
      </w:pPr>
      <w:r>
        <w:rPr>
          <w:rFonts w:ascii="Arial" w:hAnsi="Arial" w:cs="Arial"/>
          <w:sz w:val="22"/>
          <w:szCs w:val="22"/>
        </w:rPr>
        <w:t xml:space="preserve">Zamawiający nie wyraża zgody na dokonywanie przelewu wierzytelności, cesji wierzytelności oraz podpisywanie wszelkich innych umów przez Wykonawcę, z których treści będzie wynikało prawo do dochodzenia bezpośrednio zapłaty  i roszczeń finansowych od Zamawiającego. Wykonawca ma obowiązek poinformować zamawiającego o wszelkich okolicznościach mających wpływ na jego sytuację finansową, utratę płynności finansowej tj. wszczętych w toku realizacji umowy postępowaniach egzekucyjnych, zgłoszonych roszczeniach na drodze postępowania sądowego, a także innych, które mogą mieć jakikolwiek wpływ na realizacje niniejszej umowy, utrudnień związanych z jej realizacją lub opóźnień w zapłacie na rzecz podwykonawców, dalszych podwykonawców, dostawców, usługobiorców lub wszelkich innych osób mających związek z wykonywaniem niniejszej umowy w terminie 14 dni od daty zaistnienia opisanych zdarzeń. W przypadku nie dopełnienia powyższego obowiązku Zamawiający może w trybie natychmiastowym odstąpić od dalszej realizacji umowy z wykonawcą. </w:t>
      </w:r>
    </w:p>
    <w:p w14:paraId="07D2441A" w14:textId="77777777" w:rsidR="00C426E5" w:rsidRDefault="00000000">
      <w:pPr>
        <w:pStyle w:val="Akapitzlist"/>
        <w:ind w:left="0"/>
        <w:jc w:val="center"/>
        <w:rPr>
          <w:rFonts w:ascii="Arial" w:hAnsi="Arial"/>
          <w:sz w:val="22"/>
          <w:szCs w:val="22"/>
        </w:rPr>
      </w:pPr>
      <w:r>
        <w:rPr>
          <w:rFonts w:ascii="Arial" w:hAnsi="Arial" w:cs="Arial"/>
          <w:b/>
          <w:sz w:val="22"/>
          <w:szCs w:val="22"/>
        </w:rPr>
        <w:t>§ 17</w:t>
      </w:r>
    </w:p>
    <w:p w14:paraId="288B5743" w14:textId="77777777" w:rsidR="00C426E5" w:rsidRDefault="00000000">
      <w:pPr>
        <w:jc w:val="both"/>
        <w:rPr>
          <w:rFonts w:ascii="Arial" w:hAnsi="Arial"/>
          <w:sz w:val="22"/>
          <w:szCs w:val="22"/>
        </w:rPr>
      </w:pPr>
      <w:r>
        <w:rPr>
          <w:rFonts w:ascii="Arial" w:hAnsi="Arial" w:cs="Arial"/>
          <w:sz w:val="22"/>
          <w:szCs w:val="22"/>
        </w:rPr>
        <w:t>W sprawach nieuregulowanych niniejszą umową mają zastosowanie odpowiednie przepisy ustawy Prawo zamówień publicznych, Prawa budowlanego wraz z aktami wykonawczymi oraz Kodeksu cywilnego.</w:t>
      </w:r>
    </w:p>
    <w:p w14:paraId="049F7990" w14:textId="77777777" w:rsidR="00C426E5" w:rsidRDefault="00C426E5">
      <w:pPr>
        <w:pStyle w:val="Akapitzlist"/>
        <w:ind w:left="0"/>
        <w:jc w:val="center"/>
        <w:rPr>
          <w:rFonts w:cs="Arial"/>
          <w:b/>
        </w:rPr>
      </w:pPr>
    </w:p>
    <w:p w14:paraId="75074314" w14:textId="77777777" w:rsidR="00C426E5" w:rsidRDefault="00C426E5">
      <w:pPr>
        <w:pStyle w:val="Akapitzlist"/>
        <w:ind w:left="0"/>
        <w:jc w:val="center"/>
        <w:rPr>
          <w:rFonts w:cs="Arial"/>
          <w:b/>
        </w:rPr>
      </w:pPr>
    </w:p>
    <w:p w14:paraId="32A55831" w14:textId="77777777" w:rsidR="00C426E5" w:rsidRDefault="00000000">
      <w:pPr>
        <w:pStyle w:val="Akapitzlist"/>
        <w:ind w:left="0"/>
        <w:jc w:val="center"/>
        <w:rPr>
          <w:rFonts w:ascii="Arial" w:hAnsi="Arial"/>
          <w:sz w:val="22"/>
          <w:szCs w:val="22"/>
        </w:rPr>
      </w:pPr>
      <w:r>
        <w:rPr>
          <w:rFonts w:ascii="Arial" w:hAnsi="Arial" w:cs="Arial"/>
          <w:b/>
          <w:sz w:val="22"/>
          <w:szCs w:val="22"/>
        </w:rPr>
        <w:t>§ 18</w:t>
      </w:r>
    </w:p>
    <w:p w14:paraId="0C352872" w14:textId="77777777" w:rsidR="00C426E5" w:rsidRDefault="00000000">
      <w:pPr>
        <w:pStyle w:val="Akapitzlist"/>
        <w:numPr>
          <w:ilvl w:val="3"/>
          <w:numId w:val="58"/>
        </w:numPr>
        <w:ind w:left="425" w:hanging="425"/>
        <w:jc w:val="both"/>
        <w:rPr>
          <w:rFonts w:ascii="Arial" w:hAnsi="Arial"/>
          <w:sz w:val="22"/>
          <w:szCs w:val="22"/>
        </w:rPr>
      </w:pPr>
      <w:r>
        <w:rPr>
          <w:rFonts w:ascii="Arial" w:hAnsi="Arial" w:cs="Arial"/>
          <w:sz w:val="22"/>
          <w:szCs w:val="22"/>
          <w:shd w:val="clear" w:color="auto" w:fill="FFFFFF"/>
        </w:rPr>
        <w:lastRenderedPageBreak/>
        <w:t xml:space="preserve">W przypadku zaistnienia pomiędzy stronami sporu wynikającego z umowy lub pozostającego w związku z umową, dla którego możliwe jest zawarcie ugody, strony zobowiązują się do jego rozwiązania w drodze mediacji. </w:t>
      </w:r>
    </w:p>
    <w:p w14:paraId="6E5D4C51" w14:textId="77777777" w:rsidR="00C426E5" w:rsidRDefault="00000000">
      <w:pPr>
        <w:pStyle w:val="Akapitzlist"/>
        <w:numPr>
          <w:ilvl w:val="3"/>
          <w:numId w:val="59"/>
        </w:numPr>
        <w:ind w:left="425" w:hanging="425"/>
        <w:jc w:val="both"/>
        <w:rPr>
          <w:rFonts w:ascii="Arial" w:hAnsi="Arial"/>
          <w:sz w:val="22"/>
          <w:szCs w:val="22"/>
        </w:rPr>
      </w:pPr>
      <w:r>
        <w:rPr>
          <w:rFonts w:ascii="Arial" w:hAnsi="Arial" w:cs="Arial"/>
          <w:sz w:val="22"/>
          <w:szCs w:val="22"/>
          <w:shd w:val="clear" w:color="auto" w:fill="FFFFFF"/>
        </w:rPr>
        <w:t>Mediacja prowadzona będzie przez Mediatorów Stałych Sądu Polubownego przy Prokuratorii Generalnej Rzeczypospolitej Polskiej zgodnie z Regulaminem tego Sądu.</w:t>
      </w:r>
    </w:p>
    <w:p w14:paraId="0C45B464" w14:textId="77777777" w:rsidR="00C426E5" w:rsidRDefault="00C426E5">
      <w:pPr>
        <w:jc w:val="both"/>
        <w:rPr>
          <w:rFonts w:ascii="Arial" w:hAnsi="Arial" w:cs="Arial"/>
          <w:sz w:val="22"/>
          <w:szCs w:val="22"/>
        </w:rPr>
      </w:pPr>
    </w:p>
    <w:p w14:paraId="692628A2" w14:textId="77777777" w:rsidR="00C426E5" w:rsidRDefault="00000000">
      <w:pPr>
        <w:jc w:val="center"/>
        <w:rPr>
          <w:rFonts w:ascii="Arial" w:hAnsi="Arial"/>
          <w:sz w:val="22"/>
          <w:szCs w:val="22"/>
        </w:rPr>
      </w:pPr>
      <w:r>
        <w:rPr>
          <w:rFonts w:ascii="Arial" w:hAnsi="Arial" w:cs="Arial"/>
          <w:b/>
          <w:bCs/>
          <w:sz w:val="22"/>
          <w:szCs w:val="22"/>
        </w:rPr>
        <w:t>§ 19</w:t>
      </w:r>
    </w:p>
    <w:p w14:paraId="77F1B38D" w14:textId="77777777" w:rsidR="00C426E5" w:rsidRDefault="00000000">
      <w:pPr>
        <w:jc w:val="both"/>
        <w:rPr>
          <w:rFonts w:ascii="Arial" w:hAnsi="Arial"/>
          <w:sz w:val="22"/>
          <w:szCs w:val="22"/>
        </w:rPr>
      </w:pPr>
      <w:r>
        <w:rPr>
          <w:rFonts w:ascii="Arial" w:hAnsi="Arial" w:cs="Arial"/>
          <w:sz w:val="22"/>
          <w:szCs w:val="22"/>
        </w:rPr>
        <w:t>Umowę sporządzono w 4-ch jednobrzmiących egzemplarzach - 3 egz. dla Zamawiającego i 1 egz. dla Wykonawcy.</w:t>
      </w:r>
    </w:p>
    <w:p w14:paraId="0E822D39" w14:textId="77777777" w:rsidR="00C426E5" w:rsidRDefault="00C426E5">
      <w:pPr>
        <w:jc w:val="both"/>
        <w:rPr>
          <w:rFonts w:ascii="Arial" w:hAnsi="Arial" w:cs="Arial"/>
          <w:sz w:val="22"/>
          <w:szCs w:val="22"/>
        </w:rPr>
      </w:pPr>
    </w:p>
    <w:p w14:paraId="330DA712" w14:textId="77777777" w:rsidR="00C426E5" w:rsidRDefault="00000000">
      <w:pPr>
        <w:rPr>
          <w:rFonts w:ascii="Arial" w:hAnsi="Arial"/>
          <w:sz w:val="22"/>
          <w:szCs w:val="22"/>
        </w:rPr>
      </w:pPr>
      <w:r>
        <w:rPr>
          <w:rFonts w:ascii="Arial" w:hAnsi="Arial" w:cs="Arial"/>
          <w:b/>
          <w:sz w:val="22"/>
          <w:szCs w:val="22"/>
        </w:rPr>
        <w:t xml:space="preserve">      Zamawiający :                                                                                       Wykonawca: </w:t>
      </w:r>
    </w:p>
    <w:p w14:paraId="2DCF1C55" w14:textId="77777777" w:rsidR="00C426E5" w:rsidRDefault="00C426E5">
      <w:pPr>
        <w:pStyle w:val="NormalnyWeb"/>
        <w:tabs>
          <w:tab w:val="left" w:pos="284"/>
        </w:tabs>
        <w:spacing w:before="280" w:after="280"/>
        <w:rPr>
          <w:rFonts w:ascii="Arial" w:hAnsi="Arial" w:cs="Arial"/>
          <w:sz w:val="22"/>
          <w:szCs w:val="22"/>
        </w:rPr>
      </w:pPr>
    </w:p>
    <w:p w14:paraId="7D7EA498" w14:textId="77777777" w:rsidR="00C426E5" w:rsidRDefault="00C426E5">
      <w:pPr>
        <w:pStyle w:val="NormalnyWeb"/>
        <w:tabs>
          <w:tab w:val="left" w:pos="284"/>
        </w:tabs>
        <w:spacing w:before="280" w:after="280"/>
        <w:rPr>
          <w:rFonts w:ascii="Arial" w:hAnsi="Arial" w:cs="Arial"/>
          <w:sz w:val="22"/>
          <w:szCs w:val="22"/>
        </w:rPr>
      </w:pPr>
    </w:p>
    <w:p w14:paraId="7E7D5280" w14:textId="77777777" w:rsidR="00C426E5" w:rsidRDefault="00C426E5">
      <w:pPr>
        <w:pStyle w:val="NormalnyWeb"/>
        <w:tabs>
          <w:tab w:val="left" w:pos="284"/>
        </w:tabs>
        <w:spacing w:before="280" w:after="280"/>
        <w:rPr>
          <w:rFonts w:ascii="Arial" w:hAnsi="Arial" w:cs="Arial"/>
          <w:sz w:val="22"/>
          <w:szCs w:val="22"/>
        </w:rPr>
      </w:pPr>
    </w:p>
    <w:p w14:paraId="28D2FF4C" w14:textId="77777777" w:rsidR="00C426E5" w:rsidRDefault="00C426E5">
      <w:pPr>
        <w:pStyle w:val="NormalnyWeb"/>
        <w:tabs>
          <w:tab w:val="left" w:pos="284"/>
        </w:tabs>
        <w:spacing w:before="280" w:after="280"/>
        <w:rPr>
          <w:rFonts w:ascii="Arial" w:hAnsi="Arial" w:cs="Arial"/>
          <w:sz w:val="22"/>
          <w:szCs w:val="22"/>
        </w:rPr>
      </w:pPr>
    </w:p>
    <w:p w14:paraId="4198D7C2" w14:textId="77777777" w:rsidR="00C426E5" w:rsidRDefault="00C426E5">
      <w:pPr>
        <w:jc w:val="both"/>
        <w:rPr>
          <w:rFonts w:cs="Arial"/>
        </w:rPr>
      </w:pPr>
    </w:p>
    <w:p w14:paraId="1F99FC74" w14:textId="77777777" w:rsidR="00C426E5" w:rsidRDefault="00C426E5">
      <w:pPr>
        <w:jc w:val="both"/>
        <w:rPr>
          <w:rFonts w:cs="Arial"/>
        </w:rPr>
      </w:pPr>
    </w:p>
    <w:p w14:paraId="7176B2D9" w14:textId="77777777" w:rsidR="00C426E5" w:rsidRDefault="00C426E5">
      <w:pPr>
        <w:jc w:val="both"/>
        <w:rPr>
          <w:rFonts w:cs="Arial"/>
        </w:rPr>
      </w:pPr>
    </w:p>
    <w:p w14:paraId="71B81E53" w14:textId="77777777" w:rsidR="00C426E5" w:rsidRDefault="00C426E5">
      <w:pPr>
        <w:jc w:val="both"/>
        <w:rPr>
          <w:rFonts w:cs="Arial"/>
        </w:rPr>
      </w:pPr>
    </w:p>
    <w:p w14:paraId="3F703AC8" w14:textId="77777777" w:rsidR="00C426E5" w:rsidRDefault="00C426E5">
      <w:pPr>
        <w:jc w:val="both"/>
        <w:rPr>
          <w:rFonts w:cs="Arial"/>
        </w:rPr>
      </w:pPr>
    </w:p>
    <w:p w14:paraId="4F8BE266" w14:textId="77777777" w:rsidR="00C426E5" w:rsidRDefault="00C426E5">
      <w:pPr>
        <w:jc w:val="both"/>
        <w:rPr>
          <w:rFonts w:cs="Arial"/>
        </w:rPr>
      </w:pPr>
    </w:p>
    <w:p w14:paraId="4479316E" w14:textId="77777777" w:rsidR="00C426E5" w:rsidRDefault="00C426E5">
      <w:pPr>
        <w:jc w:val="both"/>
        <w:rPr>
          <w:rFonts w:cs="Arial"/>
        </w:rPr>
      </w:pPr>
    </w:p>
    <w:p w14:paraId="786A22A6" w14:textId="77777777" w:rsidR="00C426E5" w:rsidRDefault="00C426E5">
      <w:pPr>
        <w:jc w:val="both"/>
        <w:rPr>
          <w:rFonts w:cs="Arial"/>
        </w:rPr>
      </w:pPr>
    </w:p>
    <w:p w14:paraId="1AC02468" w14:textId="77777777" w:rsidR="00C426E5" w:rsidRDefault="00C426E5">
      <w:pPr>
        <w:jc w:val="both"/>
        <w:rPr>
          <w:rFonts w:cs="Arial"/>
        </w:rPr>
      </w:pPr>
    </w:p>
    <w:p w14:paraId="5841650C" w14:textId="77777777" w:rsidR="00C426E5" w:rsidRDefault="00C426E5">
      <w:pPr>
        <w:jc w:val="both"/>
        <w:rPr>
          <w:rFonts w:cs="Arial"/>
        </w:rPr>
      </w:pPr>
    </w:p>
    <w:p w14:paraId="5FCE7132" w14:textId="77777777" w:rsidR="00C426E5" w:rsidRDefault="00C426E5">
      <w:pPr>
        <w:jc w:val="both"/>
        <w:rPr>
          <w:rFonts w:cs="Arial"/>
        </w:rPr>
      </w:pPr>
    </w:p>
    <w:p w14:paraId="0DD98454" w14:textId="77777777" w:rsidR="00C426E5" w:rsidRDefault="00C426E5">
      <w:pPr>
        <w:jc w:val="both"/>
        <w:rPr>
          <w:rFonts w:cs="Arial"/>
        </w:rPr>
      </w:pPr>
    </w:p>
    <w:p w14:paraId="6CB632F9" w14:textId="77777777" w:rsidR="00C426E5" w:rsidRDefault="00C426E5">
      <w:pPr>
        <w:jc w:val="both"/>
        <w:rPr>
          <w:rFonts w:cs="Arial"/>
        </w:rPr>
      </w:pPr>
    </w:p>
    <w:p w14:paraId="24CE7DF5" w14:textId="77777777" w:rsidR="00C426E5" w:rsidRDefault="00C426E5">
      <w:pPr>
        <w:jc w:val="both"/>
        <w:rPr>
          <w:rFonts w:cs="Arial"/>
        </w:rPr>
      </w:pPr>
    </w:p>
    <w:p w14:paraId="20C2F174" w14:textId="77777777" w:rsidR="00C426E5" w:rsidRDefault="00C426E5">
      <w:pPr>
        <w:jc w:val="both"/>
        <w:rPr>
          <w:rFonts w:cs="Arial"/>
        </w:rPr>
      </w:pPr>
    </w:p>
    <w:p w14:paraId="71B5B39F" w14:textId="77777777" w:rsidR="00C426E5" w:rsidRDefault="00C426E5">
      <w:pPr>
        <w:jc w:val="both"/>
        <w:rPr>
          <w:rFonts w:cs="Arial"/>
        </w:rPr>
      </w:pPr>
    </w:p>
    <w:p w14:paraId="62B8DBB6" w14:textId="77777777" w:rsidR="00C426E5" w:rsidRDefault="00C426E5">
      <w:pPr>
        <w:jc w:val="both"/>
        <w:rPr>
          <w:rFonts w:cs="Arial"/>
        </w:rPr>
      </w:pPr>
    </w:p>
    <w:p w14:paraId="68D1C62F" w14:textId="77777777" w:rsidR="00C426E5" w:rsidRDefault="00C426E5">
      <w:pPr>
        <w:jc w:val="both"/>
        <w:rPr>
          <w:rFonts w:cs="Arial"/>
        </w:rPr>
      </w:pPr>
    </w:p>
    <w:p w14:paraId="52ACD695" w14:textId="77777777" w:rsidR="00C426E5" w:rsidRDefault="00000000">
      <w:pPr>
        <w:jc w:val="both"/>
        <w:rPr>
          <w:rFonts w:ascii="Arial" w:hAnsi="Arial"/>
          <w:sz w:val="22"/>
          <w:szCs w:val="22"/>
        </w:rPr>
      </w:pPr>
      <w:r>
        <w:rPr>
          <w:rFonts w:ascii="Arial" w:hAnsi="Arial" w:cs="Arial"/>
          <w:sz w:val="22"/>
          <w:szCs w:val="22"/>
        </w:rPr>
        <w:t>Załącznik:</w:t>
      </w:r>
    </w:p>
    <w:p w14:paraId="4BB10658" w14:textId="77777777" w:rsidR="00C426E5" w:rsidRDefault="00000000">
      <w:pPr>
        <w:rPr>
          <w:rFonts w:ascii="Arial" w:hAnsi="Arial"/>
          <w:sz w:val="22"/>
          <w:szCs w:val="22"/>
        </w:rPr>
      </w:pPr>
      <w:r>
        <w:rPr>
          <w:rFonts w:ascii="Arial" w:hAnsi="Arial" w:cs="Arial"/>
          <w:sz w:val="22"/>
          <w:szCs w:val="22"/>
        </w:rPr>
        <w:t>1. Harmonogram rzeczowo – finansowo – terminowy realizacji inwestycji.</w:t>
      </w:r>
      <w:bookmarkEnd w:id="0"/>
      <w:bookmarkEnd w:id="1"/>
      <w:bookmarkEnd w:id="2"/>
      <w:bookmarkEnd w:id="3"/>
    </w:p>
    <w:p w14:paraId="614D2D3E" w14:textId="77777777" w:rsidR="00C426E5" w:rsidRDefault="00C426E5">
      <w:pPr>
        <w:rPr>
          <w:rFonts w:ascii="Arial" w:hAnsi="Arial"/>
          <w:sz w:val="22"/>
          <w:szCs w:val="22"/>
        </w:rPr>
      </w:pPr>
    </w:p>
    <w:sectPr w:rsidR="00C426E5">
      <w:footerReference w:type="default" r:id="rId9"/>
      <w:pgSz w:w="11906" w:h="16838"/>
      <w:pgMar w:top="1134"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631D" w14:textId="77777777" w:rsidR="00576F60" w:rsidRDefault="00576F60">
      <w:r>
        <w:separator/>
      </w:r>
    </w:p>
  </w:endnote>
  <w:endnote w:type="continuationSeparator" w:id="0">
    <w:p w14:paraId="322C4D94" w14:textId="77777777" w:rsidR="00576F60" w:rsidRDefault="0057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0">
    <w:charset w:val="01"/>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EE"/>
    <w:family w:val="roman"/>
    <w:pitch w:val="variable"/>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FrankfurtGothic">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imesNewRoman">
    <w:panose1 w:val="00000000000000000000"/>
    <w:charset w:val="00"/>
    <w:family w:val="roman"/>
    <w:notTrueType/>
    <w:pitch w:val="default"/>
  </w:font>
  <w:font w:name="TimesNewRomanPSMT">
    <w:panose1 w:val="00000000000000000000"/>
    <w:charset w:val="00"/>
    <w:family w:val="roman"/>
    <w:notTrueType/>
    <w:pitch w:val="default"/>
  </w:font>
  <w:font w:name="TimesNewRoman,Bold">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114357"/>
      <w:docPartObj>
        <w:docPartGallery w:val="Page Numbers (Bottom of Page)"/>
        <w:docPartUnique/>
      </w:docPartObj>
    </w:sdtPr>
    <w:sdtContent>
      <w:p w14:paraId="7DBA30D4" w14:textId="77777777" w:rsidR="00C426E5" w:rsidRDefault="00000000">
        <w:pPr>
          <w:pStyle w:val="Stopka"/>
          <w:jc w:val="right"/>
        </w:pPr>
        <w:r>
          <w:fldChar w:fldCharType="begin"/>
        </w:r>
        <w:r>
          <w:instrText xml:space="preserve"> PAGE </w:instrText>
        </w:r>
        <w:r>
          <w:fldChar w:fldCharType="separate"/>
        </w:r>
        <w:r>
          <w:t>31</w:t>
        </w:r>
        <w:r>
          <w:fldChar w:fldCharType="end"/>
        </w:r>
      </w:p>
    </w:sdtContent>
  </w:sdt>
  <w:p w14:paraId="6AF021A9" w14:textId="77777777" w:rsidR="00C426E5" w:rsidRDefault="00C426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F45F" w14:textId="77777777" w:rsidR="00576F60" w:rsidRDefault="00576F60">
      <w:pPr>
        <w:rPr>
          <w:sz w:val="12"/>
        </w:rPr>
      </w:pPr>
      <w:r>
        <w:separator/>
      </w:r>
    </w:p>
  </w:footnote>
  <w:footnote w:type="continuationSeparator" w:id="0">
    <w:p w14:paraId="501110FE" w14:textId="77777777" w:rsidR="00576F60" w:rsidRDefault="00576F60">
      <w:pPr>
        <w:rPr>
          <w:sz w:val="12"/>
        </w:rPr>
      </w:pPr>
      <w:r>
        <w:continuationSeparator/>
      </w:r>
    </w:p>
  </w:footnote>
  <w:footnote w:id="1">
    <w:p w14:paraId="638686F7" w14:textId="77777777" w:rsidR="00C426E5" w:rsidRDefault="00000000">
      <w:pPr>
        <w:pStyle w:val="Akapitzlist"/>
        <w:ind w:left="720"/>
        <w:contextualSpacing/>
        <w:jc w:val="both"/>
      </w:pPr>
      <w:r>
        <w:rPr>
          <w:rStyle w:val="Znakiprzypiswdolnych"/>
        </w:rPr>
        <w:footnoteRef/>
      </w:r>
      <w:r>
        <w:t xml:space="preserve"> </w:t>
      </w:r>
      <w:r>
        <w:rPr>
          <w:rFonts w:ascii="Arial" w:hAnsi="Arial" w:cs="Arial"/>
          <w:bCs/>
          <w:sz w:val="22"/>
          <w:szCs w:val="22"/>
        </w:rPr>
        <w:t xml:space="preserve">Wskaźnik jest ogłaszany w oparciu o art. 17 ust. 4 i 6 ustawy z dnia 2 kwietnia 2009r. o zmianie ustawy </w:t>
      </w:r>
      <w:r>
        <w:rPr>
          <w:rFonts w:ascii="Arial" w:hAnsi="Arial" w:cs="Arial"/>
          <w:sz w:val="22"/>
          <w:szCs w:val="22"/>
        </w:rPr>
        <w:t xml:space="preserve">o poręczeniach i gwarancjach udzielanych przez Skarb Państwa oraz niektóre osoby prawne, ustawy o Banku Gospodarstwa Krajowego oraz niektórych innych ustaw (Dz. U. z 2022 r. poz. 445). Wskaźnik określa o ile w % wrosły ceny produkcji budowlano – montażowej w porównaniu do poprzedniego kwartału </w:t>
      </w:r>
    </w:p>
    <w:p w14:paraId="3AF49E74" w14:textId="77777777" w:rsidR="00C426E5" w:rsidRDefault="00C426E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E5D"/>
    <w:multiLevelType w:val="multilevel"/>
    <w:tmpl w:val="56709DA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9DD130D"/>
    <w:multiLevelType w:val="multilevel"/>
    <w:tmpl w:val="21A4EEC8"/>
    <w:lvl w:ilvl="0">
      <w:start w:val="1"/>
      <w:numFmt w:val="lowerLetter"/>
      <w:lvlText w:val="%1)"/>
      <w:lvlJc w:val="left"/>
      <w:pPr>
        <w:tabs>
          <w:tab w:val="num" w:pos="0"/>
        </w:tabs>
        <w:ind w:left="2340" w:hanging="360"/>
      </w:pPr>
      <w:rPr>
        <w:rFonts w:ascii="Arial" w:hAnsi="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2447871"/>
    <w:multiLevelType w:val="multilevel"/>
    <w:tmpl w:val="D182E8CA"/>
    <w:lvl w:ilvl="0">
      <w:start w:val="8"/>
      <w:numFmt w:val="decimal"/>
      <w:lvlText w:val="%1."/>
      <w:lvlJc w:val="left"/>
      <w:pPr>
        <w:tabs>
          <w:tab w:val="num" w:pos="0"/>
        </w:tabs>
        <w:ind w:left="360" w:hanging="360"/>
      </w:pPr>
      <w:rPr>
        <w:rFonts w:ascii="Arial" w:hAnsi="Arial"/>
        <w:sz w:val="22"/>
        <w:szCs w:val="22"/>
      </w:rPr>
    </w:lvl>
    <w:lvl w:ilvl="1">
      <w:start w:val="1"/>
      <w:numFmt w:val="lowerLetter"/>
      <w:lvlText w:val="%2)"/>
      <w:lvlJc w:val="left"/>
      <w:pPr>
        <w:tabs>
          <w:tab w:val="num" w:pos="0"/>
        </w:tabs>
        <w:ind w:left="732" w:hanging="360"/>
      </w:pPr>
    </w:lvl>
    <w:lvl w:ilvl="2">
      <w:start w:val="1"/>
      <w:numFmt w:val="decimal"/>
      <w:lvlText w:val="%3)"/>
      <w:lvlJc w:val="left"/>
      <w:pPr>
        <w:tabs>
          <w:tab w:val="num" w:pos="0"/>
        </w:tabs>
        <w:ind w:left="1632" w:hanging="360"/>
      </w:pPr>
      <w:rPr>
        <w:rFonts w:ascii="Arial" w:hAnsi="Arial"/>
        <w:sz w:val="22"/>
        <w:szCs w:val="22"/>
      </w:rPr>
    </w:lvl>
    <w:lvl w:ilvl="3">
      <w:start w:val="1"/>
      <w:numFmt w:val="decimal"/>
      <w:lvlText w:val="%4."/>
      <w:lvlJc w:val="left"/>
      <w:pPr>
        <w:tabs>
          <w:tab w:val="num" w:pos="0"/>
        </w:tabs>
        <w:ind w:left="2172" w:hanging="360"/>
      </w:pPr>
    </w:lvl>
    <w:lvl w:ilvl="4">
      <w:start w:val="1"/>
      <w:numFmt w:val="lowerLetter"/>
      <w:lvlText w:val="%5."/>
      <w:lvlJc w:val="left"/>
      <w:pPr>
        <w:tabs>
          <w:tab w:val="num" w:pos="0"/>
        </w:tabs>
        <w:ind w:left="2892" w:hanging="360"/>
      </w:pPr>
    </w:lvl>
    <w:lvl w:ilvl="5">
      <w:start w:val="1"/>
      <w:numFmt w:val="lowerRoman"/>
      <w:lvlText w:val="%6."/>
      <w:lvlJc w:val="right"/>
      <w:pPr>
        <w:tabs>
          <w:tab w:val="num" w:pos="0"/>
        </w:tabs>
        <w:ind w:left="3612" w:hanging="180"/>
      </w:pPr>
    </w:lvl>
    <w:lvl w:ilvl="6">
      <w:start w:val="1"/>
      <w:numFmt w:val="decimal"/>
      <w:lvlText w:val="%7."/>
      <w:lvlJc w:val="left"/>
      <w:pPr>
        <w:tabs>
          <w:tab w:val="num" w:pos="0"/>
        </w:tabs>
        <w:ind w:left="4332" w:hanging="360"/>
      </w:pPr>
    </w:lvl>
    <w:lvl w:ilvl="7">
      <w:start w:val="1"/>
      <w:numFmt w:val="lowerLetter"/>
      <w:lvlText w:val="%8."/>
      <w:lvlJc w:val="left"/>
      <w:pPr>
        <w:tabs>
          <w:tab w:val="num" w:pos="0"/>
        </w:tabs>
        <w:ind w:left="5052" w:hanging="360"/>
      </w:pPr>
    </w:lvl>
    <w:lvl w:ilvl="8">
      <w:start w:val="1"/>
      <w:numFmt w:val="lowerRoman"/>
      <w:lvlText w:val="%9."/>
      <w:lvlJc w:val="right"/>
      <w:pPr>
        <w:tabs>
          <w:tab w:val="num" w:pos="0"/>
        </w:tabs>
        <w:ind w:left="5772" w:hanging="180"/>
      </w:pPr>
    </w:lvl>
  </w:abstractNum>
  <w:abstractNum w:abstractNumId="3" w15:restartNumberingAfterBreak="0">
    <w:nsid w:val="13A02473"/>
    <w:multiLevelType w:val="multilevel"/>
    <w:tmpl w:val="25F0C81A"/>
    <w:lvl w:ilvl="0">
      <w:start w:val="8"/>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4" w15:restartNumberingAfterBreak="0">
    <w:nsid w:val="174C753F"/>
    <w:multiLevelType w:val="multilevel"/>
    <w:tmpl w:val="6BFE74E6"/>
    <w:lvl w:ilvl="0">
      <w:start w:val="1"/>
      <w:numFmt w:val="bullet"/>
      <w:lvlText w:val=""/>
      <w:lvlJc w:val="left"/>
      <w:pPr>
        <w:tabs>
          <w:tab w:val="num" w:pos="0"/>
        </w:tabs>
        <w:ind w:left="2484" w:hanging="360"/>
      </w:pPr>
      <w:rPr>
        <w:rFonts w:ascii="Symbol" w:hAnsi="Symbol" w:cs="Symbol" w:hint="default"/>
      </w:rPr>
    </w:lvl>
    <w:lvl w:ilvl="1">
      <w:start w:val="1"/>
      <w:numFmt w:val="bullet"/>
      <w:lvlText w:val="o"/>
      <w:lvlJc w:val="left"/>
      <w:pPr>
        <w:tabs>
          <w:tab w:val="num" w:pos="0"/>
        </w:tabs>
        <w:ind w:left="3204" w:hanging="360"/>
      </w:pPr>
      <w:rPr>
        <w:rFonts w:ascii="0" w:hAnsi="0" w:cs="0" w:hint="default"/>
      </w:rPr>
    </w:lvl>
    <w:lvl w:ilvl="2">
      <w:start w:val="1"/>
      <w:numFmt w:val="bullet"/>
      <w:lvlText w:val=""/>
      <w:lvlJc w:val="left"/>
      <w:pPr>
        <w:tabs>
          <w:tab w:val="num" w:pos="0"/>
        </w:tabs>
        <w:ind w:left="3924" w:hanging="360"/>
      </w:pPr>
      <w:rPr>
        <w:rFonts w:ascii="0" w:hAnsi="0" w:cs="0" w:hint="default"/>
      </w:rPr>
    </w:lvl>
    <w:lvl w:ilvl="3">
      <w:start w:val="1"/>
      <w:numFmt w:val="bullet"/>
      <w:lvlText w:val=""/>
      <w:lvlJc w:val="left"/>
      <w:pPr>
        <w:tabs>
          <w:tab w:val="num" w:pos="0"/>
        </w:tabs>
        <w:ind w:left="4644" w:hanging="360"/>
      </w:pPr>
      <w:rPr>
        <w:rFonts w:ascii="Symbol" w:hAnsi="Symbol" w:cs="Symbol" w:hint="default"/>
      </w:rPr>
    </w:lvl>
    <w:lvl w:ilvl="4">
      <w:start w:val="1"/>
      <w:numFmt w:val="bullet"/>
      <w:lvlText w:val="o"/>
      <w:lvlJc w:val="left"/>
      <w:pPr>
        <w:tabs>
          <w:tab w:val="num" w:pos="0"/>
        </w:tabs>
        <w:ind w:left="5364" w:hanging="360"/>
      </w:pPr>
      <w:rPr>
        <w:rFonts w:ascii="0" w:hAnsi="0" w:cs="0" w:hint="default"/>
      </w:rPr>
    </w:lvl>
    <w:lvl w:ilvl="5">
      <w:start w:val="1"/>
      <w:numFmt w:val="bullet"/>
      <w:lvlText w:val=""/>
      <w:lvlJc w:val="left"/>
      <w:pPr>
        <w:tabs>
          <w:tab w:val="num" w:pos="0"/>
        </w:tabs>
        <w:ind w:left="6084" w:hanging="360"/>
      </w:pPr>
      <w:rPr>
        <w:rFonts w:ascii="0" w:hAnsi="0" w:cs="0" w:hint="default"/>
      </w:rPr>
    </w:lvl>
    <w:lvl w:ilvl="6">
      <w:start w:val="1"/>
      <w:numFmt w:val="bullet"/>
      <w:lvlText w:val=""/>
      <w:lvlJc w:val="left"/>
      <w:pPr>
        <w:tabs>
          <w:tab w:val="num" w:pos="0"/>
        </w:tabs>
        <w:ind w:left="6804" w:hanging="360"/>
      </w:pPr>
      <w:rPr>
        <w:rFonts w:ascii="Symbol" w:hAnsi="Symbol" w:cs="Symbol" w:hint="default"/>
      </w:rPr>
    </w:lvl>
    <w:lvl w:ilvl="7">
      <w:start w:val="1"/>
      <w:numFmt w:val="bullet"/>
      <w:lvlText w:val="o"/>
      <w:lvlJc w:val="left"/>
      <w:pPr>
        <w:tabs>
          <w:tab w:val="num" w:pos="0"/>
        </w:tabs>
        <w:ind w:left="7524" w:hanging="360"/>
      </w:pPr>
      <w:rPr>
        <w:rFonts w:ascii="0" w:hAnsi="0" w:cs="0" w:hint="default"/>
      </w:rPr>
    </w:lvl>
    <w:lvl w:ilvl="8">
      <w:start w:val="1"/>
      <w:numFmt w:val="bullet"/>
      <w:lvlText w:val=""/>
      <w:lvlJc w:val="left"/>
      <w:pPr>
        <w:tabs>
          <w:tab w:val="num" w:pos="0"/>
        </w:tabs>
        <w:ind w:left="8244" w:hanging="360"/>
      </w:pPr>
      <w:rPr>
        <w:rFonts w:ascii="0" w:hAnsi="0" w:cs="0" w:hint="default"/>
      </w:rPr>
    </w:lvl>
  </w:abstractNum>
  <w:abstractNum w:abstractNumId="5" w15:restartNumberingAfterBreak="0">
    <w:nsid w:val="17CD40F7"/>
    <w:multiLevelType w:val="multilevel"/>
    <w:tmpl w:val="F42E08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8C151CF"/>
    <w:multiLevelType w:val="multilevel"/>
    <w:tmpl w:val="7CCAE58A"/>
    <w:lvl w:ilvl="0">
      <w:start w:val="4"/>
      <w:numFmt w:val="decimal"/>
      <w:lvlText w:val="%1."/>
      <w:lvlJc w:val="left"/>
      <w:pPr>
        <w:tabs>
          <w:tab w:val="num" w:pos="0"/>
        </w:tabs>
        <w:ind w:left="1068" w:hanging="360"/>
      </w:pPr>
      <w:rPr>
        <w:rFonts w:ascii="Arial" w:hAnsi="Arial"/>
        <w:sz w:val="22"/>
        <w:szCs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1C3669EA"/>
    <w:multiLevelType w:val="multilevel"/>
    <w:tmpl w:val="FC9CB756"/>
    <w:lvl w:ilvl="0">
      <w:start w:val="7"/>
      <w:numFmt w:val="decimal"/>
      <w:lvlText w:val="%1."/>
      <w:lvlJc w:val="left"/>
      <w:pPr>
        <w:tabs>
          <w:tab w:val="num" w:pos="426"/>
        </w:tabs>
        <w:ind w:left="42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CE65539"/>
    <w:multiLevelType w:val="multilevel"/>
    <w:tmpl w:val="8788F496"/>
    <w:lvl w:ilvl="0">
      <w:start w:val="1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F105195"/>
    <w:multiLevelType w:val="multilevel"/>
    <w:tmpl w:val="32E8678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FD55D7A"/>
    <w:multiLevelType w:val="multilevel"/>
    <w:tmpl w:val="A40CEBAC"/>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11" w15:restartNumberingAfterBreak="0">
    <w:nsid w:val="25D33D06"/>
    <w:multiLevelType w:val="multilevel"/>
    <w:tmpl w:val="B54475D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266B0A31"/>
    <w:multiLevelType w:val="multilevel"/>
    <w:tmpl w:val="6248DBE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8E334F0"/>
    <w:multiLevelType w:val="multilevel"/>
    <w:tmpl w:val="2280EEBE"/>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4" w15:restartNumberingAfterBreak="0">
    <w:nsid w:val="2CE04000"/>
    <w:multiLevelType w:val="multilevel"/>
    <w:tmpl w:val="25DAA614"/>
    <w:lvl w:ilvl="0">
      <w:start w:val="15"/>
      <w:numFmt w:val="decimal"/>
      <w:lvlText w:val="%1."/>
      <w:lvlJc w:val="left"/>
      <w:pPr>
        <w:tabs>
          <w:tab w:val="num" w:pos="0"/>
        </w:tabs>
        <w:ind w:left="360" w:hanging="360"/>
      </w:pPr>
      <w:rPr>
        <w:rFonts w:ascii="Arial" w:hAnsi="Arial"/>
        <w:sz w:val="22"/>
        <w:szCs w:val="22"/>
      </w:rPr>
    </w:lvl>
    <w:lvl w:ilvl="1">
      <w:start w:val="1"/>
      <w:numFmt w:val="lowerLetter"/>
      <w:lvlText w:val="%2."/>
      <w:lvlJc w:val="left"/>
      <w:pPr>
        <w:tabs>
          <w:tab w:val="num" w:pos="0"/>
        </w:tabs>
        <w:ind w:left="732" w:hanging="360"/>
      </w:pPr>
    </w:lvl>
    <w:lvl w:ilvl="2">
      <w:start w:val="1"/>
      <w:numFmt w:val="lowerRoman"/>
      <w:lvlText w:val="%3."/>
      <w:lvlJc w:val="right"/>
      <w:pPr>
        <w:tabs>
          <w:tab w:val="num" w:pos="0"/>
        </w:tabs>
        <w:ind w:left="1452" w:hanging="180"/>
      </w:pPr>
    </w:lvl>
    <w:lvl w:ilvl="3">
      <w:start w:val="1"/>
      <w:numFmt w:val="decimal"/>
      <w:lvlText w:val="%4."/>
      <w:lvlJc w:val="left"/>
      <w:pPr>
        <w:tabs>
          <w:tab w:val="num" w:pos="0"/>
        </w:tabs>
        <w:ind w:left="2172" w:hanging="360"/>
      </w:pPr>
    </w:lvl>
    <w:lvl w:ilvl="4">
      <w:start w:val="1"/>
      <w:numFmt w:val="lowerLetter"/>
      <w:lvlText w:val="%5."/>
      <w:lvlJc w:val="left"/>
      <w:pPr>
        <w:tabs>
          <w:tab w:val="num" w:pos="0"/>
        </w:tabs>
        <w:ind w:left="2892" w:hanging="360"/>
      </w:pPr>
    </w:lvl>
    <w:lvl w:ilvl="5">
      <w:start w:val="1"/>
      <w:numFmt w:val="lowerRoman"/>
      <w:lvlText w:val="%6."/>
      <w:lvlJc w:val="right"/>
      <w:pPr>
        <w:tabs>
          <w:tab w:val="num" w:pos="0"/>
        </w:tabs>
        <w:ind w:left="3612" w:hanging="180"/>
      </w:pPr>
    </w:lvl>
    <w:lvl w:ilvl="6">
      <w:start w:val="1"/>
      <w:numFmt w:val="decimal"/>
      <w:lvlText w:val="%7."/>
      <w:lvlJc w:val="left"/>
      <w:pPr>
        <w:tabs>
          <w:tab w:val="num" w:pos="0"/>
        </w:tabs>
        <w:ind w:left="4332" w:hanging="360"/>
      </w:pPr>
    </w:lvl>
    <w:lvl w:ilvl="7">
      <w:start w:val="1"/>
      <w:numFmt w:val="lowerLetter"/>
      <w:lvlText w:val="%8."/>
      <w:lvlJc w:val="left"/>
      <w:pPr>
        <w:tabs>
          <w:tab w:val="num" w:pos="0"/>
        </w:tabs>
        <w:ind w:left="5052" w:hanging="360"/>
      </w:pPr>
    </w:lvl>
    <w:lvl w:ilvl="8">
      <w:start w:val="1"/>
      <w:numFmt w:val="lowerRoman"/>
      <w:lvlText w:val="%9."/>
      <w:lvlJc w:val="right"/>
      <w:pPr>
        <w:tabs>
          <w:tab w:val="num" w:pos="0"/>
        </w:tabs>
        <w:ind w:left="5772" w:hanging="180"/>
      </w:pPr>
    </w:lvl>
  </w:abstractNum>
  <w:abstractNum w:abstractNumId="15" w15:restartNumberingAfterBreak="0">
    <w:nsid w:val="2F951B15"/>
    <w:multiLevelType w:val="multilevel"/>
    <w:tmpl w:val="69D473EC"/>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6" w15:restartNumberingAfterBreak="0">
    <w:nsid w:val="355B25DC"/>
    <w:multiLevelType w:val="multilevel"/>
    <w:tmpl w:val="40A68D28"/>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36FA4ABD"/>
    <w:multiLevelType w:val="multilevel"/>
    <w:tmpl w:val="DD50EB60"/>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374215A6"/>
    <w:multiLevelType w:val="multilevel"/>
    <w:tmpl w:val="674648EA"/>
    <w:lvl w:ilvl="0">
      <w:start w:val="2"/>
      <w:numFmt w:val="decimal"/>
      <w:lvlText w:val="%1)"/>
      <w:lvlJc w:val="left"/>
      <w:pPr>
        <w:tabs>
          <w:tab w:val="num" w:pos="0"/>
        </w:tabs>
        <w:ind w:left="2340" w:hanging="360"/>
      </w:pPr>
      <w:rPr>
        <w:rFonts w:ascii="Arial" w:hAnsi="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7573C65"/>
    <w:multiLevelType w:val="multilevel"/>
    <w:tmpl w:val="7E48049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7A44D0C"/>
    <w:multiLevelType w:val="multilevel"/>
    <w:tmpl w:val="0D78140C"/>
    <w:lvl w:ilvl="0">
      <w:start w:val="1"/>
      <w:numFmt w:val="lowerLetter"/>
      <w:lvlText w:val="%1)"/>
      <w:lvlJc w:val="left"/>
      <w:pPr>
        <w:tabs>
          <w:tab w:val="num" w:pos="720"/>
        </w:tabs>
        <w:ind w:left="720" w:hanging="360"/>
      </w:pPr>
      <w:rPr>
        <w:rFonts w:ascii="Arial" w:hAnsi="Arial"/>
        <w:sz w:val="22"/>
        <w:szCs w:val="22"/>
      </w:rPr>
    </w:lvl>
    <w:lvl w:ilvl="1">
      <w:start w:val="1"/>
      <w:numFmt w:val="decimal"/>
      <w:lvlText w:val="%2."/>
      <w:lvlJc w:val="left"/>
      <w:pPr>
        <w:tabs>
          <w:tab w:val="num" w:pos="1440"/>
        </w:tabs>
        <w:ind w:left="1440" w:hanging="360"/>
      </w:pPr>
      <w:rPr>
        <w:rFonts w:ascii="Arial" w:hAnsi="Arial"/>
        <w:sz w:val="22"/>
        <w:szCs w:val="22"/>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210E02"/>
    <w:multiLevelType w:val="multilevel"/>
    <w:tmpl w:val="3A3A25C8"/>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3F973350"/>
    <w:multiLevelType w:val="multilevel"/>
    <w:tmpl w:val="A2344F28"/>
    <w:lvl w:ilvl="0">
      <w:start w:val="1"/>
      <w:numFmt w:val="decimal"/>
      <w:lvlText w:val="%1)"/>
      <w:lvlJc w:val="left"/>
      <w:pPr>
        <w:tabs>
          <w:tab w:val="num" w:pos="0"/>
        </w:tabs>
        <w:ind w:left="720" w:hanging="360"/>
      </w:pPr>
      <w:rPr>
        <w:rFonts w:ascii="Arial" w:hAnsi="Arial"/>
        <w:sz w:val="22"/>
        <w:szCs w:val="22"/>
      </w:rPr>
    </w:lvl>
    <w:lvl w:ilvl="1">
      <w:start w:val="1"/>
      <w:numFmt w:val="lowerLetter"/>
      <w:lvlText w:val="%2)"/>
      <w:lvlJc w:val="left"/>
      <w:pPr>
        <w:tabs>
          <w:tab w:val="num" w:pos="0"/>
        </w:tabs>
        <w:ind w:left="786" w:hanging="360"/>
      </w:p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rPr>
        <w:rFonts w:ascii="Arial" w:hAnsi="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0F83DF3"/>
    <w:multiLevelType w:val="multilevel"/>
    <w:tmpl w:val="9386DE3E"/>
    <w:lvl w:ilvl="0">
      <w:start w:val="1"/>
      <w:numFmt w:val="upperRoman"/>
      <w:lvlText w:val="%1."/>
      <w:lvlJc w:val="right"/>
      <w:pPr>
        <w:tabs>
          <w:tab w:val="num" w:pos="0"/>
        </w:tabs>
        <w:ind w:left="720" w:hanging="360"/>
      </w:pPr>
      <w:rPr>
        <w:rFonts w:ascii="Arial" w:hAnsi="Arial" w:cs="Arial"/>
        <w:sz w:val="22"/>
      </w:rPr>
    </w:lvl>
    <w:lvl w:ilvl="1">
      <w:start w:val="1"/>
      <w:numFmt w:val="lowerLetter"/>
      <w:lvlText w:val="%2."/>
      <w:lvlJc w:val="left"/>
      <w:pPr>
        <w:tabs>
          <w:tab w:val="num" w:pos="0"/>
        </w:tabs>
        <w:ind w:left="1440" w:hanging="360"/>
      </w:pPr>
      <w:rPr>
        <w:rFonts w:ascii="Arial" w:hAnsi="Arial" w:cs="Arial"/>
        <w:sz w:val="22"/>
      </w:rPr>
    </w:lvl>
    <w:lvl w:ilvl="2">
      <w:start w:val="1"/>
      <w:numFmt w:val="bullet"/>
      <w:lvlText w:val=""/>
      <w:lvlJc w:val="left"/>
      <w:pPr>
        <w:tabs>
          <w:tab w:val="num" w:pos="0"/>
        </w:tabs>
        <w:ind w:left="2340" w:hanging="36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2766689"/>
    <w:multiLevelType w:val="multilevel"/>
    <w:tmpl w:val="A440A216"/>
    <w:lvl w:ilvl="0">
      <w:start w:val="1"/>
      <w:numFmt w:val="lowerLetter"/>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25" w15:restartNumberingAfterBreak="0">
    <w:nsid w:val="43027615"/>
    <w:multiLevelType w:val="multilevel"/>
    <w:tmpl w:val="92BCA038"/>
    <w:lvl w:ilvl="0">
      <w:start w:val="4"/>
      <w:numFmt w:val="lowerLetter"/>
      <w:lvlText w:val="%1)"/>
      <w:lvlJc w:val="left"/>
      <w:pPr>
        <w:tabs>
          <w:tab w:val="num" w:pos="720"/>
        </w:tabs>
        <w:ind w:left="720" w:hanging="360"/>
      </w:pPr>
      <w:rPr>
        <w:rFonts w:ascii="Arial" w:hAnsi="Arial"/>
        <w:sz w:val="22"/>
        <w:szCs w:val="22"/>
      </w:rPr>
    </w:lvl>
    <w:lvl w:ilvl="1">
      <w:start w:val="1"/>
      <w:numFmt w:val="lowerLetter"/>
      <w:lvlText w:val="%2)"/>
      <w:lvlJc w:val="left"/>
      <w:pPr>
        <w:tabs>
          <w:tab w:val="num" w:pos="1080"/>
        </w:tabs>
        <w:ind w:left="1080" w:hanging="360"/>
      </w:pPr>
      <w:rPr>
        <w:rFonts w:ascii="Arial" w:hAnsi="Arial"/>
        <w:sz w:val="22"/>
        <w:szCs w:val="22"/>
      </w:rPr>
    </w:lvl>
    <w:lvl w:ilvl="2">
      <w:start w:val="1"/>
      <w:numFmt w:val="lowerLetter"/>
      <w:lvlText w:val="%3)"/>
      <w:lvlJc w:val="left"/>
      <w:pPr>
        <w:tabs>
          <w:tab w:val="num" w:pos="1440"/>
        </w:tabs>
        <w:ind w:left="1440" w:hanging="360"/>
      </w:pPr>
      <w:rPr>
        <w:rFonts w:ascii="Arial" w:hAnsi="Arial"/>
        <w:sz w:val="22"/>
        <w:szCs w:val="22"/>
      </w:rPr>
    </w:lvl>
    <w:lvl w:ilvl="3">
      <w:start w:val="1"/>
      <w:numFmt w:val="lowerLetter"/>
      <w:lvlText w:val="%4)"/>
      <w:lvlJc w:val="left"/>
      <w:pPr>
        <w:tabs>
          <w:tab w:val="num" w:pos="1800"/>
        </w:tabs>
        <w:ind w:left="1800" w:hanging="360"/>
      </w:pPr>
      <w:rPr>
        <w:rFonts w:ascii="Arial" w:hAnsi="Arial"/>
        <w:sz w:val="22"/>
        <w:szCs w:val="22"/>
      </w:rPr>
    </w:lvl>
    <w:lvl w:ilvl="4">
      <w:start w:val="1"/>
      <w:numFmt w:val="lowerLetter"/>
      <w:lvlText w:val="%5)"/>
      <w:lvlJc w:val="left"/>
      <w:pPr>
        <w:tabs>
          <w:tab w:val="num" w:pos="2160"/>
        </w:tabs>
        <w:ind w:left="2160" w:hanging="360"/>
      </w:pPr>
      <w:rPr>
        <w:rFonts w:ascii="Arial" w:hAnsi="Arial"/>
        <w:sz w:val="22"/>
        <w:szCs w:val="22"/>
      </w:rPr>
    </w:lvl>
    <w:lvl w:ilvl="5">
      <w:start w:val="1"/>
      <w:numFmt w:val="lowerLetter"/>
      <w:lvlText w:val="%6)"/>
      <w:lvlJc w:val="left"/>
      <w:pPr>
        <w:tabs>
          <w:tab w:val="num" w:pos="2520"/>
        </w:tabs>
        <w:ind w:left="2520" w:hanging="360"/>
      </w:pPr>
      <w:rPr>
        <w:rFonts w:ascii="Arial" w:hAnsi="Arial"/>
        <w:sz w:val="22"/>
        <w:szCs w:val="22"/>
      </w:rPr>
    </w:lvl>
    <w:lvl w:ilvl="6">
      <w:start w:val="1"/>
      <w:numFmt w:val="lowerLetter"/>
      <w:lvlText w:val="%7)"/>
      <w:lvlJc w:val="left"/>
      <w:pPr>
        <w:tabs>
          <w:tab w:val="num" w:pos="2880"/>
        </w:tabs>
        <w:ind w:left="2880" w:hanging="360"/>
      </w:pPr>
      <w:rPr>
        <w:rFonts w:ascii="Arial" w:hAnsi="Arial"/>
        <w:sz w:val="22"/>
        <w:szCs w:val="22"/>
      </w:rPr>
    </w:lvl>
    <w:lvl w:ilvl="7">
      <w:start w:val="1"/>
      <w:numFmt w:val="lowerLetter"/>
      <w:lvlText w:val="%8)"/>
      <w:lvlJc w:val="left"/>
      <w:pPr>
        <w:tabs>
          <w:tab w:val="num" w:pos="3240"/>
        </w:tabs>
        <w:ind w:left="3240" w:hanging="360"/>
      </w:pPr>
      <w:rPr>
        <w:rFonts w:ascii="Arial" w:hAnsi="Arial"/>
        <w:sz w:val="22"/>
        <w:szCs w:val="22"/>
      </w:rPr>
    </w:lvl>
    <w:lvl w:ilvl="8">
      <w:start w:val="1"/>
      <w:numFmt w:val="lowerLetter"/>
      <w:lvlText w:val="%9)"/>
      <w:lvlJc w:val="left"/>
      <w:pPr>
        <w:tabs>
          <w:tab w:val="num" w:pos="3600"/>
        </w:tabs>
        <w:ind w:left="3600" w:hanging="360"/>
      </w:pPr>
      <w:rPr>
        <w:rFonts w:ascii="Arial" w:hAnsi="Arial"/>
        <w:sz w:val="22"/>
        <w:szCs w:val="22"/>
      </w:rPr>
    </w:lvl>
  </w:abstractNum>
  <w:abstractNum w:abstractNumId="26" w15:restartNumberingAfterBreak="0">
    <w:nsid w:val="454409D4"/>
    <w:multiLevelType w:val="multilevel"/>
    <w:tmpl w:val="94CCF964"/>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A740A04"/>
    <w:multiLevelType w:val="multilevel"/>
    <w:tmpl w:val="D572022C"/>
    <w:lvl w:ilvl="0">
      <w:start w:val="1"/>
      <w:numFmt w:val="decimal"/>
      <w:lvlText w:val="%1)"/>
      <w:lvlJc w:val="left"/>
      <w:pPr>
        <w:tabs>
          <w:tab w:val="num" w:pos="0"/>
        </w:tabs>
        <w:ind w:left="1290" w:hanging="360"/>
      </w:pPr>
    </w:lvl>
    <w:lvl w:ilvl="1">
      <w:start w:val="1"/>
      <w:numFmt w:val="lowerLetter"/>
      <w:lvlText w:val="%2."/>
      <w:lvlJc w:val="left"/>
      <w:pPr>
        <w:tabs>
          <w:tab w:val="num" w:pos="0"/>
        </w:tabs>
        <w:ind w:left="2010" w:hanging="360"/>
      </w:pPr>
    </w:lvl>
    <w:lvl w:ilvl="2">
      <w:start w:val="1"/>
      <w:numFmt w:val="lowerRoman"/>
      <w:lvlText w:val="%3."/>
      <w:lvlJc w:val="right"/>
      <w:pPr>
        <w:tabs>
          <w:tab w:val="num" w:pos="0"/>
        </w:tabs>
        <w:ind w:left="2730" w:hanging="180"/>
      </w:pPr>
    </w:lvl>
    <w:lvl w:ilvl="3">
      <w:start w:val="1"/>
      <w:numFmt w:val="decimal"/>
      <w:lvlText w:val="%4."/>
      <w:lvlJc w:val="left"/>
      <w:pPr>
        <w:tabs>
          <w:tab w:val="num" w:pos="0"/>
        </w:tabs>
        <w:ind w:left="3450" w:hanging="360"/>
      </w:pPr>
    </w:lvl>
    <w:lvl w:ilvl="4">
      <w:start w:val="1"/>
      <w:numFmt w:val="lowerLetter"/>
      <w:lvlText w:val="%5."/>
      <w:lvlJc w:val="left"/>
      <w:pPr>
        <w:tabs>
          <w:tab w:val="num" w:pos="0"/>
        </w:tabs>
        <w:ind w:left="4170" w:hanging="360"/>
      </w:pPr>
    </w:lvl>
    <w:lvl w:ilvl="5">
      <w:start w:val="1"/>
      <w:numFmt w:val="lowerRoman"/>
      <w:lvlText w:val="%6."/>
      <w:lvlJc w:val="right"/>
      <w:pPr>
        <w:tabs>
          <w:tab w:val="num" w:pos="0"/>
        </w:tabs>
        <w:ind w:left="4890" w:hanging="180"/>
      </w:pPr>
    </w:lvl>
    <w:lvl w:ilvl="6">
      <w:start w:val="1"/>
      <w:numFmt w:val="decimal"/>
      <w:lvlText w:val="%7."/>
      <w:lvlJc w:val="left"/>
      <w:pPr>
        <w:tabs>
          <w:tab w:val="num" w:pos="0"/>
        </w:tabs>
        <w:ind w:left="5610" w:hanging="360"/>
      </w:pPr>
    </w:lvl>
    <w:lvl w:ilvl="7">
      <w:start w:val="1"/>
      <w:numFmt w:val="lowerLetter"/>
      <w:lvlText w:val="%8."/>
      <w:lvlJc w:val="left"/>
      <w:pPr>
        <w:tabs>
          <w:tab w:val="num" w:pos="0"/>
        </w:tabs>
        <w:ind w:left="6330" w:hanging="360"/>
      </w:pPr>
    </w:lvl>
    <w:lvl w:ilvl="8">
      <w:start w:val="1"/>
      <w:numFmt w:val="lowerRoman"/>
      <w:lvlText w:val="%9."/>
      <w:lvlJc w:val="right"/>
      <w:pPr>
        <w:tabs>
          <w:tab w:val="num" w:pos="0"/>
        </w:tabs>
        <w:ind w:left="7050" w:hanging="180"/>
      </w:pPr>
    </w:lvl>
  </w:abstractNum>
  <w:abstractNum w:abstractNumId="28" w15:restartNumberingAfterBreak="0">
    <w:nsid w:val="4BCA4A93"/>
    <w:multiLevelType w:val="multilevel"/>
    <w:tmpl w:val="79B6AF32"/>
    <w:lvl w:ilvl="0">
      <w:start w:val="5"/>
      <w:numFmt w:val="decimal"/>
      <w:lvlText w:val="%1."/>
      <w:lvlJc w:val="left"/>
      <w:pPr>
        <w:tabs>
          <w:tab w:val="num" w:pos="674"/>
        </w:tabs>
        <w:ind w:left="674" w:hanging="390"/>
      </w:pPr>
    </w:lvl>
    <w:lvl w:ilvl="1">
      <w:start w:val="1"/>
      <w:numFmt w:val="decimal"/>
      <w:lvlText w:val="%2."/>
      <w:lvlJc w:val="left"/>
      <w:pPr>
        <w:tabs>
          <w:tab w:val="num" w:pos="1004"/>
        </w:tabs>
        <w:ind w:left="1004"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364"/>
        </w:tabs>
        <w:ind w:left="1364" w:hanging="1080"/>
      </w:pPr>
    </w:lvl>
    <w:lvl w:ilvl="4">
      <w:start w:val="1"/>
      <w:numFmt w:val="decimal"/>
      <w:lvlText w:val="%1.%2.%3.%4.%5."/>
      <w:lvlJc w:val="left"/>
      <w:pPr>
        <w:tabs>
          <w:tab w:val="num" w:pos="1364"/>
        </w:tabs>
        <w:ind w:left="1364" w:hanging="1080"/>
      </w:pPr>
    </w:lvl>
    <w:lvl w:ilvl="5">
      <w:start w:val="1"/>
      <w:numFmt w:val="decimal"/>
      <w:lvlText w:val="%1.%2.%3.%4.%5.%6."/>
      <w:lvlJc w:val="left"/>
      <w:pPr>
        <w:tabs>
          <w:tab w:val="num" w:pos="1724"/>
        </w:tabs>
        <w:ind w:left="1724" w:hanging="144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2084"/>
        </w:tabs>
        <w:ind w:left="2084" w:hanging="1800"/>
      </w:pPr>
    </w:lvl>
    <w:lvl w:ilvl="8">
      <w:start w:val="1"/>
      <w:numFmt w:val="decimal"/>
      <w:lvlText w:val="%1.%2.%3.%4.%5.%6.%7.%8.%9."/>
      <w:lvlJc w:val="left"/>
      <w:pPr>
        <w:tabs>
          <w:tab w:val="num" w:pos="2444"/>
        </w:tabs>
        <w:ind w:left="2444" w:hanging="2160"/>
      </w:pPr>
    </w:lvl>
  </w:abstractNum>
  <w:abstractNum w:abstractNumId="29" w15:restartNumberingAfterBreak="0">
    <w:nsid w:val="4C2909D6"/>
    <w:multiLevelType w:val="multilevel"/>
    <w:tmpl w:val="2C2E45C0"/>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D964A4C"/>
    <w:multiLevelType w:val="multilevel"/>
    <w:tmpl w:val="2540866C"/>
    <w:lvl w:ilvl="0">
      <w:start w:val="14"/>
      <w:numFmt w:val="decimal"/>
      <w:lvlText w:val="%1."/>
      <w:lvlJc w:val="left"/>
      <w:pPr>
        <w:tabs>
          <w:tab w:val="num" w:pos="390"/>
        </w:tabs>
        <w:ind w:left="390" w:hanging="390"/>
      </w:pPr>
      <w:rPr>
        <w:rFonts w:ascii="Arial" w:hAnsi="Arial"/>
        <w:sz w:val="22"/>
        <w:szCs w:val="22"/>
      </w:rPr>
    </w:lvl>
    <w:lvl w:ilvl="1">
      <w:start w:val="1"/>
      <w:numFmt w:val="decimal"/>
      <w:lvlText w:val="%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4DDD69E7"/>
    <w:multiLevelType w:val="multilevel"/>
    <w:tmpl w:val="3320D7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EC81481"/>
    <w:multiLevelType w:val="multilevel"/>
    <w:tmpl w:val="832817D6"/>
    <w:lvl w:ilvl="0">
      <w:start w:val="20"/>
      <w:numFmt w:val="decimal"/>
      <w:lvlText w:val="%1."/>
      <w:lvlJc w:val="left"/>
      <w:pPr>
        <w:tabs>
          <w:tab w:val="num" w:pos="0"/>
        </w:tabs>
        <w:ind w:left="502" w:hanging="360"/>
      </w:pPr>
      <w:rPr>
        <w:rFonts w:ascii="Arial" w:hAnsi="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F0C37B0"/>
    <w:multiLevelType w:val="multilevel"/>
    <w:tmpl w:val="28F8FDBC"/>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4" w15:restartNumberingAfterBreak="0">
    <w:nsid w:val="51E159F5"/>
    <w:multiLevelType w:val="multilevel"/>
    <w:tmpl w:val="B24214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1F278DC"/>
    <w:multiLevelType w:val="multilevel"/>
    <w:tmpl w:val="CE02CF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1F9785B"/>
    <w:multiLevelType w:val="multilevel"/>
    <w:tmpl w:val="37563FF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7" w15:restartNumberingAfterBreak="0">
    <w:nsid w:val="531B0A38"/>
    <w:multiLevelType w:val="multilevel"/>
    <w:tmpl w:val="58EE019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8" w15:restartNumberingAfterBreak="0">
    <w:nsid w:val="5445253B"/>
    <w:multiLevelType w:val="multilevel"/>
    <w:tmpl w:val="0862D086"/>
    <w:lvl w:ilvl="0">
      <w:start w:val="1"/>
      <w:numFmt w:val="lowerLetter"/>
      <w:lvlText w:val="%1)"/>
      <w:lvlJc w:val="left"/>
      <w:pPr>
        <w:tabs>
          <w:tab w:val="num" w:pos="0"/>
        </w:tabs>
        <w:ind w:left="1068" w:hanging="360"/>
      </w:pPr>
      <w:rPr>
        <w:rFonts w:ascii="Arial" w:hAnsi="Arial"/>
        <w:sz w:val="22"/>
        <w:szCs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9" w15:restartNumberingAfterBreak="0">
    <w:nsid w:val="573543E0"/>
    <w:multiLevelType w:val="multilevel"/>
    <w:tmpl w:val="601ECD9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58073B42"/>
    <w:multiLevelType w:val="multilevel"/>
    <w:tmpl w:val="38C675BC"/>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1" w15:restartNumberingAfterBreak="0">
    <w:nsid w:val="5BC60572"/>
    <w:multiLevelType w:val="multilevel"/>
    <w:tmpl w:val="08225730"/>
    <w:lvl w:ilvl="0">
      <w:start w:val="2"/>
      <w:numFmt w:val="decimal"/>
      <w:lvlText w:val="%1."/>
      <w:lvlJc w:val="left"/>
      <w:pPr>
        <w:tabs>
          <w:tab w:val="num" w:pos="720"/>
        </w:tabs>
        <w:ind w:left="720" w:hanging="360"/>
      </w:pPr>
    </w:lvl>
    <w:lvl w:ilvl="1">
      <w:start w:val="1"/>
      <w:numFmt w:val="decimal"/>
      <w:lvlText w:val="%1.%2."/>
      <w:lvlJc w:val="left"/>
      <w:pPr>
        <w:tabs>
          <w:tab w:val="num" w:pos="0"/>
        </w:tabs>
        <w:ind w:left="1080" w:hanging="720"/>
      </w:pPr>
      <w:rPr>
        <w:i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2" w15:restartNumberingAfterBreak="0">
    <w:nsid w:val="5D87447A"/>
    <w:multiLevelType w:val="multilevel"/>
    <w:tmpl w:val="7160D3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0AF5B71"/>
    <w:multiLevelType w:val="multilevel"/>
    <w:tmpl w:val="AE4AF49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61461489"/>
    <w:multiLevelType w:val="multilevel"/>
    <w:tmpl w:val="DC5C4C96"/>
    <w:lvl w:ilvl="0">
      <w:start w:val="1"/>
      <w:numFmt w:val="lowerLetter"/>
      <w:lvlText w:val="%1)"/>
      <w:lvlJc w:val="left"/>
      <w:pPr>
        <w:tabs>
          <w:tab w:val="num" w:pos="720"/>
        </w:tabs>
        <w:ind w:left="720" w:hanging="360"/>
      </w:pPr>
      <w:rPr>
        <w:rFonts w:ascii="Arial" w:hAnsi="Arial"/>
        <w:sz w:val="22"/>
        <w:szCs w:val="22"/>
      </w:rPr>
    </w:lvl>
    <w:lvl w:ilvl="1">
      <w:start w:val="1"/>
      <w:numFmt w:val="lowerLetter"/>
      <w:lvlText w:val="%2)"/>
      <w:lvlJc w:val="left"/>
      <w:pPr>
        <w:tabs>
          <w:tab w:val="num" w:pos="1080"/>
        </w:tabs>
        <w:ind w:left="1080" w:hanging="360"/>
      </w:pPr>
      <w:rPr>
        <w:rFonts w:ascii="Arial" w:hAnsi="Arial"/>
        <w:sz w:val="22"/>
        <w:szCs w:val="22"/>
      </w:rPr>
    </w:lvl>
    <w:lvl w:ilvl="2">
      <w:start w:val="1"/>
      <w:numFmt w:val="lowerLetter"/>
      <w:lvlText w:val="%3)"/>
      <w:lvlJc w:val="left"/>
      <w:pPr>
        <w:tabs>
          <w:tab w:val="num" w:pos="1440"/>
        </w:tabs>
        <w:ind w:left="1440" w:hanging="360"/>
      </w:pPr>
      <w:rPr>
        <w:rFonts w:ascii="Arial" w:hAnsi="Arial"/>
        <w:sz w:val="22"/>
        <w:szCs w:val="22"/>
      </w:rPr>
    </w:lvl>
    <w:lvl w:ilvl="3">
      <w:start w:val="1"/>
      <w:numFmt w:val="lowerLetter"/>
      <w:lvlText w:val="%4)"/>
      <w:lvlJc w:val="left"/>
      <w:pPr>
        <w:tabs>
          <w:tab w:val="num" w:pos="1800"/>
        </w:tabs>
        <w:ind w:left="1800" w:hanging="360"/>
      </w:pPr>
      <w:rPr>
        <w:rFonts w:ascii="Arial" w:hAnsi="Arial"/>
        <w:sz w:val="22"/>
        <w:szCs w:val="22"/>
      </w:rPr>
    </w:lvl>
    <w:lvl w:ilvl="4">
      <w:start w:val="1"/>
      <w:numFmt w:val="lowerLetter"/>
      <w:lvlText w:val="%5)"/>
      <w:lvlJc w:val="left"/>
      <w:pPr>
        <w:tabs>
          <w:tab w:val="num" w:pos="2160"/>
        </w:tabs>
        <w:ind w:left="2160" w:hanging="360"/>
      </w:pPr>
      <w:rPr>
        <w:rFonts w:ascii="Arial" w:hAnsi="Arial"/>
        <w:sz w:val="22"/>
        <w:szCs w:val="22"/>
      </w:rPr>
    </w:lvl>
    <w:lvl w:ilvl="5">
      <w:start w:val="1"/>
      <w:numFmt w:val="lowerLetter"/>
      <w:lvlText w:val="%6)"/>
      <w:lvlJc w:val="left"/>
      <w:pPr>
        <w:tabs>
          <w:tab w:val="num" w:pos="2520"/>
        </w:tabs>
        <w:ind w:left="2520" w:hanging="360"/>
      </w:pPr>
      <w:rPr>
        <w:rFonts w:ascii="Arial" w:hAnsi="Arial"/>
        <w:sz w:val="22"/>
        <w:szCs w:val="22"/>
      </w:rPr>
    </w:lvl>
    <w:lvl w:ilvl="6">
      <w:start w:val="1"/>
      <w:numFmt w:val="lowerLetter"/>
      <w:lvlText w:val="%7)"/>
      <w:lvlJc w:val="left"/>
      <w:pPr>
        <w:tabs>
          <w:tab w:val="num" w:pos="2880"/>
        </w:tabs>
        <w:ind w:left="2880" w:hanging="360"/>
      </w:pPr>
      <w:rPr>
        <w:rFonts w:ascii="Arial" w:hAnsi="Arial"/>
        <w:sz w:val="22"/>
        <w:szCs w:val="22"/>
      </w:rPr>
    </w:lvl>
    <w:lvl w:ilvl="7">
      <w:start w:val="1"/>
      <w:numFmt w:val="lowerLetter"/>
      <w:lvlText w:val="%8)"/>
      <w:lvlJc w:val="left"/>
      <w:pPr>
        <w:tabs>
          <w:tab w:val="num" w:pos="3240"/>
        </w:tabs>
        <w:ind w:left="3240" w:hanging="360"/>
      </w:pPr>
      <w:rPr>
        <w:rFonts w:ascii="Arial" w:hAnsi="Arial"/>
        <w:sz w:val="22"/>
        <w:szCs w:val="22"/>
      </w:rPr>
    </w:lvl>
    <w:lvl w:ilvl="8">
      <w:start w:val="1"/>
      <w:numFmt w:val="lowerLetter"/>
      <w:lvlText w:val="%9)"/>
      <w:lvlJc w:val="left"/>
      <w:pPr>
        <w:tabs>
          <w:tab w:val="num" w:pos="3600"/>
        </w:tabs>
        <w:ind w:left="3600" w:hanging="360"/>
      </w:pPr>
      <w:rPr>
        <w:rFonts w:ascii="Arial" w:hAnsi="Arial"/>
        <w:sz w:val="22"/>
        <w:szCs w:val="22"/>
      </w:rPr>
    </w:lvl>
  </w:abstractNum>
  <w:abstractNum w:abstractNumId="45" w15:restartNumberingAfterBreak="0">
    <w:nsid w:val="622978EE"/>
    <w:multiLevelType w:val="multilevel"/>
    <w:tmpl w:val="3B5488D8"/>
    <w:lvl w:ilvl="0">
      <w:start w:val="3"/>
      <w:numFmt w:val="decimal"/>
      <w:lvlText w:val="%1."/>
      <w:lvlJc w:val="left"/>
      <w:pPr>
        <w:tabs>
          <w:tab w:val="num" w:pos="0"/>
        </w:tabs>
        <w:ind w:left="502" w:hanging="360"/>
      </w:p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46" w15:restartNumberingAfterBreak="0">
    <w:nsid w:val="65831EB7"/>
    <w:multiLevelType w:val="multilevel"/>
    <w:tmpl w:val="1E983310"/>
    <w:lvl w:ilvl="0">
      <w:start w:val="1"/>
      <w:numFmt w:val="decimal"/>
      <w:lvlText w:val="%1)"/>
      <w:lvlJc w:val="left"/>
      <w:pPr>
        <w:tabs>
          <w:tab w:val="num" w:pos="0"/>
        </w:tabs>
        <w:ind w:left="720" w:hanging="360"/>
      </w:pPr>
    </w:lvl>
    <w:lvl w:ilvl="1">
      <w:start w:val="1"/>
      <w:numFmt w:val="lowerLetter"/>
      <w:lvlText w:val="%2)"/>
      <w:lvlJc w:val="left"/>
      <w:pPr>
        <w:tabs>
          <w:tab w:val="num" w:pos="0"/>
        </w:tabs>
        <w:ind w:left="786" w:hanging="360"/>
      </w:p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5FA0745"/>
    <w:multiLevelType w:val="multilevel"/>
    <w:tmpl w:val="209A02BC"/>
    <w:lvl w:ilvl="0">
      <w:start w:val="1"/>
      <w:numFmt w:val="lowerLetter"/>
      <w:lvlText w:val="%1)"/>
      <w:lvlJc w:val="left"/>
      <w:pPr>
        <w:tabs>
          <w:tab w:val="num" w:pos="0"/>
        </w:tabs>
        <w:ind w:left="2204"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6B920FD8"/>
    <w:multiLevelType w:val="multilevel"/>
    <w:tmpl w:val="105E5024"/>
    <w:lvl w:ilvl="0">
      <w:start w:val="7"/>
      <w:numFmt w:val="decimal"/>
      <w:lvlText w:val="%1."/>
      <w:lvlJc w:val="left"/>
      <w:pPr>
        <w:tabs>
          <w:tab w:val="num" w:pos="0"/>
        </w:tabs>
        <w:ind w:left="360" w:hanging="360"/>
      </w:pPr>
      <w:rPr>
        <w:rFonts w:ascii="Arial" w:eastAsia="Calibri" w:hAnsi="Arial"/>
        <w:b w:val="0"/>
        <w:bCs w:val="0"/>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9" w15:restartNumberingAfterBreak="0">
    <w:nsid w:val="6BB67F4D"/>
    <w:multiLevelType w:val="multilevel"/>
    <w:tmpl w:val="FBA69E1A"/>
    <w:lvl w:ilvl="0">
      <w:start w:val="1"/>
      <w:numFmt w:val="lowerLetter"/>
      <w:lvlText w:val="%1)"/>
      <w:lvlJc w:val="left"/>
      <w:pPr>
        <w:tabs>
          <w:tab w:val="num" w:pos="0"/>
        </w:tabs>
        <w:ind w:left="732" w:hanging="360"/>
      </w:pPr>
    </w:lvl>
    <w:lvl w:ilvl="1">
      <w:start w:val="1"/>
      <w:numFmt w:val="lowerLetter"/>
      <w:lvlText w:val="%2."/>
      <w:lvlJc w:val="left"/>
      <w:pPr>
        <w:tabs>
          <w:tab w:val="num" w:pos="0"/>
        </w:tabs>
        <w:ind w:left="1452" w:hanging="360"/>
      </w:pPr>
    </w:lvl>
    <w:lvl w:ilvl="2">
      <w:start w:val="1"/>
      <w:numFmt w:val="lowerRoman"/>
      <w:lvlText w:val="%3."/>
      <w:lvlJc w:val="right"/>
      <w:pPr>
        <w:tabs>
          <w:tab w:val="num" w:pos="0"/>
        </w:tabs>
        <w:ind w:left="2172" w:hanging="180"/>
      </w:pPr>
    </w:lvl>
    <w:lvl w:ilvl="3">
      <w:start w:val="1"/>
      <w:numFmt w:val="decimal"/>
      <w:lvlText w:val="%4."/>
      <w:lvlJc w:val="left"/>
      <w:pPr>
        <w:tabs>
          <w:tab w:val="num" w:pos="0"/>
        </w:tabs>
        <w:ind w:left="2892" w:hanging="360"/>
      </w:pPr>
    </w:lvl>
    <w:lvl w:ilvl="4">
      <w:start w:val="1"/>
      <w:numFmt w:val="lowerLetter"/>
      <w:lvlText w:val="%5."/>
      <w:lvlJc w:val="left"/>
      <w:pPr>
        <w:tabs>
          <w:tab w:val="num" w:pos="0"/>
        </w:tabs>
        <w:ind w:left="3612" w:hanging="360"/>
      </w:pPr>
    </w:lvl>
    <w:lvl w:ilvl="5">
      <w:start w:val="1"/>
      <w:numFmt w:val="lowerRoman"/>
      <w:lvlText w:val="%6."/>
      <w:lvlJc w:val="right"/>
      <w:pPr>
        <w:tabs>
          <w:tab w:val="num" w:pos="0"/>
        </w:tabs>
        <w:ind w:left="4332" w:hanging="180"/>
      </w:pPr>
    </w:lvl>
    <w:lvl w:ilvl="6">
      <w:start w:val="1"/>
      <w:numFmt w:val="decimal"/>
      <w:lvlText w:val="%7."/>
      <w:lvlJc w:val="left"/>
      <w:pPr>
        <w:tabs>
          <w:tab w:val="num" w:pos="0"/>
        </w:tabs>
        <w:ind w:left="5052" w:hanging="360"/>
      </w:pPr>
    </w:lvl>
    <w:lvl w:ilvl="7">
      <w:start w:val="1"/>
      <w:numFmt w:val="lowerLetter"/>
      <w:lvlText w:val="%8."/>
      <w:lvlJc w:val="left"/>
      <w:pPr>
        <w:tabs>
          <w:tab w:val="num" w:pos="0"/>
        </w:tabs>
        <w:ind w:left="5772" w:hanging="360"/>
      </w:pPr>
    </w:lvl>
    <w:lvl w:ilvl="8">
      <w:start w:val="1"/>
      <w:numFmt w:val="lowerRoman"/>
      <w:lvlText w:val="%9."/>
      <w:lvlJc w:val="right"/>
      <w:pPr>
        <w:tabs>
          <w:tab w:val="num" w:pos="0"/>
        </w:tabs>
        <w:ind w:left="6492" w:hanging="180"/>
      </w:pPr>
    </w:lvl>
  </w:abstractNum>
  <w:abstractNum w:abstractNumId="50" w15:restartNumberingAfterBreak="0">
    <w:nsid w:val="707E67A2"/>
    <w:multiLevelType w:val="multilevel"/>
    <w:tmpl w:val="D990E7E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0C5066E"/>
    <w:multiLevelType w:val="multilevel"/>
    <w:tmpl w:val="9C142610"/>
    <w:lvl w:ilvl="0">
      <w:start w:val="6"/>
      <w:numFmt w:val="decimal"/>
      <w:lvlText w:val="%1."/>
      <w:lvlJc w:val="left"/>
      <w:pPr>
        <w:tabs>
          <w:tab w:val="num" w:pos="0"/>
        </w:tabs>
        <w:ind w:left="360" w:hanging="360"/>
      </w:pPr>
      <w:rPr>
        <w:rFonts w:ascii="Arial" w:eastAsia="Calibri" w:hAnsi="Aria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2" w15:restartNumberingAfterBreak="0">
    <w:nsid w:val="72BF5DDA"/>
    <w:multiLevelType w:val="multilevel"/>
    <w:tmpl w:val="98F6892A"/>
    <w:lvl w:ilvl="0">
      <w:start w:val="1"/>
      <w:numFmt w:val="decimal"/>
      <w:lvlText w:val="%1)"/>
      <w:lvlJc w:val="left"/>
      <w:pPr>
        <w:tabs>
          <w:tab w:val="num" w:pos="0"/>
        </w:tabs>
        <w:ind w:left="64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3" w15:restartNumberingAfterBreak="0">
    <w:nsid w:val="74D028C7"/>
    <w:multiLevelType w:val="multilevel"/>
    <w:tmpl w:val="45ECBD7A"/>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4" w15:restartNumberingAfterBreak="0">
    <w:nsid w:val="75DA0F0A"/>
    <w:multiLevelType w:val="multilevel"/>
    <w:tmpl w:val="248C5EF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5" w15:restartNumberingAfterBreak="0">
    <w:nsid w:val="77415803"/>
    <w:multiLevelType w:val="multilevel"/>
    <w:tmpl w:val="79842622"/>
    <w:lvl w:ilvl="0">
      <w:start w:val="3"/>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56" w15:restartNumberingAfterBreak="0">
    <w:nsid w:val="7C1D29F6"/>
    <w:multiLevelType w:val="multilevel"/>
    <w:tmpl w:val="1E40E58A"/>
    <w:lvl w:ilvl="0">
      <w:start w:val="2"/>
      <w:numFmt w:val="lowerLetter"/>
      <w:lvlText w:val="%1)"/>
      <w:lvlJc w:val="left"/>
      <w:pPr>
        <w:tabs>
          <w:tab w:val="num" w:pos="0"/>
        </w:tabs>
        <w:ind w:left="786" w:hanging="360"/>
      </w:pPr>
      <w:rPr>
        <w:rFonts w:ascii="Arial" w:hAnsi="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7" w15:restartNumberingAfterBreak="0">
    <w:nsid w:val="7E387853"/>
    <w:multiLevelType w:val="multilevel"/>
    <w:tmpl w:val="DA768A7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w:hAnsi="Arial"/>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0923362">
    <w:abstractNumId w:val="6"/>
  </w:num>
  <w:num w:numId="2" w16cid:durableId="1051466078">
    <w:abstractNumId w:val="20"/>
  </w:num>
  <w:num w:numId="3" w16cid:durableId="1703091822">
    <w:abstractNumId w:val="35"/>
  </w:num>
  <w:num w:numId="4" w16cid:durableId="981353947">
    <w:abstractNumId w:val="24"/>
  </w:num>
  <w:num w:numId="5" w16cid:durableId="2134520234">
    <w:abstractNumId w:val="40"/>
  </w:num>
  <w:num w:numId="6" w16cid:durableId="435370982">
    <w:abstractNumId w:val="54"/>
  </w:num>
  <w:num w:numId="7" w16cid:durableId="1353536713">
    <w:abstractNumId w:val="11"/>
  </w:num>
  <w:num w:numId="8" w16cid:durableId="1860317389">
    <w:abstractNumId w:val="12"/>
  </w:num>
  <w:num w:numId="9" w16cid:durableId="2115468712">
    <w:abstractNumId w:val="50"/>
  </w:num>
  <w:num w:numId="10" w16cid:durableId="1116951305">
    <w:abstractNumId w:val="53"/>
  </w:num>
  <w:num w:numId="11" w16cid:durableId="786848489">
    <w:abstractNumId w:val="43"/>
  </w:num>
  <w:num w:numId="12" w16cid:durableId="908199727">
    <w:abstractNumId w:val="33"/>
  </w:num>
  <w:num w:numId="13" w16cid:durableId="1231693904">
    <w:abstractNumId w:val="37"/>
  </w:num>
  <w:num w:numId="14" w16cid:durableId="788744466">
    <w:abstractNumId w:val="42"/>
  </w:num>
  <w:num w:numId="15" w16cid:durableId="706953654">
    <w:abstractNumId w:val="7"/>
  </w:num>
  <w:num w:numId="16" w16cid:durableId="1964919251">
    <w:abstractNumId w:val="36"/>
  </w:num>
  <w:num w:numId="17" w16cid:durableId="676536954">
    <w:abstractNumId w:val="8"/>
  </w:num>
  <w:num w:numId="18" w16cid:durableId="1333991877">
    <w:abstractNumId w:val="19"/>
  </w:num>
  <w:num w:numId="19" w16cid:durableId="107433874">
    <w:abstractNumId w:val="38"/>
  </w:num>
  <w:num w:numId="20" w16cid:durableId="132793020">
    <w:abstractNumId w:val="2"/>
  </w:num>
  <w:num w:numId="21" w16cid:durableId="120194807">
    <w:abstractNumId w:val="16"/>
  </w:num>
  <w:num w:numId="22" w16cid:durableId="1578663729">
    <w:abstractNumId w:val="49"/>
  </w:num>
  <w:num w:numId="23" w16cid:durableId="1218592292">
    <w:abstractNumId w:val="0"/>
  </w:num>
  <w:num w:numId="24" w16cid:durableId="1735473183">
    <w:abstractNumId w:val="15"/>
  </w:num>
  <w:num w:numId="25" w16cid:durableId="695010898">
    <w:abstractNumId w:val="28"/>
  </w:num>
  <w:num w:numId="26" w16cid:durableId="1370107693">
    <w:abstractNumId w:val="45"/>
  </w:num>
  <w:num w:numId="27" w16cid:durableId="787889433">
    <w:abstractNumId w:val="32"/>
  </w:num>
  <w:num w:numId="28" w16cid:durableId="971404426">
    <w:abstractNumId w:val="9"/>
  </w:num>
  <w:num w:numId="29" w16cid:durableId="1567688829">
    <w:abstractNumId w:val="5"/>
  </w:num>
  <w:num w:numId="30" w16cid:durableId="1812752887">
    <w:abstractNumId w:val="29"/>
  </w:num>
  <w:num w:numId="31" w16cid:durableId="1957129244">
    <w:abstractNumId w:val="21"/>
  </w:num>
  <w:num w:numId="32" w16cid:durableId="1237283038">
    <w:abstractNumId w:val="34"/>
  </w:num>
  <w:num w:numId="33" w16cid:durableId="767044323">
    <w:abstractNumId w:val="31"/>
  </w:num>
  <w:num w:numId="34" w16cid:durableId="1621570572">
    <w:abstractNumId w:val="41"/>
  </w:num>
  <w:num w:numId="35" w16cid:durableId="1089934626">
    <w:abstractNumId w:val="47"/>
  </w:num>
  <w:num w:numId="36" w16cid:durableId="1731541319">
    <w:abstractNumId w:val="39"/>
  </w:num>
  <w:num w:numId="37" w16cid:durableId="724990866">
    <w:abstractNumId w:val="27"/>
  </w:num>
  <w:num w:numId="38" w16cid:durableId="620301859">
    <w:abstractNumId w:val="30"/>
  </w:num>
  <w:num w:numId="39" w16cid:durableId="97722846">
    <w:abstractNumId w:val="14"/>
  </w:num>
  <w:num w:numId="40" w16cid:durableId="310795804">
    <w:abstractNumId w:val="52"/>
  </w:num>
  <w:num w:numId="41" w16cid:durableId="1689520594">
    <w:abstractNumId w:val="17"/>
  </w:num>
  <w:num w:numId="42" w16cid:durableId="859511236">
    <w:abstractNumId w:val="57"/>
  </w:num>
  <w:num w:numId="43" w16cid:durableId="1826630954">
    <w:abstractNumId w:val="23"/>
  </w:num>
  <w:num w:numId="44" w16cid:durableId="148327701">
    <w:abstractNumId w:val="22"/>
  </w:num>
  <w:num w:numId="45" w16cid:durableId="1689671279">
    <w:abstractNumId w:val="51"/>
  </w:num>
  <w:num w:numId="46" w16cid:durableId="2070610000">
    <w:abstractNumId w:val="46"/>
  </w:num>
  <w:num w:numId="47" w16cid:durableId="736437319">
    <w:abstractNumId w:val="48"/>
  </w:num>
  <w:num w:numId="48" w16cid:durableId="1919897933">
    <w:abstractNumId w:val="1"/>
  </w:num>
  <w:num w:numId="49" w16cid:durableId="2147161216">
    <w:abstractNumId w:val="4"/>
  </w:num>
  <w:num w:numId="50" w16cid:durableId="1644507747">
    <w:abstractNumId w:val="18"/>
  </w:num>
  <w:num w:numId="51" w16cid:durableId="558322895">
    <w:abstractNumId w:val="13"/>
  </w:num>
  <w:num w:numId="52" w16cid:durableId="1922910109">
    <w:abstractNumId w:val="3"/>
  </w:num>
  <w:num w:numId="53" w16cid:durableId="1528981967">
    <w:abstractNumId w:val="10"/>
  </w:num>
  <w:num w:numId="54" w16cid:durableId="1828089050">
    <w:abstractNumId w:val="55"/>
  </w:num>
  <w:num w:numId="55" w16cid:durableId="405222521">
    <w:abstractNumId w:val="56"/>
  </w:num>
  <w:num w:numId="56" w16cid:durableId="2073384483">
    <w:abstractNumId w:val="44"/>
  </w:num>
  <w:num w:numId="57" w16cid:durableId="1525821579">
    <w:abstractNumId w:val="25"/>
  </w:num>
  <w:num w:numId="58" w16cid:durableId="1882739860">
    <w:abstractNumId w:val="26"/>
    <w:lvlOverride w:ilvl="0"/>
    <w:lvlOverride w:ilvl="1"/>
    <w:lvlOverride w:ilvl="2"/>
    <w:lvlOverride w:ilvl="3">
      <w:startOverride w:val="1"/>
    </w:lvlOverride>
  </w:num>
  <w:num w:numId="59" w16cid:durableId="634993104">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26E5"/>
    <w:rsid w:val="000F34C0"/>
    <w:rsid w:val="0011368D"/>
    <w:rsid w:val="00143B18"/>
    <w:rsid w:val="001C11F0"/>
    <w:rsid w:val="002719BF"/>
    <w:rsid w:val="00332DA7"/>
    <w:rsid w:val="003A108B"/>
    <w:rsid w:val="004069C9"/>
    <w:rsid w:val="0048227A"/>
    <w:rsid w:val="004F6FA3"/>
    <w:rsid w:val="00576F60"/>
    <w:rsid w:val="00631C7A"/>
    <w:rsid w:val="00634ABF"/>
    <w:rsid w:val="007517CC"/>
    <w:rsid w:val="007A7DDC"/>
    <w:rsid w:val="007C122C"/>
    <w:rsid w:val="00972F41"/>
    <w:rsid w:val="00AA737B"/>
    <w:rsid w:val="00BC2364"/>
    <w:rsid w:val="00C35F2E"/>
    <w:rsid w:val="00C426E5"/>
    <w:rsid w:val="00C504F9"/>
    <w:rsid w:val="00C61133"/>
    <w:rsid w:val="00CA42A7"/>
    <w:rsid w:val="00CD2BDC"/>
    <w:rsid w:val="00CE38AC"/>
    <w:rsid w:val="00F45D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F88D"/>
  <w15:docId w15:val="{E77E0D72-BFBC-422E-8F60-239A1260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02FD"/>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2Znak">
    <w:name w:val="Tekst podstawowy 2 Znak"/>
    <w:basedOn w:val="Domylnaczcionkaakapitu"/>
    <w:link w:val="Tekstpodstawowy2"/>
    <w:qFormat/>
    <w:rsid w:val="009602FD"/>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rsid w:val="009602FD"/>
    <w:rPr>
      <w:rFonts w:ascii="Times New Roman" w:eastAsia="Times New Roman" w:hAnsi="Times New Roman" w:cs="Times New Roman"/>
      <w:sz w:val="24"/>
      <w:szCs w:val="24"/>
      <w:lang w:val="x-none" w:eastAsia="x-none"/>
    </w:rPr>
  </w:style>
  <w:style w:type="character" w:styleId="Odwoaniedokomentarza">
    <w:name w:val="annotation reference"/>
    <w:basedOn w:val="Domylnaczcionkaakapitu"/>
    <w:uiPriority w:val="99"/>
    <w:semiHidden/>
    <w:unhideWhenUsed/>
    <w:qFormat/>
    <w:rsid w:val="00725EFD"/>
    <w:rPr>
      <w:sz w:val="16"/>
      <w:szCs w:val="16"/>
    </w:rPr>
  </w:style>
  <w:style w:type="character" w:customStyle="1" w:styleId="TekstkomentarzaZnak">
    <w:name w:val="Tekst komentarza Znak"/>
    <w:basedOn w:val="Domylnaczcionkaakapitu"/>
    <w:link w:val="Tekstkomentarza"/>
    <w:uiPriority w:val="99"/>
    <w:semiHidden/>
    <w:qFormat/>
    <w:rsid w:val="00725EFD"/>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25EFD"/>
    <w:rPr>
      <w:rFonts w:ascii="Times New Roman" w:eastAsia="Times New Roman" w:hAnsi="Times New Roman" w:cs="Times New Roman"/>
      <w:b/>
      <w:bCs/>
      <w:sz w:val="20"/>
      <w:szCs w:val="20"/>
      <w:lang w:eastAsia="pl-PL"/>
    </w:rPr>
  </w:style>
  <w:style w:type="character" w:customStyle="1" w:styleId="NagwekZnak">
    <w:name w:val="Nagłówek Znak"/>
    <w:basedOn w:val="Domylnaczcionkaakapitu"/>
    <w:link w:val="Nagwek"/>
    <w:uiPriority w:val="99"/>
    <w:qFormat/>
    <w:rsid w:val="00CF047E"/>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CF047E"/>
    <w:rPr>
      <w:rFonts w:ascii="Times New Roman" w:eastAsia="Times New Roman" w:hAnsi="Times New Roman" w:cs="Times New Roman"/>
      <w:sz w:val="24"/>
      <w:szCs w:val="24"/>
      <w:lang w:eastAsia="pl-PL"/>
    </w:rPr>
  </w:style>
  <w:style w:type="character" w:customStyle="1" w:styleId="WW8Num3z0">
    <w:name w:val="WW8Num3z0"/>
    <w:qFormat/>
    <w:rPr>
      <w:rFonts w:ascii="Symbol" w:hAnsi="Symbol" w:cs="Symbol"/>
      <w:sz w:val="24"/>
      <w:szCs w:val="24"/>
    </w:rPr>
  </w:style>
  <w:style w:type="character" w:customStyle="1" w:styleId="Znakinumeracji">
    <w:name w:val="Znaki numeracji"/>
    <w:qFormat/>
    <w:rPr>
      <w:rFonts w:ascii="Arial" w:hAnsi="Arial"/>
      <w:sz w:val="22"/>
      <w:szCs w:val="22"/>
    </w:rPr>
  </w:style>
  <w:style w:type="character" w:customStyle="1" w:styleId="Znakiwypunktowania">
    <w:name w:val="Znaki wypunktowania"/>
    <w:qFormat/>
    <w:rPr>
      <w:rFonts w:ascii="OpenSymbol" w:eastAsia="OpenSymbol" w:hAnsi="OpenSymbol" w:cs="OpenSymbol"/>
    </w:rPr>
  </w:style>
  <w:style w:type="character" w:customStyle="1" w:styleId="AkapitzlistZnak">
    <w:name w:val="Akapit z listą Znak"/>
    <w:qFormat/>
    <w:rPr>
      <w:sz w:val="24"/>
      <w:szCs w:val="24"/>
    </w:rPr>
  </w:style>
  <w:style w:type="character" w:customStyle="1" w:styleId="tekstdokbold">
    <w:name w:val="tekst dok. bold"/>
    <w:qFormat/>
    <w:rPr>
      <w:b/>
      <w:bCs/>
    </w:rPr>
  </w:style>
  <w:style w:type="character" w:customStyle="1" w:styleId="txt">
    <w:name w:val="txt"/>
    <w:qFormat/>
  </w:style>
  <w:style w:type="character" w:customStyle="1" w:styleId="TekstdymkaZnak">
    <w:name w:val="Tekst dymka Znak"/>
    <w:qFormat/>
    <w:rPr>
      <w:rFonts w:ascii="Tahoma" w:hAnsi="Tahoma" w:cs="Tahoma"/>
      <w:sz w:val="16"/>
      <w:szCs w:val="16"/>
    </w:rPr>
  </w:style>
  <w:style w:type="character" w:customStyle="1" w:styleId="Tekstpodstawowy3Znak">
    <w:name w:val="Tekst podstawowy 3 Znak"/>
    <w:qFormat/>
    <w:rPr>
      <w:color w:val="000000"/>
      <w:sz w:val="16"/>
      <w:szCs w:val="16"/>
      <w:lang w:val="pl-PL" w:bidi="ar-SA"/>
    </w:rPr>
  </w:style>
  <w:style w:type="character" w:customStyle="1" w:styleId="Domylnaczcionkaakapitu1">
    <w:name w:val="Domyślna czcionka akapitu1"/>
    <w:qFormat/>
  </w:style>
  <w:style w:type="character" w:customStyle="1" w:styleId="WW8Num1z1">
    <w:name w:val="WW8Num1z1"/>
    <w:qFormat/>
    <w:rPr>
      <w:rFonts w:ascii="Courier New" w:hAnsi="Courier New" w:cs="Courier New"/>
    </w:rPr>
  </w:style>
  <w:style w:type="character" w:customStyle="1" w:styleId="WW8Num10z1">
    <w:name w:val="WW8Num10z1"/>
    <w:qFormat/>
    <w:rPr>
      <w:rFonts w:ascii="Courier New" w:hAnsi="Courier New" w:cs="Courier New"/>
    </w:rPr>
  </w:style>
  <w:style w:type="character" w:customStyle="1" w:styleId="WW8Num9z1">
    <w:name w:val="WW8Num9z1"/>
    <w:qFormat/>
    <w:rPr>
      <w:rFonts w:ascii="Courier New" w:hAnsi="Courier New" w:cs="Courier New"/>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1">
    <w:name w:val="WW8Num7z1"/>
    <w:qFormat/>
    <w:rPr>
      <w:rFonts w:ascii="Courier New" w:hAnsi="Courier New" w:cs="Courier New"/>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1">
    <w:name w:val="WW8Num3z1"/>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0">
    <w:name w:val="WW8Num2z0"/>
    <w:qFormat/>
    <w:rPr>
      <w:rFonts w:ascii="Arial" w:eastAsia="Calibri" w:hAnsi="Arial" w:cs="Arial"/>
      <w:sz w:val="22"/>
      <w:szCs w:val="22"/>
      <w:lang w:eastAsia="en-US"/>
    </w:rPr>
  </w:style>
  <w:style w:type="character" w:customStyle="1" w:styleId="WW8Num1z0">
    <w:name w:val="WW8Num1z0"/>
    <w:qFormat/>
    <w:rPr>
      <w:rFonts w:ascii="Arial" w:hAnsi="Arial" w:cs="Arial"/>
      <w:b/>
      <w:color w:val="000000"/>
      <w:sz w:val="24"/>
      <w:szCs w:val="24"/>
    </w:rPr>
  </w:style>
  <w:style w:type="character" w:customStyle="1" w:styleId="HTML-wstpniesformatowanyZnak">
    <w:name w:val="HTML - wstępnie sformatowany Znak"/>
    <w:qFormat/>
    <w:rPr>
      <w:rFonts w:ascii="Courier New" w:hAnsi="Courier New" w:cs="Courier New"/>
      <w:sz w:val="20"/>
      <w:szCs w:val="20"/>
    </w:rPr>
  </w:style>
  <w:style w:type="character" w:customStyle="1" w:styleId="FootnoteCharacters">
    <w:name w:val="Footnote Characters"/>
    <w:qFormat/>
    <w:rPr>
      <w:vertAlign w:val="superscript"/>
    </w:rPr>
  </w:style>
  <w:style w:type="character" w:customStyle="1" w:styleId="TekstprzypisudolnegoZnak">
    <w:name w:val="Tekst przypisu dolnego Znak"/>
    <w:qFormat/>
    <w:rPr>
      <w:sz w:val="20"/>
      <w:szCs w:val="2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CF047E"/>
    <w:pPr>
      <w:tabs>
        <w:tab w:val="center" w:pos="4536"/>
        <w:tab w:val="right" w:pos="9072"/>
      </w:tabs>
    </w:pPr>
  </w:style>
  <w:style w:type="paragraph" w:styleId="Tekstpodstawowy">
    <w:name w:val="Body Text"/>
    <w:basedOn w:val="Normalny"/>
    <w:link w:val="TekstpodstawowyZnak"/>
    <w:uiPriority w:val="99"/>
    <w:unhideWhenUsed/>
    <w:rsid w:val="009602FD"/>
    <w:pPr>
      <w:spacing w:after="120"/>
    </w:pPr>
    <w:rPr>
      <w:lang w:val="x-none" w:eastAsia="x-none"/>
    </w:rPr>
  </w:style>
  <w:style w:type="paragraph" w:styleId="Lista">
    <w:name w:val="List"/>
    <w:basedOn w:val="Tekstpodstawowy"/>
    <w:rPr>
      <w:rFonts w:cs="Lucida Sans"/>
    </w:rPr>
  </w:style>
  <w:style w:type="paragraph" w:styleId="Legenda">
    <w:name w:val="caption"/>
    <w:basedOn w:val="Normalny"/>
    <w:qFormat/>
    <w:pPr>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Tekstpodstawowy21">
    <w:name w:val="Tekst podstawowy 21"/>
    <w:basedOn w:val="Normalny"/>
    <w:qFormat/>
    <w:rsid w:val="009602FD"/>
    <w:pPr>
      <w:textAlignment w:val="baseline"/>
    </w:pPr>
    <w:rPr>
      <w:rFonts w:ascii="Arial" w:hAnsi="Arial"/>
      <w:color w:val="000000"/>
      <w:szCs w:val="20"/>
    </w:rPr>
  </w:style>
  <w:style w:type="paragraph" w:styleId="Tekstpodstawowy2">
    <w:name w:val="Body Text 2"/>
    <w:basedOn w:val="Normalny"/>
    <w:link w:val="Tekstpodstawowy2Znak"/>
    <w:qFormat/>
    <w:rsid w:val="009602FD"/>
    <w:pPr>
      <w:spacing w:after="120" w:line="480" w:lineRule="auto"/>
    </w:pPr>
  </w:style>
  <w:style w:type="paragraph" w:customStyle="1" w:styleId="Zwykytekst2">
    <w:name w:val="Zwykły tekst2"/>
    <w:basedOn w:val="Normalny"/>
    <w:qFormat/>
    <w:rsid w:val="009602FD"/>
    <w:rPr>
      <w:rFonts w:ascii="Courier New" w:hAnsi="Courier New"/>
      <w:sz w:val="20"/>
      <w:szCs w:val="20"/>
      <w:lang w:eastAsia="ar-SA"/>
    </w:rPr>
  </w:style>
  <w:style w:type="paragraph" w:styleId="Akapitzlist">
    <w:name w:val="List Paragraph"/>
    <w:basedOn w:val="Normalny"/>
    <w:qFormat/>
    <w:pPr>
      <w:ind w:left="708"/>
    </w:pPr>
  </w:style>
  <w:style w:type="paragraph" w:customStyle="1" w:styleId="Tekstpodstawowy22">
    <w:name w:val="Tekst podstawowy 22"/>
    <w:basedOn w:val="Normalny"/>
    <w:qFormat/>
    <w:rsid w:val="007C475E"/>
    <w:pPr>
      <w:textAlignment w:val="baseline"/>
    </w:pPr>
    <w:rPr>
      <w:rFonts w:ascii="Arial" w:hAnsi="Arial"/>
      <w:color w:val="000000"/>
      <w:szCs w:val="20"/>
    </w:rPr>
  </w:style>
  <w:style w:type="paragraph" w:styleId="NormalnyWeb">
    <w:name w:val="Normal (Web)"/>
    <w:basedOn w:val="Normalny"/>
    <w:qFormat/>
    <w:pPr>
      <w:spacing w:before="100" w:after="100"/>
    </w:pPr>
  </w:style>
  <w:style w:type="paragraph" w:customStyle="1" w:styleId="Default">
    <w:name w:val="Default"/>
    <w:qFormat/>
    <w:rsid w:val="00C446D7"/>
    <w:rPr>
      <w:rFonts w:ascii="Calibri" w:eastAsia="Times New Roman" w:hAnsi="Calibri" w:cs="Calibri"/>
      <w:color w:val="000000"/>
      <w:sz w:val="24"/>
      <w:szCs w:val="24"/>
      <w:lang w:eastAsia="pl-PL"/>
    </w:rPr>
  </w:style>
  <w:style w:type="paragraph" w:styleId="Tekstkomentarza">
    <w:name w:val="annotation text"/>
    <w:basedOn w:val="Normalny"/>
    <w:link w:val="TekstkomentarzaZnak"/>
    <w:uiPriority w:val="99"/>
    <w:semiHidden/>
    <w:unhideWhenUsed/>
    <w:qFormat/>
    <w:rsid w:val="00725EFD"/>
    <w:rPr>
      <w:sz w:val="20"/>
      <w:szCs w:val="20"/>
    </w:rPr>
  </w:style>
  <w:style w:type="paragraph" w:styleId="Tematkomentarza">
    <w:name w:val="annotation subject"/>
    <w:basedOn w:val="Tekstkomentarza"/>
    <w:next w:val="Tekstkomentarza"/>
    <w:link w:val="TematkomentarzaZnak"/>
    <w:uiPriority w:val="99"/>
    <w:semiHidden/>
    <w:unhideWhenUsed/>
    <w:qFormat/>
    <w:rsid w:val="00725EFD"/>
    <w:rPr>
      <w:b/>
      <w:bCs/>
    </w:rPr>
  </w:style>
  <w:style w:type="paragraph" w:styleId="Stopka">
    <w:name w:val="footer"/>
    <w:basedOn w:val="Normalny"/>
    <w:link w:val="StopkaZnak"/>
    <w:uiPriority w:val="99"/>
    <w:unhideWhenUsed/>
    <w:rsid w:val="00CF047E"/>
    <w:pPr>
      <w:tabs>
        <w:tab w:val="center" w:pos="4536"/>
        <w:tab w:val="right" w:pos="9072"/>
      </w:tabs>
    </w:pPr>
  </w:style>
  <w:style w:type="paragraph" w:customStyle="1" w:styleId="pkt">
    <w:name w:val="pkt"/>
    <w:basedOn w:val="Normalny"/>
    <w:qFormat/>
    <w:pPr>
      <w:spacing w:before="60" w:after="60"/>
      <w:ind w:left="851" w:hanging="295"/>
      <w:jc w:val="both"/>
    </w:pPr>
  </w:style>
  <w:style w:type="paragraph" w:customStyle="1" w:styleId="awciety">
    <w:name w:val="a) wciety"/>
    <w:basedOn w:val="Normalny"/>
    <w:qFormat/>
    <w:pPr>
      <w:spacing w:line="258" w:lineRule="atLeast"/>
      <w:ind w:left="567" w:hanging="238"/>
      <w:jc w:val="both"/>
    </w:pPr>
    <w:rPr>
      <w:rFonts w:ascii="FrankfurtGothic" w:hAnsi="FrankfurtGothic" w:cs="FrankfurtGothic"/>
      <w:color w:val="000000"/>
      <w:kern w:val="2"/>
      <w:sz w:val="19"/>
      <w:szCs w:val="20"/>
    </w:rPr>
  </w:style>
  <w:style w:type="paragraph" w:styleId="Tekstdymka">
    <w:name w:val="Balloon Text"/>
    <w:basedOn w:val="Normalny"/>
    <w:qFormat/>
    <w:rPr>
      <w:rFonts w:ascii="Tahoma" w:hAnsi="Tahoma" w:cs="Tahoma"/>
      <w:sz w:val="16"/>
      <w:szCs w:val="16"/>
    </w:rPr>
  </w:style>
  <w:style w:type="paragraph" w:customStyle="1" w:styleId="Standard">
    <w:name w:val="Standard"/>
    <w:qFormat/>
    <w:pPr>
      <w:widowControl w:val="0"/>
    </w:pPr>
    <w:rPr>
      <w:rFonts w:ascii="Times New Roman" w:eastAsia="Times New Roman" w:hAnsi="Times New Roman" w:cs="Times New Roman"/>
      <w:sz w:val="24"/>
      <w:szCs w:val="24"/>
      <w:lang w:eastAsia="zh-CN"/>
    </w:rPr>
  </w:style>
  <w:style w:type="paragraph" w:customStyle="1" w:styleId="Tekstpodstawowy31">
    <w:name w:val="Tekst podstawowy 31"/>
    <w:basedOn w:val="Normalny"/>
    <w:qFormat/>
    <w:pPr>
      <w:spacing w:after="120"/>
      <w:textAlignment w:val="baseline"/>
    </w:pPr>
    <w:rPr>
      <w:color w:val="000000"/>
      <w:sz w:val="16"/>
      <w:szCs w:val="16"/>
    </w:rPr>
  </w:style>
  <w:style w:type="paragraph" w:customStyle="1" w:styleId="Nagwek1">
    <w:name w:val="Nagłówek1"/>
    <w:basedOn w:val="Normalny"/>
    <w:qFormat/>
    <w:pPr>
      <w:keepNext/>
      <w:spacing w:before="240" w:after="120"/>
    </w:pPr>
    <w:rPr>
      <w:rFonts w:ascii="Liberation Sans" w:eastAsia="Microsoft YaHei" w:hAnsi="Liberation Sans" w:cs="Lucida Sans"/>
      <w:sz w:val="28"/>
      <w:szCs w:val="28"/>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odstawowy3">
    <w:name w:val="Body Text 3"/>
    <w:basedOn w:val="Normalny"/>
    <w:qFormat/>
    <w:pPr>
      <w:spacing w:after="120"/>
    </w:pPr>
    <w:rPr>
      <w:sz w:val="16"/>
      <w:szCs w:val="16"/>
    </w:rPr>
  </w:style>
  <w:style w:type="paragraph" w:customStyle="1" w:styleId="Tekstpodstawowywcity34">
    <w:name w:val="Tekst podstawowy wcięty 34"/>
    <w:basedOn w:val="Normalny"/>
    <w:qFormat/>
    <w:pPr>
      <w:tabs>
        <w:tab w:val="left" w:pos="-21578"/>
      </w:tabs>
      <w:ind w:left="709" w:hanging="425"/>
      <w:jc w:val="both"/>
    </w:pPr>
    <w:rPr>
      <w:rFonts w:ascii="Verdana" w:hAnsi="Verdana"/>
      <w:kern w:val="2"/>
      <w:sz w:val="22"/>
      <w:lang w:eastAsia="ar-SA"/>
    </w:rPr>
  </w:style>
  <w:style w:type="paragraph" w:styleId="Tekstprzypisudolnego">
    <w:name w:val="footnote text"/>
    <w:basedOn w:val="Normalny"/>
    <w:pPr>
      <w:suppressLineNumbers/>
      <w:ind w:left="339" w:hanging="339"/>
    </w:pPr>
    <w:rPr>
      <w:sz w:val="20"/>
      <w:szCs w:val="20"/>
    </w:rPr>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2728</TotalTime>
  <Pages>31</Pages>
  <Words>15776</Words>
  <Characters>94658</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dc:description/>
  <cp:lastModifiedBy>Joanna</cp:lastModifiedBy>
  <cp:revision>123</cp:revision>
  <cp:lastPrinted>2022-08-31T13:07:00Z</cp:lastPrinted>
  <dcterms:created xsi:type="dcterms:W3CDTF">2021-01-13T12:37:00Z</dcterms:created>
  <dcterms:modified xsi:type="dcterms:W3CDTF">2022-08-31T13:09:00Z</dcterms:modified>
  <dc:language>pl-PL</dc:language>
</cp:coreProperties>
</file>