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C47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83B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32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C47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E83B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32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2022-03-16T06:43:00Z</dcterms:modified>
</cp:coreProperties>
</file>