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7FDB12DD" w:rsidR="003E14E7" w:rsidRPr="005104DA" w:rsidRDefault="00910A74" w:rsidP="005D2128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5104DA">
        <w:rPr>
          <w:rFonts w:eastAsia="Calibri" w:cs="Arial"/>
          <w:bCs/>
          <w:color w:val="auto"/>
          <w:spacing w:val="0"/>
          <w:szCs w:val="20"/>
        </w:rPr>
        <w:t xml:space="preserve">Załącznik nr </w:t>
      </w:r>
      <w:r w:rsidR="00CE4AA5">
        <w:rPr>
          <w:rFonts w:eastAsia="Calibri" w:cs="Arial"/>
          <w:bCs/>
          <w:color w:val="auto"/>
          <w:spacing w:val="0"/>
          <w:szCs w:val="20"/>
        </w:rPr>
        <w:t>7</w:t>
      </w:r>
      <w:r w:rsidR="003E14E7" w:rsidRPr="005104DA">
        <w:rPr>
          <w:rFonts w:eastAsia="Calibri" w:cs="Arial"/>
          <w:bCs/>
          <w:color w:val="auto"/>
          <w:spacing w:val="0"/>
          <w:szCs w:val="20"/>
        </w:rPr>
        <w:t xml:space="preserve"> do SWZ</w:t>
      </w:r>
    </w:p>
    <w:p w14:paraId="331C2408" w14:textId="7AC10F15" w:rsidR="003E14E7" w:rsidRPr="005104DA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5104DA">
        <w:rPr>
          <w:rFonts w:eastAsia="Calibri" w:cs="Arial"/>
          <w:bCs/>
          <w:color w:val="auto"/>
          <w:spacing w:val="0"/>
          <w:szCs w:val="20"/>
        </w:rPr>
        <w:t>Nr sprawy:</w:t>
      </w:r>
      <w:r w:rsidRPr="005104DA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910A74" w:rsidRPr="005104DA">
        <w:rPr>
          <w:rFonts w:eastAsia="Calibri" w:cs="Tahoma"/>
          <w:bCs/>
          <w:color w:val="auto"/>
          <w:spacing w:val="0"/>
          <w:szCs w:val="20"/>
        </w:rPr>
        <w:t>P</w:t>
      </w:r>
      <w:r w:rsidRPr="005104DA">
        <w:rPr>
          <w:rFonts w:eastAsia="Calibri" w:cs="Tahoma"/>
          <w:bCs/>
          <w:color w:val="auto"/>
          <w:spacing w:val="0"/>
          <w:szCs w:val="20"/>
        </w:rPr>
        <w:t>O.271.</w:t>
      </w:r>
      <w:r w:rsidR="000C10B5">
        <w:rPr>
          <w:rFonts w:eastAsia="Calibri" w:cs="Tahoma"/>
          <w:bCs/>
          <w:color w:val="auto"/>
          <w:spacing w:val="0"/>
          <w:szCs w:val="20"/>
        </w:rPr>
        <w:t>5</w:t>
      </w:r>
      <w:r w:rsidRPr="005104DA">
        <w:rPr>
          <w:rFonts w:eastAsia="Calibri" w:cs="Tahoma"/>
          <w:bCs/>
          <w:color w:val="auto"/>
          <w:spacing w:val="0"/>
          <w:szCs w:val="20"/>
        </w:rPr>
        <w:t>.202</w:t>
      </w:r>
      <w:r w:rsidR="00F10D24" w:rsidRPr="005104DA">
        <w:rPr>
          <w:rFonts w:eastAsia="Calibri" w:cs="Tahoma"/>
          <w:bCs/>
          <w:color w:val="auto"/>
          <w:spacing w:val="0"/>
          <w:szCs w:val="20"/>
        </w:rPr>
        <w:t>2</w:t>
      </w:r>
    </w:p>
    <w:p w14:paraId="599F2371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41559E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2E19D38C" w14:textId="7E6945C7" w:rsidR="00CE4AA5" w:rsidRDefault="00CE4AA5" w:rsidP="00692A9D">
      <w:pPr>
        <w:spacing w:after="0" w:line="240" w:lineRule="auto"/>
        <w:jc w:val="center"/>
        <w:rPr>
          <w:rFonts w:ascii="Verdana" w:hAnsi="Verdana" w:cs="Tahoma"/>
          <w:snapToGrid w:val="0"/>
          <w:color w:val="auto"/>
          <w:szCs w:val="20"/>
        </w:rPr>
      </w:pPr>
      <w:r>
        <w:rPr>
          <w:rFonts w:cs="Arial"/>
          <w:szCs w:val="20"/>
        </w:rPr>
        <w:t>o braku wystąpienia w stosunku do niego</w:t>
      </w:r>
      <w:r w:rsidR="002738AD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przesłanek, o których mowa </w:t>
      </w:r>
      <w:r w:rsidR="006460DB">
        <w:rPr>
          <w:rFonts w:cs="Arial"/>
          <w:szCs w:val="20"/>
        </w:rPr>
        <w:br/>
      </w:r>
      <w:r>
        <w:rPr>
          <w:rFonts w:cs="Arial"/>
          <w:szCs w:val="20"/>
        </w:rPr>
        <w:t xml:space="preserve">w </w:t>
      </w:r>
      <w:r w:rsidRPr="003257E9">
        <w:rPr>
          <w:rFonts w:ascii="Verdana" w:hAnsi="Verdana" w:cs="Tahoma"/>
          <w:snapToGrid w:val="0"/>
          <w:color w:val="auto"/>
          <w:szCs w:val="20"/>
        </w:rPr>
        <w:t xml:space="preserve">art. 5k ust. 1 rozporządzenia Rady (UE) nr 833/2014 z dnia </w:t>
      </w:r>
      <w:r w:rsidR="006460DB">
        <w:rPr>
          <w:rFonts w:ascii="Verdana" w:hAnsi="Verdana" w:cs="Tahoma"/>
          <w:snapToGrid w:val="0"/>
          <w:color w:val="auto"/>
          <w:szCs w:val="20"/>
        </w:rPr>
        <w:br/>
      </w:r>
      <w:r w:rsidRPr="003257E9">
        <w:rPr>
          <w:rFonts w:ascii="Verdana" w:hAnsi="Verdana" w:cs="Tahoma"/>
          <w:snapToGrid w:val="0"/>
          <w:color w:val="auto"/>
          <w:szCs w:val="20"/>
        </w:rPr>
        <w:t xml:space="preserve">31 lipca 2014 r. dotyczącego środków ograniczających w związku </w:t>
      </w:r>
      <w:r w:rsidR="006460DB">
        <w:rPr>
          <w:rFonts w:ascii="Verdana" w:hAnsi="Verdana" w:cs="Tahoma"/>
          <w:snapToGrid w:val="0"/>
          <w:color w:val="auto"/>
          <w:szCs w:val="20"/>
        </w:rPr>
        <w:br/>
      </w:r>
      <w:r w:rsidRPr="003257E9">
        <w:rPr>
          <w:rFonts w:ascii="Verdana" w:hAnsi="Verdana" w:cs="Tahoma"/>
          <w:snapToGrid w:val="0"/>
          <w:color w:val="auto"/>
          <w:szCs w:val="20"/>
        </w:rPr>
        <w:t>z działaniami Rosji destabilizującymi sytuację na Ukrainie</w:t>
      </w:r>
      <w:r w:rsidR="001446C7">
        <w:rPr>
          <w:rFonts w:ascii="Verdana" w:hAnsi="Verdana" w:cs="Tahoma"/>
          <w:snapToGrid w:val="0"/>
          <w:color w:val="auto"/>
          <w:szCs w:val="20"/>
        </w:rPr>
        <w:t xml:space="preserve"> oraz</w:t>
      </w:r>
      <w:r w:rsidR="002738AD">
        <w:rPr>
          <w:rFonts w:ascii="Verdana" w:hAnsi="Verdana" w:cs="Tahoma"/>
          <w:snapToGrid w:val="0"/>
          <w:color w:val="auto"/>
          <w:szCs w:val="20"/>
        </w:rPr>
        <w:t xml:space="preserve"> braku przesłanek wykluczenia, o których mowa w</w:t>
      </w:r>
      <w:r w:rsidR="001446C7">
        <w:rPr>
          <w:rFonts w:ascii="Verdana" w:hAnsi="Verdana" w:cs="Tahoma"/>
          <w:snapToGrid w:val="0"/>
          <w:color w:val="auto"/>
          <w:szCs w:val="20"/>
        </w:rPr>
        <w:t xml:space="preserve"> art. 7 ust. 1 ustawy z dnia 13 kwietnia 2022 r. o szczególnych rozwiązaniach w zakresie przeciwdziałania wspieraniu agresji na Ukrainę oraz służących ochronie bezpieczeństwa narodowego</w:t>
      </w:r>
    </w:p>
    <w:p w14:paraId="20ECF277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0B651F85" w:rsidR="003E14E7" w:rsidRPr="000C10B5" w:rsidRDefault="00C56F53" w:rsidP="00C56F53">
      <w:pPr>
        <w:spacing w:after="0" w:line="240" w:lineRule="auto"/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Dotyczy postępowania</w:t>
      </w:r>
      <w:r w:rsidR="00692A9D" w:rsidRPr="00C56F53">
        <w:rPr>
          <w:rFonts w:eastAsia="Times New Roman" w:cs="Arial"/>
          <w:color w:val="auto"/>
          <w:spacing w:val="0"/>
          <w:szCs w:val="20"/>
          <w:lang w:eastAsia="pl-PL"/>
        </w:rPr>
        <w:t xml:space="preserve"> o udzielenie zamówienia publicznego na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0C10B5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 xml:space="preserve">dostawę </w:t>
      </w:r>
      <w:r w:rsidR="000C10B5" w:rsidRPr="00187D66">
        <w:rPr>
          <w:rFonts w:ascii="Verdana" w:hAnsi="Verdana" w:cs="Tahoma"/>
          <w:b/>
          <w:bCs/>
          <w:i/>
          <w:iCs/>
          <w:color w:val="auto"/>
          <w:szCs w:val="20"/>
        </w:rPr>
        <w:t>materiałów zużywalnych</w:t>
      </w:r>
      <w:r w:rsidR="000C10B5" w:rsidRPr="000C10B5" w:rsidDel="000C10B5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 xml:space="preserve"> </w:t>
      </w:r>
      <w:r w:rsidRPr="000C10B5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>na podstawie umowy ramowej</w:t>
      </w:r>
    </w:p>
    <w:p w14:paraId="7F36D54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A07B0D" w14:textId="28A9B4A7" w:rsidR="00692A9D" w:rsidRPr="00692A9D" w:rsidRDefault="001A1C63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="00692A9D" w:rsidRPr="00692A9D">
        <w:rPr>
          <w:rFonts w:eastAsia="Times New Roman" w:cs="Arial"/>
          <w:color w:val="auto"/>
          <w:spacing w:val="0"/>
          <w:szCs w:val="20"/>
          <w:lang w:eastAsia="pl-PL"/>
        </w:rPr>
        <w:t>świadcza</w:t>
      </w:r>
      <w:r w:rsidR="00692A9D"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="00692A9D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E0F6A87" w14:textId="27A6ECF0" w:rsidR="00E828B6" w:rsidRDefault="001A1C63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i</w:t>
      </w:r>
      <w:r w:rsidR="005B4E28" w:rsidRPr="005B4E28">
        <w:rPr>
          <w:rFonts w:eastAsia="Times New Roman" w:cs="Arial"/>
          <w:color w:val="auto"/>
          <w:spacing w:val="0"/>
          <w:szCs w:val="20"/>
          <w:lang w:eastAsia="pl-PL"/>
        </w:rPr>
        <w:t>nformacje zawarte w oświadczeniu</w:t>
      </w:r>
      <w:r w:rsidR="00CE4AA5">
        <w:rPr>
          <w:rFonts w:eastAsia="Times New Roman" w:cs="Arial"/>
          <w:color w:val="auto"/>
          <w:spacing w:val="0"/>
          <w:szCs w:val="20"/>
          <w:lang w:eastAsia="pl-PL"/>
        </w:rPr>
        <w:t xml:space="preserve"> złożonym w ofercie </w:t>
      </w:r>
      <w:r w:rsidR="00A679B8">
        <w:rPr>
          <w:rFonts w:cs="Arial"/>
          <w:szCs w:val="20"/>
        </w:rPr>
        <w:t xml:space="preserve">o braku wystąpienia w stosunku do </w:t>
      </w:r>
      <w:r>
        <w:rPr>
          <w:rFonts w:cs="Arial"/>
          <w:szCs w:val="20"/>
        </w:rPr>
        <w:t>mnie</w:t>
      </w:r>
      <w:r w:rsidR="00A679B8">
        <w:rPr>
          <w:rFonts w:cs="Arial"/>
          <w:szCs w:val="20"/>
        </w:rPr>
        <w:t xml:space="preserve"> przesłanek, o których mowa w </w:t>
      </w:r>
      <w:r w:rsidR="00A679B8" w:rsidRPr="003257E9">
        <w:rPr>
          <w:rFonts w:ascii="Verdana" w:hAnsi="Verdana" w:cs="Tahoma"/>
          <w:snapToGrid w:val="0"/>
          <w:color w:val="auto"/>
          <w:szCs w:val="20"/>
        </w:rPr>
        <w:t>art. 5k ust. 1 rozporządzenia Rady (UE) nr 833/2014 z dnia 31 lipca 2014 r. dotyczącego środków ograniczających w związku z działaniami Rosji destabilizującymi sytuację na Ukrainie</w:t>
      </w:r>
      <w:r w:rsidR="00827B28">
        <w:rPr>
          <w:rFonts w:ascii="Verdana" w:hAnsi="Verdana" w:cs="Tahoma"/>
          <w:snapToGrid w:val="0"/>
          <w:color w:val="auto"/>
          <w:szCs w:val="20"/>
        </w:rPr>
        <w:t xml:space="preserve"> oraz</w:t>
      </w:r>
      <w:r w:rsidR="002738AD">
        <w:rPr>
          <w:rFonts w:ascii="Verdana" w:hAnsi="Verdana" w:cs="Tahoma"/>
          <w:snapToGrid w:val="0"/>
          <w:color w:val="auto"/>
          <w:szCs w:val="20"/>
        </w:rPr>
        <w:t xml:space="preserve"> braku wystąpienia w stosunku do mnie przesłanek wykluczenia, o których mowa w</w:t>
      </w:r>
      <w:r w:rsidR="00827B28">
        <w:rPr>
          <w:rFonts w:ascii="Verdana" w:hAnsi="Verdana" w:cs="Tahoma"/>
          <w:snapToGrid w:val="0"/>
          <w:color w:val="auto"/>
          <w:szCs w:val="20"/>
        </w:rPr>
        <w:t xml:space="preserve"> art. 7 ust. 1 ustawy z dnia 13 kwietnia 2022 r. o szczególnych rozwiązaniach w zakresie przeciwdziałania wspieraniu agresji na Ukrainę oraz służących ochronie bezpieczeństwa narodowego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8C34D44" w14:textId="77777777" w:rsidR="00FA2DF7" w:rsidRDefault="00FA2DF7" w:rsidP="00FA2DF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color w:val="FF0000"/>
          <w:sz w:val="18"/>
          <w:szCs w:val="18"/>
          <w:u w:val="single"/>
        </w:rPr>
        <w:t>UWAGA:</w:t>
      </w:r>
    </w:p>
    <w:p w14:paraId="3646E673" w14:textId="0D85767E" w:rsidR="00692A9D" w:rsidRPr="00346951" w:rsidRDefault="00187D66" w:rsidP="00FA2DF7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>
        <w:rPr>
          <w:rFonts w:cs="Arial"/>
          <w:color w:val="FF0000"/>
          <w:sz w:val="18"/>
          <w:szCs w:val="18"/>
          <w:u w:val="single"/>
        </w:rPr>
        <w:t>Dokument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</w:t>
      </w:r>
      <w:r w:rsidR="00FA2DF7" w:rsidRPr="00C2615E">
        <w:rPr>
          <w:rFonts w:cs="Arial"/>
          <w:color w:val="FF0000"/>
          <w:sz w:val="18"/>
          <w:szCs w:val="18"/>
          <w:u w:val="single"/>
        </w:rPr>
        <w:t>win</w:t>
      </w:r>
      <w:r w:rsidR="00FA2DF7">
        <w:rPr>
          <w:rFonts w:cs="Arial"/>
          <w:color w:val="FF0000"/>
          <w:sz w:val="18"/>
          <w:szCs w:val="18"/>
          <w:u w:val="single"/>
        </w:rPr>
        <w:t>ien</w:t>
      </w:r>
      <w:r w:rsidR="00FA2DF7" w:rsidRPr="00C2615E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 w:rsidR="00FA2DF7">
        <w:rPr>
          <w:rFonts w:cs="Arial"/>
          <w:color w:val="FF0000"/>
          <w:sz w:val="18"/>
          <w:szCs w:val="18"/>
          <w:u w:val="single"/>
        </w:rPr>
        <w:t>y</w:t>
      </w:r>
      <w:r w:rsidR="005104DA">
        <w:rPr>
          <w:rFonts w:cs="Arial"/>
          <w:color w:val="FF0000"/>
          <w:sz w:val="18"/>
          <w:szCs w:val="18"/>
          <w:u w:val="single"/>
        </w:rPr>
        <w:t xml:space="preserve"> </w:t>
      </w:r>
      <w:r w:rsidR="00FA2DF7" w:rsidRPr="00C2615E">
        <w:rPr>
          <w:rFonts w:cs="Arial"/>
          <w:color w:val="FF0000"/>
          <w:sz w:val="18"/>
          <w:szCs w:val="18"/>
          <w:u w:val="single"/>
        </w:rPr>
        <w:t xml:space="preserve">w formie elektronicznej lub w postaci elektronicznej opatrzonej podpisem </w:t>
      </w:r>
      <w:r w:rsidR="005104DA">
        <w:rPr>
          <w:rFonts w:cs="Arial"/>
          <w:color w:val="FF0000"/>
          <w:sz w:val="18"/>
          <w:szCs w:val="18"/>
          <w:u w:val="single"/>
        </w:rPr>
        <w:t>kwalifikowalnym</w:t>
      </w:r>
      <w:r w:rsidR="00FA2DF7" w:rsidRPr="00C2615E">
        <w:rPr>
          <w:rFonts w:cs="Arial"/>
          <w:color w:val="FF0000"/>
          <w:sz w:val="18"/>
          <w:szCs w:val="18"/>
          <w:u w:val="single"/>
        </w:rPr>
        <w:t>.</w:t>
      </w:r>
    </w:p>
    <w:sectPr w:rsidR="00692A9D" w:rsidRPr="00346951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0679" w14:textId="77777777" w:rsidR="00AB4F39" w:rsidRDefault="00AB4F39" w:rsidP="006747BD">
      <w:pPr>
        <w:spacing w:after="0" w:line="240" w:lineRule="auto"/>
      </w:pPr>
      <w:r>
        <w:separator/>
      </w:r>
    </w:p>
  </w:endnote>
  <w:endnote w:type="continuationSeparator" w:id="0">
    <w:p w14:paraId="162688EE" w14:textId="77777777" w:rsidR="00AB4F39" w:rsidRDefault="00AB4F3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56A" w14:textId="12F61497" w:rsidR="004F5805" w:rsidRPr="00D40690" w:rsidRDefault="004F5805" w:rsidP="00D40690">
    <w:pPr>
      <w:pStyle w:val="Stopka"/>
    </w:pPr>
  </w:p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C19F" w14:textId="77777777" w:rsidR="00AB4F39" w:rsidRDefault="00AB4F39" w:rsidP="006747BD">
      <w:pPr>
        <w:spacing w:after="0" w:line="240" w:lineRule="auto"/>
      </w:pPr>
      <w:r>
        <w:separator/>
      </w:r>
    </w:p>
  </w:footnote>
  <w:footnote w:type="continuationSeparator" w:id="0">
    <w:p w14:paraId="607B16D2" w14:textId="77777777" w:rsidR="00AB4F39" w:rsidRDefault="00AB4F3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395783E0" w:rsidR="006747BD" w:rsidRPr="00DA52A1" w:rsidRDefault="005104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D6B07AE" wp14:editId="2C533F04">
          <wp:simplePos x="0" y="0"/>
          <wp:positionH relativeFrom="column">
            <wp:posOffset>-1215390</wp:posOffset>
          </wp:positionH>
          <wp:positionV relativeFrom="paragraph">
            <wp:posOffset>1609090</wp:posOffset>
          </wp:positionV>
          <wp:extent cx="930893" cy="5609229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93" cy="560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4EF8C983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1220">
    <w:abstractNumId w:val="9"/>
  </w:num>
  <w:num w:numId="2" w16cid:durableId="1197622125">
    <w:abstractNumId w:val="8"/>
  </w:num>
  <w:num w:numId="3" w16cid:durableId="8333752">
    <w:abstractNumId w:val="3"/>
  </w:num>
  <w:num w:numId="4" w16cid:durableId="1103258434">
    <w:abstractNumId w:val="2"/>
  </w:num>
  <w:num w:numId="5" w16cid:durableId="1047532835">
    <w:abstractNumId w:val="1"/>
  </w:num>
  <w:num w:numId="6" w16cid:durableId="1501655193">
    <w:abstractNumId w:val="0"/>
  </w:num>
  <w:num w:numId="7" w16cid:durableId="2072773642">
    <w:abstractNumId w:val="7"/>
  </w:num>
  <w:num w:numId="8" w16cid:durableId="1394616823">
    <w:abstractNumId w:val="6"/>
  </w:num>
  <w:num w:numId="9" w16cid:durableId="1489395808">
    <w:abstractNumId w:val="5"/>
  </w:num>
  <w:num w:numId="10" w16cid:durableId="1194728792">
    <w:abstractNumId w:val="4"/>
  </w:num>
  <w:num w:numId="11" w16cid:durableId="1269503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1782D"/>
    <w:rsid w:val="00035BCA"/>
    <w:rsid w:val="00070438"/>
    <w:rsid w:val="00077647"/>
    <w:rsid w:val="000C10B5"/>
    <w:rsid w:val="000C7FFA"/>
    <w:rsid w:val="00130C7D"/>
    <w:rsid w:val="00134929"/>
    <w:rsid w:val="001409C0"/>
    <w:rsid w:val="001446C7"/>
    <w:rsid w:val="00187D66"/>
    <w:rsid w:val="001A0BD2"/>
    <w:rsid w:val="001A1C63"/>
    <w:rsid w:val="00227DD2"/>
    <w:rsid w:val="00231524"/>
    <w:rsid w:val="00234A68"/>
    <w:rsid w:val="00240EF8"/>
    <w:rsid w:val="0024374D"/>
    <w:rsid w:val="002738AD"/>
    <w:rsid w:val="002828A2"/>
    <w:rsid w:val="002C5F28"/>
    <w:rsid w:val="002D48BE"/>
    <w:rsid w:val="002F4540"/>
    <w:rsid w:val="00324713"/>
    <w:rsid w:val="00335F9F"/>
    <w:rsid w:val="00346951"/>
    <w:rsid w:val="00346C00"/>
    <w:rsid w:val="00354A18"/>
    <w:rsid w:val="00367E97"/>
    <w:rsid w:val="003C26D3"/>
    <w:rsid w:val="003C3827"/>
    <w:rsid w:val="003E14E7"/>
    <w:rsid w:val="003F4BA3"/>
    <w:rsid w:val="0041559E"/>
    <w:rsid w:val="00443E1F"/>
    <w:rsid w:val="004F5805"/>
    <w:rsid w:val="005104DA"/>
    <w:rsid w:val="00526CDD"/>
    <w:rsid w:val="00551D4E"/>
    <w:rsid w:val="005B4E28"/>
    <w:rsid w:val="005D102F"/>
    <w:rsid w:val="005D1495"/>
    <w:rsid w:val="005D2128"/>
    <w:rsid w:val="006460DB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27B28"/>
    <w:rsid w:val="008368C0"/>
    <w:rsid w:val="0084396A"/>
    <w:rsid w:val="00854B7B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679B8"/>
    <w:rsid w:val="00AB4F39"/>
    <w:rsid w:val="00AC472F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0CE8"/>
    <w:rsid w:val="00C56F53"/>
    <w:rsid w:val="00C736D5"/>
    <w:rsid w:val="00C966E7"/>
    <w:rsid w:val="00CE4AA5"/>
    <w:rsid w:val="00D005B3"/>
    <w:rsid w:val="00D06D36"/>
    <w:rsid w:val="00D17059"/>
    <w:rsid w:val="00D40690"/>
    <w:rsid w:val="00D963AF"/>
    <w:rsid w:val="00DA52A1"/>
    <w:rsid w:val="00E36132"/>
    <w:rsid w:val="00E828B6"/>
    <w:rsid w:val="00EA011A"/>
    <w:rsid w:val="00EB1EF0"/>
    <w:rsid w:val="00EB3D6D"/>
    <w:rsid w:val="00ED7972"/>
    <w:rsid w:val="00EE493C"/>
    <w:rsid w:val="00EF14B5"/>
    <w:rsid w:val="00F0178C"/>
    <w:rsid w:val="00F10D24"/>
    <w:rsid w:val="00F76B97"/>
    <w:rsid w:val="00F85F35"/>
    <w:rsid w:val="00FA2DF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7B2BA"/>
  <w15:docId w15:val="{474BCEB0-BD60-4888-8778-58E8E186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71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71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13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187D6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735A-3488-49F4-8BD5-B1926D6E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7</cp:revision>
  <cp:lastPrinted>2021-03-26T09:10:00Z</cp:lastPrinted>
  <dcterms:created xsi:type="dcterms:W3CDTF">2022-04-28T09:52:00Z</dcterms:created>
  <dcterms:modified xsi:type="dcterms:W3CDTF">2022-05-02T09:02:00Z</dcterms:modified>
</cp:coreProperties>
</file>