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7F3D318E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1463C9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317B0E75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A67F81">
        <w:rPr>
          <w:sz w:val="20"/>
          <w:szCs w:val="20"/>
        </w:rPr>
        <w:t>.</w:t>
      </w:r>
      <w:r w:rsidR="001463C9">
        <w:rPr>
          <w:sz w:val="20"/>
          <w:szCs w:val="20"/>
        </w:rPr>
        <w:t>18</w:t>
      </w:r>
      <w:bookmarkStart w:id="0" w:name="_GoBack"/>
      <w:bookmarkEnd w:id="0"/>
      <w:r w:rsidR="00A67F81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B9022B">
        <w:rPr>
          <w:sz w:val="20"/>
          <w:szCs w:val="20"/>
        </w:rPr>
        <w:t>3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40849EE5" w14:textId="600833BF" w:rsidR="0085329B" w:rsidRPr="00764A58" w:rsidRDefault="00764A58" w:rsidP="00764A58">
      <w:pPr>
        <w:jc w:val="center"/>
        <w:rPr>
          <w:b/>
          <w:bCs/>
          <w:sz w:val="20"/>
          <w:szCs w:val="20"/>
        </w:rPr>
      </w:pPr>
      <w:bookmarkStart w:id="1" w:name="_Hlk96686786"/>
      <w:r w:rsidRPr="00764A58">
        <w:rPr>
          <w:b/>
          <w:bCs/>
          <w:sz w:val="20"/>
          <w:szCs w:val="20"/>
        </w:rPr>
        <w:t>„</w:t>
      </w:r>
      <w:r w:rsidR="00D47574">
        <w:rPr>
          <w:rFonts w:asciiTheme="minorHAnsi" w:hAnsiTheme="minorHAnsi"/>
          <w:b/>
          <w:bCs/>
          <w:sz w:val="20"/>
          <w:szCs w:val="20"/>
        </w:rPr>
        <w:t>Budowa nawierzchni w ul. Łowieckiej w Lesznie</w:t>
      </w:r>
      <w:r w:rsidR="00575932">
        <w:rPr>
          <w:rFonts w:asciiTheme="minorHAnsi" w:hAnsiTheme="minorHAnsi"/>
          <w:b/>
          <w:bCs/>
          <w:sz w:val="20"/>
          <w:szCs w:val="20"/>
        </w:rPr>
        <w:t xml:space="preserve"> ma odcinku od ulicy Myśliwskiej do ulicy Gronowskiej</w:t>
      </w:r>
      <w:r w:rsidRPr="00764A58">
        <w:rPr>
          <w:b/>
          <w:bCs/>
          <w:sz w:val="20"/>
          <w:szCs w:val="20"/>
        </w:rPr>
        <w:t>”</w:t>
      </w:r>
      <w:bookmarkEnd w:id="1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12417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budowlane,</w:t>
            </w:r>
          </w:p>
          <w:p w14:paraId="4000056B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elektrycznej,</w:t>
            </w:r>
          </w:p>
          <w:p w14:paraId="5BDCAA45" w14:textId="51881D53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 xml:space="preserve">roboty branży </w:t>
            </w:r>
            <w:r w:rsidR="00D47574">
              <w:rPr>
                <w:rFonts w:asciiTheme="minorHAnsi" w:hAnsiTheme="minorHAnsi" w:cstheme="minorHAnsi"/>
              </w:rPr>
              <w:t>sanitarnej, kanalizacji deszczowej</w:t>
            </w:r>
            <w:r w:rsidRPr="000C2F98">
              <w:rPr>
                <w:rFonts w:asciiTheme="minorHAnsi" w:hAnsiTheme="minorHAnsi" w:cstheme="minorHAnsi"/>
              </w:rPr>
              <w:t>.</w:t>
            </w:r>
          </w:p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6E530EA2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64C00">
        <w:rPr>
          <w:b/>
          <w:i/>
          <w:szCs w:val="20"/>
        </w:rPr>
        <w:t>3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EF83F" w16cex:dateUtc="2023-05-29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F8BDF1" w16cid:durableId="281EF8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077B22"/>
    <w:rsid w:val="001463C9"/>
    <w:rsid w:val="0017052C"/>
    <w:rsid w:val="002F4C25"/>
    <w:rsid w:val="003012F2"/>
    <w:rsid w:val="00311E2D"/>
    <w:rsid w:val="00364C00"/>
    <w:rsid w:val="003E0700"/>
    <w:rsid w:val="003E7675"/>
    <w:rsid w:val="00415C6B"/>
    <w:rsid w:val="004464BA"/>
    <w:rsid w:val="0046268E"/>
    <w:rsid w:val="004C6370"/>
    <w:rsid w:val="00575932"/>
    <w:rsid w:val="005B1287"/>
    <w:rsid w:val="00707E19"/>
    <w:rsid w:val="007413C1"/>
    <w:rsid w:val="0075491A"/>
    <w:rsid w:val="00764A58"/>
    <w:rsid w:val="007E2568"/>
    <w:rsid w:val="00820273"/>
    <w:rsid w:val="0085329B"/>
    <w:rsid w:val="008E527D"/>
    <w:rsid w:val="00946532"/>
    <w:rsid w:val="009A5015"/>
    <w:rsid w:val="009A73E0"/>
    <w:rsid w:val="009C71CE"/>
    <w:rsid w:val="009E0326"/>
    <w:rsid w:val="00A67F81"/>
    <w:rsid w:val="00B50C41"/>
    <w:rsid w:val="00B9022B"/>
    <w:rsid w:val="00C34613"/>
    <w:rsid w:val="00C80737"/>
    <w:rsid w:val="00D47574"/>
    <w:rsid w:val="00DE6FFE"/>
    <w:rsid w:val="00E3777B"/>
    <w:rsid w:val="00E43726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  <w:style w:type="character" w:styleId="Odwoaniedokomentarza">
    <w:name w:val="annotation reference"/>
    <w:basedOn w:val="Domylnaczcionkaakapitu"/>
    <w:uiPriority w:val="99"/>
    <w:semiHidden/>
    <w:unhideWhenUsed/>
    <w:rsid w:val="009E0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37</cp:revision>
  <cp:lastPrinted>2022-10-06T08:39:00Z</cp:lastPrinted>
  <dcterms:created xsi:type="dcterms:W3CDTF">2019-04-01T12:33:00Z</dcterms:created>
  <dcterms:modified xsi:type="dcterms:W3CDTF">2023-07-25T06:55:00Z</dcterms:modified>
</cp:coreProperties>
</file>