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8F26" w14:textId="77777777" w:rsidR="00DD50C6" w:rsidRDefault="00DD50C6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327F197F" w14:textId="4E8A4D9E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55E1428A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746B8">
        <w:rPr>
          <w:color w:val="000000" w:themeColor="text1"/>
          <w:szCs w:val="24"/>
        </w:rPr>
        <w:t>10</w:t>
      </w:r>
      <w:r w:rsidRPr="00472678">
        <w:rPr>
          <w:color w:val="000000" w:themeColor="text1"/>
          <w:szCs w:val="24"/>
        </w:rPr>
        <w:t>.202</w:t>
      </w:r>
      <w:r w:rsidR="00FA01D6">
        <w:rPr>
          <w:color w:val="000000" w:themeColor="text1"/>
          <w:szCs w:val="24"/>
        </w:rPr>
        <w:t>3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02CCB89C" w14:textId="13E2536E" w:rsidR="00FA3AD6" w:rsidRPr="00B746B8" w:rsidRDefault="00B746B8" w:rsidP="00B746B8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bookmarkStart w:id="0" w:name="_Hlk139529821"/>
      <w:r w:rsidRPr="00B746B8">
        <w:rPr>
          <w:rFonts w:eastAsia="Times New Roman"/>
          <w:b/>
          <w:bCs/>
          <w:i/>
          <w:color w:val="000000"/>
          <w:szCs w:val="24"/>
        </w:rPr>
        <w:t>Modernizacja oświetlenia zewnętrznego i wewnętrznego na terenie Gminy Sadowne</w:t>
      </w:r>
    </w:p>
    <w:bookmarkEnd w:id="0"/>
    <w:p w14:paraId="24427132" w14:textId="77777777" w:rsidR="00E3669E" w:rsidRPr="00B17C4A" w:rsidRDefault="00E3669E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BEA8DE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0534569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459AD3A4" w14:textId="4C80103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67FC2DD5" w14:textId="2298114E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5FB6163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FC4F01A" w14:textId="03C089AF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51266005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3F810A0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2E87B0E7" w14:textId="72118E7B" w:rsidR="00B746B8" w:rsidRDefault="00EF1287" w:rsidP="00B746B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B746B8">
        <w:rPr>
          <w:rFonts w:eastAsia="Times New Roman"/>
          <w:color w:val="000000"/>
          <w:szCs w:val="24"/>
        </w:rPr>
        <w:t>;</w:t>
      </w:r>
    </w:p>
    <w:p w14:paraId="269A49CA" w14:textId="77777777" w:rsidR="00B746B8" w:rsidRDefault="00B746B8" w:rsidP="00B746B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080D82E2" w14:textId="77777777" w:rsidR="00B746B8" w:rsidRDefault="00B746B8" w:rsidP="00B746B8">
      <w:pPr>
        <w:suppressAutoHyphens/>
        <w:spacing w:line="360" w:lineRule="auto"/>
        <w:jc w:val="both"/>
        <w:rPr>
          <w:b/>
          <w:bCs/>
          <w:color w:val="000000"/>
        </w:rPr>
      </w:pPr>
    </w:p>
    <w:p w14:paraId="7A1967CC" w14:textId="77777777" w:rsidR="00B746B8" w:rsidRDefault="00B746B8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687C047B" w14:textId="77777777" w:rsidR="00B746B8" w:rsidRDefault="00B746B8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48F2429A" w14:textId="77777777" w:rsidR="00B746B8" w:rsidRDefault="00B746B8" w:rsidP="00B746B8">
      <w:pPr>
        <w:autoSpaceDE w:val="0"/>
        <w:autoSpaceDN w:val="0"/>
        <w:adjustRightInd w:val="0"/>
        <w:spacing w:after="61" w:line="360" w:lineRule="auto"/>
        <w:jc w:val="both"/>
        <w:rPr>
          <w:rFonts w:eastAsia="Times New Roman"/>
          <w:color w:val="000000"/>
          <w:szCs w:val="24"/>
        </w:rPr>
      </w:pPr>
    </w:p>
    <w:p w14:paraId="2D21C700" w14:textId="46FFEBD9" w:rsidR="00B746B8" w:rsidRDefault="00B746B8" w:rsidP="00C52D48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lastRenderedPageBreak/>
        <w:t>Wartość zamówienia została oszacowana w następujący sposób:</w:t>
      </w:r>
    </w:p>
    <w:tbl>
      <w:tblPr>
        <w:tblW w:w="107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"/>
        <w:gridCol w:w="3070"/>
        <w:gridCol w:w="18"/>
        <w:gridCol w:w="1185"/>
        <w:gridCol w:w="14"/>
        <w:gridCol w:w="31"/>
        <w:gridCol w:w="1522"/>
        <w:gridCol w:w="1387"/>
        <w:gridCol w:w="1294"/>
        <w:gridCol w:w="1539"/>
      </w:tblGrid>
      <w:tr w:rsidR="00B746B8" w:rsidRPr="00B746B8" w14:paraId="648692AB" w14:textId="77777777" w:rsidTr="00BC31F8">
        <w:tc>
          <w:tcPr>
            <w:tcW w:w="694" w:type="dxa"/>
            <w:gridSpan w:val="2"/>
            <w:vMerge w:val="restart"/>
            <w:shd w:val="clear" w:color="auto" w:fill="BFBFBF"/>
          </w:tcPr>
          <w:p w14:paraId="017B09CF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b/>
                <w:bCs/>
                <w:szCs w:val="22"/>
                <w:lang w:eastAsia="en-US"/>
              </w:rPr>
              <w:br/>
              <w:t>Lp.</w:t>
            </w:r>
          </w:p>
        </w:tc>
        <w:tc>
          <w:tcPr>
            <w:tcW w:w="3070" w:type="dxa"/>
            <w:vMerge w:val="restart"/>
            <w:shd w:val="clear" w:color="auto" w:fill="BFBFBF"/>
          </w:tcPr>
          <w:p w14:paraId="6834023E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b/>
                <w:bCs/>
                <w:szCs w:val="22"/>
                <w:lang w:eastAsia="en-US"/>
              </w:rPr>
              <w:br/>
              <w:t>Rodzaj wydatku</w:t>
            </w:r>
          </w:p>
        </w:tc>
        <w:tc>
          <w:tcPr>
            <w:tcW w:w="1217" w:type="dxa"/>
            <w:gridSpan w:val="3"/>
            <w:vMerge w:val="restart"/>
            <w:shd w:val="clear" w:color="auto" w:fill="BFBFBF"/>
          </w:tcPr>
          <w:p w14:paraId="2E46FFA2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b/>
                <w:bCs/>
                <w:szCs w:val="22"/>
                <w:lang w:eastAsia="en-US"/>
              </w:rPr>
              <w:br/>
              <w:t>Ilość, jednostka</w:t>
            </w:r>
          </w:p>
        </w:tc>
        <w:tc>
          <w:tcPr>
            <w:tcW w:w="1553" w:type="dxa"/>
            <w:gridSpan w:val="2"/>
            <w:shd w:val="clear" w:color="auto" w:fill="BFBFBF"/>
          </w:tcPr>
          <w:p w14:paraId="74C9B97F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b/>
                <w:bCs/>
                <w:szCs w:val="22"/>
                <w:lang w:eastAsia="en-US"/>
              </w:rPr>
              <w:t>Kwota jednostkowa netto</w:t>
            </w:r>
          </w:p>
        </w:tc>
        <w:tc>
          <w:tcPr>
            <w:tcW w:w="1387" w:type="dxa"/>
            <w:shd w:val="clear" w:color="auto" w:fill="BFBFBF"/>
          </w:tcPr>
          <w:p w14:paraId="79DE408F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b/>
                <w:bCs/>
                <w:szCs w:val="22"/>
                <w:lang w:eastAsia="en-US"/>
              </w:rPr>
              <w:t>Wartość netto</w:t>
            </w:r>
          </w:p>
        </w:tc>
        <w:tc>
          <w:tcPr>
            <w:tcW w:w="1294" w:type="dxa"/>
            <w:shd w:val="clear" w:color="auto" w:fill="BFBFBF"/>
          </w:tcPr>
          <w:p w14:paraId="5E5F9EDD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b/>
                <w:bCs/>
                <w:szCs w:val="22"/>
                <w:lang w:eastAsia="en-US"/>
              </w:rPr>
              <w:t>VAT 23%</w:t>
            </w:r>
          </w:p>
        </w:tc>
        <w:tc>
          <w:tcPr>
            <w:tcW w:w="1539" w:type="dxa"/>
            <w:shd w:val="clear" w:color="auto" w:fill="BFBFBF"/>
          </w:tcPr>
          <w:p w14:paraId="155E7A4D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b/>
                <w:bCs/>
                <w:szCs w:val="22"/>
                <w:lang w:eastAsia="en-US"/>
              </w:rPr>
              <w:t>Wartość brutto</w:t>
            </w:r>
          </w:p>
        </w:tc>
      </w:tr>
      <w:tr w:rsidR="00B746B8" w:rsidRPr="00B746B8" w14:paraId="1B9E7373" w14:textId="77777777" w:rsidTr="00BC31F8">
        <w:tc>
          <w:tcPr>
            <w:tcW w:w="694" w:type="dxa"/>
            <w:gridSpan w:val="2"/>
            <w:vMerge/>
            <w:shd w:val="clear" w:color="auto" w:fill="BFBFBF"/>
          </w:tcPr>
          <w:p w14:paraId="19B59AE4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3070" w:type="dxa"/>
            <w:vMerge/>
            <w:shd w:val="clear" w:color="auto" w:fill="BFBFBF"/>
          </w:tcPr>
          <w:p w14:paraId="6703DE77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17" w:type="dxa"/>
            <w:gridSpan w:val="3"/>
            <w:vMerge/>
            <w:shd w:val="clear" w:color="auto" w:fill="BFBFBF"/>
          </w:tcPr>
          <w:p w14:paraId="1A7A5991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5773" w:type="dxa"/>
            <w:gridSpan w:val="5"/>
            <w:shd w:val="clear" w:color="auto" w:fill="BFBFBF"/>
          </w:tcPr>
          <w:p w14:paraId="62CADD73" w14:textId="77777777" w:rsidR="00B746B8" w:rsidRPr="00B746B8" w:rsidRDefault="00B746B8" w:rsidP="00B746B8">
            <w:pPr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b/>
                <w:bCs/>
                <w:szCs w:val="22"/>
                <w:lang w:eastAsia="en-US"/>
              </w:rPr>
              <w:t>(zł)</w:t>
            </w:r>
          </w:p>
        </w:tc>
      </w:tr>
      <w:tr w:rsidR="00B746B8" w:rsidRPr="00B746B8" w14:paraId="5F607A88" w14:textId="77777777" w:rsidTr="00BC31F8">
        <w:tc>
          <w:tcPr>
            <w:tcW w:w="10754" w:type="dxa"/>
            <w:gridSpan w:val="11"/>
            <w:shd w:val="clear" w:color="auto" w:fill="D9D9D9"/>
          </w:tcPr>
          <w:p w14:paraId="28BFC11F" w14:textId="77777777" w:rsidR="00B746B8" w:rsidRPr="00B746B8" w:rsidRDefault="00B746B8" w:rsidP="00B746B8">
            <w:pPr>
              <w:spacing w:before="120" w:after="120"/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rFonts w:eastAsia="Times New Roman"/>
                <w:b/>
                <w:bCs/>
                <w:szCs w:val="24"/>
              </w:rPr>
              <w:t>Modernizacja oświetlenia ulicznego w miejscowości Szynkarzyzna</w:t>
            </w:r>
          </w:p>
        </w:tc>
      </w:tr>
      <w:tr w:rsidR="00B746B8" w:rsidRPr="00B746B8" w14:paraId="35FABB59" w14:textId="77777777" w:rsidTr="00BC31F8">
        <w:tc>
          <w:tcPr>
            <w:tcW w:w="694" w:type="dxa"/>
            <w:gridSpan w:val="2"/>
            <w:shd w:val="clear" w:color="auto" w:fill="auto"/>
          </w:tcPr>
          <w:p w14:paraId="13499D0F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 xml:space="preserve">1. </w:t>
            </w:r>
          </w:p>
        </w:tc>
        <w:tc>
          <w:tcPr>
            <w:tcW w:w="3070" w:type="dxa"/>
            <w:shd w:val="clear" w:color="auto" w:fill="auto"/>
          </w:tcPr>
          <w:p w14:paraId="0A1B0046" w14:textId="77777777" w:rsidR="00B746B8" w:rsidRPr="00B746B8" w:rsidRDefault="00B746B8" w:rsidP="00B746B8">
            <w:pPr>
              <w:spacing w:before="120" w:after="120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Demontaż starych lamp</w:t>
            </w:r>
          </w:p>
        </w:tc>
        <w:tc>
          <w:tcPr>
            <w:tcW w:w="1217" w:type="dxa"/>
            <w:gridSpan w:val="3"/>
            <w:shd w:val="clear" w:color="auto" w:fill="auto"/>
          </w:tcPr>
          <w:p w14:paraId="48E63D45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1 usługa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3C9509D" w14:textId="4DC7F498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1D267AFE" w14:textId="38F9448F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68492196" w14:textId="783C363A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uto"/>
          </w:tcPr>
          <w:p w14:paraId="589A63FD" w14:textId="0567BFF8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28818FA2" w14:textId="77777777" w:rsidTr="00BC31F8">
        <w:tc>
          <w:tcPr>
            <w:tcW w:w="694" w:type="dxa"/>
            <w:gridSpan w:val="2"/>
            <w:shd w:val="clear" w:color="auto" w:fill="auto"/>
          </w:tcPr>
          <w:p w14:paraId="6EF22862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2.</w:t>
            </w:r>
          </w:p>
        </w:tc>
        <w:tc>
          <w:tcPr>
            <w:tcW w:w="3070" w:type="dxa"/>
            <w:shd w:val="clear" w:color="auto" w:fill="auto"/>
          </w:tcPr>
          <w:p w14:paraId="5B043CBF" w14:textId="77777777" w:rsidR="00B746B8" w:rsidRPr="00B746B8" w:rsidRDefault="00B746B8" w:rsidP="00B746B8">
            <w:pPr>
              <w:spacing w:before="120" w:after="120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Zakup lamp – 30 szt.</w:t>
            </w:r>
          </w:p>
        </w:tc>
        <w:tc>
          <w:tcPr>
            <w:tcW w:w="1217" w:type="dxa"/>
            <w:gridSpan w:val="3"/>
            <w:shd w:val="clear" w:color="auto" w:fill="auto"/>
          </w:tcPr>
          <w:p w14:paraId="4C9B630C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  <w:r w:rsidRPr="00B746B8">
              <w:rPr>
                <w:color w:val="000000"/>
                <w:szCs w:val="22"/>
                <w:lang w:eastAsia="en-US"/>
              </w:rPr>
              <w:t>1 usługa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0033A046" w14:textId="68D66130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579859E5" w14:textId="5AAAE314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0ABD9670" w14:textId="000BAAFA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uto"/>
          </w:tcPr>
          <w:p w14:paraId="26410C4C" w14:textId="0AFF5279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5E3E0815" w14:textId="77777777" w:rsidTr="00BC31F8">
        <w:tc>
          <w:tcPr>
            <w:tcW w:w="694" w:type="dxa"/>
            <w:gridSpan w:val="2"/>
            <w:shd w:val="clear" w:color="auto" w:fill="auto"/>
          </w:tcPr>
          <w:p w14:paraId="0D701365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  <w:p w14:paraId="1FA4BF7E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3.</w:t>
            </w:r>
          </w:p>
        </w:tc>
        <w:tc>
          <w:tcPr>
            <w:tcW w:w="3070" w:type="dxa"/>
            <w:shd w:val="clear" w:color="auto" w:fill="auto"/>
          </w:tcPr>
          <w:p w14:paraId="0E53084A" w14:textId="77777777" w:rsidR="00B746B8" w:rsidRPr="00B746B8" w:rsidRDefault="00B746B8" w:rsidP="00B746B8">
            <w:pPr>
              <w:spacing w:before="120" w:after="120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Montaż nowych lamp (w tym przewody, bezpieczniki, podstawy bezpieczników, ograniczniki przepięć, uchwyty, zaciski)</w:t>
            </w:r>
          </w:p>
        </w:tc>
        <w:tc>
          <w:tcPr>
            <w:tcW w:w="1217" w:type="dxa"/>
            <w:gridSpan w:val="3"/>
            <w:shd w:val="clear" w:color="auto" w:fill="auto"/>
          </w:tcPr>
          <w:p w14:paraId="2271A540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</w:p>
          <w:p w14:paraId="7CDD3BB9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  <w:r w:rsidRPr="00B746B8">
              <w:rPr>
                <w:color w:val="000000"/>
                <w:szCs w:val="22"/>
                <w:lang w:eastAsia="en-US"/>
              </w:rPr>
              <w:t>1 usługa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666C410" w14:textId="49E766C6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34C6BB55" w14:textId="71399A75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6AD8AC25" w14:textId="6323D89B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uto"/>
          </w:tcPr>
          <w:p w14:paraId="5F65C4DC" w14:textId="035B5DA3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5AEE98C8" w14:textId="77777777" w:rsidTr="00BC31F8">
        <w:tc>
          <w:tcPr>
            <w:tcW w:w="6534" w:type="dxa"/>
            <w:gridSpan w:val="8"/>
            <w:shd w:val="clear" w:color="auto" w:fill="F2F2F2"/>
          </w:tcPr>
          <w:p w14:paraId="0CC8F782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  <w:r w:rsidRPr="00B746B8">
              <w:rPr>
                <w:color w:val="000000"/>
                <w:szCs w:val="22"/>
                <w:lang w:eastAsia="en-US"/>
              </w:rPr>
              <w:t>SUMA:</w:t>
            </w:r>
          </w:p>
        </w:tc>
        <w:tc>
          <w:tcPr>
            <w:tcW w:w="1387" w:type="dxa"/>
            <w:shd w:val="clear" w:color="auto" w:fill="F2F2F2"/>
          </w:tcPr>
          <w:p w14:paraId="14CBDC98" w14:textId="3FBA1D1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F2F2F2"/>
          </w:tcPr>
          <w:p w14:paraId="6BDA66B1" w14:textId="430F5EF1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F2F2F2"/>
          </w:tcPr>
          <w:p w14:paraId="34A28C56" w14:textId="4D5EA5E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48C097CD" w14:textId="77777777" w:rsidTr="00BC31F8">
        <w:tc>
          <w:tcPr>
            <w:tcW w:w="10754" w:type="dxa"/>
            <w:gridSpan w:val="11"/>
            <w:shd w:val="clear" w:color="auto" w:fill="D9D9D9"/>
          </w:tcPr>
          <w:p w14:paraId="0E680CD2" w14:textId="77777777" w:rsidR="00B746B8" w:rsidRPr="00B746B8" w:rsidRDefault="00B746B8" w:rsidP="00B746B8">
            <w:pPr>
              <w:spacing w:before="120" w:after="120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B746B8">
              <w:rPr>
                <w:rFonts w:eastAsia="Times New Roman"/>
                <w:b/>
                <w:bCs/>
                <w:color w:val="000000"/>
                <w:szCs w:val="24"/>
              </w:rPr>
              <w:t>Modernizacja oświetlenia wewnętrznego w budynku nr 2 Szkoły Podstawowej w Sadownem</w:t>
            </w:r>
          </w:p>
        </w:tc>
      </w:tr>
      <w:tr w:rsidR="00B746B8" w:rsidRPr="00B746B8" w14:paraId="6E799F6C" w14:textId="77777777" w:rsidTr="00BC31F8">
        <w:tc>
          <w:tcPr>
            <w:tcW w:w="671" w:type="dxa"/>
            <w:shd w:val="clear" w:color="auto" w:fill="auto"/>
          </w:tcPr>
          <w:p w14:paraId="1F8C6034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 xml:space="preserve">1. </w:t>
            </w:r>
          </w:p>
        </w:tc>
        <w:tc>
          <w:tcPr>
            <w:tcW w:w="3111" w:type="dxa"/>
            <w:gridSpan w:val="3"/>
            <w:shd w:val="clear" w:color="auto" w:fill="auto"/>
          </w:tcPr>
          <w:p w14:paraId="67535E5D" w14:textId="77777777" w:rsidR="00B746B8" w:rsidRPr="00B746B8" w:rsidRDefault="00B746B8" w:rsidP="00B746B8">
            <w:pPr>
              <w:spacing w:before="120" w:after="120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Demontaż starych lamp</w:t>
            </w:r>
          </w:p>
        </w:tc>
        <w:tc>
          <w:tcPr>
            <w:tcW w:w="1185" w:type="dxa"/>
            <w:shd w:val="clear" w:color="auto" w:fill="auto"/>
          </w:tcPr>
          <w:p w14:paraId="04580DD3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  <w:r w:rsidRPr="00B746B8">
              <w:rPr>
                <w:color w:val="000000"/>
                <w:szCs w:val="22"/>
                <w:lang w:eastAsia="en-US"/>
              </w:rPr>
              <w:t>1 usługa</w:t>
            </w:r>
          </w:p>
        </w:tc>
        <w:tc>
          <w:tcPr>
            <w:tcW w:w="1567" w:type="dxa"/>
            <w:gridSpan w:val="3"/>
            <w:shd w:val="clear" w:color="auto" w:fill="auto"/>
          </w:tcPr>
          <w:p w14:paraId="41170AAE" w14:textId="2D162BDD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2C018370" w14:textId="5800ADBE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511C2B70" w14:textId="6F2ACCD3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uto"/>
          </w:tcPr>
          <w:p w14:paraId="40BB5A07" w14:textId="61FAD784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588939A9" w14:textId="77777777" w:rsidTr="00BC31F8">
        <w:tc>
          <w:tcPr>
            <w:tcW w:w="671" w:type="dxa"/>
            <w:shd w:val="clear" w:color="auto" w:fill="auto"/>
          </w:tcPr>
          <w:p w14:paraId="4AE5ED1E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2.</w:t>
            </w:r>
          </w:p>
        </w:tc>
        <w:tc>
          <w:tcPr>
            <w:tcW w:w="3111" w:type="dxa"/>
            <w:gridSpan w:val="3"/>
            <w:shd w:val="clear" w:color="auto" w:fill="auto"/>
          </w:tcPr>
          <w:p w14:paraId="71C66D8A" w14:textId="32818BC1" w:rsidR="00B746B8" w:rsidRPr="00B746B8" w:rsidRDefault="00B746B8" w:rsidP="00B746B8">
            <w:pPr>
              <w:spacing w:before="120" w:after="120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Zakup opraw – 2</w:t>
            </w:r>
            <w:r w:rsidR="00AA3BC6">
              <w:rPr>
                <w:szCs w:val="22"/>
                <w:lang w:eastAsia="en-US"/>
              </w:rPr>
              <w:t>39</w:t>
            </w:r>
            <w:r w:rsidRPr="00B746B8">
              <w:rPr>
                <w:szCs w:val="22"/>
                <w:lang w:eastAsia="en-US"/>
              </w:rPr>
              <w:t xml:space="preserve"> szt.</w:t>
            </w:r>
          </w:p>
        </w:tc>
        <w:tc>
          <w:tcPr>
            <w:tcW w:w="1185" w:type="dxa"/>
            <w:shd w:val="clear" w:color="auto" w:fill="auto"/>
          </w:tcPr>
          <w:p w14:paraId="64653893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  <w:r w:rsidRPr="00B746B8">
              <w:rPr>
                <w:color w:val="000000"/>
                <w:szCs w:val="22"/>
                <w:lang w:eastAsia="en-US"/>
              </w:rPr>
              <w:t>1 usługa</w:t>
            </w:r>
          </w:p>
        </w:tc>
        <w:tc>
          <w:tcPr>
            <w:tcW w:w="1567" w:type="dxa"/>
            <w:gridSpan w:val="3"/>
            <w:shd w:val="clear" w:color="auto" w:fill="auto"/>
          </w:tcPr>
          <w:p w14:paraId="1A38398B" w14:textId="7D34091F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7A0450AD" w14:textId="0D07BEEC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1297EC1F" w14:textId="25822665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uto"/>
          </w:tcPr>
          <w:p w14:paraId="694A0AB2" w14:textId="469D8EF5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5C0D7CA0" w14:textId="77777777" w:rsidTr="00BC31F8">
        <w:tc>
          <w:tcPr>
            <w:tcW w:w="671" w:type="dxa"/>
            <w:shd w:val="clear" w:color="auto" w:fill="auto"/>
          </w:tcPr>
          <w:p w14:paraId="2375F0EC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3.</w:t>
            </w:r>
          </w:p>
        </w:tc>
        <w:tc>
          <w:tcPr>
            <w:tcW w:w="3111" w:type="dxa"/>
            <w:gridSpan w:val="3"/>
            <w:shd w:val="clear" w:color="auto" w:fill="auto"/>
          </w:tcPr>
          <w:p w14:paraId="7EA8501E" w14:textId="77777777" w:rsidR="00B746B8" w:rsidRPr="00B746B8" w:rsidRDefault="00B746B8" w:rsidP="00B746B8">
            <w:pPr>
              <w:spacing w:before="120" w:after="120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Montaż nowych opraw</w:t>
            </w:r>
          </w:p>
        </w:tc>
        <w:tc>
          <w:tcPr>
            <w:tcW w:w="1185" w:type="dxa"/>
            <w:shd w:val="clear" w:color="auto" w:fill="auto"/>
          </w:tcPr>
          <w:p w14:paraId="1A168C8E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  <w:r w:rsidRPr="00B746B8">
              <w:rPr>
                <w:color w:val="000000"/>
                <w:szCs w:val="22"/>
                <w:lang w:eastAsia="en-US"/>
              </w:rPr>
              <w:t>1 usługa</w:t>
            </w:r>
          </w:p>
        </w:tc>
        <w:tc>
          <w:tcPr>
            <w:tcW w:w="1567" w:type="dxa"/>
            <w:gridSpan w:val="3"/>
            <w:shd w:val="clear" w:color="auto" w:fill="auto"/>
          </w:tcPr>
          <w:p w14:paraId="6E1AEE96" w14:textId="5D60A658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1A3FE9E1" w14:textId="37D0B94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20FC1A1B" w14:textId="7C71E0F9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uto"/>
          </w:tcPr>
          <w:p w14:paraId="02824E96" w14:textId="504EDC9A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6AB7D304" w14:textId="77777777" w:rsidTr="00BC31F8">
        <w:tc>
          <w:tcPr>
            <w:tcW w:w="6534" w:type="dxa"/>
            <w:gridSpan w:val="8"/>
            <w:shd w:val="clear" w:color="auto" w:fill="F2F2F2"/>
          </w:tcPr>
          <w:p w14:paraId="0C72DF72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  <w:r w:rsidRPr="00B746B8">
              <w:rPr>
                <w:color w:val="000000"/>
                <w:szCs w:val="22"/>
                <w:lang w:eastAsia="en-US"/>
              </w:rPr>
              <w:t>SUMA:</w:t>
            </w:r>
          </w:p>
        </w:tc>
        <w:tc>
          <w:tcPr>
            <w:tcW w:w="1387" w:type="dxa"/>
            <w:shd w:val="clear" w:color="auto" w:fill="F2F2F2"/>
          </w:tcPr>
          <w:p w14:paraId="2DF2D050" w14:textId="6B41E782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F2F2F2"/>
          </w:tcPr>
          <w:p w14:paraId="572E53DE" w14:textId="56649200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F2F2F2"/>
          </w:tcPr>
          <w:p w14:paraId="27545E71" w14:textId="5FDA57BB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5D679290" w14:textId="77777777" w:rsidTr="00BC31F8">
        <w:tc>
          <w:tcPr>
            <w:tcW w:w="10754" w:type="dxa"/>
            <w:gridSpan w:val="11"/>
            <w:shd w:val="clear" w:color="auto" w:fill="D9D9D9"/>
          </w:tcPr>
          <w:p w14:paraId="2927229C" w14:textId="77777777" w:rsidR="00B746B8" w:rsidRPr="00B746B8" w:rsidRDefault="00B746B8" w:rsidP="00B746B8">
            <w:pPr>
              <w:spacing w:before="120" w:after="120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B746B8">
              <w:rPr>
                <w:rFonts w:eastAsia="Times New Roman"/>
                <w:b/>
                <w:bCs/>
                <w:color w:val="000000"/>
                <w:szCs w:val="24"/>
              </w:rPr>
              <w:t>Modernizacja oświetlenia wewnętrznego na hali sportowej w Sadownem</w:t>
            </w:r>
          </w:p>
        </w:tc>
      </w:tr>
      <w:tr w:rsidR="00B746B8" w:rsidRPr="00B746B8" w14:paraId="16995C38" w14:textId="77777777" w:rsidTr="00BC31F8">
        <w:tc>
          <w:tcPr>
            <w:tcW w:w="671" w:type="dxa"/>
            <w:shd w:val="clear" w:color="auto" w:fill="auto"/>
          </w:tcPr>
          <w:p w14:paraId="696E7A9F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 xml:space="preserve">1. </w:t>
            </w:r>
          </w:p>
        </w:tc>
        <w:tc>
          <w:tcPr>
            <w:tcW w:w="3111" w:type="dxa"/>
            <w:gridSpan w:val="3"/>
            <w:shd w:val="clear" w:color="auto" w:fill="auto"/>
          </w:tcPr>
          <w:p w14:paraId="4E631D92" w14:textId="77777777" w:rsidR="00B746B8" w:rsidRPr="00B746B8" w:rsidRDefault="00B746B8" w:rsidP="00B746B8">
            <w:pPr>
              <w:spacing w:before="120" w:after="120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Demontaż starych lamp</w:t>
            </w:r>
          </w:p>
        </w:tc>
        <w:tc>
          <w:tcPr>
            <w:tcW w:w="1230" w:type="dxa"/>
            <w:gridSpan w:val="3"/>
            <w:shd w:val="clear" w:color="auto" w:fill="auto"/>
          </w:tcPr>
          <w:p w14:paraId="4B7254E3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  <w:r w:rsidRPr="00B746B8">
              <w:rPr>
                <w:color w:val="000000"/>
                <w:szCs w:val="22"/>
                <w:lang w:eastAsia="en-US"/>
              </w:rPr>
              <w:t>1 usługa</w:t>
            </w:r>
          </w:p>
        </w:tc>
        <w:tc>
          <w:tcPr>
            <w:tcW w:w="1522" w:type="dxa"/>
            <w:shd w:val="clear" w:color="auto" w:fill="auto"/>
          </w:tcPr>
          <w:p w14:paraId="7C2F630D" w14:textId="753A7558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40F7DAB7" w14:textId="6849E09A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7F8E7505" w14:textId="7DA97065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uto"/>
          </w:tcPr>
          <w:p w14:paraId="172C3927" w14:textId="5A5B5A70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6CDEF9CB" w14:textId="77777777" w:rsidTr="00BC31F8">
        <w:tc>
          <w:tcPr>
            <w:tcW w:w="671" w:type="dxa"/>
            <w:shd w:val="clear" w:color="auto" w:fill="auto"/>
          </w:tcPr>
          <w:p w14:paraId="14739C06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2.</w:t>
            </w:r>
          </w:p>
        </w:tc>
        <w:tc>
          <w:tcPr>
            <w:tcW w:w="3111" w:type="dxa"/>
            <w:gridSpan w:val="3"/>
            <w:shd w:val="clear" w:color="auto" w:fill="auto"/>
          </w:tcPr>
          <w:p w14:paraId="32355731" w14:textId="2D5E5166" w:rsidR="00B746B8" w:rsidRPr="00B746B8" w:rsidRDefault="00B746B8" w:rsidP="00B746B8">
            <w:pPr>
              <w:spacing w:before="120" w:after="120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Zakup opraw – 6</w:t>
            </w:r>
            <w:r w:rsidR="00AA3BC6">
              <w:rPr>
                <w:szCs w:val="22"/>
                <w:lang w:eastAsia="en-US"/>
              </w:rPr>
              <w:t>2</w:t>
            </w:r>
            <w:r w:rsidRPr="00B746B8">
              <w:rPr>
                <w:szCs w:val="22"/>
                <w:lang w:eastAsia="en-US"/>
              </w:rPr>
              <w:t xml:space="preserve"> szt.</w:t>
            </w:r>
          </w:p>
        </w:tc>
        <w:tc>
          <w:tcPr>
            <w:tcW w:w="1230" w:type="dxa"/>
            <w:gridSpan w:val="3"/>
            <w:shd w:val="clear" w:color="auto" w:fill="auto"/>
          </w:tcPr>
          <w:p w14:paraId="435EB171" w14:textId="77777777" w:rsidR="00B746B8" w:rsidRPr="00B746B8" w:rsidRDefault="00B746B8" w:rsidP="00B746B8">
            <w:pPr>
              <w:spacing w:before="120" w:after="120"/>
              <w:jc w:val="center"/>
              <w:rPr>
                <w:color w:val="000000"/>
                <w:szCs w:val="22"/>
                <w:lang w:eastAsia="en-US"/>
              </w:rPr>
            </w:pPr>
            <w:r w:rsidRPr="00B746B8">
              <w:rPr>
                <w:color w:val="000000"/>
                <w:szCs w:val="22"/>
                <w:lang w:eastAsia="en-US"/>
              </w:rPr>
              <w:t>1 usługa</w:t>
            </w:r>
          </w:p>
        </w:tc>
        <w:tc>
          <w:tcPr>
            <w:tcW w:w="1522" w:type="dxa"/>
            <w:shd w:val="clear" w:color="auto" w:fill="auto"/>
          </w:tcPr>
          <w:p w14:paraId="22CA1033" w14:textId="4822B568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3CDC2754" w14:textId="032BF355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64DDA132" w14:textId="533A6B1C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uto"/>
          </w:tcPr>
          <w:p w14:paraId="257DF9A5" w14:textId="5EB4A568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48D602F3" w14:textId="77777777" w:rsidTr="00BC31F8">
        <w:tc>
          <w:tcPr>
            <w:tcW w:w="671" w:type="dxa"/>
            <w:shd w:val="clear" w:color="auto" w:fill="auto"/>
          </w:tcPr>
          <w:p w14:paraId="4121CC32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3.</w:t>
            </w:r>
          </w:p>
        </w:tc>
        <w:tc>
          <w:tcPr>
            <w:tcW w:w="3111" w:type="dxa"/>
            <w:gridSpan w:val="3"/>
            <w:shd w:val="clear" w:color="auto" w:fill="auto"/>
          </w:tcPr>
          <w:p w14:paraId="48A35FEC" w14:textId="77777777" w:rsidR="00B746B8" w:rsidRPr="00B746B8" w:rsidRDefault="00B746B8" w:rsidP="00B746B8">
            <w:pPr>
              <w:spacing w:before="120" w:after="120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Montaż nowych opraw</w:t>
            </w:r>
          </w:p>
        </w:tc>
        <w:tc>
          <w:tcPr>
            <w:tcW w:w="1230" w:type="dxa"/>
            <w:gridSpan w:val="3"/>
            <w:shd w:val="clear" w:color="auto" w:fill="auto"/>
          </w:tcPr>
          <w:p w14:paraId="3EA3BEB2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1 usługa</w:t>
            </w:r>
          </w:p>
        </w:tc>
        <w:tc>
          <w:tcPr>
            <w:tcW w:w="1522" w:type="dxa"/>
            <w:shd w:val="clear" w:color="auto" w:fill="auto"/>
          </w:tcPr>
          <w:p w14:paraId="2AD783F6" w14:textId="2F7279A6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14:paraId="28EE5148" w14:textId="6FCD3B8D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59B0F39F" w14:textId="7B33082A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uto"/>
          </w:tcPr>
          <w:p w14:paraId="747F0B00" w14:textId="76963318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46D830B5" w14:textId="77777777" w:rsidTr="00BC31F8">
        <w:tc>
          <w:tcPr>
            <w:tcW w:w="6534" w:type="dxa"/>
            <w:gridSpan w:val="8"/>
            <w:shd w:val="clear" w:color="auto" w:fill="F2F2F2"/>
          </w:tcPr>
          <w:p w14:paraId="553BF92C" w14:textId="77777777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  <w:r w:rsidRPr="00B746B8">
              <w:rPr>
                <w:szCs w:val="22"/>
                <w:lang w:eastAsia="en-US"/>
              </w:rPr>
              <w:t>SUMA:</w:t>
            </w:r>
          </w:p>
        </w:tc>
        <w:tc>
          <w:tcPr>
            <w:tcW w:w="1387" w:type="dxa"/>
            <w:shd w:val="clear" w:color="auto" w:fill="F2F2F2"/>
          </w:tcPr>
          <w:p w14:paraId="78D2DF1A" w14:textId="6DBD61FA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F2F2F2"/>
          </w:tcPr>
          <w:p w14:paraId="4CC5EBA5" w14:textId="1A208C91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F2F2F2"/>
          </w:tcPr>
          <w:p w14:paraId="5FEDF4E0" w14:textId="55B19EA9" w:rsidR="00B746B8" w:rsidRPr="00B746B8" w:rsidRDefault="00B746B8" w:rsidP="00B746B8">
            <w:pPr>
              <w:spacing w:before="120" w:after="120"/>
              <w:jc w:val="center"/>
              <w:rPr>
                <w:szCs w:val="22"/>
                <w:lang w:eastAsia="en-US"/>
              </w:rPr>
            </w:pPr>
          </w:p>
        </w:tc>
      </w:tr>
      <w:tr w:rsidR="00B746B8" w:rsidRPr="00B746B8" w14:paraId="578221F9" w14:textId="77777777" w:rsidTr="00BC31F8">
        <w:tc>
          <w:tcPr>
            <w:tcW w:w="6534" w:type="dxa"/>
            <w:gridSpan w:val="8"/>
            <w:shd w:val="clear" w:color="auto" w:fill="A6A6A6"/>
          </w:tcPr>
          <w:p w14:paraId="6ED168D7" w14:textId="77777777" w:rsidR="00B746B8" w:rsidRPr="00B746B8" w:rsidRDefault="00B746B8" w:rsidP="00B746B8">
            <w:pPr>
              <w:spacing w:before="120" w:after="120"/>
              <w:jc w:val="center"/>
              <w:rPr>
                <w:b/>
                <w:bCs/>
                <w:szCs w:val="22"/>
                <w:lang w:eastAsia="en-US"/>
              </w:rPr>
            </w:pPr>
            <w:r w:rsidRPr="00B746B8">
              <w:rPr>
                <w:b/>
                <w:bCs/>
                <w:szCs w:val="22"/>
                <w:lang w:eastAsia="en-US"/>
              </w:rPr>
              <w:t>RAZEM:</w:t>
            </w:r>
          </w:p>
        </w:tc>
        <w:tc>
          <w:tcPr>
            <w:tcW w:w="1387" w:type="dxa"/>
            <w:shd w:val="clear" w:color="auto" w:fill="A6A6A6"/>
          </w:tcPr>
          <w:p w14:paraId="72AFFF2E" w14:textId="67BEC6D7" w:rsidR="00B746B8" w:rsidRPr="00B746B8" w:rsidRDefault="00B746B8" w:rsidP="00B746B8">
            <w:pPr>
              <w:spacing w:before="120" w:after="120"/>
              <w:jc w:val="center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294" w:type="dxa"/>
            <w:shd w:val="clear" w:color="auto" w:fill="A6A6A6"/>
          </w:tcPr>
          <w:p w14:paraId="64DD8A4F" w14:textId="50C319BA" w:rsidR="00B746B8" w:rsidRPr="00B746B8" w:rsidRDefault="00B746B8" w:rsidP="00B746B8">
            <w:pPr>
              <w:spacing w:before="120" w:after="120"/>
              <w:jc w:val="center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1539" w:type="dxa"/>
            <w:shd w:val="clear" w:color="auto" w:fill="A6A6A6"/>
          </w:tcPr>
          <w:p w14:paraId="220FE99E" w14:textId="1564A2B8" w:rsidR="00B746B8" w:rsidRPr="00B746B8" w:rsidRDefault="00B746B8" w:rsidP="00B746B8">
            <w:pPr>
              <w:spacing w:before="120" w:after="120"/>
              <w:jc w:val="center"/>
              <w:rPr>
                <w:b/>
                <w:bCs/>
                <w:szCs w:val="22"/>
                <w:lang w:eastAsia="en-US"/>
              </w:rPr>
            </w:pPr>
          </w:p>
        </w:tc>
      </w:tr>
    </w:tbl>
    <w:p w14:paraId="6C9BC2A9" w14:textId="77777777" w:rsidR="00B746B8" w:rsidRDefault="00B746B8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308EADE0" w14:textId="54521927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E03EE8">
        <w:rPr>
          <w:rFonts w:eastAsia="Lucida Sans Unicode"/>
          <w:kern w:val="1"/>
          <w:szCs w:val="24"/>
          <w:lang w:eastAsia="ar-SA"/>
        </w:rPr>
        <w:t>2</w:t>
      </w:r>
      <w:r w:rsidRPr="008F11B9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Pr="008F11B9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Pr="0034212E">
        <w:rPr>
          <w:rFonts w:eastAsia="Lucida Sans Unicode"/>
          <w:b/>
          <w:bCs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040F9B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74DEC821" w14:textId="23D90886" w:rsidR="00040F9B" w:rsidRDefault="0034212E" w:rsidP="00C074FB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631AA944" w14:textId="322C9F0F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493AFDD6" w14:textId="2804D10F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0DC75C4" w14:textId="30424913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5FDB17C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53CF7618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 xml:space="preserve">do </w:t>
      </w:r>
      <w:r w:rsidR="00B746B8">
        <w:rPr>
          <w:rFonts w:eastAsia="Times New Roman"/>
          <w:color w:val="000000" w:themeColor="text1"/>
        </w:rPr>
        <w:t>19 sierpnia</w:t>
      </w:r>
      <w:r w:rsidR="00040F9B">
        <w:rPr>
          <w:rFonts w:eastAsia="Times New Roman"/>
          <w:color w:val="000000" w:themeColor="text1"/>
        </w:rPr>
        <w:t xml:space="preserve"> 2023 r.</w:t>
      </w:r>
    </w:p>
    <w:p w14:paraId="5EBAFA8D" w14:textId="77777777" w:rsidR="00B62CA7" w:rsidRPr="00B17C4A" w:rsidRDefault="00B62CA7" w:rsidP="00B746B8">
      <w:pPr>
        <w:pStyle w:val="Tekstpodstawowywcity"/>
        <w:spacing w:after="0"/>
        <w:ind w:left="181" w:hanging="181"/>
        <w:jc w:val="both"/>
        <w:rPr>
          <w:rFonts w:eastAsia="Times New Roman"/>
          <w:color w:val="000000"/>
        </w:rPr>
      </w:pPr>
    </w:p>
    <w:p w14:paraId="4908C9F6" w14:textId="6CBAEC0A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B746B8">
      <w:pPr>
        <w:autoSpaceDE w:val="0"/>
        <w:autoSpaceDN w:val="0"/>
        <w:adjustRightInd w:val="0"/>
        <w:spacing w:after="20"/>
        <w:jc w:val="both"/>
        <w:rPr>
          <w:rFonts w:eastAsia="Times New Roman"/>
          <w:color w:val="000000"/>
          <w:szCs w:val="24"/>
        </w:rPr>
      </w:pPr>
    </w:p>
    <w:p w14:paraId="7138CF29" w14:textId="059B7CE9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B746B8">
      <w:pPr>
        <w:autoSpaceDE w:val="0"/>
        <w:autoSpaceDN w:val="0"/>
        <w:adjustRightInd w:val="0"/>
        <w:spacing w:after="20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6188989E" w14:textId="29691791" w:rsidR="00E03EE8" w:rsidRDefault="00FA3AD6" w:rsidP="00B746B8">
      <w:pPr>
        <w:spacing w:line="276" w:lineRule="auto"/>
        <w:ind w:firstLine="284"/>
        <w:jc w:val="both"/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E03EE8" w:rsidRPr="00E03EE8"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  <w:t>do</w:t>
      </w:r>
      <w:r w:rsidR="00B746B8"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  <w:t xml:space="preserve"> </w:t>
      </w:r>
      <w:r w:rsidR="00B746B8" w:rsidRPr="00B746B8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3</w:t>
      </w:r>
      <w:r w:rsidR="00E03EE8" w:rsidRPr="00B746B8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 </w:t>
      </w:r>
      <w:r w:rsidR="00E03EE8" w:rsidRPr="00FC59A8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miesięcy </w:t>
      </w:r>
      <w:r w:rsidR="00E03EE8" w:rsidRPr="00E03EE8"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  <w:t>od dnia podpisania umowy</w:t>
      </w:r>
      <w:r w:rsidR="00B746B8"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  <w:t>.</w:t>
      </w:r>
    </w:p>
    <w:p w14:paraId="1815AC53" w14:textId="77777777" w:rsidR="00E03EE8" w:rsidRDefault="00E03EE8" w:rsidP="00B746B8">
      <w:pPr>
        <w:pStyle w:val="Tekstpodstawowywcity"/>
        <w:jc w:val="both"/>
        <w:rPr>
          <w:color w:val="000000"/>
          <w:szCs w:val="24"/>
        </w:rPr>
      </w:pPr>
    </w:p>
    <w:p w14:paraId="0E7519E7" w14:textId="203122ED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3D6F73CE" w14:textId="1E369BAA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4C71F25F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4A6C08BE" w14:textId="77777777" w:rsidR="00040F9B" w:rsidRPr="00B17C4A" w:rsidRDefault="00040F9B" w:rsidP="00B746B8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73C3A42D" w14:textId="4CF3DE64" w:rsidR="00C074FB" w:rsidRDefault="00EF1287" w:rsidP="00B746B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2CA9E26F" w14:textId="77777777" w:rsidR="00B746B8" w:rsidRPr="00B17C4A" w:rsidRDefault="00B746B8" w:rsidP="00B746B8">
      <w:pPr>
        <w:pStyle w:val="Tekstpodstawowywcity"/>
        <w:spacing w:after="0"/>
        <w:ind w:left="284" w:hanging="284"/>
        <w:jc w:val="both"/>
        <w:rPr>
          <w:color w:val="000000"/>
          <w:szCs w:val="24"/>
        </w:rPr>
      </w:pPr>
    </w:p>
    <w:p w14:paraId="6CE17F41" w14:textId="03D7BA13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0EAAE077" w14:textId="77777777" w:rsidR="00040F9B" w:rsidRPr="00B17C4A" w:rsidRDefault="00040F9B" w:rsidP="00B746B8">
      <w:pPr>
        <w:pStyle w:val="Tekstpodstawowywcity"/>
        <w:spacing w:after="0"/>
        <w:ind w:left="0"/>
        <w:jc w:val="both"/>
        <w:rPr>
          <w:color w:val="000000"/>
          <w:sz w:val="20"/>
        </w:rPr>
      </w:pPr>
    </w:p>
    <w:p w14:paraId="0BC81E31" w14:textId="4E1C76D2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354DEBC2" w14:textId="558719C6" w:rsidR="009F6E12" w:rsidRPr="00B62CA7" w:rsidRDefault="00B62CA7" w:rsidP="00B746B8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lastRenderedPageBreak/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4817E35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4CA3A70B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26502282" w14:textId="77777777" w:rsidR="00040F9B" w:rsidRDefault="00EF1287" w:rsidP="00EF1287">
      <w:pPr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    </w:t>
      </w:r>
    </w:p>
    <w:p w14:paraId="32FA7D52" w14:textId="5DF54B21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4EA692EC" w14:textId="737DD808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4B06CA3D" w14:textId="3DD5A7BD" w:rsidR="00C52D48" w:rsidRDefault="00C52D48" w:rsidP="008919A9">
      <w:pPr>
        <w:spacing w:line="276" w:lineRule="auto"/>
        <w:rPr>
          <w:rFonts w:eastAsia="Times New Roman"/>
          <w:b/>
          <w:szCs w:val="24"/>
        </w:rPr>
      </w:pPr>
    </w:p>
    <w:p w14:paraId="4890C8D0" w14:textId="7574B484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193E2DCE" w14:textId="01700970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226B9BF" w14:textId="77777777" w:rsidR="00040F9B" w:rsidRDefault="00040F9B" w:rsidP="008919A9">
      <w:pPr>
        <w:spacing w:line="276" w:lineRule="auto"/>
        <w:rPr>
          <w:rFonts w:eastAsia="Times New Roman"/>
          <w:b/>
          <w:szCs w:val="24"/>
        </w:rPr>
      </w:pPr>
    </w:p>
    <w:p w14:paraId="4A5825E2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55E4FD99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0B115BB3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3E516EF7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7EC675A4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65EFC1BA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11CB0145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78D4865C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2A3C8C6F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21C466B9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1760063B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5C8E1D1C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33B3925D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05C57B14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5C5C50BF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7F92A61D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4C8EAE87" w14:textId="77777777" w:rsidR="00B746B8" w:rsidRDefault="00B746B8" w:rsidP="008919A9">
      <w:pPr>
        <w:spacing w:line="276" w:lineRule="auto"/>
        <w:rPr>
          <w:rFonts w:eastAsia="Times New Roman"/>
          <w:b/>
          <w:szCs w:val="24"/>
        </w:rPr>
      </w:pPr>
    </w:p>
    <w:p w14:paraId="52216A2F" w14:textId="77777777" w:rsidR="00DD50C6" w:rsidRDefault="00DD50C6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03AE55E2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7F973A47" w14:textId="2B56EC5F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47EB4D43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040F9B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48D47878" w14:textId="77777777" w:rsidR="00B746B8" w:rsidRPr="00B746B8" w:rsidRDefault="00B746B8" w:rsidP="00B746B8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B746B8">
        <w:rPr>
          <w:rFonts w:eastAsia="Times New Roman"/>
          <w:b/>
          <w:bCs/>
          <w:i/>
          <w:color w:val="000000"/>
          <w:szCs w:val="24"/>
        </w:rPr>
        <w:t>Modernizacja oświetlenia zewnętrznego i wewnętrznego na terenie Gminy Sadowne</w:t>
      </w:r>
    </w:p>
    <w:p w14:paraId="2D45E328" w14:textId="12650744" w:rsidR="00A473D8" w:rsidRDefault="00A473D8" w:rsidP="00A473D8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14:paraId="38DE2C33" w14:textId="77777777" w:rsidR="00DD50C6" w:rsidRPr="00562E11" w:rsidRDefault="00DD50C6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4F88D85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4FDF57F8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4F7E752A" w14:textId="77777777" w:rsidR="002B269D" w:rsidRDefault="002B269D" w:rsidP="00C52D48">
      <w:pPr>
        <w:jc w:val="both"/>
        <w:rPr>
          <w:rStyle w:val="bold"/>
        </w:rPr>
      </w:pPr>
    </w:p>
    <w:p w14:paraId="6A0B1803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6A526A6" w14:textId="77777777" w:rsidR="00C52D48" w:rsidRDefault="00C52D48" w:rsidP="00C52D4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48C875F0" w14:textId="4161AE44" w:rsidR="00C52D48" w:rsidRDefault="00C52D48" w:rsidP="00C52D48">
      <w:pPr>
        <w:jc w:val="both"/>
      </w:pPr>
    </w:p>
    <w:p w14:paraId="5B6730A8" w14:textId="77777777" w:rsidR="002B269D" w:rsidRPr="00562E11" w:rsidRDefault="002B269D" w:rsidP="00C52D48">
      <w:pPr>
        <w:jc w:val="both"/>
      </w:pPr>
    </w:p>
    <w:p w14:paraId="4D61448A" w14:textId="4AEEB9C5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78F3F7F" w14:textId="77777777" w:rsidR="00C52D48" w:rsidRDefault="00C52D48" w:rsidP="00C52D4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0F22830" w14:textId="2A1DB921" w:rsidR="002B269D" w:rsidRDefault="002B269D" w:rsidP="00C52D48">
      <w:pPr>
        <w:jc w:val="both"/>
      </w:pPr>
    </w:p>
    <w:p w14:paraId="5153F3F0" w14:textId="77777777" w:rsidR="00040F9B" w:rsidRPr="00562E11" w:rsidRDefault="00040F9B" w:rsidP="00C52D48">
      <w:pPr>
        <w:jc w:val="both"/>
      </w:pPr>
    </w:p>
    <w:p w14:paraId="7F45E93C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38289C52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35ACCC08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7A0E4E8" w14:textId="5AF02CAC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5624AC66" w14:textId="4CF17EF9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57F6A69C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5C612513" w14:textId="77777777" w:rsidR="002B269D" w:rsidRDefault="002B269D" w:rsidP="00C52D48">
      <w:pPr>
        <w:jc w:val="both"/>
        <w:rPr>
          <w:rStyle w:val="bold"/>
        </w:rPr>
      </w:pPr>
    </w:p>
    <w:p w14:paraId="5DF5FA69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409482F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63CCCAF3" w14:textId="10E93580" w:rsidR="002B269D" w:rsidRDefault="002B269D" w:rsidP="00040F9B">
      <w:pPr>
        <w:rPr>
          <w:sz w:val="20"/>
        </w:rPr>
      </w:pPr>
    </w:p>
    <w:p w14:paraId="5DB638DA" w14:textId="32AFFCBB" w:rsidR="00040F9B" w:rsidRDefault="00040F9B" w:rsidP="00040F9B">
      <w:pPr>
        <w:rPr>
          <w:sz w:val="20"/>
        </w:rPr>
      </w:pPr>
    </w:p>
    <w:p w14:paraId="247F5D3D" w14:textId="4528B5B1" w:rsidR="00040F9B" w:rsidRDefault="00040F9B" w:rsidP="00040F9B">
      <w:pPr>
        <w:rPr>
          <w:sz w:val="20"/>
        </w:rPr>
      </w:pPr>
    </w:p>
    <w:p w14:paraId="45CF1A8C" w14:textId="33839B78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23707D38" w14:textId="77777777" w:rsidR="00C074FB" w:rsidRDefault="00C074FB" w:rsidP="00C52D48">
      <w:pPr>
        <w:jc w:val="right"/>
        <w:rPr>
          <w:sz w:val="20"/>
        </w:rPr>
      </w:pPr>
    </w:p>
    <w:p w14:paraId="32A4813C" w14:textId="77777777" w:rsidR="002B269D" w:rsidRDefault="002B269D" w:rsidP="00040F9B">
      <w:pPr>
        <w:rPr>
          <w:sz w:val="20"/>
        </w:rPr>
      </w:pPr>
    </w:p>
    <w:p w14:paraId="7F027444" w14:textId="0D0F0BC3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t xml:space="preserve">Załącznik nr </w:t>
      </w:r>
      <w:r>
        <w:rPr>
          <w:sz w:val="20"/>
        </w:rPr>
        <w:t>3</w:t>
      </w:r>
    </w:p>
    <w:p w14:paraId="1C335F9F" w14:textId="7A6E548B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66536">
        <w:rPr>
          <w:color w:val="000000" w:themeColor="text1"/>
          <w:szCs w:val="24"/>
        </w:rPr>
        <w:t>10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2A93A3C2" w14:textId="77777777" w:rsidR="00E66536" w:rsidRPr="00B746B8" w:rsidRDefault="00E66536" w:rsidP="00E66536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B746B8">
        <w:rPr>
          <w:rFonts w:eastAsia="Times New Roman"/>
          <w:b/>
          <w:bCs/>
          <w:i/>
          <w:color w:val="000000"/>
          <w:szCs w:val="24"/>
        </w:rPr>
        <w:t>Modernizacja oświetlenia zewnętrznego i wewnętrznego na terenie Gminy Sadowne</w:t>
      </w:r>
    </w:p>
    <w:p w14:paraId="3D1EF756" w14:textId="77777777" w:rsidR="00DD50C6" w:rsidRDefault="00DD50C6" w:rsidP="00C52D48">
      <w:pPr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</w:p>
    <w:p w14:paraId="699DFE3A" w14:textId="77777777" w:rsidR="00DD50C6" w:rsidRPr="001D3F88" w:rsidRDefault="00DD50C6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28BCABB1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040F9B">
        <w:rPr>
          <w:bCs/>
          <w:szCs w:val="24"/>
          <w:lang w:eastAsia="en-US"/>
        </w:rPr>
        <w:t>2</w:t>
      </w:r>
      <w:r>
        <w:rPr>
          <w:bCs/>
          <w:szCs w:val="24"/>
          <w:lang w:eastAsia="en-US"/>
        </w:rPr>
        <w:t xml:space="preserve"> r. poz. 1</w:t>
      </w:r>
      <w:r w:rsidR="00040F9B">
        <w:rPr>
          <w:bCs/>
          <w:szCs w:val="24"/>
          <w:lang w:eastAsia="en-US"/>
        </w:rPr>
        <w:t>710</w:t>
      </w:r>
      <w:r>
        <w:rPr>
          <w:bCs/>
          <w:szCs w:val="24"/>
          <w:lang w:eastAsia="en-US"/>
        </w:rPr>
        <w:t xml:space="preserve"> z późn. zm.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759B140C" w14:textId="7934C8CB" w:rsidR="00C52D48" w:rsidRDefault="00C52D48" w:rsidP="00C52D48">
      <w:pPr>
        <w:jc w:val="right"/>
        <w:rPr>
          <w:sz w:val="20"/>
        </w:rPr>
      </w:pPr>
    </w:p>
    <w:p w14:paraId="7908088E" w14:textId="77777777" w:rsidR="00FA3AD6" w:rsidRDefault="00FA3AD6" w:rsidP="00C52D48">
      <w:pPr>
        <w:jc w:val="right"/>
        <w:rPr>
          <w:sz w:val="20"/>
        </w:rPr>
      </w:pPr>
    </w:p>
    <w:p w14:paraId="395F9270" w14:textId="77777777" w:rsidR="00D854B2" w:rsidRDefault="00D854B2" w:rsidP="00C52D48">
      <w:pPr>
        <w:tabs>
          <w:tab w:val="center" w:pos="5954"/>
        </w:tabs>
        <w:jc w:val="right"/>
        <w:rPr>
          <w:sz w:val="20"/>
        </w:rPr>
      </w:pPr>
    </w:p>
    <w:p w14:paraId="595D0579" w14:textId="467609B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5AAC39DE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66536">
        <w:rPr>
          <w:color w:val="000000" w:themeColor="text1"/>
          <w:szCs w:val="24"/>
        </w:rPr>
        <w:t>10</w:t>
      </w:r>
      <w:r w:rsidRPr="00472678">
        <w:rPr>
          <w:color w:val="000000" w:themeColor="text1"/>
          <w:szCs w:val="24"/>
        </w:rPr>
        <w:t>.202</w:t>
      </w:r>
      <w:r w:rsidR="00040F9B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3B56E6AF" w14:textId="77777777" w:rsidR="00DD50C6" w:rsidRDefault="00DD50C6" w:rsidP="00C52D48">
      <w:pPr>
        <w:rPr>
          <w:rFonts w:eastAsia="Times New Roman"/>
          <w:b/>
          <w:bCs/>
          <w:i/>
          <w:color w:val="000000"/>
          <w:szCs w:val="24"/>
        </w:rPr>
      </w:pPr>
    </w:p>
    <w:p w14:paraId="37526254" w14:textId="77777777" w:rsidR="00A473D8" w:rsidRDefault="00A473D8" w:rsidP="00C52D48">
      <w:pPr>
        <w:rPr>
          <w:sz w:val="20"/>
        </w:rPr>
      </w:pPr>
    </w:p>
    <w:p w14:paraId="54B3C0E7" w14:textId="7A5A3231" w:rsidR="00C52D48" w:rsidRPr="00E66536" w:rsidRDefault="00C52D48" w:rsidP="00A47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i/>
          <w:color w:val="000000"/>
          <w:szCs w:val="24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E66536" w:rsidRPr="00E66536">
        <w:rPr>
          <w:rFonts w:eastAsia="Times New Roman"/>
          <w:b/>
          <w:bCs/>
          <w:i/>
          <w:color w:val="000000"/>
          <w:szCs w:val="24"/>
        </w:rPr>
        <w:t>Modernizacja oświetlenia zewnętrznego i wewnętrznego na terenie Gminy Sadowne</w:t>
      </w:r>
      <w:r w:rsidR="00E66536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1A77CE5B" w14:textId="77777777" w:rsidR="00C52D48" w:rsidRDefault="00C52D48" w:rsidP="00C52D48">
      <w:pPr>
        <w:jc w:val="right"/>
        <w:rPr>
          <w:sz w:val="20"/>
        </w:rPr>
      </w:pPr>
    </w:p>
    <w:p w14:paraId="01342725" w14:textId="77777777" w:rsidR="00C52D48" w:rsidRDefault="00C52D48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64CE43D8" w14:textId="77777777" w:rsidR="00C52D48" w:rsidRDefault="00C52D48" w:rsidP="00C52D48">
      <w:pPr>
        <w:jc w:val="right"/>
        <w:rPr>
          <w:sz w:val="20"/>
        </w:rPr>
      </w:pPr>
    </w:p>
    <w:p w14:paraId="2368B2AA" w14:textId="77777777" w:rsidR="00997313" w:rsidRDefault="00997313" w:rsidP="00EB0042">
      <w:pPr>
        <w:rPr>
          <w:sz w:val="20"/>
        </w:rPr>
      </w:pPr>
    </w:p>
    <w:p w14:paraId="580D959A" w14:textId="583C7BDD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600099FF" w:rsidR="00C52D48" w:rsidRPr="00E66536" w:rsidRDefault="00C52D48" w:rsidP="00A47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i/>
          <w:color w:val="000000"/>
          <w:szCs w:val="24"/>
        </w:rPr>
      </w:pPr>
      <w:r w:rsidRPr="00531048">
        <w:t>W związku z ubieganiem się o udzielenie zamówienia publicznego w ramach postępowania pn.</w:t>
      </w:r>
      <w:r>
        <w:rPr>
          <w:b/>
        </w:rPr>
        <w:t xml:space="preserve"> </w:t>
      </w:r>
      <w:r w:rsidR="00E66536" w:rsidRPr="00E66536">
        <w:rPr>
          <w:rFonts w:eastAsia="Times New Roman"/>
          <w:b/>
          <w:bCs/>
          <w:i/>
          <w:color w:val="000000"/>
          <w:szCs w:val="24"/>
        </w:rPr>
        <w:t>Modernizacja oświetlenia zewnętrznego i wewnętrznego na terenie Gminy Sadowne</w:t>
      </w:r>
      <w:r w:rsidR="00E66536">
        <w:rPr>
          <w:rFonts w:eastAsia="Times New Roman"/>
          <w:b/>
          <w:bCs/>
          <w:i/>
          <w:color w:val="000000"/>
          <w:szCs w:val="24"/>
        </w:rPr>
        <w:t xml:space="preserve">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 (t.j. Dz.</w:t>
      </w:r>
      <w:r>
        <w:rPr>
          <w:rFonts w:ascii="Times New Roman" w:hAnsi="Times New Roman" w:cs="Times New Roman"/>
        </w:rPr>
        <w:t xml:space="preserve"> </w:t>
      </w:r>
      <w:r w:rsidRPr="00531048">
        <w:rPr>
          <w:rFonts w:ascii="Times New Roman" w:hAnsi="Times New Roman" w:cs="Times New Roman"/>
        </w:rPr>
        <w:t>U. z 202</w:t>
      </w:r>
      <w:r>
        <w:rPr>
          <w:rFonts w:ascii="Times New Roman" w:hAnsi="Times New Roman" w:cs="Times New Roman"/>
        </w:rPr>
        <w:t>1</w:t>
      </w:r>
      <w:r w:rsidRPr="0053104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531048">
        <w:rPr>
          <w:rFonts w:ascii="Times New Roman" w:hAnsi="Times New Roman" w:cs="Times New Roman"/>
        </w:rPr>
        <w:t>),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</w:t>
      </w:r>
      <w:r>
        <w:rPr>
          <w:szCs w:val="24"/>
        </w:rPr>
        <w:t xml:space="preserve"> </w:t>
      </w:r>
      <w:r w:rsidRPr="00531048">
        <w:rPr>
          <w:szCs w:val="24"/>
        </w:rPr>
        <w:t>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664837A3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B4063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50235ADC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76178E5" w14:textId="7167D443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746FDE9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0A2049DA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5E6A4004" w14:textId="77777777" w:rsidR="00627CF1" w:rsidRDefault="00627CF1" w:rsidP="00E66536">
      <w:pPr>
        <w:tabs>
          <w:tab w:val="center" w:pos="5954"/>
        </w:tabs>
        <w:rPr>
          <w:sz w:val="20"/>
        </w:rPr>
      </w:pPr>
    </w:p>
    <w:p w14:paraId="77276B67" w14:textId="07E7B07C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0AC6A77F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66536">
        <w:rPr>
          <w:color w:val="000000" w:themeColor="text1"/>
          <w:szCs w:val="24"/>
        </w:rPr>
        <w:t>10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0727331A" w14:textId="5EA768E8" w:rsidR="00A473D8" w:rsidRPr="00E66536" w:rsidRDefault="00C52D48" w:rsidP="00E66536">
      <w:pPr>
        <w:autoSpaceDE w:val="0"/>
        <w:autoSpaceDN w:val="0"/>
        <w:adjustRightInd w:val="0"/>
        <w:spacing w:line="276" w:lineRule="auto"/>
        <w:ind w:left="2410" w:hanging="241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E66536" w:rsidRPr="00B746B8">
        <w:rPr>
          <w:rFonts w:eastAsia="Times New Roman"/>
          <w:b/>
          <w:bCs/>
          <w:i/>
          <w:color w:val="000000"/>
          <w:szCs w:val="24"/>
        </w:rPr>
        <w:t>Modernizacja oświetlenia zewnętrznego i wewnętrznego na terenie</w:t>
      </w:r>
      <w:r w:rsidR="00E66536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="00E66536" w:rsidRPr="00B746B8">
        <w:rPr>
          <w:rFonts w:eastAsia="Times New Roman"/>
          <w:b/>
          <w:bCs/>
          <w:i/>
          <w:color w:val="000000"/>
          <w:szCs w:val="24"/>
        </w:rPr>
        <w:t>Gminy Sadowne</w:t>
      </w:r>
    </w:p>
    <w:p w14:paraId="5DB27669" w14:textId="05E02642" w:rsidR="00C52D48" w:rsidRDefault="00C52D48" w:rsidP="00A473D8">
      <w:pPr>
        <w:autoSpaceDE w:val="0"/>
        <w:autoSpaceDN w:val="0"/>
        <w:adjustRightInd w:val="0"/>
        <w:spacing w:line="276" w:lineRule="auto"/>
        <w:ind w:left="2410" w:hanging="2410"/>
        <w:rPr>
          <w:szCs w:val="24"/>
        </w:rPr>
      </w:pPr>
    </w:p>
    <w:p w14:paraId="3DB0CCEF" w14:textId="77777777" w:rsidR="00A473D8" w:rsidRPr="008C2735" w:rsidRDefault="00A473D8" w:rsidP="00A473D8">
      <w:pPr>
        <w:autoSpaceDE w:val="0"/>
        <w:autoSpaceDN w:val="0"/>
        <w:adjustRightInd w:val="0"/>
        <w:spacing w:line="276" w:lineRule="auto"/>
        <w:ind w:left="2410" w:hanging="2410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37F71DD" w14:textId="3D223BD8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E66536">
        <w:rPr>
          <w:rFonts w:eastAsia="SimSun"/>
          <w:color w:val="000000"/>
          <w:szCs w:val="24"/>
          <w:lang w:eastAsia="zh-CN"/>
        </w:rPr>
        <w:t>,</w:t>
      </w:r>
    </w:p>
    <w:p w14:paraId="7B8A5044" w14:textId="41A5606D" w:rsidR="00E66536" w:rsidRPr="00E66536" w:rsidRDefault="00E66536" w:rsidP="00E66536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AF53C9">
        <w:rPr>
          <w:rFonts w:eastAsia="SimSun"/>
          <w:color w:val="000000"/>
          <w:szCs w:val="24"/>
          <w:lang w:eastAsia="zh-CN"/>
        </w:rPr>
        <w:t>art. 7 ust. 1 ustawy z dnia 13 kwietnia 2022 r. o szczególnych rozwiązaniach w zakresie przeciwdziałania wspieraniu agresji na Ukrainę oraz służących ochronie bezpieczeństwa narodowego (Dz. U. z 2022 r. poz. 835)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44EB8F3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3B150562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307C45E9" w14:textId="634241AC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7FDE3C0C" w14:textId="0BB28D0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5BD8F1F9" w14:textId="5665FEFE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21F43882" w14:textId="31288BB9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B851065" w14:textId="3AD2EAE1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48897AB3" w14:textId="5D35115F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7E85C60" w14:textId="082CBA2D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25E91AD6" w14:textId="77777777" w:rsidR="00A473D8" w:rsidRDefault="00A473D8" w:rsidP="00C52D48">
      <w:pPr>
        <w:tabs>
          <w:tab w:val="center" w:pos="5954"/>
        </w:tabs>
        <w:jc w:val="right"/>
        <w:rPr>
          <w:sz w:val="20"/>
        </w:rPr>
      </w:pPr>
    </w:p>
    <w:p w14:paraId="2A92D629" w14:textId="6CE4F071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5E2EA68E" w14:textId="1CC10810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E66536">
        <w:rPr>
          <w:color w:val="000000" w:themeColor="text1"/>
          <w:szCs w:val="24"/>
        </w:rPr>
        <w:t>10</w:t>
      </w:r>
      <w:r w:rsidRPr="00472678">
        <w:rPr>
          <w:color w:val="000000" w:themeColor="text1"/>
          <w:szCs w:val="24"/>
        </w:rPr>
        <w:t>.202</w:t>
      </w:r>
      <w:r w:rsidR="00E14C1A">
        <w:rPr>
          <w:color w:val="000000" w:themeColor="text1"/>
          <w:szCs w:val="24"/>
        </w:rPr>
        <w:t>3</w:t>
      </w:r>
    </w:p>
    <w:p w14:paraId="3EB8704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4B718D9" w14:textId="77777777" w:rsidR="00C52D48" w:rsidRDefault="00C52D48" w:rsidP="00C52D48">
      <w:pPr>
        <w:tabs>
          <w:tab w:val="center" w:pos="5954"/>
        </w:tabs>
        <w:rPr>
          <w:szCs w:val="24"/>
        </w:rPr>
      </w:pPr>
    </w:p>
    <w:p w14:paraId="6235AC5C" w14:textId="77777777" w:rsidR="00A473D8" w:rsidRPr="008C2735" w:rsidRDefault="00A473D8" w:rsidP="00C52D48">
      <w:pPr>
        <w:tabs>
          <w:tab w:val="center" w:pos="5954"/>
        </w:tabs>
        <w:rPr>
          <w:szCs w:val="24"/>
        </w:rPr>
      </w:pPr>
    </w:p>
    <w:p w14:paraId="3F410F41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F302F6" w14:textId="5C6AE0EC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>
        <w:rPr>
          <w:b/>
          <w:sz w:val="28"/>
          <w:lang w:eastAsia="en-US"/>
        </w:rPr>
        <w:t xml:space="preserve"> </w:t>
      </w:r>
      <w:r w:rsidR="00C3299E">
        <w:rPr>
          <w:b/>
          <w:sz w:val="28"/>
          <w:lang w:eastAsia="en-US"/>
        </w:rPr>
        <w:t>ZREALIZOWANYCH ZAMÓWIEŃ</w:t>
      </w:r>
    </w:p>
    <w:p w14:paraId="2EC562BF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p w14:paraId="78CE16BB" w14:textId="77777777" w:rsidR="00A473D8" w:rsidRDefault="00A473D8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1BC68E32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19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14CC" w14:textId="214B53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27E" w14:textId="5E1F15C9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351BF355" w14:textId="0C8C64DA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0D2" w14:textId="286C12B0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320C9EB2" w14:textId="77777777" w:rsidTr="00C074FB">
        <w:trPr>
          <w:trHeight w:val="284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65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9BB" w14:textId="7C30681F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7293F8B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31B8EF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1EC0413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0C90409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150AD4F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5B9A02F1" w14:textId="260E2F86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3E6FBC4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D8BE457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5F95E83F" w14:textId="0033C7FD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FF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097D59D9" w14:textId="55D77D4C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EC840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169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2AB8887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0457DD01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9C62370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014A62B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1DBAF1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27DB636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……………………………</w:t>
            </w:r>
          </w:p>
          <w:p w14:paraId="268207A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656D6D7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4EA06280" w14:textId="77777777" w:rsidR="00C52D48" w:rsidRDefault="00C52D48" w:rsidP="005661D3">
      <w:pPr>
        <w:rPr>
          <w:bCs/>
          <w:lang w:eastAsia="ar-SA"/>
        </w:rPr>
      </w:pPr>
    </w:p>
    <w:p w14:paraId="31609384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1F0F29D8" w14:textId="59D4B11C" w:rsidR="00C074FB" w:rsidRDefault="00C52D48" w:rsidP="00DD50C6">
      <w:pPr>
        <w:spacing w:before="240" w:after="60" w:line="276" w:lineRule="auto"/>
        <w:ind w:left="4248" w:firstLine="708"/>
        <w:rPr>
          <w:sz w:val="20"/>
        </w:rPr>
      </w:pPr>
      <w:r>
        <w:rPr>
          <w:szCs w:val="22"/>
          <w:lang w:eastAsia="en-US"/>
        </w:rPr>
        <w:t xml:space="preserve">   </w:t>
      </w:r>
    </w:p>
    <w:p w14:paraId="2DF1D6EE" w14:textId="77777777" w:rsidR="00C074FB" w:rsidRDefault="00C074FB" w:rsidP="00C52D48">
      <w:pPr>
        <w:tabs>
          <w:tab w:val="center" w:pos="5954"/>
        </w:tabs>
        <w:jc w:val="right"/>
        <w:rPr>
          <w:sz w:val="20"/>
        </w:rPr>
      </w:pPr>
    </w:p>
    <w:sectPr w:rsidR="00C074FB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4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103B92"/>
    <w:rsid w:val="00140D65"/>
    <w:rsid w:val="00150568"/>
    <w:rsid w:val="00153970"/>
    <w:rsid w:val="00175FF0"/>
    <w:rsid w:val="00183909"/>
    <w:rsid w:val="001A4CCD"/>
    <w:rsid w:val="001F4C76"/>
    <w:rsid w:val="00211776"/>
    <w:rsid w:val="0022329B"/>
    <w:rsid w:val="00223A82"/>
    <w:rsid w:val="0023063B"/>
    <w:rsid w:val="00230F5D"/>
    <w:rsid w:val="00242E0C"/>
    <w:rsid w:val="002A403C"/>
    <w:rsid w:val="002B269D"/>
    <w:rsid w:val="002F635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65307"/>
    <w:rsid w:val="00472678"/>
    <w:rsid w:val="005661D3"/>
    <w:rsid w:val="005A3369"/>
    <w:rsid w:val="005E2197"/>
    <w:rsid w:val="005E4BD6"/>
    <w:rsid w:val="00627CF1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684D"/>
    <w:rsid w:val="007D7082"/>
    <w:rsid w:val="00800BCD"/>
    <w:rsid w:val="008919A9"/>
    <w:rsid w:val="0089207B"/>
    <w:rsid w:val="008F11B9"/>
    <w:rsid w:val="008F5E00"/>
    <w:rsid w:val="00907C0E"/>
    <w:rsid w:val="009215A3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473D8"/>
    <w:rsid w:val="00A57D7A"/>
    <w:rsid w:val="00A639C1"/>
    <w:rsid w:val="00A85936"/>
    <w:rsid w:val="00AA3BC6"/>
    <w:rsid w:val="00AB1DA4"/>
    <w:rsid w:val="00B35B70"/>
    <w:rsid w:val="00B62CA7"/>
    <w:rsid w:val="00B7274D"/>
    <w:rsid w:val="00B746B8"/>
    <w:rsid w:val="00BD108D"/>
    <w:rsid w:val="00C074FB"/>
    <w:rsid w:val="00C22022"/>
    <w:rsid w:val="00C25C80"/>
    <w:rsid w:val="00C3299E"/>
    <w:rsid w:val="00C32E5D"/>
    <w:rsid w:val="00C35530"/>
    <w:rsid w:val="00C36482"/>
    <w:rsid w:val="00C45E5C"/>
    <w:rsid w:val="00C52D48"/>
    <w:rsid w:val="00CB1843"/>
    <w:rsid w:val="00CC3388"/>
    <w:rsid w:val="00CD7E4A"/>
    <w:rsid w:val="00D60D15"/>
    <w:rsid w:val="00D854B2"/>
    <w:rsid w:val="00DD50C6"/>
    <w:rsid w:val="00E0394E"/>
    <w:rsid w:val="00E03EE8"/>
    <w:rsid w:val="00E0497E"/>
    <w:rsid w:val="00E14C1A"/>
    <w:rsid w:val="00E26091"/>
    <w:rsid w:val="00E3669E"/>
    <w:rsid w:val="00E5638C"/>
    <w:rsid w:val="00E62AE1"/>
    <w:rsid w:val="00E66536"/>
    <w:rsid w:val="00EA1AC8"/>
    <w:rsid w:val="00EB0042"/>
    <w:rsid w:val="00EB13C5"/>
    <w:rsid w:val="00EE1EAC"/>
    <w:rsid w:val="00EF1287"/>
    <w:rsid w:val="00F16D65"/>
    <w:rsid w:val="00F3446B"/>
    <w:rsid w:val="00F5720D"/>
    <w:rsid w:val="00F65AA7"/>
    <w:rsid w:val="00FA01D6"/>
    <w:rsid w:val="00FA222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2205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79</cp:revision>
  <cp:lastPrinted>2023-06-13T10:23:00Z</cp:lastPrinted>
  <dcterms:created xsi:type="dcterms:W3CDTF">2021-03-29T07:12:00Z</dcterms:created>
  <dcterms:modified xsi:type="dcterms:W3CDTF">2023-07-07T08:56:00Z</dcterms:modified>
</cp:coreProperties>
</file>