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8BB5" w14:textId="18192D0B" w:rsidR="00024A2D" w:rsidRPr="009F6B4F" w:rsidRDefault="00E025DA" w:rsidP="000B609F">
      <w:pPr>
        <w:pStyle w:val="Nagwek1"/>
        <w:ind w:left="-5"/>
        <w:rPr>
          <w:color w:val="auto"/>
        </w:rPr>
      </w:pPr>
      <w:r w:rsidRPr="009F6B4F">
        <w:rPr>
          <w:color w:val="auto"/>
          <w:highlight w:val="yellow"/>
        </w:rPr>
        <w:t>BGP.271.1</w:t>
      </w:r>
      <w:r w:rsidR="000B609F" w:rsidRPr="009F6B4F">
        <w:rPr>
          <w:color w:val="auto"/>
          <w:highlight w:val="yellow"/>
        </w:rPr>
        <w:t>2</w:t>
      </w:r>
      <w:r w:rsidRPr="009F6B4F">
        <w:rPr>
          <w:color w:val="auto"/>
          <w:highlight w:val="yellow"/>
        </w:rPr>
        <w:t>.202</w:t>
      </w:r>
      <w:r w:rsidR="000B609F" w:rsidRPr="009F6B4F">
        <w:rPr>
          <w:color w:val="auto"/>
          <w:highlight w:val="yellow"/>
        </w:rPr>
        <w:t>2</w:t>
      </w:r>
      <w:r w:rsidR="00196C69" w:rsidRPr="009F6B4F">
        <w:rPr>
          <w:color w:val="auto"/>
        </w:rPr>
        <w:t xml:space="preserve"> </w:t>
      </w:r>
    </w:p>
    <w:p w14:paraId="6BD25B5E" w14:textId="77777777" w:rsidR="00024A2D" w:rsidRPr="00B71EF4" w:rsidRDefault="00196C69">
      <w:pPr>
        <w:spacing w:after="20" w:line="259" w:lineRule="auto"/>
        <w:ind w:left="0" w:firstLine="0"/>
        <w:jc w:val="left"/>
        <w:rPr>
          <w:color w:val="FF0000"/>
        </w:rPr>
      </w:pPr>
      <w:r w:rsidRPr="00B71EF4">
        <w:rPr>
          <w:b/>
          <w:color w:val="FF0000"/>
        </w:rPr>
        <w:t xml:space="preserve"> </w:t>
      </w:r>
    </w:p>
    <w:p w14:paraId="00082356" w14:textId="18E1BA44" w:rsidR="00024A2D" w:rsidRPr="00F133F5" w:rsidRDefault="00196C69">
      <w:pPr>
        <w:spacing w:after="0" w:line="259" w:lineRule="auto"/>
        <w:ind w:left="0" w:right="726" w:firstLine="0"/>
        <w:jc w:val="right"/>
        <w:rPr>
          <w:color w:val="auto"/>
        </w:rPr>
      </w:pPr>
      <w:r w:rsidRPr="00F133F5">
        <w:rPr>
          <w:b/>
          <w:color w:val="auto"/>
        </w:rPr>
        <w:t xml:space="preserve">Załącznik nr 1 </w:t>
      </w:r>
    </w:p>
    <w:p w14:paraId="534039F0" w14:textId="77777777" w:rsidR="00024A2D" w:rsidRPr="00B71EF4" w:rsidRDefault="00196C69">
      <w:pPr>
        <w:spacing w:after="26" w:line="259" w:lineRule="auto"/>
        <w:ind w:left="56" w:firstLine="0"/>
        <w:jc w:val="center"/>
        <w:rPr>
          <w:color w:val="FF0000"/>
        </w:rPr>
      </w:pPr>
      <w:r w:rsidRPr="00B71EF4">
        <w:rPr>
          <w:b/>
          <w:color w:val="FF0000"/>
        </w:rPr>
        <w:t xml:space="preserve"> </w:t>
      </w:r>
    </w:p>
    <w:p w14:paraId="305A048C" w14:textId="44F95F93" w:rsidR="00E025DA" w:rsidRPr="00B71EF4" w:rsidRDefault="00196C69">
      <w:pPr>
        <w:spacing w:after="4" w:line="270" w:lineRule="auto"/>
        <w:ind w:left="-15" w:right="1915" w:firstLine="2398"/>
        <w:jc w:val="left"/>
        <w:rPr>
          <w:b/>
          <w:color w:val="auto"/>
        </w:rPr>
      </w:pPr>
      <w:r w:rsidRPr="00B71EF4">
        <w:rPr>
          <w:b/>
          <w:color w:val="auto"/>
        </w:rPr>
        <w:t xml:space="preserve">Szczegółowy opis przedmiotu zamówienia  </w:t>
      </w:r>
    </w:p>
    <w:p w14:paraId="5F9F99D5" w14:textId="77777777" w:rsidR="00E025DA" w:rsidRPr="00B71EF4" w:rsidRDefault="00E025DA">
      <w:pPr>
        <w:spacing w:after="4" w:line="270" w:lineRule="auto"/>
        <w:ind w:left="-15" w:right="1915" w:firstLine="2398"/>
        <w:jc w:val="left"/>
        <w:rPr>
          <w:b/>
          <w:color w:val="auto"/>
        </w:rPr>
      </w:pPr>
    </w:p>
    <w:p w14:paraId="4CF05A4F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b/>
          <w:bCs/>
          <w:color w:val="auto"/>
        </w:rPr>
      </w:pPr>
      <w:r w:rsidRPr="00B71EF4">
        <w:rPr>
          <w:b/>
          <w:bCs/>
          <w:color w:val="auto"/>
        </w:rPr>
        <w:t>Opis przedmiotu zamówienia.</w:t>
      </w:r>
    </w:p>
    <w:p w14:paraId="3BC56DDA" w14:textId="77777777" w:rsidR="00E025DA" w:rsidRPr="00B71EF4" w:rsidRDefault="00E025DA" w:rsidP="00E025DA">
      <w:pPr>
        <w:numPr>
          <w:ilvl w:val="0"/>
          <w:numId w:val="45"/>
        </w:numPr>
        <w:shd w:val="clear" w:color="auto" w:fill="FFFFFF"/>
        <w:spacing w:after="120" w:line="276" w:lineRule="auto"/>
        <w:rPr>
          <w:color w:val="auto"/>
        </w:rPr>
      </w:pPr>
      <w:bookmarkStart w:id="0" w:name="_Hlk71796761"/>
      <w:bookmarkStart w:id="1" w:name="_Hlk516481719"/>
      <w:r w:rsidRPr="00B71EF4">
        <w:rPr>
          <w:color w:val="auto"/>
        </w:rPr>
        <w:t>Przedmiotem zamówienia jest odbieranie i zagospodarowanie (odzysk lub unieszkodliwienie) wskazanych w opisie zamówienia odpadów komunalnych powstałych i zebranych:</w:t>
      </w:r>
    </w:p>
    <w:p w14:paraId="20142647" w14:textId="77777777" w:rsidR="00E025DA" w:rsidRPr="00B71EF4" w:rsidRDefault="00E025DA" w:rsidP="00E025DA">
      <w:pPr>
        <w:numPr>
          <w:ilvl w:val="0"/>
          <w:numId w:val="42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ze wszystkich nieruchomości, na których zamieszkują mieszkańcy;</w:t>
      </w:r>
    </w:p>
    <w:p w14:paraId="400D42B7" w14:textId="77777777" w:rsidR="00E025DA" w:rsidRPr="00B71EF4" w:rsidRDefault="00E025DA" w:rsidP="00E025DA">
      <w:pPr>
        <w:numPr>
          <w:ilvl w:val="0"/>
          <w:numId w:val="42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z Punktu Selektywnej Zbiórki Odpadów Komunalnych;</w:t>
      </w:r>
    </w:p>
    <w:p w14:paraId="57C546E9" w14:textId="77777777" w:rsidR="00E025DA" w:rsidRPr="00B71EF4" w:rsidRDefault="00E025DA" w:rsidP="00E025DA">
      <w:pPr>
        <w:numPr>
          <w:ilvl w:val="0"/>
          <w:numId w:val="42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 xml:space="preserve">z koszy przy przystankach komunikacji autobusowej; </w:t>
      </w:r>
    </w:p>
    <w:p w14:paraId="463E5015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położonych w granicach administracyjnych Miasta i Gminy Oleszyce, w sposób zapewniający osiągnięcie odpowiednich poziomów recyklingu, przygotowania do ponownego użycia i odzysku innymi metodami oraz ograniczenie masy odpadów komunalnych ulegających biodegradacji przekazywanych do składowania.</w:t>
      </w:r>
    </w:p>
    <w:bookmarkEnd w:id="0"/>
    <w:p w14:paraId="5F92FDA2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2. Dostarczenie worków lub pojemników do selektywnej zbiórki odpadów:</w:t>
      </w:r>
    </w:p>
    <w:p w14:paraId="25191F0C" w14:textId="77777777" w:rsidR="00E025DA" w:rsidRPr="00B71EF4" w:rsidRDefault="00E025DA" w:rsidP="00E025DA">
      <w:pPr>
        <w:numPr>
          <w:ilvl w:val="0"/>
          <w:numId w:val="43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worków do selektywnej zbiórki odpadów dla właścicieli nieruchomości zamieszkałych w zabudowie jednorodzinnej i wielolokalowej do 5 lokali włącznie,</w:t>
      </w:r>
    </w:p>
    <w:p w14:paraId="4FC8D81D" w14:textId="77777777" w:rsidR="00E025DA" w:rsidRPr="00B71EF4" w:rsidRDefault="00E025DA" w:rsidP="00E025DA">
      <w:pPr>
        <w:numPr>
          <w:ilvl w:val="0"/>
          <w:numId w:val="43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pojemników do selektywnej zbiórki odpadów dla właścicieli nieruchomości zamieszkałych w zabudowie wielolokalowej powyżej 5 lokali,</w:t>
      </w:r>
    </w:p>
    <w:p w14:paraId="6717B8AF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3. Wykonawca ma obowiązek wyposażenia właścicieli nieruchomości w niezbędne pojemniki i worki do selektywnej zbiórki odpadów przed pierwszym dniem obowiązywania umowy na odbiór i zagospodarowanie odpadów zawartej z Zamawiającym. Szacunkowa ilość pojemników do selektywnej zbiórki:</w:t>
      </w:r>
    </w:p>
    <w:p w14:paraId="1414FDD9" w14:textId="77777777" w:rsidR="00E025DA" w:rsidRPr="00B71EF4" w:rsidRDefault="00E025DA" w:rsidP="00E025DA">
      <w:pPr>
        <w:numPr>
          <w:ilvl w:val="0"/>
          <w:numId w:val="44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do odbioru tworzyw sztucznych, opakowań wielomateriałowych i metali - 15 pojemników o pojemności 1100 l.;</w:t>
      </w:r>
    </w:p>
    <w:p w14:paraId="045B335F" w14:textId="77777777" w:rsidR="00E025DA" w:rsidRPr="00B71EF4" w:rsidRDefault="00E025DA" w:rsidP="00E025DA">
      <w:pPr>
        <w:numPr>
          <w:ilvl w:val="0"/>
          <w:numId w:val="44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do odbioru papieru i makulatury - 10 pojemników o pojemności 1100 l.;</w:t>
      </w:r>
    </w:p>
    <w:p w14:paraId="39CE6634" w14:textId="77777777" w:rsidR="00E025DA" w:rsidRPr="00B71EF4" w:rsidRDefault="00E025DA" w:rsidP="00E025DA">
      <w:pPr>
        <w:numPr>
          <w:ilvl w:val="0"/>
          <w:numId w:val="44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do odbioru szkła - 10 pojemników o pojemności 1100 l.;</w:t>
      </w:r>
    </w:p>
    <w:p w14:paraId="3E33B68D" w14:textId="77777777" w:rsidR="00E025DA" w:rsidRPr="00B71EF4" w:rsidRDefault="00E025DA" w:rsidP="00E025DA">
      <w:pPr>
        <w:numPr>
          <w:ilvl w:val="0"/>
          <w:numId w:val="44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do odbioru papieru i makulatury - 10 pojemników o pojemności 1100 l.;</w:t>
      </w:r>
    </w:p>
    <w:p w14:paraId="60EF1B02" w14:textId="08B97F36" w:rsidR="00E025DA" w:rsidRPr="00B71EF4" w:rsidRDefault="00E025DA" w:rsidP="00E025DA">
      <w:pPr>
        <w:numPr>
          <w:ilvl w:val="0"/>
          <w:numId w:val="44"/>
        </w:num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do odbioru bioodpadów - 3 pojemniki o pojemności 1100 l. i 8 pojemników o</w:t>
      </w:r>
      <w:r w:rsidR="0064399A">
        <w:rPr>
          <w:color w:val="auto"/>
        </w:rPr>
        <w:t> </w:t>
      </w:r>
      <w:r w:rsidRPr="00B71EF4">
        <w:rPr>
          <w:color w:val="auto"/>
        </w:rPr>
        <w:t>pojemności 240 l.</w:t>
      </w:r>
    </w:p>
    <w:p w14:paraId="4FEC091F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 xml:space="preserve">4. Szczegółowy wykaz adresów nieruchomości objętych umową odbioru odpadów, na które należy podstawić pojemniki oraz ich pojemności Zamawiający przekaże Wykonawcy w terminie 5 dni po podpisaniu umowy. W trakcie trwania umowy Zamawiający będzie przekazywał zmiany w powyższym wykazie a Wykonawca podstawi do nieruchomości </w:t>
      </w:r>
      <w:r w:rsidRPr="00B71EF4">
        <w:rPr>
          <w:color w:val="auto"/>
        </w:rPr>
        <w:lastRenderedPageBreak/>
        <w:t>wymagane pojemniki w możliwie jak najkrótszym terminie. Forma zgłaszania zmian – poczta elektroniczna (e.szczebiwilk@oleszyce.pl) lub telefonicznie (nr tel. 16 632 87 86).</w:t>
      </w:r>
    </w:p>
    <w:p w14:paraId="2D26CB98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Uwaga: Podane wyżej ilości pojemników należy traktować jako orientacyjne i Wykonawcy nie przysługuje prawo dodatkowego wynagrodzenia i/lub odszkodowania za dostarczenie większej ilości pojemników i kontenerów w razie zaistnienia takiej potrzeby.</w:t>
      </w:r>
    </w:p>
    <w:p w14:paraId="445D5E2F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5.Wykonawca zobowiązany będzie, na żądanie właściciela nieruchomości, do dostarczenia mu pojemnika do gromadzenia zmieszanych odpadów komunalnych, odpowiedniego rodzaju i wielkości, na zasadach ustalonych pomiędzy stronami.</w:t>
      </w:r>
    </w:p>
    <w:p w14:paraId="4CF3145B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b/>
          <w:bCs/>
          <w:color w:val="auto"/>
        </w:rPr>
      </w:pPr>
      <w:r w:rsidRPr="00B71EF4">
        <w:rPr>
          <w:b/>
          <w:bCs/>
          <w:color w:val="auto"/>
        </w:rPr>
        <w:t xml:space="preserve">2. Charakterystyka przedmiotu zamówienia: </w:t>
      </w:r>
    </w:p>
    <w:p w14:paraId="2460B463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 xml:space="preserve">Przedmiotem zamówienia jest usługa w zakresie odbioru i zagospodarowania odpadów komunalnych od właścicieli nieruchomości zamieszkałych na terenie Miasta i Gminy Oleszyce. </w:t>
      </w:r>
    </w:p>
    <w:p w14:paraId="2CF4FED3" w14:textId="77777777" w:rsidR="00E025DA" w:rsidRPr="00B71EF4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 xml:space="preserve">Charakterystyka gminy Oleszyce: </w:t>
      </w:r>
    </w:p>
    <w:p w14:paraId="4DE0BBB8" w14:textId="36D6E6CC" w:rsidR="00E025DA" w:rsidRPr="005A1439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B71EF4">
        <w:rPr>
          <w:color w:val="auto"/>
        </w:rPr>
        <w:t>Powierzchnia gminy Oleszyce wynosi: 151,87 km</w:t>
      </w:r>
      <w:r w:rsidRPr="00B71EF4">
        <w:rPr>
          <w:color w:val="auto"/>
          <w:vertAlign w:val="superscript"/>
        </w:rPr>
        <w:t>2</w:t>
      </w:r>
      <w:r w:rsidRPr="00B71EF4">
        <w:rPr>
          <w:color w:val="auto"/>
        </w:rPr>
        <w:t xml:space="preserve"> Liczba mieszkańców gminy Oleszyce </w:t>
      </w:r>
      <w:r w:rsidRPr="004C3323">
        <w:rPr>
          <w:color w:val="auto"/>
        </w:rPr>
        <w:t xml:space="preserve">wynosi </w:t>
      </w:r>
      <w:r w:rsidRPr="00C04636">
        <w:rPr>
          <w:color w:val="auto"/>
        </w:rPr>
        <w:t>6</w:t>
      </w:r>
      <w:r w:rsidR="00C04636" w:rsidRPr="00C04636">
        <w:rPr>
          <w:color w:val="auto"/>
        </w:rPr>
        <w:t xml:space="preserve"> 376</w:t>
      </w:r>
      <w:r w:rsidRPr="00C04636">
        <w:rPr>
          <w:color w:val="auto"/>
        </w:rPr>
        <w:t xml:space="preserve"> osób</w:t>
      </w:r>
      <w:r w:rsidRPr="004C3323">
        <w:rPr>
          <w:color w:val="auto"/>
        </w:rPr>
        <w:t xml:space="preserve"> (ilość osób zameldowanych na dzień 3</w:t>
      </w:r>
      <w:r w:rsidR="00B71EF4" w:rsidRPr="004C3323">
        <w:rPr>
          <w:color w:val="auto"/>
        </w:rPr>
        <w:t>0</w:t>
      </w:r>
      <w:r w:rsidRPr="004C3323">
        <w:rPr>
          <w:color w:val="auto"/>
        </w:rPr>
        <w:t xml:space="preserve"> </w:t>
      </w:r>
      <w:r w:rsidR="004C3323" w:rsidRPr="004C3323">
        <w:rPr>
          <w:color w:val="auto"/>
        </w:rPr>
        <w:t>września</w:t>
      </w:r>
      <w:r w:rsidRPr="004C3323">
        <w:rPr>
          <w:color w:val="auto"/>
        </w:rPr>
        <w:t xml:space="preserve"> 202</w:t>
      </w:r>
      <w:r w:rsidR="00FF59EA">
        <w:rPr>
          <w:color w:val="auto"/>
        </w:rPr>
        <w:t>2</w:t>
      </w:r>
      <w:r w:rsidRPr="004C3323">
        <w:rPr>
          <w:color w:val="auto"/>
        </w:rPr>
        <w:t xml:space="preserve"> r.) Szacunkowa liczba gospodarstw domowych, z których</w:t>
      </w:r>
      <w:r w:rsidRPr="00B71EF4">
        <w:rPr>
          <w:color w:val="auto"/>
        </w:rPr>
        <w:t xml:space="preserve"> będą odbierane odpady komunalne w Mieście i</w:t>
      </w:r>
      <w:r w:rsidR="00FF59EA">
        <w:rPr>
          <w:color w:val="auto"/>
        </w:rPr>
        <w:t> </w:t>
      </w:r>
      <w:r w:rsidRPr="00B71EF4">
        <w:rPr>
          <w:color w:val="auto"/>
        </w:rPr>
        <w:t>Gminie Oleszyce wynosi: 1</w:t>
      </w:r>
      <w:r w:rsidR="00FF59EA">
        <w:rPr>
          <w:color w:val="auto"/>
        </w:rPr>
        <w:t>621</w:t>
      </w:r>
      <w:r w:rsidRPr="00B71EF4">
        <w:rPr>
          <w:color w:val="auto"/>
        </w:rPr>
        <w:t xml:space="preserve"> w tym gospodarstw domowych w zabudowie jednorodzinnej, 1</w:t>
      </w:r>
      <w:r w:rsidR="00FF59EA">
        <w:rPr>
          <w:color w:val="auto"/>
        </w:rPr>
        <w:t>221</w:t>
      </w:r>
      <w:r w:rsidRPr="00B71EF4">
        <w:rPr>
          <w:color w:val="auto"/>
        </w:rPr>
        <w:t xml:space="preserve">, a zabudowie wielolokalowej 400. Gmina Oleszyce składa się z następujących miejscowości: </w:t>
      </w:r>
      <w:r w:rsidRPr="005A1439">
        <w:rPr>
          <w:color w:val="auto"/>
        </w:rPr>
        <w:t xml:space="preserve">Oleszyce, Futory, Borchów, Lubomierz, Zalesie, Sucha Wola, Nowa Grobla, Lipina, Stare Sioło, Stare Oleszyce, </w:t>
      </w:r>
      <w:proofErr w:type="spellStart"/>
      <w:r w:rsidRPr="005A1439">
        <w:rPr>
          <w:color w:val="auto"/>
        </w:rPr>
        <w:t>Zabiała</w:t>
      </w:r>
      <w:proofErr w:type="spellEnd"/>
      <w:r w:rsidRPr="005A1439">
        <w:rPr>
          <w:color w:val="auto"/>
        </w:rPr>
        <w:t xml:space="preserve">, </w:t>
      </w:r>
      <w:proofErr w:type="spellStart"/>
      <w:r w:rsidRPr="005A1439">
        <w:rPr>
          <w:color w:val="auto"/>
        </w:rPr>
        <w:t>Uszkowce</w:t>
      </w:r>
      <w:proofErr w:type="spellEnd"/>
      <w:r w:rsidRPr="005A1439">
        <w:rPr>
          <w:color w:val="auto"/>
        </w:rPr>
        <w:t>.</w:t>
      </w:r>
    </w:p>
    <w:p w14:paraId="5A46D14A" w14:textId="2464A2D7" w:rsidR="005A1439" w:rsidRPr="005A1439" w:rsidRDefault="00E025DA" w:rsidP="005A1439">
      <w:pPr>
        <w:shd w:val="clear" w:color="auto" w:fill="FFFFFF"/>
        <w:spacing w:after="120" w:line="276" w:lineRule="auto"/>
        <w:rPr>
          <w:color w:val="auto"/>
        </w:rPr>
      </w:pPr>
      <w:r w:rsidRPr="005A1439">
        <w:rPr>
          <w:color w:val="auto"/>
        </w:rPr>
        <w:t>1. Ilość odpadów komunalnych wywiezionych od właścicieli nieruchomości zamieszkałych na terenie Miasta i Gminy Oleszyce w okresie od 01.0</w:t>
      </w:r>
      <w:r w:rsidR="005A1439" w:rsidRPr="005A1439">
        <w:rPr>
          <w:color w:val="auto"/>
        </w:rPr>
        <w:t>1</w:t>
      </w:r>
      <w:r w:rsidRPr="005A1439">
        <w:rPr>
          <w:color w:val="auto"/>
        </w:rPr>
        <w:t>.202</w:t>
      </w:r>
      <w:r w:rsidR="00FF59EA">
        <w:rPr>
          <w:color w:val="auto"/>
        </w:rPr>
        <w:t>1</w:t>
      </w:r>
      <w:r w:rsidRPr="005A1439">
        <w:rPr>
          <w:color w:val="auto"/>
        </w:rPr>
        <w:t xml:space="preserve"> do 31.12.202</w:t>
      </w:r>
      <w:r w:rsidR="00FF59EA">
        <w:rPr>
          <w:color w:val="auto"/>
        </w:rPr>
        <w:t>1</w:t>
      </w:r>
      <w:r w:rsidRPr="005A1439">
        <w:rPr>
          <w:color w:val="auto"/>
        </w:rPr>
        <w:t xml:space="preserve"> wyniosła: </w:t>
      </w:r>
      <w:r w:rsidR="005A1439" w:rsidRPr="005A1439">
        <w:rPr>
          <w:color w:val="auto"/>
        </w:rPr>
        <w:t>1</w:t>
      </w:r>
      <w:r w:rsidR="00FF59EA">
        <w:rPr>
          <w:color w:val="auto"/>
        </w:rPr>
        <w:t>109</w:t>
      </w:r>
      <w:r w:rsidRPr="005A1439">
        <w:rPr>
          <w:color w:val="auto"/>
        </w:rPr>
        <w:t>,</w:t>
      </w:r>
      <w:r w:rsidR="00FF59EA">
        <w:rPr>
          <w:color w:val="auto"/>
        </w:rPr>
        <w:t>40</w:t>
      </w:r>
      <w:r w:rsidRPr="005A1439">
        <w:rPr>
          <w:color w:val="auto"/>
        </w:rPr>
        <w:t xml:space="preserve"> </w:t>
      </w:r>
      <w:r w:rsidRPr="00300095">
        <w:rPr>
          <w:color w:val="auto"/>
        </w:rPr>
        <w:t>Mg</w:t>
      </w:r>
      <w:r w:rsidR="005A1439" w:rsidRPr="00300095">
        <w:rPr>
          <w:color w:val="auto"/>
        </w:rPr>
        <w:t>. Ilość odpadów komunalnych wywiezionych od właścicieli nieruchomości zamieszkałych na terenie Miasta i Gminy Oleszyce w okresie od 01.01.202</w:t>
      </w:r>
      <w:r w:rsidR="00FF59EA">
        <w:rPr>
          <w:color w:val="auto"/>
        </w:rPr>
        <w:t>2</w:t>
      </w:r>
      <w:r w:rsidR="005A1439" w:rsidRPr="00300095">
        <w:rPr>
          <w:color w:val="auto"/>
        </w:rPr>
        <w:t xml:space="preserve"> do 30.</w:t>
      </w:r>
      <w:r w:rsidR="00FF59EA">
        <w:rPr>
          <w:color w:val="auto"/>
        </w:rPr>
        <w:t>09</w:t>
      </w:r>
      <w:r w:rsidR="005A1439" w:rsidRPr="00300095">
        <w:rPr>
          <w:color w:val="auto"/>
        </w:rPr>
        <w:t>.202</w:t>
      </w:r>
      <w:r w:rsidR="00FF59EA">
        <w:rPr>
          <w:color w:val="auto"/>
        </w:rPr>
        <w:t>2</w:t>
      </w:r>
      <w:r w:rsidR="005A1439" w:rsidRPr="00300095">
        <w:rPr>
          <w:color w:val="auto"/>
        </w:rPr>
        <w:t xml:space="preserve"> wyniosła: </w:t>
      </w:r>
      <w:r w:rsidR="00300095" w:rsidRPr="00300095">
        <w:rPr>
          <w:color w:val="auto"/>
        </w:rPr>
        <w:t>7</w:t>
      </w:r>
      <w:r w:rsidR="00FF59EA">
        <w:rPr>
          <w:color w:val="auto"/>
        </w:rPr>
        <w:t>10</w:t>
      </w:r>
      <w:r w:rsidR="005A1439" w:rsidRPr="00300095">
        <w:rPr>
          <w:color w:val="auto"/>
        </w:rPr>
        <w:t>,</w:t>
      </w:r>
      <w:r w:rsidR="00FF59EA">
        <w:rPr>
          <w:color w:val="auto"/>
        </w:rPr>
        <w:t>66</w:t>
      </w:r>
      <w:r w:rsidR="005A1439" w:rsidRPr="00300095">
        <w:rPr>
          <w:color w:val="auto"/>
        </w:rPr>
        <w:t>Mg.</w:t>
      </w:r>
      <w:r w:rsidR="005A1439" w:rsidRPr="005A1439">
        <w:rPr>
          <w:color w:val="auto"/>
        </w:rPr>
        <w:t xml:space="preserve"> </w:t>
      </w:r>
    </w:p>
    <w:p w14:paraId="418E5E3B" w14:textId="69D7E523" w:rsidR="00E025DA" w:rsidRPr="00B71EF4" w:rsidRDefault="00E025DA" w:rsidP="00E025DA">
      <w:pPr>
        <w:shd w:val="clear" w:color="auto" w:fill="FFFFFF"/>
        <w:spacing w:after="120" w:line="276" w:lineRule="auto"/>
        <w:rPr>
          <w:color w:val="FF0000"/>
        </w:rPr>
      </w:pPr>
    </w:p>
    <w:p w14:paraId="0DC1D5DA" w14:textId="77777777" w:rsidR="00E025DA" w:rsidRPr="004B411A" w:rsidRDefault="00E025DA" w:rsidP="00E025DA">
      <w:pPr>
        <w:pStyle w:val="Akapitzlist"/>
        <w:numPr>
          <w:ilvl w:val="0"/>
          <w:numId w:val="45"/>
        </w:numPr>
        <w:shd w:val="clear" w:color="auto" w:fill="FFFFFF"/>
        <w:spacing w:after="120" w:line="276" w:lineRule="auto"/>
        <w:ind w:left="0" w:firstLine="0"/>
        <w:jc w:val="left"/>
        <w:rPr>
          <w:b/>
          <w:bCs/>
        </w:rPr>
      </w:pPr>
      <w:bookmarkStart w:id="2" w:name="_Hlk71796838"/>
      <w:r w:rsidRPr="00895148">
        <w:rPr>
          <w:b/>
          <w:bCs/>
        </w:rPr>
        <w:t xml:space="preserve">Szacunkowa ilość odpadów do zebrania i zagospodarowania w okresie </w:t>
      </w:r>
      <w:r w:rsidRPr="004B411A">
        <w:rPr>
          <w:b/>
          <w:bCs/>
        </w:rPr>
        <w:t xml:space="preserve">obowiązywania umowy. </w:t>
      </w:r>
    </w:p>
    <w:p w14:paraId="6035CC8F" w14:textId="43C7C73B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>1) Zmieszane odpady komunalne</w:t>
      </w:r>
      <w:r w:rsidR="00FF59EA">
        <w:rPr>
          <w:color w:val="auto"/>
        </w:rPr>
        <w:t xml:space="preserve"> </w:t>
      </w:r>
      <w:r w:rsidR="000F5862">
        <w:rPr>
          <w:color w:val="auto"/>
        </w:rPr>
        <w:t>380</w:t>
      </w:r>
      <w:r w:rsidRPr="004B411A">
        <w:rPr>
          <w:color w:val="auto"/>
        </w:rPr>
        <w:t xml:space="preserve"> Mg              </w:t>
      </w:r>
    </w:p>
    <w:p w14:paraId="0AF564EA" w14:textId="59CE63F8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>2) Tworzywa sztuczne, opakowania wielomateriałowe</w:t>
      </w:r>
      <w:r w:rsidR="00895148" w:rsidRPr="004B411A">
        <w:rPr>
          <w:color w:val="auto"/>
        </w:rPr>
        <w:t xml:space="preserve"> </w:t>
      </w:r>
      <w:r w:rsidR="00FF59EA">
        <w:rPr>
          <w:color w:val="auto"/>
        </w:rPr>
        <w:t>80</w:t>
      </w:r>
      <w:r w:rsidRPr="004B411A">
        <w:rPr>
          <w:color w:val="auto"/>
        </w:rPr>
        <w:t xml:space="preserve"> Mg </w:t>
      </w:r>
    </w:p>
    <w:p w14:paraId="032D2C1E" w14:textId="110FE733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 xml:space="preserve">3) Szkło </w:t>
      </w:r>
      <w:r w:rsidR="00FF59EA">
        <w:rPr>
          <w:color w:val="auto"/>
        </w:rPr>
        <w:t>60</w:t>
      </w:r>
      <w:r w:rsidRPr="004B411A">
        <w:rPr>
          <w:color w:val="auto"/>
        </w:rPr>
        <w:t xml:space="preserve"> Mg   </w:t>
      </w:r>
    </w:p>
    <w:p w14:paraId="77023CD5" w14:textId="161BA9E6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 xml:space="preserve">4) Papier, tektura </w:t>
      </w:r>
      <w:r w:rsidR="00895148" w:rsidRPr="004B411A">
        <w:rPr>
          <w:color w:val="auto"/>
        </w:rPr>
        <w:t>2</w:t>
      </w:r>
      <w:r w:rsidR="007C08B9" w:rsidRPr="004B411A">
        <w:rPr>
          <w:color w:val="auto"/>
        </w:rPr>
        <w:t>0</w:t>
      </w:r>
      <w:r w:rsidRPr="004B411A">
        <w:rPr>
          <w:color w:val="auto"/>
        </w:rPr>
        <w:t xml:space="preserve"> Mg   </w:t>
      </w:r>
    </w:p>
    <w:p w14:paraId="2BE4B197" w14:textId="0F5F3126" w:rsidR="00E025DA" w:rsidRPr="004B411A" w:rsidRDefault="00E025DA" w:rsidP="00E025DA">
      <w:pPr>
        <w:shd w:val="clear" w:color="auto" w:fill="FFFFFF"/>
        <w:tabs>
          <w:tab w:val="left" w:pos="6061"/>
        </w:tabs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 xml:space="preserve">5) Sprzęt elektryczny i elektroniczny  </w:t>
      </w:r>
      <w:r w:rsidR="007C08B9" w:rsidRPr="004B411A">
        <w:rPr>
          <w:color w:val="auto"/>
        </w:rPr>
        <w:t>5</w:t>
      </w:r>
      <w:r w:rsidRPr="004B411A">
        <w:rPr>
          <w:color w:val="auto"/>
        </w:rPr>
        <w:t xml:space="preserve">  Mg           </w:t>
      </w:r>
      <w:r w:rsidRPr="004B411A">
        <w:rPr>
          <w:color w:val="auto"/>
        </w:rPr>
        <w:tab/>
      </w:r>
    </w:p>
    <w:p w14:paraId="7F7DC225" w14:textId="59231183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 xml:space="preserve">6) Meble i odpady wielkogabarytowe </w:t>
      </w:r>
      <w:r w:rsidR="004B411A" w:rsidRPr="004B411A">
        <w:rPr>
          <w:color w:val="auto"/>
        </w:rPr>
        <w:t>40</w:t>
      </w:r>
      <w:r w:rsidR="00895148" w:rsidRPr="004B411A">
        <w:rPr>
          <w:color w:val="auto"/>
        </w:rPr>
        <w:t xml:space="preserve"> </w:t>
      </w:r>
      <w:r w:rsidRPr="004B411A">
        <w:rPr>
          <w:color w:val="auto"/>
        </w:rPr>
        <w:t>Mg</w:t>
      </w:r>
      <w:r w:rsidRPr="004B411A">
        <w:rPr>
          <w:color w:val="auto"/>
          <w:shd w:val="clear" w:color="auto" w:fill="FFFF00"/>
        </w:rPr>
        <w:t xml:space="preserve">            </w:t>
      </w:r>
    </w:p>
    <w:p w14:paraId="168E12E9" w14:textId="5304D8E3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 xml:space="preserve">7) Zużyte opony z samochodów osobowych, rowerów i motocykli  </w:t>
      </w:r>
      <w:r w:rsidR="00FF59EA">
        <w:rPr>
          <w:color w:val="auto"/>
        </w:rPr>
        <w:t>10</w:t>
      </w:r>
      <w:r w:rsidRPr="004B411A">
        <w:rPr>
          <w:color w:val="auto"/>
        </w:rPr>
        <w:t xml:space="preserve"> Mg</w:t>
      </w:r>
    </w:p>
    <w:p w14:paraId="637825B9" w14:textId="5D4F9DDD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 xml:space="preserve">8) Odpady z budowy remontu i demontaży  </w:t>
      </w:r>
      <w:r w:rsidR="00FF59EA">
        <w:rPr>
          <w:color w:val="auto"/>
        </w:rPr>
        <w:t>8</w:t>
      </w:r>
      <w:r w:rsidRPr="004B411A">
        <w:rPr>
          <w:color w:val="auto"/>
        </w:rPr>
        <w:t xml:space="preserve"> Mg</w:t>
      </w:r>
    </w:p>
    <w:p w14:paraId="134C0313" w14:textId="6CA2E532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>9) Przeterminowane leki, chemikalia 0,</w:t>
      </w:r>
      <w:r w:rsidR="007C08B9" w:rsidRPr="004B411A">
        <w:rPr>
          <w:color w:val="auto"/>
        </w:rPr>
        <w:t>1</w:t>
      </w:r>
      <w:r w:rsidRPr="004B411A">
        <w:rPr>
          <w:color w:val="auto"/>
        </w:rPr>
        <w:t>0 Mg</w:t>
      </w:r>
    </w:p>
    <w:p w14:paraId="661EB3B6" w14:textId="4E45931A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lastRenderedPageBreak/>
        <w:t>10) Baterie i akumulatory 0,</w:t>
      </w:r>
      <w:r w:rsidR="007C08B9" w:rsidRPr="004B411A">
        <w:rPr>
          <w:color w:val="auto"/>
        </w:rPr>
        <w:t>4</w:t>
      </w:r>
      <w:r w:rsidRPr="004B411A">
        <w:rPr>
          <w:color w:val="auto"/>
        </w:rPr>
        <w:t>0 Mg</w:t>
      </w:r>
    </w:p>
    <w:bookmarkEnd w:id="2"/>
    <w:p w14:paraId="42E135B8" w14:textId="12349970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 xml:space="preserve">11) Tekstylia i odzież </w:t>
      </w:r>
      <w:r w:rsidR="007C08B9" w:rsidRPr="004B411A">
        <w:rPr>
          <w:color w:val="auto"/>
        </w:rPr>
        <w:t>0,5</w:t>
      </w:r>
      <w:r w:rsidR="00A453BF">
        <w:rPr>
          <w:color w:val="auto"/>
        </w:rPr>
        <w:t>0</w:t>
      </w:r>
      <w:r w:rsidR="00895148" w:rsidRPr="004B411A">
        <w:rPr>
          <w:color w:val="auto"/>
        </w:rPr>
        <w:t xml:space="preserve"> </w:t>
      </w:r>
      <w:r w:rsidRPr="004B411A">
        <w:rPr>
          <w:color w:val="auto"/>
        </w:rPr>
        <w:t xml:space="preserve">Mg </w:t>
      </w:r>
    </w:p>
    <w:p w14:paraId="54D69D33" w14:textId="5A501393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 xml:space="preserve">12) Bioodpady i odpady zielone </w:t>
      </w:r>
      <w:r w:rsidR="00FF59EA">
        <w:rPr>
          <w:color w:val="auto"/>
        </w:rPr>
        <w:t>20</w:t>
      </w:r>
      <w:r w:rsidRPr="004B411A">
        <w:rPr>
          <w:color w:val="auto"/>
        </w:rPr>
        <w:t xml:space="preserve"> Mg</w:t>
      </w:r>
    </w:p>
    <w:p w14:paraId="485980B3" w14:textId="77777777" w:rsidR="00E025DA" w:rsidRPr="004B411A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4B411A">
        <w:rPr>
          <w:color w:val="auto"/>
        </w:rPr>
        <w:t>13) Popioły i żużle 1 Mg</w:t>
      </w:r>
    </w:p>
    <w:p w14:paraId="2CAB1E55" w14:textId="77777777" w:rsidR="00E025DA" w:rsidRPr="007C1CA5" w:rsidRDefault="00E025DA" w:rsidP="00E025DA">
      <w:pPr>
        <w:pStyle w:val="Teksttreci26"/>
        <w:shd w:val="clear" w:color="auto" w:fill="auto"/>
        <w:suppressAutoHyphens/>
        <w:spacing w:after="120" w:line="276" w:lineRule="auto"/>
        <w:ind w:firstLine="0"/>
        <w:jc w:val="left"/>
        <w:rPr>
          <w:sz w:val="24"/>
          <w:szCs w:val="24"/>
        </w:rPr>
      </w:pPr>
      <w:r w:rsidRPr="007C1CA5">
        <w:rPr>
          <w:sz w:val="24"/>
          <w:szCs w:val="24"/>
        </w:rPr>
        <w:t>Podana ilość odbioru odpadów jest wielkością orientacyjną w celu sporządzenia oferty.</w:t>
      </w:r>
    </w:p>
    <w:p w14:paraId="3BB76B69" w14:textId="77777777" w:rsidR="00E025DA" w:rsidRPr="007C1CA5" w:rsidRDefault="00E025DA" w:rsidP="00E025DA">
      <w:pPr>
        <w:shd w:val="clear" w:color="auto" w:fill="FFFFFF"/>
        <w:spacing w:after="120" w:line="276" w:lineRule="auto"/>
        <w:jc w:val="left"/>
        <w:rPr>
          <w:color w:val="auto"/>
        </w:rPr>
      </w:pPr>
      <w:r w:rsidRPr="007C1CA5">
        <w:rPr>
          <w:color w:val="auto"/>
        </w:rPr>
        <w:t xml:space="preserve">Uwaga: Zamawiający zastrzega możliwość ważenia zebranych odpadów w miejscu wskazanym przez zamawiającego na terenie Gminy Oleszyce. </w:t>
      </w:r>
    </w:p>
    <w:bookmarkEnd w:id="1"/>
    <w:p w14:paraId="06A06E65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b/>
          <w:bCs/>
          <w:color w:val="auto"/>
        </w:rPr>
      </w:pPr>
      <w:r w:rsidRPr="007C1CA5">
        <w:rPr>
          <w:b/>
          <w:bCs/>
          <w:color w:val="auto"/>
        </w:rPr>
        <w:t>4. Sposób odbierania odpadów komunalnych:</w:t>
      </w:r>
    </w:p>
    <w:p w14:paraId="53B7C499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4.1 Odpady komunalne segregowane i niesegregowane powinny być zbierane w systemie indywidualnym u źródła w pojemnikach lub workach foliowych do tego celu przeznaczonych o odpowiedniej wytrzymałości zapewniającej bezpieczny transport z punktu widzenia technicznego i sanitarnego.</w:t>
      </w:r>
    </w:p>
    <w:p w14:paraId="4BFE0C5B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4.2 Wykonawca jest zobowiązany dotrzeć do osób wytwarzających odpady lub do miejsc ich gromadzenia i zebrać wszystkie odpady zgromadzone w pojemnikach lub workach.</w:t>
      </w:r>
    </w:p>
    <w:p w14:paraId="6C2CD2AD" w14:textId="77777777" w:rsidR="00E025DA" w:rsidRPr="007C1CA5" w:rsidRDefault="00E025DA" w:rsidP="00E025DA">
      <w:pPr>
        <w:spacing w:after="120" w:line="276" w:lineRule="auto"/>
        <w:rPr>
          <w:color w:val="auto"/>
        </w:rPr>
      </w:pPr>
      <w:r w:rsidRPr="007C1CA5">
        <w:rPr>
          <w:color w:val="auto"/>
        </w:rPr>
        <w:t>4.3 Odbiór odpadów zmieszanych i segregowanych od mieszkańców miasta i gminy prowadzony będzie według harmonogramu opracowanego przez Wykonawcę wyłonionego w drodze przetargu i uzgodnionego z Zamawiającym. Powyższy harmonogram Wykonawca przekaże Zamawiającemu w terminie 14 dni od podpisania Umowy. Zamawiający zastrzega sobie by odbiór zmieszanych i segregowanych odpadów odbywał się w tym samym dniu dla poszczególnych miejscowości.</w:t>
      </w:r>
    </w:p>
    <w:p w14:paraId="0E9B2BF7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4.4 Wykonawca jest zobowiązany do odbierania odpadów komunalnych w terminach wynikających z przyjętego harmonogramu odbioru, w sposób niezakłócający spoczynku nocnego, pojazdami przystosowanymi do odbierania poszczególnych frakcji odpadów oraz w sposób wykluczający mieszanie odpadów.</w:t>
      </w:r>
    </w:p>
    <w:p w14:paraId="71F2529B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4.5 W sytuacjach nadzwyczajnych (jak np. nieprzejezdność lub zamkniecie drogi), gdy nie jest możliwa realizacja usługi zgodnie z umową, sposób i termin odbioru odpadów będzie każdorazowo uzgadniany pomiędzy Zamawiającym i Wykonawcą i może polegać na wyznaczeniu zastępczych miejsc gromadzenia odpadów przez właścicieli nieruchomości, oraz innych terminów ich odbioru. W takich przypadkach Wykonawcy nie przysługuje dodatkowe wynagrodzenie.</w:t>
      </w:r>
    </w:p>
    <w:p w14:paraId="78580721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4.6 Wykonawca zobowiązany jest do odbierania odpadów w sposób zapewniający utrzymanie odpowiedniego stanu sanitarnego, w szczególności zapobiegania wysypywaniu się odpadów z pojemników i worków podczas dokonywania odbioru.</w:t>
      </w:r>
    </w:p>
    <w:p w14:paraId="641682E2" w14:textId="06EF142A" w:rsidR="00E025DA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4.7 Wykonawca przekaże zamawiającemu dostęp do systemu kontrolującego przejazd pojazdów odbierających odpady.</w:t>
      </w:r>
    </w:p>
    <w:p w14:paraId="1CE544C2" w14:textId="228B947B" w:rsidR="00A453BF" w:rsidRDefault="00A453BF" w:rsidP="00E025DA">
      <w:pPr>
        <w:shd w:val="clear" w:color="auto" w:fill="FFFFFF"/>
        <w:spacing w:after="120" w:line="276" w:lineRule="auto"/>
        <w:rPr>
          <w:color w:val="auto"/>
        </w:rPr>
      </w:pPr>
    </w:p>
    <w:p w14:paraId="5FCBE988" w14:textId="77777777" w:rsidR="00A453BF" w:rsidRPr="007C1CA5" w:rsidRDefault="00A453BF" w:rsidP="00E025DA">
      <w:pPr>
        <w:shd w:val="clear" w:color="auto" w:fill="FFFFFF"/>
        <w:spacing w:after="120" w:line="276" w:lineRule="auto"/>
        <w:rPr>
          <w:color w:val="auto"/>
        </w:rPr>
      </w:pPr>
    </w:p>
    <w:p w14:paraId="1F6354E9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b/>
          <w:bCs/>
          <w:color w:val="auto"/>
        </w:rPr>
        <w:lastRenderedPageBreak/>
        <w:t>5. Częstotliwość odbierania odpadów komunalnych od właścicieli nieruchomości zamieszkałych</w:t>
      </w:r>
      <w:r w:rsidRPr="007C1CA5">
        <w:rPr>
          <w:color w:val="auto"/>
        </w:rPr>
        <w:t>:</w:t>
      </w:r>
    </w:p>
    <w:p w14:paraId="34BB7AF3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b/>
          <w:color w:val="auto"/>
        </w:rPr>
      </w:pPr>
      <w:r w:rsidRPr="007C1CA5">
        <w:rPr>
          <w:b/>
          <w:color w:val="auto"/>
        </w:rPr>
        <w:t>5.1 Odpady zbierane u źródła”</w:t>
      </w:r>
    </w:p>
    <w:p w14:paraId="17688BA1" w14:textId="77777777" w:rsidR="00E025DA" w:rsidRPr="007C1CA5" w:rsidRDefault="00E025DA" w:rsidP="00E025DA">
      <w:pPr>
        <w:spacing w:line="276" w:lineRule="auto"/>
        <w:rPr>
          <w:color w:val="auto"/>
        </w:rPr>
      </w:pPr>
      <w:r w:rsidRPr="007C1CA5">
        <w:rPr>
          <w:color w:val="auto"/>
        </w:rPr>
        <w:t>1) Zabudowa jednorodzinna:</w:t>
      </w:r>
    </w:p>
    <w:p w14:paraId="20C160AE" w14:textId="77777777" w:rsidR="00E025DA" w:rsidRPr="007C1CA5" w:rsidRDefault="00E025DA" w:rsidP="00E025DA">
      <w:pPr>
        <w:spacing w:line="276" w:lineRule="auto"/>
        <w:ind w:left="426"/>
        <w:rPr>
          <w:color w:val="auto"/>
        </w:rPr>
      </w:pPr>
      <w:r w:rsidRPr="007C1CA5">
        <w:rPr>
          <w:color w:val="auto"/>
        </w:rPr>
        <w:t>a) niesegregowane (zmieszane) odpady komunalne – raz na miesiąc (w miesiącach od kwietnia do października raz na 2 tygodnie),</w:t>
      </w:r>
    </w:p>
    <w:p w14:paraId="35A6A7BD" w14:textId="77777777" w:rsidR="00E025DA" w:rsidRPr="007C1CA5" w:rsidRDefault="00E025DA" w:rsidP="00E025DA">
      <w:pPr>
        <w:spacing w:line="276" w:lineRule="auto"/>
        <w:ind w:left="426"/>
        <w:rPr>
          <w:color w:val="auto"/>
        </w:rPr>
      </w:pPr>
      <w:r w:rsidRPr="007C1CA5">
        <w:rPr>
          <w:color w:val="auto"/>
        </w:rPr>
        <w:t>b) bioodpady i odpady zielone – raz na miesiąc (w miesiącach od kwietnia do października raz na 2 tygodnie),</w:t>
      </w:r>
    </w:p>
    <w:p w14:paraId="557DBDCC" w14:textId="77777777" w:rsidR="00E025DA" w:rsidRPr="007C1CA5" w:rsidRDefault="00E025DA" w:rsidP="00E025DA">
      <w:pPr>
        <w:spacing w:line="276" w:lineRule="auto"/>
        <w:ind w:left="426"/>
        <w:rPr>
          <w:color w:val="auto"/>
        </w:rPr>
      </w:pPr>
      <w:r w:rsidRPr="007C1CA5">
        <w:rPr>
          <w:color w:val="auto"/>
        </w:rPr>
        <w:t>c) odpady zbierane w sposób selektywny: tworzywa sztuczne, opakowania wielomateriałowe, metal – raz na miesiąc,</w:t>
      </w:r>
    </w:p>
    <w:p w14:paraId="53E72788" w14:textId="77777777" w:rsidR="00E025DA" w:rsidRPr="007C1CA5" w:rsidRDefault="00E025DA" w:rsidP="00E025DA">
      <w:pPr>
        <w:spacing w:line="276" w:lineRule="auto"/>
        <w:ind w:left="426"/>
        <w:rPr>
          <w:color w:val="auto"/>
        </w:rPr>
      </w:pPr>
      <w:r w:rsidRPr="007C1CA5">
        <w:rPr>
          <w:color w:val="auto"/>
        </w:rPr>
        <w:t>d) odpady zbierane w sposób selektywny: papier, szkło - raz na 2 miesiące.</w:t>
      </w:r>
    </w:p>
    <w:p w14:paraId="65E45FE0" w14:textId="39DD1F04" w:rsidR="00E025DA" w:rsidRPr="007C1CA5" w:rsidRDefault="00E025DA" w:rsidP="00E025DA">
      <w:pPr>
        <w:spacing w:line="276" w:lineRule="auto"/>
        <w:rPr>
          <w:color w:val="auto"/>
        </w:rPr>
      </w:pPr>
      <w:r w:rsidRPr="007C1CA5">
        <w:rPr>
          <w:color w:val="auto"/>
        </w:rPr>
        <w:t>2) Zabudowa wielorodzinna:</w:t>
      </w:r>
    </w:p>
    <w:p w14:paraId="053EFB8E" w14:textId="77777777" w:rsidR="00E025DA" w:rsidRPr="007C1CA5" w:rsidRDefault="00E025DA" w:rsidP="00E025DA">
      <w:pPr>
        <w:spacing w:line="276" w:lineRule="auto"/>
        <w:ind w:left="426"/>
        <w:rPr>
          <w:color w:val="auto"/>
        </w:rPr>
      </w:pPr>
      <w:r w:rsidRPr="007C1CA5">
        <w:rPr>
          <w:color w:val="auto"/>
        </w:rPr>
        <w:t>a) niesegregowane (zmieszane) odpady komunalne – raz na tydzień,</w:t>
      </w:r>
    </w:p>
    <w:p w14:paraId="5C452EA2" w14:textId="77777777" w:rsidR="00E025DA" w:rsidRPr="007C1CA5" w:rsidRDefault="00E025DA" w:rsidP="00E025DA">
      <w:pPr>
        <w:spacing w:line="276" w:lineRule="auto"/>
        <w:ind w:left="426"/>
        <w:rPr>
          <w:color w:val="auto"/>
        </w:rPr>
      </w:pPr>
      <w:r w:rsidRPr="007C1CA5">
        <w:rPr>
          <w:color w:val="auto"/>
        </w:rPr>
        <w:t>b) bioodpady i odpady zielone – raz na tydzień,</w:t>
      </w:r>
    </w:p>
    <w:p w14:paraId="651AD198" w14:textId="77777777" w:rsidR="00E025DA" w:rsidRPr="007C1CA5" w:rsidRDefault="00E025DA" w:rsidP="00E025DA">
      <w:pPr>
        <w:spacing w:line="276" w:lineRule="auto"/>
        <w:ind w:left="426"/>
        <w:rPr>
          <w:color w:val="auto"/>
        </w:rPr>
      </w:pPr>
      <w:r w:rsidRPr="007C1CA5">
        <w:rPr>
          <w:color w:val="auto"/>
        </w:rPr>
        <w:t>c) odpady zbierane w sposób selektywny: tworzywa sztuczne, opakowania wielomateriałowe, metal - raz na tydzień,</w:t>
      </w:r>
    </w:p>
    <w:p w14:paraId="50E79EC4" w14:textId="77777777" w:rsidR="00E025DA" w:rsidRPr="007C1CA5" w:rsidRDefault="00E025DA" w:rsidP="00E025DA">
      <w:pPr>
        <w:spacing w:line="276" w:lineRule="auto"/>
        <w:ind w:left="426"/>
        <w:rPr>
          <w:color w:val="auto"/>
        </w:rPr>
      </w:pPr>
      <w:r w:rsidRPr="007C1CA5">
        <w:rPr>
          <w:color w:val="auto"/>
        </w:rPr>
        <w:t>d) odpady zbierane w sposób selektywny: papier, szkło - raz na 2 tygodnie (w miesiącach od kwietnia do października raz na tydzień)</w:t>
      </w:r>
    </w:p>
    <w:p w14:paraId="60C2AA48" w14:textId="77777777" w:rsidR="00E025DA" w:rsidRPr="007C1CA5" w:rsidRDefault="00E025DA" w:rsidP="00E025DA">
      <w:pPr>
        <w:spacing w:line="276" w:lineRule="auto"/>
        <w:rPr>
          <w:color w:val="auto"/>
        </w:rPr>
      </w:pPr>
      <w:r w:rsidRPr="007C1CA5">
        <w:rPr>
          <w:color w:val="auto"/>
        </w:rPr>
        <w:t>3) bioodpady i odpady zielone odbierane są w zabudowie wielorodzinnej oraz w zabudowie jednorodzinnej od właścicieli nieruchomości którzy nie zadeklarowali kompostowania odpadów w kompostownikach przydomowych. Wykaz nieruchomości do odbioru bioodpadów w zabudowie jednorodzinnej zostanie przekazana wykonawcy po podpisaniu umowy.</w:t>
      </w:r>
    </w:p>
    <w:p w14:paraId="270B6745" w14:textId="77777777" w:rsidR="00E025DA" w:rsidRPr="00B71EF4" w:rsidRDefault="00E025DA" w:rsidP="00E025DA">
      <w:pPr>
        <w:spacing w:line="276" w:lineRule="auto"/>
        <w:rPr>
          <w:color w:val="FF0000"/>
        </w:rPr>
      </w:pPr>
    </w:p>
    <w:p w14:paraId="7B85971B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b/>
          <w:color w:val="auto"/>
        </w:rPr>
      </w:pPr>
      <w:r w:rsidRPr="007C1CA5">
        <w:rPr>
          <w:b/>
          <w:color w:val="auto"/>
        </w:rPr>
        <w:t>5.2 Pozostałe selektywnie zbierane odpady komunalne</w:t>
      </w:r>
    </w:p>
    <w:p w14:paraId="4F02ED3B" w14:textId="77777777" w:rsidR="00E025DA" w:rsidRPr="007C1CA5" w:rsidRDefault="00E025DA" w:rsidP="00E025DA">
      <w:pPr>
        <w:spacing w:line="276" w:lineRule="auto"/>
        <w:ind w:left="284" w:hanging="284"/>
        <w:rPr>
          <w:color w:val="auto"/>
        </w:rPr>
      </w:pPr>
      <w:r w:rsidRPr="007C1CA5">
        <w:rPr>
          <w:color w:val="auto"/>
        </w:rPr>
        <w:t>1) zużyty sprzęt elektryczny i elektroniczny - z Punktu Selektywnej Zbiórki Odpadów Komunalnych w godzinach jego pracy - raz w miesiącu,</w:t>
      </w:r>
    </w:p>
    <w:p w14:paraId="3E53C52E" w14:textId="77777777" w:rsidR="00E025DA" w:rsidRPr="007C1CA5" w:rsidRDefault="00E025DA" w:rsidP="00E025DA">
      <w:pPr>
        <w:spacing w:line="276" w:lineRule="auto"/>
        <w:ind w:left="284" w:hanging="284"/>
        <w:rPr>
          <w:color w:val="auto"/>
        </w:rPr>
      </w:pPr>
      <w:r w:rsidRPr="007C1CA5">
        <w:rPr>
          <w:color w:val="auto"/>
        </w:rPr>
        <w:t>2) meble i odpady wielkogabarytowe – z Punku Selektywnej Zbiórki Odpadów Komunalnych w godzinach jego pracy - raz w miesiącu,</w:t>
      </w:r>
    </w:p>
    <w:p w14:paraId="2EC039E6" w14:textId="77777777" w:rsidR="00E025DA" w:rsidRPr="007C1CA5" w:rsidRDefault="00E025DA" w:rsidP="00E025DA">
      <w:pPr>
        <w:spacing w:line="276" w:lineRule="auto"/>
        <w:ind w:left="284" w:hanging="284"/>
        <w:rPr>
          <w:color w:val="auto"/>
        </w:rPr>
      </w:pPr>
      <w:r w:rsidRPr="007C1CA5">
        <w:rPr>
          <w:color w:val="auto"/>
        </w:rPr>
        <w:t>3) tekstylia i odzież - z Punktu Selektywnej Zbiórki Odpadów Komunalnych w godzinach jego pracy - raz w miesiącu,</w:t>
      </w:r>
    </w:p>
    <w:p w14:paraId="1F79EB46" w14:textId="77777777" w:rsidR="00E025DA" w:rsidRPr="007C1CA5" w:rsidRDefault="00E025DA" w:rsidP="00E025DA">
      <w:pPr>
        <w:spacing w:line="276" w:lineRule="auto"/>
        <w:ind w:left="284" w:hanging="284"/>
        <w:rPr>
          <w:color w:val="auto"/>
        </w:rPr>
      </w:pPr>
      <w:r w:rsidRPr="007C1CA5">
        <w:rPr>
          <w:color w:val="auto"/>
        </w:rPr>
        <w:t>4) przeterminowane leki - z aptek położonych na terenie Gminy Oleszyce oraz z Punku Selektywnej Zbiórki Odpadów Komunalnych w godzinach jego pracy - raz w miesiącu,</w:t>
      </w:r>
    </w:p>
    <w:p w14:paraId="2343912E" w14:textId="77777777" w:rsidR="00E025DA" w:rsidRPr="007C1CA5" w:rsidRDefault="00E025DA" w:rsidP="00E025DA">
      <w:pPr>
        <w:spacing w:line="276" w:lineRule="auto"/>
        <w:ind w:left="284" w:hanging="284"/>
        <w:rPr>
          <w:color w:val="auto"/>
        </w:rPr>
      </w:pPr>
      <w:r w:rsidRPr="007C1CA5">
        <w:rPr>
          <w:color w:val="auto"/>
        </w:rPr>
        <w:t>5) baterie i akumulatory, chemikalia i zużyte opony z Punku Selektywnej Zbiórki Odpadów Komunalnych w godzinach jego pracy - raz w miesiącu,</w:t>
      </w:r>
    </w:p>
    <w:p w14:paraId="722566C0" w14:textId="77777777" w:rsidR="00E025DA" w:rsidRPr="007C1CA5" w:rsidRDefault="00E025DA" w:rsidP="00E025DA">
      <w:pPr>
        <w:spacing w:line="276" w:lineRule="auto"/>
        <w:ind w:left="284" w:hanging="284"/>
        <w:rPr>
          <w:color w:val="auto"/>
        </w:rPr>
      </w:pPr>
      <w:r w:rsidRPr="007C1CA5">
        <w:rPr>
          <w:color w:val="auto"/>
        </w:rPr>
        <w:t>6) odpady budowlane i rozbiórkowe, popioły i żużle z Punku Selektywnej Zbiórki Odpadów Komunalnych w godzinach jego pracy - raz w miesiącu,</w:t>
      </w:r>
    </w:p>
    <w:p w14:paraId="1FE3DA2C" w14:textId="77777777" w:rsidR="00E025DA" w:rsidRPr="007C1CA5" w:rsidRDefault="00E025DA" w:rsidP="00E025DA">
      <w:pPr>
        <w:spacing w:line="276" w:lineRule="auto"/>
        <w:ind w:left="284" w:hanging="284"/>
        <w:rPr>
          <w:color w:val="auto"/>
        </w:rPr>
      </w:pPr>
    </w:p>
    <w:p w14:paraId="03359EBB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b/>
          <w:bCs/>
          <w:color w:val="auto"/>
        </w:rPr>
      </w:pPr>
      <w:r w:rsidRPr="007C1CA5">
        <w:rPr>
          <w:b/>
          <w:bCs/>
          <w:color w:val="auto"/>
        </w:rPr>
        <w:t>6. Odpady odbierane z terenu Miasta i Gminy gromadzone będą:</w:t>
      </w:r>
    </w:p>
    <w:p w14:paraId="3B17301E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6.1 odpady komunalne zmieszane:</w:t>
      </w:r>
    </w:p>
    <w:p w14:paraId="039DD3FC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a) w zabudowie jednorodzinnej: w pojemnikach o pojemności 120 l lub większych lub w workach o pojemności co najmniej 80 l na odpady zmieszane i odpady ulegające biodegradacji,</w:t>
      </w:r>
    </w:p>
    <w:p w14:paraId="58DA0FEF" w14:textId="77777777" w:rsidR="00E025DA" w:rsidRPr="007C1CA5" w:rsidRDefault="00E025DA" w:rsidP="00E025DA">
      <w:pPr>
        <w:spacing w:after="120" w:line="276" w:lineRule="auto"/>
        <w:rPr>
          <w:color w:val="auto"/>
        </w:rPr>
      </w:pPr>
      <w:r w:rsidRPr="007C1CA5">
        <w:rPr>
          <w:color w:val="auto"/>
        </w:rPr>
        <w:lastRenderedPageBreak/>
        <w:t>b) w zabudowie wielolokalowej (powyżej 5 lokali) w pojemnikach o pojemności 120 l lub większych, lub w workach o pojemności co najmniej 80 l</w:t>
      </w:r>
    </w:p>
    <w:p w14:paraId="40A2362A" w14:textId="77777777" w:rsidR="00E025DA" w:rsidRPr="007C1CA5" w:rsidRDefault="00E025DA" w:rsidP="00E025DA">
      <w:pPr>
        <w:spacing w:after="120" w:line="276" w:lineRule="auto"/>
        <w:rPr>
          <w:color w:val="auto"/>
        </w:rPr>
      </w:pPr>
      <w:r w:rsidRPr="007C1CA5">
        <w:rPr>
          <w:color w:val="auto"/>
        </w:rPr>
        <w:t>6.2 Odpady zbierane w sposób selektywny, takie jak papier i tektura, tworzywa sztuczne, opakowania wielomateriałowe, metal oraz szkło:</w:t>
      </w:r>
    </w:p>
    <w:p w14:paraId="2A04CA24" w14:textId="77777777" w:rsidR="00E025DA" w:rsidRPr="007C1CA5" w:rsidRDefault="00E025DA" w:rsidP="00E025DA">
      <w:pPr>
        <w:spacing w:after="120" w:line="276" w:lineRule="auto"/>
        <w:rPr>
          <w:color w:val="auto"/>
        </w:rPr>
      </w:pPr>
      <w:r w:rsidRPr="007C1CA5">
        <w:rPr>
          <w:color w:val="auto"/>
        </w:rPr>
        <w:t xml:space="preserve">a) w zabudowie jednorodzinnej: pojemnikach lub w workach foliowych o pojemności od 80 do120 l </w:t>
      </w:r>
    </w:p>
    <w:p w14:paraId="14CB9B9A" w14:textId="01F70318" w:rsidR="00E025DA" w:rsidRPr="007C1CA5" w:rsidRDefault="00E025DA" w:rsidP="00E025DA">
      <w:pPr>
        <w:spacing w:after="120" w:line="276" w:lineRule="auto"/>
        <w:rPr>
          <w:color w:val="auto"/>
        </w:rPr>
      </w:pPr>
      <w:r w:rsidRPr="007C1CA5">
        <w:rPr>
          <w:color w:val="auto"/>
        </w:rPr>
        <w:t xml:space="preserve">b) w zabudowie wielolokalowej (powyżej 5 lokali) pojemnikach lub w workach foliowych </w:t>
      </w:r>
      <w:r w:rsidR="00A453BF">
        <w:rPr>
          <w:color w:val="auto"/>
        </w:rPr>
        <w:br/>
      </w:r>
      <w:r w:rsidRPr="007C1CA5">
        <w:rPr>
          <w:color w:val="auto"/>
        </w:rPr>
        <w:t xml:space="preserve">o pojemności od 80 do120 l </w:t>
      </w:r>
    </w:p>
    <w:p w14:paraId="621D1239" w14:textId="77777777" w:rsidR="00E025DA" w:rsidRPr="007C1CA5" w:rsidRDefault="00E025DA" w:rsidP="00E025DA">
      <w:pPr>
        <w:spacing w:after="120" w:line="276" w:lineRule="auto"/>
        <w:rPr>
          <w:color w:val="auto"/>
        </w:rPr>
      </w:pPr>
      <w:r w:rsidRPr="007C1CA5">
        <w:rPr>
          <w:color w:val="auto"/>
        </w:rPr>
        <w:t>6.3 Odpady zielone w pojemnikach lub w workach foliowych o pojemności od 80 do 120 l.</w:t>
      </w:r>
    </w:p>
    <w:p w14:paraId="10510627" w14:textId="77777777" w:rsidR="00E025DA" w:rsidRPr="007C1CA5" w:rsidRDefault="00E025DA" w:rsidP="00E025DA">
      <w:pPr>
        <w:spacing w:after="120" w:line="276" w:lineRule="auto"/>
        <w:rPr>
          <w:color w:val="auto"/>
        </w:rPr>
      </w:pPr>
      <w:r w:rsidRPr="007C1CA5">
        <w:rPr>
          <w:color w:val="auto"/>
        </w:rPr>
        <w:t>6.4 Odpady komunalne gromadzone będą w workach w kolorach:</w:t>
      </w:r>
    </w:p>
    <w:p w14:paraId="0F65B9CC" w14:textId="77777777" w:rsidR="00E025DA" w:rsidRPr="007C1CA5" w:rsidRDefault="00E025DA" w:rsidP="00E025DA">
      <w:pPr>
        <w:tabs>
          <w:tab w:val="left" w:pos="284"/>
        </w:tabs>
        <w:spacing w:after="120" w:line="276" w:lineRule="auto"/>
        <w:rPr>
          <w:color w:val="auto"/>
        </w:rPr>
      </w:pPr>
      <w:r w:rsidRPr="007C1CA5">
        <w:rPr>
          <w:color w:val="auto"/>
        </w:rPr>
        <w:t>a.</w:t>
      </w:r>
      <w:r w:rsidRPr="007C1CA5">
        <w:rPr>
          <w:color w:val="auto"/>
        </w:rPr>
        <w:tab/>
        <w:t>niebieski, oznaczony napisem „Papier” z przeznaczeniem na odpady z papieru w tym tektury, odpady opakowaniowe z papieru i odpady opakowaniowe z tektury.</w:t>
      </w:r>
    </w:p>
    <w:p w14:paraId="4C95805B" w14:textId="77777777" w:rsidR="00E025DA" w:rsidRPr="007C1CA5" w:rsidRDefault="00E025DA" w:rsidP="00E025DA">
      <w:pPr>
        <w:tabs>
          <w:tab w:val="left" w:pos="284"/>
        </w:tabs>
        <w:spacing w:after="120" w:line="276" w:lineRule="auto"/>
        <w:rPr>
          <w:color w:val="auto"/>
        </w:rPr>
      </w:pPr>
      <w:r w:rsidRPr="007C1CA5">
        <w:rPr>
          <w:color w:val="auto"/>
        </w:rPr>
        <w:t>b.</w:t>
      </w:r>
      <w:r w:rsidRPr="007C1CA5">
        <w:rPr>
          <w:color w:val="auto"/>
        </w:rPr>
        <w:tab/>
        <w:t xml:space="preserve">zielony, oznaczony napisem „Szkło” z przeznaczeniem na odpady ze szkła, w tym odpady opakowaniowe ze szkła. </w:t>
      </w:r>
    </w:p>
    <w:p w14:paraId="1E69F435" w14:textId="7C3E6B82" w:rsidR="00E025DA" w:rsidRPr="007C1CA5" w:rsidRDefault="00E025DA" w:rsidP="00E025DA">
      <w:pPr>
        <w:shd w:val="clear" w:color="auto" w:fill="FFFFFF"/>
        <w:tabs>
          <w:tab w:val="left" w:pos="284"/>
        </w:tabs>
        <w:spacing w:after="120" w:line="276" w:lineRule="auto"/>
        <w:rPr>
          <w:color w:val="auto"/>
        </w:rPr>
      </w:pPr>
      <w:r w:rsidRPr="007C1CA5">
        <w:rPr>
          <w:color w:val="auto"/>
        </w:rPr>
        <w:t>c.</w:t>
      </w:r>
      <w:r w:rsidRPr="007C1CA5">
        <w:rPr>
          <w:color w:val="auto"/>
        </w:rPr>
        <w:tab/>
        <w:t xml:space="preserve">żółty, oznaczony napisem „Metale i tworzywa sztuczne” z przeznaczeniem na odpady opakowaniowe z metali, odpady z tworzyw sztucznych, w tym odpady opakowaniowe </w:t>
      </w:r>
      <w:r w:rsidR="00A453BF">
        <w:rPr>
          <w:color w:val="auto"/>
        </w:rPr>
        <w:br/>
      </w:r>
      <w:r w:rsidRPr="007C1CA5">
        <w:rPr>
          <w:color w:val="auto"/>
        </w:rPr>
        <w:t xml:space="preserve">z tworzyw sztucznych, oraz odpady opakowaniowe wielomateriałowe. </w:t>
      </w:r>
    </w:p>
    <w:p w14:paraId="61CA643A" w14:textId="77777777" w:rsidR="00E025DA" w:rsidRPr="007C1CA5" w:rsidRDefault="00E025DA" w:rsidP="00E025DA">
      <w:pPr>
        <w:shd w:val="clear" w:color="auto" w:fill="FFFFFF"/>
        <w:tabs>
          <w:tab w:val="left" w:pos="284"/>
        </w:tabs>
        <w:spacing w:after="120" w:line="276" w:lineRule="auto"/>
        <w:rPr>
          <w:color w:val="auto"/>
        </w:rPr>
      </w:pPr>
      <w:r w:rsidRPr="007C1CA5">
        <w:rPr>
          <w:color w:val="auto"/>
        </w:rPr>
        <w:t>d.</w:t>
      </w:r>
      <w:r w:rsidRPr="007C1CA5">
        <w:rPr>
          <w:color w:val="auto"/>
        </w:rPr>
        <w:tab/>
        <w:t>brązowy, oznaczony napisem „</w:t>
      </w:r>
      <w:proofErr w:type="spellStart"/>
      <w:r w:rsidRPr="007C1CA5">
        <w:rPr>
          <w:color w:val="auto"/>
        </w:rPr>
        <w:t>Bio</w:t>
      </w:r>
      <w:proofErr w:type="spellEnd"/>
      <w:r w:rsidRPr="007C1CA5">
        <w:rPr>
          <w:color w:val="auto"/>
        </w:rPr>
        <w:t>” z przeznaczeniem na odpady ulęgające biodegradacji, ze szczególnym uwzględnieniem bioodpadów.</w:t>
      </w:r>
    </w:p>
    <w:p w14:paraId="2C73F025" w14:textId="77777777" w:rsidR="00E025DA" w:rsidRPr="007C1CA5" w:rsidRDefault="00E025DA" w:rsidP="00E025DA">
      <w:pPr>
        <w:shd w:val="clear" w:color="auto" w:fill="FFFFFF"/>
        <w:tabs>
          <w:tab w:val="left" w:pos="284"/>
        </w:tabs>
        <w:spacing w:after="120" w:line="276" w:lineRule="auto"/>
        <w:rPr>
          <w:color w:val="auto"/>
        </w:rPr>
      </w:pPr>
      <w:r w:rsidRPr="007C1CA5">
        <w:rPr>
          <w:color w:val="auto"/>
        </w:rPr>
        <w:t>e.</w:t>
      </w:r>
      <w:r w:rsidRPr="007C1CA5">
        <w:rPr>
          <w:color w:val="auto"/>
        </w:rPr>
        <w:tab/>
        <w:t>czarny - odpady niesegregowane (zmieszane)</w:t>
      </w:r>
    </w:p>
    <w:p w14:paraId="76D08492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6.5 Na workach do gromadzenia odpadów powinna być naniesiona informacja o rodzajach odpadów, które można w nich umieszczać oraz nazwa (logo) Wykonawcy.</w:t>
      </w:r>
    </w:p>
    <w:p w14:paraId="387AB9AB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6.6 Worki na odpady segregowane (na papier i tekturę, tworzywa sztuczne, metal, opakowania wielomateriałowe oraz szkło i odpady zielone) dostarczy właścicielom nieruchomości zamieszkałych Wykonawca w ramach obowiązującej umowy z Zamawiającym.</w:t>
      </w:r>
    </w:p>
    <w:p w14:paraId="5731ACDC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6.7 Wykonawca wyposaży właścicieli nieruchomości wielolokalowych w pojemniki do selektywnej zbiórki odpadów.</w:t>
      </w:r>
    </w:p>
    <w:p w14:paraId="27C168A9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6.8 Jeżeli w toku realizacji zamówienia nastąpi uszkodzenie lub zniszczenie pojemników wynikłe z winy Wykonawcy, ich naprawienie i doprowadzenie do stanu poprzedniego należy do Wykonawcy.</w:t>
      </w:r>
    </w:p>
    <w:p w14:paraId="41D8F515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b/>
          <w:bCs/>
          <w:color w:val="auto"/>
        </w:rPr>
      </w:pPr>
      <w:r w:rsidRPr="007C1CA5">
        <w:rPr>
          <w:b/>
          <w:bCs/>
          <w:color w:val="auto"/>
        </w:rPr>
        <w:t>7. Obowiązki Wykonawcy w zakresie odbioru odpadów segregowanych</w:t>
      </w:r>
    </w:p>
    <w:p w14:paraId="3B3F10BA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7.1 Odbiór odpadów segregowanych prowadzić należy w taki sposób, aby nie dochodziło do zmieszania poszczególnych frakcji odpadów zebranych selektywnie.</w:t>
      </w:r>
    </w:p>
    <w:p w14:paraId="7D719133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7.2 Przy odbiorze odpadów segregowanych Wykonawca każdorazowo sprawdza:</w:t>
      </w:r>
    </w:p>
    <w:p w14:paraId="08DC455F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a) rzetelność segregacji odpadów,</w:t>
      </w:r>
    </w:p>
    <w:p w14:paraId="055DFA19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lastRenderedPageBreak/>
        <w:t>b) w przypadkach, gdy właściciele nieruchomości prowadzą selekcję odpadów w sposób nieprawidłowy tj. wrzucają do odpadów zmieszanych odpady, które powinny być wyselekcjonowane i magazynowane w workach lub pojemnikach o odpowiednich kolorach Wykonawca niezwłocznie pisemnie poinformuje Zamawiającego oraz powiadomi właściciela. Na tę okoliczność Wykonawca sporządzi i przekaże Zamawiającemu dokumentację fotograficzną identyfikującą właściciela nieruchomości i „zmieszane frakcje odpadów” co umożliwi wydanie przez Zamawiającego decyzji administracyjnej ustalającej wyższą opłatę.</w:t>
      </w:r>
    </w:p>
    <w:p w14:paraId="0150477C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7.3 Uchylanie się od obowiązku zgłaszania Zamawiającemu informacji dotyczącej zaistniałych nieprawidłowości w sposobie segregacji odpadów będzie stanowić naruszenie Umowy.</w:t>
      </w:r>
    </w:p>
    <w:p w14:paraId="7FD30E93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7.4 Wykaz nieruchomości, których właściciele zadeklarowali kompostowanie odpadów zielonych i bioodpadów na przydomowych kompostownikach Zamawiający przekaże Wykonawcy po zawarciu Umowy.</w:t>
      </w:r>
    </w:p>
    <w:p w14:paraId="5EE315E3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b/>
          <w:bCs/>
          <w:color w:val="auto"/>
        </w:rPr>
      </w:pPr>
      <w:r w:rsidRPr="007C1CA5">
        <w:rPr>
          <w:b/>
          <w:bCs/>
          <w:color w:val="auto"/>
        </w:rPr>
        <w:t xml:space="preserve">8.Wymagania jakie musi spełniać Wykonawca w zakresie posiadania sprzętu i środków technicznych oraz bazy </w:t>
      </w:r>
      <w:proofErr w:type="spellStart"/>
      <w:r w:rsidRPr="007C1CA5">
        <w:rPr>
          <w:b/>
          <w:bCs/>
          <w:color w:val="auto"/>
        </w:rPr>
        <w:t>magazynowo-transportowej</w:t>
      </w:r>
      <w:proofErr w:type="spellEnd"/>
      <w:r w:rsidRPr="007C1CA5">
        <w:rPr>
          <w:b/>
          <w:bCs/>
          <w:color w:val="auto"/>
        </w:rPr>
        <w:t xml:space="preserve"> w celu realizacji przedmiotu umowy. </w:t>
      </w:r>
    </w:p>
    <w:p w14:paraId="48CB8DD7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8.1 W celu realizacji przedmiotu umowy Wykonawca musi dysponować specjalistycznymi środkami technicznymi umożliwiającymi odbiór odpadów:</w:t>
      </w:r>
    </w:p>
    <w:p w14:paraId="440D4BEB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a) co najmniej dwoma samochodami przystosowanymi do odbierania zmieszanych odpadów komunalnych,</w:t>
      </w:r>
    </w:p>
    <w:p w14:paraId="4D2655E7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b) co najmniej dwoma samochodami przystosowanymi do odbierania selektywnie zebranych odpadów komunalnych,</w:t>
      </w:r>
    </w:p>
    <w:p w14:paraId="52BA6F76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c) co najmniej jednym pojazdem do odbierania odpadów bez funkcji kompaktującej,</w:t>
      </w:r>
    </w:p>
    <w:p w14:paraId="5552D4F6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8.2 Powyższe pojazdy muszą być:</w:t>
      </w:r>
    </w:p>
    <w:p w14:paraId="65C0CC10" w14:textId="77777777" w:rsidR="00E025DA" w:rsidRPr="007C1CA5" w:rsidRDefault="00E025DA" w:rsidP="00E025DA">
      <w:pPr>
        <w:pStyle w:val="Teksttreci26"/>
        <w:widowControl w:val="0"/>
        <w:numPr>
          <w:ilvl w:val="0"/>
          <w:numId w:val="46"/>
        </w:numPr>
        <w:tabs>
          <w:tab w:val="left" w:pos="709"/>
        </w:tabs>
        <w:suppressAutoHyphens/>
        <w:spacing w:after="120" w:line="276" w:lineRule="auto"/>
        <w:jc w:val="both"/>
        <w:rPr>
          <w:sz w:val="24"/>
          <w:szCs w:val="24"/>
        </w:rPr>
      </w:pPr>
      <w:r w:rsidRPr="007C1CA5">
        <w:rPr>
          <w:sz w:val="24"/>
          <w:szCs w:val="24"/>
        </w:rPr>
        <w:t>trwale i czytelnie oznakowane, w widocznym miejscu, nazwą firmy oraz danymi adresowymi i numerem telefonu podmiotu odbierającego odpady komunalne;</w:t>
      </w:r>
    </w:p>
    <w:p w14:paraId="306174D4" w14:textId="77777777" w:rsidR="00E025DA" w:rsidRPr="007C1CA5" w:rsidRDefault="00E025DA" w:rsidP="00E025DA">
      <w:pPr>
        <w:pStyle w:val="Teksttreci26"/>
        <w:widowControl w:val="0"/>
        <w:numPr>
          <w:ilvl w:val="0"/>
          <w:numId w:val="46"/>
        </w:numPr>
        <w:tabs>
          <w:tab w:val="left" w:pos="709"/>
        </w:tabs>
        <w:suppressAutoHyphens/>
        <w:spacing w:after="120" w:line="276" w:lineRule="auto"/>
        <w:jc w:val="both"/>
        <w:rPr>
          <w:sz w:val="24"/>
          <w:szCs w:val="24"/>
        </w:rPr>
      </w:pPr>
      <w:r w:rsidRPr="007C1CA5">
        <w:rPr>
          <w:sz w:val="24"/>
          <w:szCs w:val="24"/>
        </w:rPr>
        <w:t>zarejestrowane i dopuszczone do ruchu oraz posiadać aktualne badania techniczne i świadectwa dopuszczenia do ruchu zgodnie z przepisami o ruchu drogowym;</w:t>
      </w:r>
    </w:p>
    <w:p w14:paraId="25CBBBE3" w14:textId="77777777" w:rsidR="00E025DA" w:rsidRPr="007C1CA5" w:rsidRDefault="00E025DA" w:rsidP="00E025DA">
      <w:pPr>
        <w:pStyle w:val="Teksttreci26"/>
        <w:widowControl w:val="0"/>
        <w:numPr>
          <w:ilvl w:val="0"/>
          <w:numId w:val="46"/>
        </w:numPr>
        <w:tabs>
          <w:tab w:val="left" w:pos="709"/>
        </w:tabs>
        <w:suppressAutoHyphens/>
        <w:spacing w:after="120" w:line="276" w:lineRule="auto"/>
        <w:jc w:val="both"/>
        <w:rPr>
          <w:sz w:val="24"/>
          <w:szCs w:val="24"/>
        </w:rPr>
      </w:pPr>
      <w:r w:rsidRPr="007C1CA5">
        <w:rPr>
          <w:sz w:val="24"/>
          <w:szCs w:val="24"/>
        </w:rPr>
        <w:t>pojazdy i urządzenia będą zabezpieczone przed niekontrolowanym wydostaniem się na zewnątrz odpadów podczas ich magazynowania, przeładunku i transportu;</w:t>
      </w:r>
    </w:p>
    <w:p w14:paraId="13F3C943" w14:textId="77777777" w:rsidR="00E025DA" w:rsidRPr="007C1CA5" w:rsidRDefault="00E025DA" w:rsidP="00E025DA">
      <w:pPr>
        <w:pStyle w:val="Teksttreci26"/>
        <w:widowControl w:val="0"/>
        <w:numPr>
          <w:ilvl w:val="0"/>
          <w:numId w:val="46"/>
        </w:numPr>
        <w:tabs>
          <w:tab w:val="left" w:pos="709"/>
        </w:tabs>
        <w:suppressAutoHyphens/>
        <w:spacing w:after="120" w:line="276" w:lineRule="auto"/>
        <w:jc w:val="both"/>
        <w:rPr>
          <w:sz w:val="24"/>
          <w:szCs w:val="24"/>
        </w:rPr>
      </w:pPr>
      <w:r w:rsidRPr="007C1CA5">
        <w:rPr>
          <w:sz w:val="24"/>
          <w:szCs w:val="24"/>
        </w:rPr>
        <w:t>konstrukcja pojazdów musi zabezpieczać przed rozwianiem i rozpylaniem przewożonych odpadów oraz minimalizować oddziaływanie czynników atmosferycznych na odpady;</w:t>
      </w:r>
    </w:p>
    <w:p w14:paraId="6F2AFF05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8.3 Pojazdy będą wyposażone w:</w:t>
      </w:r>
    </w:p>
    <w:p w14:paraId="5F86432C" w14:textId="77777777" w:rsidR="00E025DA" w:rsidRPr="007C1CA5" w:rsidRDefault="00E025DA" w:rsidP="00E025DA">
      <w:pPr>
        <w:pStyle w:val="Teksttreci26"/>
        <w:widowControl w:val="0"/>
        <w:tabs>
          <w:tab w:val="left" w:pos="709"/>
        </w:tabs>
        <w:suppressAutoHyphens/>
        <w:spacing w:after="120" w:line="276" w:lineRule="auto"/>
        <w:ind w:left="360" w:firstLine="0"/>
        <w:jc w:val="both"/>
        <w:rPr>
          <w:sz w:val="24"/>
          <w:szCs w:val="24"/>
        </w:rPr>
      </w:pPr>
      <w:bookmarkStart w:id="3" w:name="_Hlk25578951"/>
      <w:r w:rsidRPr="007C1CA5">
        <w:rPr>
          <w:sz w:val="24"/>
          <w:szCs w:val="24"/>
        </w:rPr>
        <w:t>a)  umożliwiający trwałe zapisywanie, przechowywanie i odczytywanie danych o położeniu pojazdu i miejscach postojów oraz czujniki zapisujące dane o miejscach wyładunku odpadów a także umożliwiające weryfikację tych danych,</w:t>
      </w:r>
    </w:p>
    <w:bookmarkEnd w:id="3"/>
    <w:p w14:paraId="3CCBDF9A" w14:textId="77777777" w:rsidR="00E025DA" w:rsidRPr="007C1CA5" w:rsidRDefault="00E025DA" w:rsidP="00E025DA">
      <w:pPr>
        <w:pStyle w:val="Teksttreci26"/>
        <w:widowControl w:val="0"/>
        <w:tabs>
          <w:tab w:val="left" w:pos="709"/>
        </w:tabs>
        <w:suppressAutoHyphens/>
        <w:spacing w:after="120" w:line="276" w:lineRule="auto"/>
        <w:ind w:left="360" w:firstLine="0"/>
        <w:jc w:val="both"/>
        <w:rPr>
          <w:sz w:val="24"/>
          <w:szCs w:val="24"/>
        </w:rPr>
      </w:pPr>
      <w:r w:rsidRPr="007C1CA5">
        <w:rPr>
          <w:sz w:val="24"/>
          <w:szCs w:val="24"/>
        </w:rPr>
        <w:t>b) w narzędzia i urządzenia umożliwiające sprzątanie terenu po opróżnieniu pojemników;</w:t>
      </w:r>
    </w:p>
    <w:p w14:paraId="744DF102" w14:textId="77777777" w:rsidR="00E025DA" w:rsidRPr="007C1CA5" w:rsidRDefault="00E025DA" w:rsidP="00E025DA">
      <w:pPr>
        <w:pStyle w:val="Teksttreci26"/>
        <w:shd w:val="clear" w:color="auto" w:fill="auto"/>
        <w:tabs>
          <w:tab w:val="left" w:pos="1134"/>
        </w:tabs>
        <w:suppressAutoHyphens/>
        <w:spacing w:after="120" w:line="276" w:lineRule="auto"/>
        <w:ind w:firstLine="0"/>
        <w:jc w:val="both"/>
        <w:rPr>
          <w:sz w:val="24"/>
          <w:szCs w:val="24"/>
        </w:rPr>
      </w:pPr>
      <w:r w:rsidRPr="007C1CA5">
        <w:rPr>
          <w:sz w:val="24"/>
          <w:szCs w:val="24"/>
        </w:rPr>
        <w:lastRenderedPageBreak/>
        <w:t>8.4 W razie awarii pojazdu w trakcie odbioru odpadów komunalnych na terenie Gminy Oleszyce Wykonawca zobowiązany jest zapewnić pojazd zastępczy o zbliżonych parametrach w celu wykonania usługi zgodnie z ustalonym harmonogramem.</w:t>
      </w:r>
    </w:p>
    <w:p w14:paraId="6D23C04D" w14:textId="74D6FBDA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8.5 W celu realizacji przedmiotu umowy wykonawca musi dysponować odpowiednio usytuowaną i wyposażoną bazą magazynowo</w:t>
      </w:r>
      <w:r w:rsidR="00067B8F" w:rsidRPr="007C1CA5">
        <w:rPr>
          <w:color w:val="auto"/>
        </w:rPr>
        <w:t xml:space="preserve"> </w:t>
      </w:r>
      <w:r w:rsidRPr="007C1CA5">
        <w:rPr>
          <w:color w:val="auto"/>
        </w:rPr>
        <w:t>-</w:t>
      </w:r>
      <w:r w:rsidR="00067B8F" w:rsidRPr="007C1CA5">
        <w:rPr>
          <w:color w:val="auto"/>
        </w:rPr>
        <w:t xml:space="preserve"> </w:t>
      </w:r>
      <w:r w:rsidRPr="007C1CA5">
        <w:rPr>
          <w:color w:val="auto"/>
        </w:rPr>
        <w:t>transportową:</w:t>
      </w:r>
    </w:p>
    <w:p w14:paraId="0F953D71" w14:textId="797B6765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a) bazą magazynowo</w:t>
      </w:r>
      <w:r w:rsidR="00CE4313">
        <w:rPr>
          <w:color w:val="auto"/>
        </w:rPr>
        <w:t xml:space="preserve"> </w:t>
      </w:r>
      <w:r w:rsidRPr="007C1CA5">
        <w:rPr>
          <w:color w:val="auto"/>
        </w:rPr>
        <w:t>-transportową usytuowaną w gminie Zamawiającego lub w odległości nie większej niż 60 km od granicy gminy na terenie, do którego posiada lub będzie posiadał tytuł prawny;</w:t>
      </w:r>
    </w:p>
    <w:p w14:paraId="6B62C814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b) teren bazy magazynowo transportowej winien być zabezpieczony w sposób uniemożliwiający wstęp osobom trzecim,</w:t>
      </w:r>
    </w:p>
    <w:p w14:paraId="47A291AA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c) miejsce do parkowania pojazdów winno być zabezpieczone przed emisją zanieczyszczeń do gruntu,</w:t>
      </w:r>
    </w:p>
    <w:p w14:paraId="42BAFDE6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d) baza ta musi być wyposażona w urządzenia/miejsce do gromadzenia selektywnie zebranych odpadów komunalnych przed transportem do miejsc przetwarzania.</w:t>
      </w:r>
    </w:p>
    <w:p w14:paraId="375915F1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b/>
          <w:bCs/>
          <w:color w:val="auto"/>
        </w:rPr>
      </w:pPr>
      <w:r w:rsidRPr="007C1CA5">
        <w:rPr>
          <w:b/>
          <w:bCs/>
          <w:color w:val="auto"/>
        </w:rPr>
        <w:t>9. Zagospodarowanie odpadów:</w:t>
      </w:r>
    </w:p>
    <w:p w14:paraId="6FAB7F49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7C1CA5">
        <w:rPr>
          <w:color w:val="auto"/>
        </w:rPr>
        <w:t>9.1 Wykonawca zobowiązany jest do:</w:t>
      </w:r>
    </w:p>
    <w:p w14:paraId="213F1154" w14:textId="77777777" w:rsidR="00E025DA" w:rsidRPr="007C1CA5" w:rsidRDefault="00E025DA" w:rsidP="00E025DA">
      <w:pPr>
        <w:shd w:val="clear" w:color="auto" w:fill="FFFFFF"/>
        <w:spacing w:after="120" w:line="276" w:lineRule="auto"/>
        <w:rPr>
          <w:strike/>
          <w:color w:val="auto"/>
        </w:rPr>
      </w:pPr>
      <w:r w:rsidRPr="007C1CA5">
        <w:rPr>
          <w:color w:val="auto"/>
        </w:rPr>
        <w:t>a) przekazywania odebranych od właścicieli nieruchomości zmieszanych odpadów komunalnych, bioodpadów i odpadów zielonych oraz pozostałości z sortowania odpadów komunalnych do wybranej instalacji komunalnej.</w:t>
      </w:r>
    </w:p>
    <w:p w14:paraId="0B887619" w14:textId="18FFF203" w:rsidR="00E025DA" w:rsidRPr="00F133F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F133F5">
        <w:rPr>
          <w:color w:val="auto"/>
        </w:rPr>
        <w:t xml:space="preserve">b) przekazywania odebranych od właścicieli nieruchomości selektywnie zebranych odpadów komunalnych do instalacji odzysku i unieszkodliwiania odpadów, zgodnie z hierarchią postępowania z odpadami - ustawa z dnia 14 grudnia 2012 r. o odpadach </w:t>
      </w:r>
      <w:r w:rsidRPr="00CE4313">
        <w:rPr>
          <w:color w:val="auto"/>
        </w:rPr>
        <w:t>(</w:t>
      </w:r>
      <w:proofErr w:type="spellStart"/>
      <w:r w:rsidRPr="00CE4313">
        <w:rPr>
          <w:color w:val="auto"/>
        </w:rPr>
        <w:t>t.j</w:t>
      </w:r>
      <w:proofErr w:type="spellEnd"/>
      <w:r w:rsidRPr="00CE4313">
        <w:rPr>
          <w:color w:val="auto"/>
        </w:rPr>
        <w:t>. Dz. U. z 202</w:t>
      </w:r>
      <w:r w:rsidR="00CE4313" w:rsidRPr="00CE4313">
        <w:rPr>
          <w:color w:val="auto"/>
        </w:rPr>
        <w:t>2</w:t>
      </w:r>
      <w:r w:rsidRPr="00CE4313">
        <w:rPr>
          <w:color w:val="auto"/>
        </w:rPr>
        <w:t xml:space="preserve"> r. poz. </w:t>
      </w:r>
      <w:r w:rsidR="00CE4313" w:rsidRPr="00CE4313">
        <w:rPr>
          <w:color w:val="auto"/>
        </w:rPr>
        <w:t>699</w:t>
      </w:r>
      <w:r w:rsidRPr="00CE4313">
        <w:rPr>
          <w:color w:val="auto"/>
        </w:rPr>
        <w:t xml:space="preserve"> z </w:t>
      </w:r>
      <w:proofErr w:type="spellStart"/>
      <w:r w:rsidRPr="00CE4313">
        <w:rPr>
          <w:color w:val="auto"/>
        </w:rPr>
        <w:t>późn</w:t>
      </w:r>
      <w:proofErr w:type="spellEnd"/>
      <w:r w:rsidRPr="00CE4313">
        <w:rPr>
          <w:color w:val="auto"/>
        </w:rPr>
        <w:t>. zmianami ),</w:t>
      </w:r>
    </w:p>
    <w:p w14:paraId="0D274180" w14:textId="796DF304" w:rsidR="00E025DA" w:rsidRPr="00F133F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F133F5">
        <w:rPr>
          <w:color w:val="auto"/>
        </w:rPr>
        <w:t>c) prowadzenia kart ewidencji przekazanych odpadów zgodnie z obowiązującymi przepisami,</w:t>
      </w:r>
    </w:p>
    <w:p w14:paraId="2E1F6391" w14:textId="01AF587D" w:rsidR="00DC770D" w:rsidRPr="00B405DD" w:rsidRDefault="00E025DA" w:rsidP="00A453BF">
      <w:pPr>
        <w:pStyle w:val="Nagwek2"/>
        <w:shd w:val="clear" w:color="auto" w:fill="FFFFFF"/>
        <w:spacing w:before="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FB114F">
        <w:rPr>
          <w:rFonts w:ascii="Times New Roman" w:hAnsi="Times New Roman" w:cs="Times New Roman"/>
          <w:color w:val="auto"/>
        </w:rPr>
        <w:t xml:space="preserve">d) Wykonawca ma obowiązek zagospodarować odebrane odpady komunalne w sposób zapewniający: - osiągnięcie określonych w rozporządzeniu Ministra Środowiska z dnia 15 grudnia 2017 r. w sprawie poziomów ograniczenia składowania masy odpadów komunalnych ulegających biodegradacji- poziomy ograniczenia masy odpadów komunalnych ulegających biodegradacji przekazywanych do składowania, (Dz. U. z 2017 r., poz. 2412) </w:t>
      </w:r>
      <w:r w:rsidR="00C04636">
        <w:rPr>
          <w:rFonts w:ascii="Times New Roman" w:hAnsi="Times New Roman" w:cs="Times New Roman"/>
          <w:color w:val="auto"/>
        </w:rPr>
        <w:t>–</w:t>
      </w:r>
      <w:r w:rsidRPr="00FB114F">
        <w:rPr>
          <w:rFonts w:ascii="Times New Roman" w:hAnsi="Times New Roman" w:cs="Times New Roman"/>
          <w:color w:val="auto"/>
        </w:rPr>
        <w:t xml:space="preserve"> osiągnięcie</w:t>
      </w:r>
      <w:r w:rsidR="00C04636">
        <w:rPr>
          <w:rFonts w:ascii="Times New Roman" w:hAnsi="Times New Roman" w:cs="Times New Roman"/>
          <w:color w:val="auto"/>
        </w:rPr>
        <w:t xml:space="preserve"> poziomu  przygotowania do ponownego użycia  </w:t>
      </w:r>
      <w:r w:rsidR="00A453BF">
        <w:rPr>
          <w:rFonts w:ascii="Times New Roman" w:hAnsi="Times New Roman" w:cs="Times New Roman"/>
          <w:color w:val="auto"/>
        </w:rPr>
        <w:br/>
      </w:r>
      <w:r w:rsidR="00C04636">
        <w:rPr>
          <w:rFonts w:ascii="Times New Roman" w:hAnsi="Times New Roman" w:cs="Times New Roman"/>
          <w:color w:val="auto"/>
        </w:rPr>
        <w:t xml:space="preserve">i recyklingu </w:t>
      </w:r>
      <w:r w:rsidRPr="00FB114F">
        <w:rPr>
          <w:rFonts w:ascii="Times New Roman" w:hAnsi="Times New Roman" w:cs="Times New Roman"/>
          <w:color w:val="auto"/>
        </w:rPr>
        <w:t xml:space="preserve"> określonych w rozporządzeniu </w:t>
      </w:r>
      <w:r w:rsidR="00FB114F" w:rsidRPr="00FB114F">
        <w:rPr>
          <w:rFonts w:ascii="Times New Roman" w:hAnsi="Times New Roman" w:cs="Times New Roman"/>
          <w:color w:val="auto"/>
        </w:rPr>
        <w:t xml:space="preserve">Ministra </w:t>
      </w:r>
      <w:r w:rsidR="00FB114F" w:rsidRPr="00FB114F">
        <w:rPr>
          <w:rFonts w:ascii="Times New Roman" w:hAnsi="Times New Roman" w:cs="Times New Roman"/>
          <w:color w:val="auto"/>
          <w:sz w:val="24"/>
          <w:szCs w:val="24"/>
        </w:rPr>
        <w:t xml:space="preserve">Klimatu i Środowiska  </w:t>
      </w:r>
      <w:r w:rsidR="00DC770D" w:rsidRPr="00DC770D">
        <w:rPr>
          <w:rFonts w:ascii="Times New Roman" w:hAnsi="Times New Roman" w:cs="Times New Roman"/>
          <w:color w:val="333333"/>
          <w:sz w:val="24"/>
          <w:szCs w:val="24"/>
        </w:rPr>
        <w:t>z dnia 3 sierpnia 2021 r.</w:t>
      </w:r>
      <w:r w:rsidR="00FB114F" w:rsidRPr="00FB11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C770D" w:rsidRPr="00DC770D">
        <w:rPr>
          <w:rFonts w:ascii="Times New Roman" w:hAnsi="Times New Roman" w:cs="Times New Roman"/>
          <w:color w:val="333333"/>
          <w:sz w:val="24"/>
          <w:szCs w:val="24"/>
        </w:rPr>
        <w:t xml:space="preserve">w sprawie sposobu </w:t>
      </w:r>
      <w:r w:rsidR="00DC770D" w:rsidRPr="00B405DD">
        <w:rPr>
          <w:rFonts w:ascii="Times New Roman" w:hAnsi="Times New Roman" w:cs="Times New Roman"/>
          <w:color w:val="333333"/>
          <w:sz w:val="24"/>
          <w:szCs w:val="24"/>
        </w:rPr>
        <w:t>obliczania </w:t>
      </w:r>
      <w:r w:rsidR="00DC770D" w:rsidRPr="00B405DD">
        <w:rPr>
          <w:rFonts w:ascii="Times New Roman" w:hAnsi="Times New Roman" w:cs="Times New Roman"/>
          <w:color w:val="000000" w:themeColor="text1"/>
        </w:rPr>
        <w:t>poziomów przygoto</w:t>
      </w:r>
      <w:r w:rsidR="00B405DD" w:rsidRPr="00B405DD">
        <w:rPr>
          <w:rFonts w:ascii="Times New Roman" w:hAnsi="Times New Roman" w:cs="Times New Roman"/>
          <w:color w:val="000000" w:themeColor="text1"/>
        </w:rPr>
        <w:t>wania</w:t>
      </w:r>
      <w:r w:rsidR="00DC770D" w:rsidRPr="00B405D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770D" w:rsidRPr="00B405DD">
        <w:rPr>
          <w:rFonts w:ascii="Times New Roman" w:hAnsi="Times New Roman" w:cs="Times New Roman"/>
          <w:color w:val="auto"/>
          <w:sz w:val="24"/>
          <w:szCs w:val="24"/>
        </w:rPr>
        <w:t>do ponownego </w:t>
      </w:r>
      <w:r w:rsidR="00B405DD" w:rsidRPr="00B405DD">
        <w:rPr>
          <w:rFonts w:ascii="Times New Roman" w:hAnsi="Times New Roman" w:cs="Times New Roman"/>
          <w:color w:val="auto"/>
          <w:sz w:val="24"/>
          <w:szCs w:val="24"/>
        </w:rPr>
        <w:t xml:space="preserve"> użycia i</w:t>
      </w:r>
      <w:r w:rsidR="00B405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05DD" w:rsidRPr="00B405DD">
        <w:rPr>
          <w:rFonts w:ascii="Times New Roman" w:hAnsi="Times New Roman" w:cs="Times New Roman"/>
          <w:color w:val="auto"/>
          <w:sz w:val="24"/>
          <w:szCs w:val="24"/>
        </w:rPr>
        <w:t xml:space="preserve">recyklingu </w:t>
      </w:r>
      <w:r w:rsidR="00DC770D" w:rsidRPr="00B405DD">
        <w:rPr>
          <w:rFonts w:ascii="Times New Roman" w:hAnsi="Times New Roman" w:cs="Times New Roman"/>
          <w:color w:val="auto"/>
          <w:sz w:val="24"/>
          <w:szCs w:val="24"/>
        </w:rPr>
        <w:t>odpadów komunalnych </w:t>
      </w:r>
      <w:r w:rsidR="00FB114F" w:rsidRPr="00B405DD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FB114F" w:rsidRPr="00B405DD">
        <w:rPr>
          <w:rFonts w:ascii="Times New Roman" w:hAnsi="Times New Roman" w:cs="Times New Roman"/>
          <w:color w:val="auto"/>
          <w:sz w:val="24"/>
          <w:szCs w:val="24"/>
        </w:rPr>
        <w:t>Dz.</w:t>
      </w:r>
      <w:r w:rsidR="00C04636" w:rsidRPr="00B405DD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FB114F" w:rsidRPr="00B405DD">
        <w:rPr>
          <w:rFonts w:ascii="Times New Roman" w:hAnsi="Times New Roman" w:cs="Times New Roman"/>
          <w:color w:val="auto"/>
          <w:sz w:val="24"/>
          <w:szCs w:val="24"/>
        </w:rPr>
        <w:t>.z</w:t>
      </w:r>
      <w:proofErr w:type="spellEnd"/>
      <w:r w:rsidR="00FB114F" w:rsidRPr="00B405DD">
        <w:rPr>
          <w:rFonts w:ascii="Times New Roman" w:hAnsi="Times New Roman" w:cs="Times New Roman"/>
          <w:color w:val="auto"/>
          <w:sz w:val="24"/>
          <w:szCs w:val="24"/>
        </w:rPr>
        <w:t xml:space="preserve"> 2021 r.poz.1530)</w:t>
      </w:r>
    </w:p>
    <w:p w14:paraId="656D9243" w14:textId="77777777" w:rsidR="00C04636" w:rsidRPr="00B405DD" w:rsidRDefault="00C04636" w:rsidP="00C04636"/>
    <w:p w14:paraId="00943C22" w14:textId="77777777" w:rsidR="00E025DA" w:rsidRPr="00F133F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F133F5">
        <w:rPr>
          <w:color w:val="auto"/>
        </w:rPr>
        <w:t xml:space="preserve">a) poziomów recyklingu, przygotowania do ponownego użycia i odzysku następujących frakcji odpadów: papier, metale, tworzywa sztuczne i szkło, </w:t>
      </w:r>
    </w:p>
    <w:p w14:paraId="51D38DA3" w14:textId="77777777" w:rsidR="00E025DA" w:rsidRPr="00F133F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F133F5">
        <w:rPr>
          <w:color w:val="auto"/>
        </w:rPr>
        <w:lastRenderedPageBreak/>
        <w:t>b) poziomów recyklingu, przygotowania do ponownego użycia i odzysku innymi metodami innych niż niebezpieczne odpadów budowlanych i rozbiórkowych stanowiących odpady komunalne</w:t>
      </w:r>
    </w:p>
    <w:p w14:paraId="3BED8347" w14:textId="77777777" w:rsidR="00E025DA" w:rsidRPr="00F133F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F133F5">
        <w:rPr>
          <w:color w:val="auto"/>
        </w:rPr>
        <w:t>e) w celu osiągnięcia poziomów recyklingu, przygotowania do ponownego użycia i odzysku wskazanych frakcji odpadów, Wykonawca obowiązany jest do maksymalnego ułatwienia mieszkańcom nieruchomości pozbywania się odpadów papieru i tektury, tworzyw sztucznych, szkła, metali powstających na terenie nieruchomości zamieszkałych min. poprzez odbieranie w/w odpadów zebranych w sposób selektywny u źródła.</w:t>
      </w:r>
    </w:p>
    <w:p w14:paraId="21D210AA" w14:textId="77777777" w:rsidR="00E025DA" w:rsidRPr="00F133F5" w:rsidRDefault="00E025DA" w:rsidP="00E025DA">
      <w:pPr>
        <w:shd w:val="clear" w:color="auto" w:fill="FFFFFF"/>
        <w:spacing w:after="120" w:line="276" w:lineRule="auto"/>
        <w:rPr>
          <w:color w:val="auto"/>
        </w:rPr>
      </w:pPr>
      <w:r w:rsidRPr="00F133F5">
        <w:rPr>
          <w:color w:val="auto"/>
        </w:rPr>
        <w:t>f) Wykonawca ponosi całkowitą odpowiedzialność za prawidłowe gospodarowanie odebranymi odpadami zgodnie z przepisami obowiązującymi w tym zakresie. Dotyczy to ewentualnego przeładunku odpadów, ich transportu, spraw formalno-prawnych związanych z odbieraniem i dostarczeniem odpadów uprawnionemu przedsiębiorcy prowadzącemu działalność w zakresie odzysku lub unieszkodliwiania odpadów komunalnych.</w:t>
      </w:r>
    </w:p>
    <w:p w14:paraId="374C6DDD" w14:textId="77777777" w:rsidR="00E025DA" w:rsidRPr="00F133F5" w:rsidRDefault="00E025DA" w:rsidP="00E025DA">
      <w:pPr>
        <w:pStyle w:val="Teksttreci26"/>
        <w:shd w:val="clear" w:color="auto" w:fill="auto"/>
        <w:tabs>
          <w:tab w:val="left" w:pos="709"/>
        </w:tabs>
        <w:suppressAutoHyphens/>
        <w:spacing w:after="120" w:line="276" w:lineRule="auto"/>
        <w:ind w:firstLine="0"/>
        <w:jc w:val="both"/>
        <w:rPr>
          <w:b/>
          <w:sz w:val="24"/>
          <w:szCs w:val="24"/>
        </w:rPr>
      </w:pPr>
      <w:r w:rsidRPr="00F133F5">
        <w:rPr>
          <w:b/>
          <w:sz w:val="24"/>
          <w:szCs w:val="24"/>
        </w:rPr>
        <w:t>10. Raporty i sprawozdania.</w:t>
      </w:r>
    </w:p>
    <w:p w14:paraId="7917BE65" w14:textId="77777777" w:rsidR="00E025DA" w:rsidRPr="00F133F5" w:rsidRDefault="00E025DA" w:rsidP="00E025DA">
      <w:pPr>
        <w:pStyle w:val="Teksttreci26"/>
        <w:shd w:val="clear" w:color="auto" w:fill="auto"/>
        <w:suppressAutoHyphens/>
        <w:spacing w:after="120" w:line="276" w:lineRule="auto"/>
        <w:ind w:firstLine="0"/>
        <w:jc w:val="both"/>
        <w:rPr>
          <w:sz w:val="24"/>
          <w:szCs w:val="24"/>
        </w:rPr>
      </w:pPr>
      <w:r w:rsidRPr="00F133F5">
        <w:rPr>
          <w:sz w:val="24"/>
          <w:szCs w:val="24"/>
        </w:rPr>
        <w:t>10.1. Wykonawca jest zobowiązany do przekazywania Zamawiającemu miesięcznych raportów (w formie papierowej) zawierających informacje o ilości odpadów komunalnych odebranych od właścicieli nieruchomości i przekazanych do składowania na składowisko odpadów, nieprzekazanych do składowania na składowisko odpadów oraz o sposobie i miejscu ich zagospodarowania oraz oddzielnie o rodzaju (z podaniem kodu odpadów) i ilości selektywnie odebranych odpadów z PSZOK w Oleszycach.</w:t>
      </w:r>
    </w:p>
    <w:p w14:paraId="1EF02CF1" w14:textId="77777777" w:rsidR="00E025DA" w:rsidRPr="00F133F5" w:rsidRDefault="00E025DA" w:rsidP="00E025DA">
      <w:pPr>
        <w:pStyle w:val="Teksttreci26"/>
        <w:shd w:val="clear" w:color="auto" w:fill="auto"/>
        <w:suppressAutoHyphens/>
        <w:spacing w:after="120" w:line="276" w:lineRule="auto"/>
        <w:ind w:firstLine="426"/>
        <w:jc w:val="both"/>
        <w:rPr>
          <w:b/>
          <w:sz w:val="24"/>
          <w:szCs w:val="24"/>
        </w:rPr>
      </w:pPr>
      <w:r w:rsidRPr="00F133F5">
        <w:rPr>
          <w:b/>
          <w:sz w:val="24"/>
          <w:szCs w:val="24"/>
        </w:rPr>
        <w:t>Raport miesięczny jest podstawą do wystawienia faktury za wykonaną usługę.</w:t>
      </w:r>
    </w:p>
    <w:p w14:paraId="7EF8E3F3" w14:textId="77777777" w:rsidR="00E025DA" w:rsidRPr="00F133F5" w:rsidRDefault="00E025DA" w:rsidP="00E025DA">
      <w:pPr>
        <w:pStyle w:val="Teksttreci26"/>
        <w:shd w:val="clear" w:color="auto" w:fill="auto"/>
        <w:tabs>
          <w:tab w:val="left" w:pos="284"/>
        </w:tabs>
        <w:suppressAutoHyphens/>
        <w:spacing w:after="120" w:line="276" w:lineRule="auto"/>
        <w:ind w:firstLine="0"/>
        <w:jc w:val="both"/>
        <w:rPr>
          <w:sz w:val="24"/>
          <w:szCs w:val="24"/>
        </w:rPr>
      </w:pPr>
      <w:r w:rsidRPr="00F133F5">
        <w:rPr>
          <w:sz w:val="24"/>
          <w:szCs w:val="24"/>
        </w:rPr>
        <w:t>10.2 Wykonawca zobowiązany jest do sporządzania sprawozdań z odbioru odpadów komunalnych na terenie gminy zgodnie z obowiązującymi przepisami prawa i przekazywania ich Zamawiającemu w terminach wynikających z obowiązujących przepisów.</w:t>
      </w:r>
    </w:p>
    <w:p w14:paraId="2D4DEFA4" w14:textId="77777777" w:rsidR="00E025DA" w:rsidRPr="00F133F5" w:rsidRDefault="00E025DA" w:rsidP="00E025DA">
      <w:pPr>
        <w:pStyle w:val="Teksttreci26"/>
        <w:shd w:val="clear" w:color="auto" w:fill="auto"/>
        <w:tabs>
          <w:tab w:val="left" w:pos="288"/>
        </w:tabs>
        <w:suppressAutoHyphens/>
        <w:spacing w:after="120" w:line="276" w:lineRule="auto"/>
        <w:ind w:firstLine="0"/>
        <w:jc w:val="both"/>
        <w:rPr>
          <w:sz w:val="24"/>
          <w:szCs w:val="24"/>
        </w:rPr>
      </w:pPr>
      <w:r w:rsidRPr="00F133F5">
        <w:rPr>
          <w:sz w:val="24"/>
          <w:szCs w:val="24"/>
        </w:rPr>
        <w:t>1</w:t>
      </w:r>
      <w:bookmarkStart w:id="4" w:name="_Hlk40953319"/>
      <w:r w:rsidRPr="00F133F5">
        <w:rPr>
          <w:sz w:val="24"/>
          <w:szCs w:val="24"/>
        </w:rPr>
        <w:t>0.3</w:t>
      </w:r>
      <w:bookmarkEnd w:id="4"/>
      <w:r w:rsidRPr="00F133F5">
        <w:rPr>
          <w:sz w:val="24"/>
          <w:szCs w:val="24"/>
        </w:rPr>
        <w:t xml:space="preserve"> Wykonawca karty przekazania odpadów, będzie wystawiał w systemie BDO.</w:t>
      </w:r>
    </w:p>
    <w:p w14:paraId="21EF44EA" w14:textId="77777777" w:rsidR="00E025DA" w:rsidRPr="00F133F5" w:rsidRDefault="00E025DA" w:rsidP="00E025DA">
      <w:pPr>
        <w:pStyle w:val="Teksttreci26"/>
        <w:shd w:val="clear" w:color="auto" w:fill="auto"/>
        <w:tabs>
          <w:tab w:val="left" w:pos="320"/>
        </w:tabs>
        <w:suppressAutoHyphens/>
        <w:spacing w:after="120" w:line="276" w:lineRule="auto"/>
        <w:ind w:firstLine="0"/>
        <w:jc w:val="both"/>
        <w:rPr>
          <w:sz w:val="24"/>
          <w:szCs w:val="24"/>
        </w:rPr>
      </w:pPr>
      <w:r w:rsidRPr="00F133F5">
        <w:rPr>
          <w:sz w:val="24"/>
          <w:szCs w:val="24"/>
        </w:rPr>
        <w:t>10.4 Wykonawca ponosi całkowitą odpowiedzialność za prawidłowe gospodarowanie odebranymi odpadami zgodnie z przepisami obowiązującymi w tym zakresie. Dotyczy to ewentualnego przeładunku odpadów, ich transportu, spraw formalno-prawnych związanych z odbieraniem i dostarczaniem odpadów uprawnionemu przedsiębiorcy prowadzącemu działalność w zakresie odzysku lub unieszkodliwiania odpadów komunalnych.</w:t>
      </w:r>
    </w:p>
    <w:p w14:paraId="733392C8" w14:textId="721114A5" w:rsidR="00E025DA" w:rsidRPr="00F133F5" w:rsidRDefault="00E025DA" w:rsidP="00E025DA">
      <w:pPr>
        <w:pStyle w:val="Teksttreci26"/>
        <w:shd w:val="clear" w:color="auto" w:fill="auto"/>
        <w:tabs>
          <w:tab w:val="left" w:pos="313"/>
        </w:tabs>
        <w:suppressAutoHyphens/>
        <w:spacing w:after="120" w:line="276" w:lineRule="auto"/>
        <w:ind w:firstLine="0"/>
        <w:jc w:val="both"/>
        <w:rPr>
          <w:sz w:val="24"/>
          <w:szCs w:val="24"/>
        </w:rPr>
      </w:pPr>
      <w:r w:rsidRPr="00F133F5">
        <w:rPr>
          <w:sz w:val="24"/>
          <w:szCs w:val="24"/>
        </w:rPr>
        <w:t xml:space="preserve">10.5 Rozliczanie świadczonych usług następować będzie pomiędzy Gminą Oleszyce </w:t>
      </w:r>
      <w:r w:rsidR="00A453BF">
        <w:rPr>
          <w:sz w:val="24"/>
          <w:szCs w:val="24"/>
        </w:rPr>
        <w:br/>
      </w:r>
      <w:r w:rsidRPr="00F133F5">
        <w:rPr>
          <w:sz w:val="24"/>
          <w:szCs w:val="24"/>
        </w:rPr>
        <w:t xml:space="preserve">a Wykonawcą raz w miesiącu za każdą tonę odebranych i zagospodarowanych odpadów odpowiadającym kodowi odpadu i kwocie zaoferowanej za jego odebranie i zagospodarowanie, po zakończeniu miesiąca za który wystawiana jest faktura, </w:t>
      </w:r>
      <w:r w:rsidRPr="00874F63">
        <w:rPr>
          <w:sz w:val="24"/>
          <w:szCs w:val="24"/>
          <w:highlight w:val="yellow"/>
        </w:rPr>
        <w:t>z terminem płatności od przedłożenia faktury.</w:t>
      </w:r>
    </w:p>
    <w:p w14:paraId="1C92F154" w14:textId="77777777" w:rsidR="00E025DA" w:rsidRPr="00F133F5" w:rsidRDefault="00E025DA" w:rsidP="00E025DA">
      <w:pPr>
        <w:pStyle w:val="Teksttreci26"/>
        <w:shd w:val="clear" w:color="auto" w:fill="auto"/>
        <w:tabs>
          <w:tab w:val="left" w:pos="313"/>
        </w:tabs>
        <w:suppressAutoHyphens/>
        <w:spacing w:after="120" w:line="276" w:lineRule="auto"/>
        <w:ind w:firstLine="0"/>
        <w:jc w:val="both"/>
        <w:rPr>
          <w:sz w:val="24"/>
          <w:szCs w:val="24"/>
        </w:rPr>
      </w:pPr>
      <w:r w:rsidRPr="00F133F5">
        <w:rPr>
          <w:sz w:val="24"/>
          <w:szCs w:val="24"/>
        </w:rPr>
        <w:t>10.6 Wykonawca przed złożeniem oferty, jeżeli uzna to za konieczne może zapoznać się z terenem, na którym działalność będzie prowadzona.</w:t>
      </w:r>
    </w:p>
    <w:p w14:paraId="319B2855" w14:textId="4C40E1EE" w:rsidR="00E025DA" w:rsidRPr="00F133F5" w:rsidRDefault="00E025DA" w:rsidP="00E025DA">
      <w:pPr>
        <w:spacing w:after="4" w:line="270" w:lineRule="auto"/>
        <w:ind w:left="-15" w:right="5" w:firstLine="0"/>
        <w:jc w:val="left"/>
        <w:rPr>
          <w:b/>
          <w:color w:val="auto"/>
        </w:rPr>
      </w:pPr>
      <w:r w:rsidRPr="00F133F5">
        <w:rPr>
          <w:color w:val="auto"/>
        </w:rPr>
        <w:lastRenderedPageBreak/>
        <w:t>10.7 Zamawiający nie dopuszcza odbierania odpadów komunalnych zleconych przez Zamawiającego wspólnie z jakimikolwiek innymi odpadami komunalnymi pochodzącymi od właścicieli nieruchomości spoza terenu Miasta i Gminy Oleszyce</w:t>
      </w:r>
    </w:p>
    <w:p w14:paraId="152C8060" w14:textId="77777777" w:rsidR="00E025DA" w:rsidRPr="00B71EF4" w:rsidRDefault="00E025DA">
      <w:pPr>
        <w:spacing w:after="4" w:line="270" w:lineRule="auto"/>
        <w:ind w:left="-15" w:right="1915" w:firstLine="2398"/>
        <w:jc w:val="left"/>
        <w:rPr>
          <w:b/>
          <w:color w:val="FF0000"/>
        </w:rPr>
      </w:pPr>
    </w:p>
    <w:sectPr w:rsidR="00E025DA" w:rsidRPr="00B71EF4">
      <w:footerReference w:type="even" r:id="rId8"/>
      <w:footerReference w:type="default" r:id="rId9"/>
      <w:footerReference w:type="first" r:id="rId10"/>
      <w:pgSz w:w="11906" w:h="16838"/>
      <w:pgMar w:top="1418" w:right="1413" w:bottom="1527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798" w14:textId="77777777" w:rsidR="007834D7" w:rsidRDefault="007834D7">
      <w:pPr>
        <w:spacing w:after="0" w:line="240" w:lineRule="auto"/>
      </w:pPr>
      <w:r>
        <w:separator/>
      </w:r>
    </w:p>
  </w:endnote>
  <w:endnote w:type="continuationSeparator" w:id="0">
    <w:p w14:paraId="45B9866F" w14:textId="77777777" w:rsidR="007834D7" w:rsidRDefault="0078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D9F7" w14:textId="77777777" w:rsidR="00024A2D" w:rsidRDefault="00196C69">
    <w:pPr>
      <w:spacing w:after="0" w:line="259" w:lineRule="auto"/>
      <w:ind w:left="3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FBBCAC6" w14:textId="77777777" w:rsidR="00024A2D" w:rsidRDefault="00196C69">
    <w:pPr>
      <w:spacing w:after="0" w:line="259" w:lineRule="auto"/>
      <w:ind w:left="34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2632" w14:textId="77777777" w:rsidR="00024A2D" w:rsidRDefault="00196C69">
    <w:pPr>
      <w:spacing w:after="0" w:line="259" w:lineRule="auto"/>
      <w:ind w:left="3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F8F9F3" w14:textId="77777777" w:rsidR="00024A2D" w:rsidRDefault="00196C69">
    <w:pPr>
      <w:spacing w:after="0" w:line="259" w:lineRule="auto"/>
      <w:ind w:left="34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E8F3" w14:textId="77777777" w:rsidR="00024A2D" w:rsidRDefault="00196C69">
    <w:pPr>
      <w:spacing w:after="0" w:line="259" w:lineRule="auto"/>
      <w:ind w:left="3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F468A65" w14:textId="77777777" w:rsidR="00024A2D" w:rsidRDefault="00196C69">
    <w:pPr>
      <w:spacing w:after="0" w:line="259" w:lineRule="auto"/>
      <w:ind w:left="341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0440" w14:textId="77777777" w:rsidR="007834D7" w:rsidRDefault="007834D7">
      <w:pPr>
        <w:spacing w:after="0" w:line="240" w:lineRule="auto"/>
      </w:pPr>
      <w:r>
        <w:separator/>
      </w:r>
    </w:p>
  </w:footnote>
  <w:footnote w:type="continuationSeparator" w:id="0">
    <w:p w14:paraId="4BCBEE4D" w14:textId="77777777" w:rsidR="007834D7" w:rsidRDefault="0078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431"/>
    <w:multiLevelType w:val="hybridMultilevel"/>
    <w:tmpl w:val="ED4054C6"/>
    <w:lvl w:ilvl="0" w:tplc="C14047CA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E3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E2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87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4E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04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08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EA3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C9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F6DBF"/>
    <w:multiLevelType w:val="hybridMultilevel"/>
    <w:tmpl w:val="EDC41214"/>
    <w:lvl w:ilvl="0" w:tplc="CE2CF7F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EB9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268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8F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C9C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CCE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0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06F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236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34B83"/>
    <w:multiLevelType w:val="hybridMultilevel"/>
    <w:tmpl w:val="45D2DD9E"/>
    <w:lvl w:ilvl="0" w:tplc="89D8A73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2A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4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8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72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08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A1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3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CD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26617"/>
    <w:multiLevelType w:val="hybridMultilevel"/>
    <w:tmpl w:val="B46645BC"/>
    <w:lvl w:ilvl="0" w:tplc="D4DCB366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8D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65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64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4D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25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E03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86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EF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763035"/>
    <w:multiLevelType w:val="hybridMultilevel"/>
    <w:tmpl w:val="40DEDC56"/>
    <w:lvl w:ilvl="0" w:tplc="6EF2C13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4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B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9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43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A7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8D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9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0F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5D5A70"/>
    <w:multiLevelType w:val="hybridMultilevel"/>
    <w:tmpl w:val="AB7C34AE"/>
    <w:lvl w:ilvl="0" w:tplc="4A4E127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06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CD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7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8F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C9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44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A5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C7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62B63"/>
    <w:multiLevelType w:val="hybridMultilevel"/>
    <w:tmpl w:val="77DA4D86"/>
    <w:lvl w:ilvl="0" w:tplc="5E068766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2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87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6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D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01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28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AB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CC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5958A7"/>
    <w:multiLevelType w:val="hybridMultilevel"/>
    <w:tmpl w:val="9F5E56A8"/>
    <w:lvl w:ilvl="0" w:tplc="C7F6C94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A7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A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8AA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25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AD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D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EA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8A595E"/>
    <w:multiLevelType w:val="hybridMultilevel"/>
    <w:tmpl w:val="52B0AF22"/>
    <w:lvl w:ilvl="0" w:tplc="28B2BA0E">
      <w:start w:val="2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22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0A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A8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8E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25E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4C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7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E2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B140A6"/>
    <w:multiLevelType w:val="hybridMultilevel"/>
    <w:tmpl w:val="D26635CC"/>
    <w:lvl w:ilvl="0" w:tplc="43BCE7D6">
      <w:start w:val="14"/>
      <w:numFmt w:val="decimal"/>
      <w:lvlText w:val="%1."/>
      <w:lvlJc w:val="left"/>
      <w:pPr>
        <w:ind w:left="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848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46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6A5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EDF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00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096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A90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886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D21948"/>
    <w:multiLevelType w:val="hybridMultilevel"/>
    <w:tmpl w:val="4EB60C60"/>
    <w:lvl w:ilvl="0" w:tplc="1B64199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3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A4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46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EA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29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4F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62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2B0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E76AE7"/>
    <w:multiLevelType w:val="hybridMultilevel"/>
    <w:tmpl w:val="F62E02F6"/>
    <w:lvl w:ilvl="0" w:tplc="0A40937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68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E8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B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A2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44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5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A6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65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F0671"/>
    <w:multiLevelType w:val="hybridMultilevel"/>
    <w:tmpl w:val="80AA8082"/>
    <w:lvl w:ilvl="0" w:tplc="9AECB8A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C4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69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0F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06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21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28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07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8C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8419CE"/>
    <w:multiLevelType w:val="hybridMultilevel"/>
    <w:tmpl w:val="54606B3A"/>
    <w:lvl w:ilvl="0" w:tplc="1C30DF0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A4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0C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AD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CE9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6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60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0A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AE464D"/>
    <w:multiLevelType w:val="hybridMultilevel"/>
    <w:tmpl w:val="6DAA86CC"/>
    <w:lvl w:ilvl="0" w:tplc="A7B8EB7A">
      <w:start w:val="1"/>
      <w:numFmt w:val="bullet"/>
      <w:lvlText w:val="•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6A38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6E6C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2B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A57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C595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0BD2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EED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B4B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FA6576"/>
    <w:multiLevelType w:val="hybridMultilevel"/>
    <w:tmpl w:val="54CCB0DE"/>
    <w:lvl w:ilvl="0" w:tplc="A4504178">
      <w:start w:val="2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EA8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2203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A73EC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8981E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96B0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6A674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AE270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A210A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F6022"/>
    <w:multiLevelType w:val="hybridMultilevel"/>
    <w:tmpl w:val="8DE64140"/>
    <w:lvl w:ilvl="0" w:tplc="BE0445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9E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2B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26B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CA3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AF5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EA2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0B1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2D4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2B3109"/>
    <w:multiLevelType w:val="hybridMultilevel"/>
    <w:tmpl w:val="A7DE6D56"/>
    <w:lvl w:ilvl="0" w:tplc="F6362B8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28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06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AF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45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F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C04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05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AD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994687"/>
    <w:multiLevelType w:val="hybridMultilevel"/>
    <w:tmpl w:val="CEF6682A"/>
    <w:lvl w:ilvl="0" w:tplc="A70AA6E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14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3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0AC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6A9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27A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A13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E1F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C93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667DB4"/>
    <w:multiLevelType w:val="hybridMultilevel"/>
    <w:tmpl w:val="5D0603D8"/>
    <w:lvl w:ilvl="0" w:tplc="CFCECAA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68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E0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84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68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20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07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83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670BAF"/>
    <w:multiLevelType w:val="hybridMultilevel"/>
    <w:tmpl w:val="D9227B6C"/>
    <w:lvl w:ilvl="0" w:tplc="467ECB22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0D1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3F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291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868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0EF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AD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4C2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24FF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DD673B"/>
    <w:multiLevelType w:val="hybridMultilevel"/>
    <w:tmpl w:val="45509178"/>
    <w:lvl w:ilvl="0" w:tplc="3112CB96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06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F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8E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05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418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0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A2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EE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C12C6D"/>
    <w:multiLevelType w:val="hybridMultilevel"/>
    <w:tmpl w:val="3856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3882"/>
    <w:multiLevelType w:val="hybridMultilevel"/>
    <w:tmpl w:val="3A506686"/>
    <w:lvl w:ilvl="0" w:tplc="B444255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CB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21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0D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2E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2A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49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06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62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7B2621"/>
    <w:multiLevelType w:val="hybridMultilevel"/>
    <w:tmpl w:val="E788EAF4"/>
    <w:lvl w:ilvl="0" w:tplc="428EC79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0B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8A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8C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46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E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87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23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89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317F9E"/>
    <w:multiLevelType w:val="hybridMultilevel"/>
    <w:tmpl w:val="3CF607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F7E61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A7A64"/>
    <w:multiLevelType w:val="hybridMultilevel"/>
    <w:tmpl w:val="3306B646"/>
    <w:lvl w:ilvl="0" w:tplc="38D0D7F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88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E5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EF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A6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4B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E0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2F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CB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02030A"/>
    <w:multiLevelType w:val="hybridMultilevel"/>
    <w:tmpl w:val="65805826"/>
    <w:lvl w:ilvl="0" w:tplc="432EBA0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89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42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669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4C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E7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C5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B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D9171F"/>
    <w:multiLevelType w:val="hybridMultilevel"/>
    <w:tmpl w:val="8D0A5950"/>
    <w:lvl w:ilvl="0" w:tplc="D36C80B0">
      <w:start w:val="2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85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031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43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6E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42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8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C0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E6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616044"/>
    <w:multiLevelType w:val="hybridMultilevel"/>
    <w:tmpl w:val="D5B63F1E"/>
    <w:lvl w:ilvl="0" w:tplc="D5EC434E">
      <w:start w:val="2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2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CF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84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29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06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A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C7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0B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F20C90"/>
    <w:multiLevelType w:val="hybridMultilevel"/>
    <w:tmpl w:val="55AAEA9E"/>
    <w:lvl w:ilvl="0" w:tplc="39EA491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46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29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AB4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09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25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24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D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58190C"/>
    <w:multiLevelType w:val="hybridMultilevel"/>
    <w:tmpl w:val="2DF20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C6469"/>
    <w:multiLevelType w:val="hybridMultilevel"/>
    <w:tmpl w:val="D5FE0A2A"/>
    <w:lvl w:ilvl="0" w:tplc="4692D0B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0F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7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65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AE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0A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47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C2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B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576E4D"/>
    <w:multiLevelType w:val="hybridMultilevel"/>
    <w:tmpl w:val="7BEEFB2E"/>
    <w:lvl w:ilvl="0" w:tplc="A31C13C4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AD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CA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AD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5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43F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48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6E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6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AD7A7D"/>
    <w:multiLevelType w:val="hybridMultilevel"/>
    <w:tmpl w:val="D26C3590"/>
    <w:lvl w:ilvl="0" w:tplc="44969E3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0F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B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CE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E5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20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A9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8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80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D87BD9"/>
    <w:multiLevelType w:val="hybridMultilevel"/>
    <w:tmpl w:val="10C4AE46"/>
    <w:lvl w:ilvl="0" w:tplc="287C71DE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EA9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2B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AB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AE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08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C5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2F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A0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4A10F4"/>
    <w:multiLevelType w:val="hybridMultilevel"/>
    <w:tmpl w:val="13FCEA1C"/>
    <w:lvl w:ilvl="0" w:tplc="D624A65A">
      <w:start w:val="6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A1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8C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6E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44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29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67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42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6C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576C5B"/>
    <w:multiLevelType w:val="hybridMultilevel"/>
    <w:tmpl w:val="4204F5C0"/>
    <w:lvl w:ilvl="0" w:tplc="55A6506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26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C8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0D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2B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85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3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2C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CF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A9198E"/>
    <w:multiLevelType w:val="hybridMultilevel"/>
    <w:tmpl w:val="449A577A"/>
    <w:lvl w:ilvl="0" w:tplc="720A7806">
      <w:start w:val="1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EF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4A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4A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A9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22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89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F012BD"/>
    <w:multiLevelType w:val="hybridMultilevel"/>
    <w:tmpl w:val="33C44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81650"/>
    <w:multiLevelType w:val="hybridMultilevel"/>
    <w:tmpl w:val="4BA088B6"/>
    <w:lvl w:ilvl="0" w:tplc="D0EED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F6A4B"/>
    <w:multiLevelType w:val="hybridMultilevel"/>
    <w:tmpl w:val="389E6FF6"/>
    <w:lvl w:ilvl="0" w:tplc="B0541448">
      <w:start w:val="10"/>
      <w:numFmt w:val="decimal"/>
      <w:lvlText w:val="%1)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AA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42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C1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60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41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80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A0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2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9C293A"/>
    <w:multiLevelType w:val="hybridMultilevel"/>
    <w:tmpl w:val="C36E1008"/>
    <w:lvl w:ilvl="0" w:tplc="6E508890">
      <w:start w:val="2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C6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47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66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4A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49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60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61D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02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E15A35"/>
    <w:multiLevelType w:val="hybridMultilevel"/>
    <w:tmpl w:val="C882E0E0"/>
    <w:lvl w:ilvl="0" w:tplc="88D6EB9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48F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07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47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E5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E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4A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4D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2C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717F91"/>
    <w:multiLevelType w:val="hybridMultilevel"/>
    <w:tmpl w:val="7660BC18"/>
    <w:lvl w:ilvl="0" w:tplc="9F12F8E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8D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8E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03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80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8F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4D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1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4A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8E66D2"/>
    <w:multiLevelType w:val="hybridMultilevel"/>
    <w:tmpl w:val="8CB09E70"/>
    <w:lvl w:ilvl="0" w:tplc="D8A82BA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912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A6E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CD14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6FC5E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6811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A1E6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86046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6F9D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9162815">
    <w:abstractNumId w:val="20"/>
  </w:num>
  <w:num w:numId="2" w16cid:durableId="2085450630">
    <w:abstractNumId w:val="9"/>
  </w:num>
  <w:num w:numId="3" w16cid:durableId="873421250">
    <w:abstractNumId w:val="23"/>
  </w:num>
  <w:num w:numId="4" w16cid:durableId="1222978951">
    <w:abstractNumId w:val="21"/>
  </w:num>
  <w:num w:numId="5" w16cid:durableId="861435201">
    <w:abstractNumId w:val="29"/>
  </w:num>
  <w:num w:numId="6" w16cid:durableId="1190218928">
    <w:abstractNumId w:val="10"/>
  </w:num>
  <w:num w:numId="7" w16cid:durableId="855921258">
    <w:abstractNumId w:val="36"/>
  </w:num>
  <w:num w:numId="8" w16cid:durableId="1854566477">
    <w:abstractNumId w:val="37"/>
  </w:num>
  <w:num w:numId="9" w16cid:durableId="188418849">
    <w:abstractNumId w:val="42"/>
  </w:num>
  <w:num w:numId="10" w16cid:durableId="1769807060">
    <w:abstractNumId w:val="19"/>
  </w:num>
  <w:num w:numId="11" w16cid:durableId="1017464686">
    <w:abstractNumId w:val="6"/>
  </w:num>
  <w:num w:numId="12" w16cid:durableId="1653216761">
    <w:abstractNumId w:val="12"/>
  </w:num>
  <w:num w:numId="13" w16cid:durableId="752044096">
    <w:abstractNumId w:val="32"/>
  </w:num>
  <w:num w:numId="14" w16cid:durableId="1186479118">
    <w:abstractNumId w:val="30"/>
  </w:num>
  <w:num w:numId="15" w16cid:durableId="1458570743">
    <w:abstractNumId w:val="13"/>
  </w:num>
  <w:num w:numId="16" w16cid:durableId="1486318055">
    <w:abstractNumId w:val="28"/>
  </w:num>
  <w:num w:numId="17" w16cid:durableId="1916548848">
    <w:abstractNumId w:val="35"/>
  </w:num>
  <w:num w:numId="18" w16cid:durableId="163473041">
    <w:abstractNumId w:val="5"/>
  </w:num>
  <w:num w:numId="19" w16cid:durableId="1169558504">
    <w:abstractNumId w:val="33"/>
  </w:num>
  <w:num w:numId="20" w16cid:durableId="248199286">
    <w:abstractNumId w:val="34"/>
  </w:num>
  <w:num w:numId="21" w16cid:durableId="1597209481">
    <w:abstractNumId w:val="1"/>
  </w:num>
  <w:num w:numId="22" w16cid:durableId="1309942452">
    <w:abstractNumId w:val="26"/>
  </w:num>
  <w:num w:numId="23" w16cid:durableId="319116651">
    <w:abstractNumId w:val="24"/>
  </w:num>
  <w:num w:numId="24" w16cid:durableId="456682274">
    <w:abstractNumId w:val="11"/>
  </w:num>
  <w:num w:numId="25" w16cid:durableId="1839729578">
    <w:abstractNumId w:val="3"/>
  </w:num>
  <w:num w:numId="26" w16cid:durableId="1518957076">
    <w:abstractNumId w:val="2"/>
  </w:num>
  <w:num w:numId="27" w16cid:durableId="65811786">
    <w:abstractNumId w:val="7"/>
  </w:num>
  <w:num w:numId="28" w16cid:durableId="2097365517">
    <w:abstractNumId w:val="27"/>
  </w:num>
  <w:num w:numId="29" w16cid:durableId="51925685">
    <w:abstractNumId w:val="0"/>
  </w:num>
  <w:num w:numId="30" w16cid:durableId="2111315476">
    <w:abstractNumId w:val="8"/>
  </w:num>
  <w:num w:numId="31" w16cid:durableId="78598694">
    <w:abstractNumId w:val="4"/>
  </w:num>
  <w:num w:numId="32" w16cid:durableId="2128347962">
    <w:abstractNumId w:val="43"/>
  </w:num>
  <w:num w:numId="33" w16cid:durableId="2091345221">
    <w:abstractNumId w:val="41"/>
  </w:num>
  <w:num w:numId="34" w16cid:durableId="232548682">
    <w:abstractNumId w:val="38"/>
  </w:num>
  <w:num w:numId="35" w16cid:durableId="835262724">
    <w:abstractNumId w:val="17"/>
  </w:num>
  <w:num w:numId="36" w16cid:durableId="687290442">
    <w:abstractNumId w:val="14"/>
  </w:num>
  <w:num w:numId="37" w16cid:durableId="1340351186">
    <w:abstractNumId w:val="15"/>
  </w:num>
  <w:num w:numId="38" w16cid:durableId="224686540">
    <w:abstractNumId w:val="45"/>
  </w:num>
  <w:num w:numId="39" w16cid:durableId="1145972905">
    <w:abstractNumId w:val="44"/>
  </w:num>
  <w:num w:numId="40" w16cid:durableId="91437130">
    <w:abstractNumId w:val="16"/>
  </w:num>
  <w:num w:numId="41" w16cid:durableId="1948729303">
    <w:abstractNumId w:val="18"/>
  </w:num>
  <w:num w:numId="42" w16cid:durableId="1239631135">
    <w:abstractNumId w:val="22"/>
  </w:num>
  <w:num w:numId="43" w16cid:durableId="26881627">
    <w:abstractNumId w:val="25"/>
  </w:num>
  <w:num w:numId="44" w16cid:durableId="1459377062">
    <w:abstractNumId w:val="31"/>
  </w:num>
  <w:num w:numId="45" w16cid:durableId="299041787">
    <w:abstractNumId w:val="40"/>
  </w:num>
  <w:num w:numId="46" w16cid:durableId="20332411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2D"/>
    <w:rsid w:val="00024A2D"/>
    <w:rsid w:val="000265AD"/>
    <w:rsid w:val="00057BD5"/>
    <w:rsid w:val="00067B8F"/>
    <w:rsid w:val="000B609F"/>
    <w:rsid w:val="000C5011"/>
    <w:rsid w:val="000F5862"/>
    <w:rsid w:val="00121DE5"/>
    <w:rsid w:val="00196C69"/>
    <w:rsid w:val="00300095"/>
    <w:rsid w:val="003E4960"/>
    <w:rsid w:val="00493DC0"/>
    <w:rsid w:val="004B411A"/>
    <w:rsid w:val="004C3323"/>
    <w:rsid w:val="004F364C"/>
    <w:rsid w:val="00532735"/>
    <w:rsid w:val="00581263"/>
    <w:rsid w:val="005A1439"/>
    <w:rsid w:val="0064399A"/>
    <w:rsid w:val="006F3A7A"/>
    <w:rsid w:val="007474DB"/>
    <w:rsid w:val="007834D7"/>
    <w:rsid w:val="007C08B9"/>
    <w:rsid w:val="007C1CA5"/>
    <w:rsid w:val="00874F63"/>
    <w:rsid w:val="00895148"/>
    <w:rsid w:val="009F6B4F"/>
    <w:rsid w:val="00A453BF"/>
    <w:rsid w:val="00A50D28"/>
    <w:rsid w:val="00B405DD"/>
    <w:rsid w:val="00B71EF4"/>
    <w:rsid w:val="00B82281"/>
    <w:rsid w:val="00BA575F"/>
    <w:rsid w:val="00C04636"/>
    <w:rsid w:val="00CE4313"/>
    <w:rsid w:val="00D76D6C"/>
    <w:rsid w:val="00DC770D"/>
    <w:rsid w:val="00E025DA"/>
    <w:rsid w:val="00EA36DE"/>
    <w:rsid w:val="00EF356A"/>
    <w:rsid w:val="00F133F5"/>
    <w:rsid w:val="00F84DA8"/>
    <w:rsid w:val="00FB114F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6BB3"/>
  <w15:docId w15:val="{0557BB4B-FF97-4480-97FB-0A60BBC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basedOn w:val="Domylnaczcionkaakapitu"/>
    <w:link w:val="Teksttreci26"/>
    <w:rsid w:val="00E025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6">
    <w:name w:val="Tekst treści (2)6"/>
    <w:basedOn w:val="Normalny"/>
    <w:link w:val="Teksttreci2"/>
    <w:rsid w:val="00E025DA"/>
    <w:pPr>
      <w:shd w:val="clear" w:color="auto" w:fill="FFFFFF"/>
      <w:spacing w:after="600" w:line="274" w:lineRule="exact"/>
      <w:ind w:left="0" w:hanging="2020"/>
      <w:jc w:val="center"/>
    </w:pPr>
    <w:rPr>
      <w:color w:val="auto"/>
      <w:sz w:val="22"/>
    </w:rPr>
  </w:style>
  <w:style w:type="paragraph" w:styleId="Akapitzlist">
    <w:name w:val="List Paragraph"/>
    <w:basedOn w:val="Normalny"/>
    <w:uiPriority w:val="34"/>
    <w:qFormat/>
    <w:rsid w:val="00E025DA"/>
    <w:pPr>
      <w:spacing w:after="0" w:line="360" w:lineRule="auto"/>
      <w:ind w:left="708" w:firstLine="0"/>
      <w:jc w:val="center"/>
    </w:pPr>
    <w:rPr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C77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9CBE-8DC2-4A6B-8F00-D9F9FA70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2763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Kaczynski</dc:creator>
  <cp:keywords/>
  <cp:lastModifiedBy>Jarosław Wojtak</cp:lastModifiedBy>
  <cp:revision>23</cp:revision>
  <cp:lastPrinted>2022-10-19T12:47:00Z</cp:lastPrinted>
  <dcterms:created xsi:type="dcterms:W3CDTF">2021-10-05T09:45:00Z</dcterms:created>
  <dcterms:modified xsi:type="dcterms:W3CDTF">2022-10-27T10:43:00Z</dcterms:modified>
</cp:coreProperties>
</file>