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36D2" w14:textId="7CCD1211" w:rsidR="00E856FF" w:rsidRDefault="00EC652D">
      <w:pPr>
        <w:rPr>
          <w:u w:val="single"/>
        </w:rPr>
      </w:pPr>
      <w:r w:rsidRPr="00EC652D">
        <w:rPr>
          <w:u w:val="single"/>
        </w:rPr>
        <w:t>KOREKTA</w:t>
      </w:r>
      <w:r w:rsidR="00B82670" w:rsidRPr="00B82670">
        <w:tab/>
      </w:r>
      <w:r w:rsidR="00B82670" w:rsidRPr="00B82670">
        <w:tab/>
      </w:r>
      <w:r w:rsidR="00B82670" w:rsidRPr="00B82670">
        <w:tab/>
      </w:r>
      <w:r w:rsidR="00B82670" w:rsidRPr="00B82670">
        <w:tab/>
      </w:r>
      <w:r w:rsidR="00B82670" w:rsidRPr="00B82670">
        <w:tab/>
      </w:r>
      <w:r w:rsidR="00B82670" w:rsidRPr="00B82670">
        <w:tab/>
      </w:r>
      <w:r w:rsidR="00B82670" w:rsidRPr="00B82670">
        <w:tab/>
      </w:r>
      <w:r w:rsidR="00B82670" w:rsidRPr="00B82670">
        <w:tab/>
      </w:r>
      <w:r w:rsidR="00B82670" w:rsidRPr="00B82670">
        <w:tab/>
      </w:r>
      <w:r w:rsidR="00B82670">
        <w:rPr>
          <w:u w:val="single"/>
        </w:rPr>
        <w:t>19-06-2023</w:t>
      </w:r>
    </w:p>
    <w:p w14:paraId="3EE4ED6D" w14:textId="0F5AA95F" w:rsidR="00EC652D" w:rsidRDefault="00EC652D">
      <w:pPr>
        <w:rPr>
          <w:u w:val="single"/>
        </w:rPr>
      </w:pPr>
      <w:r>
        <w:rPr>
          <w:u w:val="single"/>
        </w:rPr>
        <w:t>Informacji z otwarcia ofert</w:t>
      </w:r>
    </w:p>
    <w:p w14:paraId="7653423A" w14:textId="399852AE" w:rsidR="00EC652D" w:rsidRDefault="00EC652D">
      <w:r>
        <w:t>Część III</w:t>
      </w:r>
    </w:p>
    <w:p w14:paraId="1AEABABE" w14:textId="33E63142" w:rsidR="00EC652D" w:rsidRDefault="00EC652D">
      <w:r>
        <w:t>Jacek Martyński Zakład Produkcyjno – Handlowo – Us</w:t>
      </w:r>
      <w:r w:rsidR="003B3C2E">
        <w:t>ł</w:t>
      </w:r>
      <w:r>
        <w:t>ugowy</w:t>
      </w:r>
    </w:p>
    <w:p w14:paraId="13759E9B" w14:textId="2BC66EA6" w:rsidR="00EC652D" w:rsidRPr="00EC652D" w:rsidRDefault="00EC652D">
      <w:r>
        <w:t>Cena oferty: 59.600</w:t>
      </w:r>
      <w:r w:rsidR="003B3C2E">
        <w:t xml:space="preserve">,00 </w:t>
      </w:r>
      <w:r w:rsidR="00B82670">
        <w:t xml:space="preserve">zł </w:t>
      </w:r>
      <w:r w:rsidR="003B3C2E">
        <w:t>netto  ;  64.368,00</w:t>
      </w:r>
      <w:r w:rsidR="00B82670">
        <w:t xml:space="preserve"> zł</w:t>
      </w:r>
      <w:r w:rsidR="003B3C2E">
        <w:t xml:space="preserve"> brutto</w:t>
      </w:r>
    </w:p>
    <w:p w14:paraId="08915244" w14:textId="5ADF48FE" w:rsidR="00EC652D" w:rsidRDefault="00EC652D">
      <w:pPr>
        <w:rPr>
          <w:u w:val="single"/>
        </w:rPr>
      </w:pPr>
      <w:r>
        <w:rPr>
          <w:u w:val="single"/>
        </w:rPr>
        <w:t>Zawiadomienia o wyborze najkorzystniejszej oferty</w:t>
      </w:r>
    </w:p>
    <w:p w14:paraId="321627D4" w14:textId="77777777" w:rsidR="003B3C2E" w:rsidRDefault="003B3C2E" w:rsidP="003B3C2E">
      <w:r>
        <w:t>Część III</w:t>
      </w:r>
    </w:p>
    <w:p w14:paraId="1702CC8E" w14:textId="77777777" w:rsidR="003B3C2E" w:rsidRDefault="003B3C2E" w:rsidP="003B3C2E">
      <w:r>
        <w:t>Jacek Martyński Zakład Produkcyjno – Handlowo – Usługowy</w:t>
      </w:r>
    </w:p>
    <w:p w14:paraId="616E2393" w14:textId="7C3C0B7D" w:rsidR="003B3C2E" w:rsidRPr="00EC652D" w:rsidRDefault="003B3C2E" w:rsidP="003B3C2E">
      <w:r>
        <w:t>Cena oferty: 59.600,00</w:t>
      </w:r>
      <w:r w:rsidR="00B82670">
        <w:t xml:space="preserve"> zł</w:t>
      </w:r>
      <w:r>
        <w:t xml:space="preserve"> netto  ;  64.368,00 </w:t>
      </w:r>
      <w:r w:rsidR="00B82670">
        <w:t xml:space="preserve">zł </w:t>
      </w:r>
      <w:r>
        <w:t>brutto</w:t>
      </w:r>
    </w:p>
    <w:p w14:paraId="3971111A" w14:textId="77777777" w:rsidR="003B3C2E" w:rsidRDefault="003B3C2E" w:rsidP="003B3C2E">
      <w:pPr>
        <w:pStyle w:val="Bezodstpw"/>
        <w:rPr>
          <w:rStyle w:val="Pogrubienie"/>
          <w:color w:val="006600"/>
          <w:sz w:val="24"/>
          <w:szCs w:val="24"/>
        </w:rPr>
      </w:pPr>
    </w:p>
    <w:p w14:paraId="4D6B3BC2" w14:textId="2C46F6A6" w:rsidR="003B3C2E" w:rsidRPr="00F36517" w:rsidRDefault="003B3C2E" w:rsidP="003B3C2E">
      <w:pPr>
        <w:pStyle w:val="Bezodstpw"/>
        <w:rPr>
          <w:color w:val="006600"/>
          <w:sz w:val="24"/>
          <w:szCs w:val="24"/>
        </w:rPr>
      </w:pPr>
      <w:r w:rsidRPr="00F36517">
        <w:rPr>
          <w:rStyle w:val="Pogrubienie"/>
          <w:color w:val="006600"/>
          <w:sz w:val="24"/>
          <w:szCs w:val="24"/>
        </w:rPr>
        <w:t>Robert Kryspin</w:t>
      </w:r>
      <w:r w:rsidRPr="00F36517">
        <w:rPr>
          <w:color w:val="006600"/>
          <w:sz w:val="24"/>
          <w:szCs w:val="24"/>
        </w:rPr>
        <w:t xml:space="preserve"> </w:t>
      </w:r>
    </w:p>
    <w:p w14:paraId="25E0631C" w14:textId="77777777" w:rsidR="003B3C2E" w:rsidRPr="00F36517" w:rsidRDefault="003B3C2E" w:rsidP="003B3C2E">
      <w:pPr>
        <w:pStyle w:val="Bezodstpw"/>
        <w:rPr>
          <w:rStyle w:val="Uwydatnienie"/>
          <w:i w:val="0"/>
          <w:iCs w:val="0"/>
          <w:color w:val="006600"/>
          <w:sz w:val="24"/>
          <w:szCs w:val="24"/>
        </w:rPr>
      </w:pPr>
      <w:r w:rsidRPr="00F36517">
        <w:rPr>
          <w:color w:val="006600"/>
          <w:sz w:val="24"/>
          <w:szCs w:val="24"/>
        </w:rPr>
        <w:t>Konsultant ds. Zamówień Publicznych</w:t>
      </w:r>
      <w:r w:rsidRPr="00F36517">
        <w:rPr>
          <w:color w:val="006600"/>
          <w:sz w:val="24"/>
          <w:szCs w:val="24"/>
        </w:rPr>
        <w:br/>
      </w:r>
      <w:r w:rsidRPr="00F36517">
        <w:rPr>
          <w:rStyle w:val="Pogrubienie"/>
          <w:color w:val="006600"/>
          <w:sz w:val="24"/>
          <w:szCs w:val="24"/>
        </w:rPr>
        <w:t>Gdański Ogród Zoologiczny</w:t>
      </w:r>
      <w:r w:rsidRPr="00F36517">
        <w:rPr>
          <w:color w:val="006600"/>
          <w:sz w:val="24"/>
          <w:szCs w:val="24"/>
        </w:rPr>
        <w:t xml:space="preserve"> ul. Karwieńska 3 | 80-328 Gdańsk</w:t>
      </w:r>
      <w:r w:rsidRPr="00F36517">
        <w:rPr>
          <w:color w:val="006600"/>
          <w:sz w:val="24"/>
          <w:szCs w:val="24"/>
        </w:rPr>
        <w:br/>
        <w:t xml:space="preserve">telefon: +48 58 552 00 41 - 42, wew. 109 ; +48 58 552 17 51 , wew. 109 </w:t>
      </w:r>
    </w:p>
    <w:p w14:paraId="138BA3EB" w14:textId="77777777" w:rsidR="003B3C2E" w:rsidRPr="00EC652D" w:rsidRDefault="003B3C2E">
      <w:pPr>
        <w:rPr>
          <w:u w:val="single"/>
        </w:rPr>
      </w:pPr>
    </w:p>
    <w:sectPr w:rsidR="003B3C2E" w:rsidRPr="00EC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FF"/>
    <w:rsid w:val="003B3C2E"/>
    <w:rsid w:val="00B82670"/>
    <w:rsid w:val="00E856FF"/>
    <w:rsid w:val="00E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24F"/>
  <w15:chartTrackingRefBased/>
  <w15:docId w15:val="{134A06C6-9943-405C-8E73-B62046D2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C2E"/>
    <w:pPr>
      <w:spacing w:after="0" w:line="240" w:lineRule="auto"/>
    </w:pPr>
    <w:rPr>
      <w:rFonts w:ascii="Montserrat" w:eastAsia="Calibri" w:hAnsi="Montserrat" w:cs="Times New Roman"/>
      <w:kern w:val="0"/>
      <w14:ligatures w14:val="none"/>
    </w:rPr>
  </w:style>
  <w:style w:type="character" w:styleId="Uwydatnienie">
    <w:name w:val="Emphasis"/>
    <w:basedOn w:val="Domylnaczcionkaakapitu"/>
    <w:uiPriority w:val="99"/>
    <w:qFormat/>
    <w:rsid w:val="003B3C2E"/>
    <w:rPr>
      <w:rFonts w:ascii="Montserrat" w:hAnsi="Montserrat"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3B3C2E"/>
    <w:rPr>
      <w:rFonts w:ascii="Montserrat" w:hAnsi="Montserrat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Kryspin</dc:creator>
  <cp:keywords/>
  <dc:description/>
  <cp:lastModifiedBy>Robert Kryspin</cp:lastModifiedBy>
  <cp:revision>3</cp:revision>
  <dcterms:created xsi:type="dcterms:W3CDTF">2023-06-19T16:03:00Z</dcterms:created>
  <dcterms:modified xsi:type="dcterms:W3CDTF">2023-06-19T16:52:00Z</dcterms:modified>
</cp:coreProperties>
</file>