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6A17CE">
        <w:rPr>
          <w:rFonts w:cs="Gautami"/>
          <w:sz w:val="22"/>
          <w:szCs w:val="22"/>
        </w:rPr>
        <w:t>25</w:t>
      </w:r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Default="00F126D3" w:rsidP="00ED6A24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>Odpowiadając na ogłosze</w:t>
      </w:r>
      <w:r w:rsidR="0016083A">
        <w:rPr>
          <w:rFonts w:cs="Gautami"/>
          <w:b w:val="0"/>
          <w:sz w:val="22"/>
          <w:szCs w:val="22"/>
        </w:rPr>
        <w:t xml:space="preserve">nie o postępowaniu </w:t>
      </w:r>
      <w:r>
        <w:rPr>
          <w:rFonts w:cs="Gautami"/>
          <w:b w:val="0"/>
          <w:sz w:val="22"/>
          <w:szCs w:val="22"/>
        </w:rPr>
        <w:t xml:space="preserve">prowadzonym w trybie zapytania ofertowego </w:t>
      </w:r>
      <w:r w:rsidR="00410D1C">
        <w:rPr>
          <w:rFonts w:cs="Gautami"/>
          <w:b w:val="0"/>
          <w:sz w:val="22"/>
          <w:szCs w:val="22"/>
        </w:rPr>
        <w:t xml:space="preserve"> na  wykonanie zadania </w:t>
      </w:r>
      <w:r w:rsidR="00C40C22" w:rsidRPr="00C40C22">
        <w:rPr>
          <w:rFonts w:eastAsia="Calibri" w:cs="Arial"/>
          <w:sz w:val="22"/>
          <w:szCs w:val="22"/>
        </w:rPr>
        <w:t>„</w:t>
      </w:r>
      <w:r w:rsidR="00ED6A24" w:rsidRPr="00ED6A24">
        <w:rPr>
          <w:rFonts w:cs="Arial"/>
          <w:sz w:val="22"/>
          <w:szCs w:val="22"/>
        </w:rPr>
        <w:t>Budowa pomostu rekreacyjnego  nad brzegiem rzeki Lubaczówka w m. Surmaczówka</w:t>
      </w:r>
      <w:r w:rsidR="00C40C22" w:rsidRPr="00ED6A24">
        <w:rPr>
          <w:rFonts w:eastAsia="Calibri"/>
          <w:bCs/>
          <w:sz w:val="22"/>
          <w:szCs w:val="22"/>
        </w:rPr>
        <w:t xml:space="preserve">” </w:t>
      </w:r>
      <w:r w:rsidR="002D025B" w:rsidRPr="00ED6A24">
        <w:rPr>
          <w:rFonts w:cs="Times New Roman"/>
          <w:b w:val="0"/>
          <w:bCs/>
          <w:sz w:val="22"/>
          <w:szCs w:val="22"/>
        </w:rPr>
        <w:t>składamy</w:t>
      </w:r>
      <w:r w:rsidR="002D025B" w:rsidRPr="00C40C22">
        <w:rPr>
          <w:rFonts w:cs="Times New Roman"/>
          <w:b w:val="0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b w:val="0"/>
          <w:sz w:val="22"/>
          <w:szCs w:val="22"/>
        </w:rPr>
        <w:t xml:space="preserve"> z</w:t>
      </w:r>
      <w:r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412067">
        <w:rPr>
          <w:rFonts w:ascii="CG Omega" w:hAnsi="CG Omega"/>
          <w:b/>
          <w:sz w:val="22"/>
          <w:szCs w:val="22"/>
        </w:rPr>
        <w:t xml:space="preserve">do dnia </w:t>
      </w:r>
      <w:r w:rsidR="006A17CE">
        <w:rPr>
          <w:rFonts w:ascii="CG Omega" w:hAnsi="CG Omega"/>
          <w:b/>
          <w:sz w:val="22"/>
          <w:szCs w:val="22"/>
        </w:rPr>
        <w:t>30</w:t>
      </w:r>
      <w:bookmarkStart w:id="0" w:name="_GoBack"/>
      <w:bookmarkEnd w:id="0"/>
      <w:r w:rsidR="00ED6A24">
        <w:rPr>
          <w:rFonts w:ascii="CG Omega" w:hAnsi="CG Omega"/>
          <w:b/>
          <w:sz w:val="22"/>
          <w:szCs w:val="22"/>
        </w:rPr>
        <w:t>.10</w:t>
      </w:r>
      <w:r w:rsidR="00B82BA3">
        <w:rPr>
          <w:rFonts w:ascii="CG Omega" w:hAnsi="CG Omega"/>
          <w:b/>
          <w:sz w:val="22"/>
          <w:szCs w:val="22"/>
        </w:rPr>
        <w:t>.2022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2D025B" w:rsidRPr="004D670F">
        <w:rPr>
          <w:b w:val="0"/>
          <w:sz w:val="18"/>
          <w:szCs w:val="18"/>
        </w:rPr>
        <w:t>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45</cp:revision>
  <dcterms:created xsi:type="dcterms:W3CDTF">2017-05-12T09:37:00Z</dcterms:created>
  <dcterms:modified xsi:type="dcterms:W3CDTF">2022-08-10T05:33:00Z</dcterms:modified>
</cp:coreProperties>
</file>