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FA" w:rsidRDefault="00EC59FA" w:rsidP="00EC59FA">
      <w:bookmarkStart w:id="0" w:name="_GoBack"/>
      <w:bookmarkEnd w:id="0"/>
      <w:r w:rsidRPr="00EC59FA">
        <w:rPr>
          <w:b/>
        </w:rPr>
        <w:t xml:space="preserve">Nr sprawy: ZP/01/2021          </w:t>
      </w:r>
      <w:r w:rsidRPr="00EC59FA">
        <w:t xml:space="preserve">                                                                </w:t>
      </w:r>
      <w:r>
        <w:t>Police, 26.03.2021r.</w:t>
      </w:r>
    </w:p>
    <w:p w:rsidR="00EC59FA" w:rsidRPr="00EC59FA" w:rsidRDefault="00EC59FA" w:rsidP="00EC59FA">
      <w:pPr>
        <w:rPr>
          <w:b/>
        </w:rPr>
      </w:pPr>
      <w:r w:rsidRPr="00EC59FA">
        <w:rPr>
          <w:b/>
        </w:rPr>
        <w:t>Odpowiedzi na zapytania złożone do postepowania na:</w:t>
      </w:r>
    </w:p>
    <w:p w:rsidR="00EC59FA" w:rsidRDefault="00EC59FA" w:rsidP="00EC59FA">
      <w:r>
        <w:t>,,</w:t>
      </w:r>
      <w:r w:rsidRPr="00EC59FA">
        <w:t xml:space="preserve"> </w:t>
      </w:r>
      <w:r w:rsidRPr="00EC59FA">
        <w:rPr>
          <w:b/>
        </w:rPr>
        <w:t>Sukcesywne dostawy chemii gospodarczej oraz profesjonalnej dla jednostek organizacyjnych Powiatu Polickiego</w:t>
      </w:r>
      <w:r>
        <w:t>”</w:t>
      </w:r>
    </w:p>
    <w:p w:rsidR="00EC59FA" w:rsidRPr="00EC59FA" w:rsidRDefault="00EC59FA" w:rsidP="00EC59FA">
      <w:pPr>
        <w:rPr>
          <w:b/>
          <w:u w:val="single"/>
        </w:rPr>
      </w:pPr>
      <w:r w:rsidRPr="00EC59FA">
        <w:rPr>
          <w:b/>
          <w:u w:val="single"/>
        </w:rPr>
        <w:t>Pytanie 1:</w:t>
      </w:r>
    </w:p>
    <w:p w:rsidR="00EC59FA" w:rsidRDefault="00EC59FA" w:rsidP="00EC59FA">
      <w:pPr>
        <w:jc w:val="both"/>
      </w:pPr>
      <w:r w:rsidRPr="00EC59FA">
        <w:t>Czy Zamawiający wyraża zgodę na dostawy ( rozładunku towaru z auta) za pośrednictwem firm spedycyjnych na koszt i ryzyko Wykonawcy?</w:t>
      </w:r>
    </w:p>
    <w:p w:rsidR="00EC59FA" w:rsidRPr="00EC59FA" w:rsidRDefault="00EC59FA" w:rsidP="00EC59FA">
      <w:pPr>
        <w:rPr>
          <w:b/>
          <w:u w:val="single"/>
        </w:rPr>
      </w:pPr>
      <w:r w:rsidRPr="00EC59FA">
        <w:rPr>
          <w:b/>
          <w:u w:val="single"/>
        </w:rPr>
        <w:t>Odpowiedź na pytanie 1 :</w:t>
      </w:r>
    </w:p>
    <w:p w:rsidR="00EC59FA" w:rsidRDefault="00EC59FA" w:rsidP="00EC59FA">
      <w:pPr>
        <w:jc w:val="both"/>
      </w:pPr>
      <w:r>
        <w:t xml:space="preserve">Zamawiający dopuszcza </w:t>
      </w:r>
      <w:r w:rsidRPr="00EC59FA">
        <w:t>dostawy (rozładunku towaru z auta) za pośrednictwem firm spedycyjnych na koszt i ryzyko Wykonawcy</w:t>
      </w:r>
      <w:r>
        <w:t xml:space="preserve"> z zachowaniem obowiązków Wykonawcy wskazanych w par. 5 ust. 5 wzoru umowy będącym załącznikiem nr 3 do SWZ o następującym brzmieniu: </w:t>
      </w:r>
    </w:p>
    <w:p w:rsidR="00EC59FA" w:rsidRDefault="00EC59FA" w:rsidP="00EC59FA">
      <w:r>
        <w:t>„</w:t>
      </w:r>
      <w:r w:rsidRPr="00EC59FA">
        <w:rPr>
          <w:b/>
          <w:u w:val="single"/>
        </w:rPr>
        <w:t>Wykonawca zobowiązany jest do wyładowania towaru oraz przetransportowania go do magazynu lub do pomieszczeń wskazanych przez upoważnionego pracownika Zamawiającego i Zamawiających-Uczestników</w:t>
      </w:r>
      <w:r w:rsidRPr="00EC59FA">
        <w:t>.</w:t>
      </w:r>
      <w:r>
        <w:t>”</w:t>
      </w:r>
    </w:p>
    <w:sectPr w:rsidR="00EC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A"/>
    <w:rsid w:val="00070562"/>
    <w:rsid w:val="003928D1"/>
    <w:rsid w:val="006A6881"/>
    <w:rsid w:val="00E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4A13-1164-454D-A892-70242A3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Małgorzata Worona</cp:lastModifiedBy>
  <cp:revision>2</cp:revision>
  <cp:lastPrinted>2021-03-26T11:06:00Z</cp:lastPrinted>
  <dcterms:created xsi:type="dcterms:W3CDTF">2021-03-26T11:36:00Z</dcterms:created>
  <dcterms:modified xsi:type="dcterms:W3CDTF">2021-03-26T11:36:00Z</dcterms:modified>
</cp:coreProperties>
</file>