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F22F5" w14:textId="77777777" w:rsidR="000D6B5E" w:rsidRPr="008D1AD6" w:rsidRDefault="00470482" w:rsidP="003D2996">
      <w:pPr>
        <w:tabs>
          <w:tab w:val="left" w:pos="4996"/>
        </w:tabs>
        <w:rPr>
          <w:rFonts w:ascii="Arial" w:hAnsi="Arial" w:cs="Arial"/>
          <w:sz w:val="22"/>
          <w:szCs w:val="22"/>
        </w:rPr>
      </w:pPr>
      <w:bookmarkStart w:id="0" w:name="_Hlk59429758"/>
      <w:bookmarkStart w:id="1" w:name="_GoBack"/>
      <w:bookmarkEnd w:id="1"/>
      <w:r w:rsidRPr="008D1AD6">
        <w:rPr>
          <w:rFonts w:ascii="Arial" w:hAnsi="Arial" w:cs="Arial"/>
          <w:sz w:val="22"/>
          <w:szCs w:val="22"/>
        </w:rPr>
        <w:tab/>
      </w:r>
    </w:p>
    <w:p w14:paraId="4E8CD770" w14:textId="77777777" w:rsidR="008F579D" w:rsidRPr="008D1AD6" w:rsidRDefault="008F579D" w:rsidP="003D2996">
      <w:pPr>
        <w:jc w:val="center"/>
        <w:rPr>
          <w:rFonts w:ascii="Arial" w:hAnsi="Arial" w:cs="Arial"/>
          <w:b/>
          <w:color w:val="000000" w:themeColor="text1"/>
          <w:sz w:val="22"/>
          <w:szCs w:val="22"/>
        </w:rPr>
      </w:pPr>
    </w:p>
    <w:p w14:paraId="3E4840E2" w14:textId="68EC10A0" w:rsidR="00CB3496" w:rsidRPr="008D1AD6" w:rsidRDefault="00207D9E" w:rsidP="003D2996">
      <w:pPr>
        <w:jc w:val="center"/>
        <w:rPr>
          <w:rFonts w:ascii="Arial" w:hAnsi="Arial" w:cs="Arial"/>
          <w:b/>
          <w:sz w:val="22"/>
          <w:szCs w:val="22"/>
        </w:rPr>
      </w:pPr>
      <w:r w:rsidRPr="008D1AD6">
        <w:rPr>
          <w:rFonts w:ascii="Arial" w:hAnsi="Arial" w:cs="Arial"/>
          <w:b/>
          <w:sz w:val="22"/>
          <w:szCs w:val="22"/>
        </w:rPr>
        <w:t>Zarząd Transportu Miejskiego w Lublinie</w:t>
      </w:r>
    </w:p>
    <w:p w14:paraId="52D74202" w14:textId="0130A1DD" w:rsidR="00207D9E" w:rsidRPr="008D1AD6" w:rsidRDefault="00207D9E" w:rsidP="003D2996">
      <w:pPr>
        <w:jc w:val="center"/>
        <w:rPr>
          <w:rFonts w:ascii="Arial" w:hAnsi="Arial" w:cs="Arial"/>
          <w:b/>
          <w:sz w:val="22"/>
          <w:szCs w:val="22"/>
        </w:rPr>
      </w:pPr>
      <w:r w:rsidRPr="008D1AD6">
        <w:rPr>
          <w:rFonts w:ascii="Arial" w:hAnsi="Arial" w:cs="Arial"/>
          <w:b/>
          <w:sz w:val="22"/>
          <w:szCs w:val="22"/>
        </w:rPr>
        <w:t>ul. Nałęczowska 14</w:t>
      </w:r>
    </w:p>
    <w:p w14:paraId="5334D1D0" w14:textId="459FDF73" w:rsidR="00207D9E" w:rsidRPr="008D1AD6" w:rsidRDefault="00207D9E" w:rsidP="003D2996">
      <w:pPr>
        <w:jc w:val="center"/>
        <w:rPr>
          <w:rFonts w:ascii="Arial" w:hAnsi="Arial" w:cs="Arial"/>
          <w:b/>
          <w:sz w:val="22"/>
          <w:szCs w:val="22"/>
        </w:rPr>
      </w:pPr>
      <w:r w:rsidRPr="008D1AD6">
        <w:rPr>
          <w:rFonts w:ascii="Arial" w:hAnsi="Arial" w:cs="Arial"/>
          <w:b/>
          <w:sz w:val="22"/>
          <w:szCs w:val="22"/>
        </w:rPr>
        <w:t>20-701 Lublin</w:t>
      </w:r>
    </w:p>
    <w:p w14:paraId="396B4480" w14:textId="77777777" w:rsidR="00CC1478" w:rsidRPr="008D1AD6" w:rsidRDefault="00CC1478" w:rsidP="003D2996">
      <w:pPr>
        <w:rPr>
          <w:rFonts w:ascii="Arial" w:hAnsi="Arial" w:cs="Arial"/>
          <w:b/>
          <w:sz w:val="22"/>
          <w:szCs w:val="22"/>
        </w:rPr>
      </w:pPr>
    </w:p>
    <w:p w14:paraId="1DCA234C" w14:textId="77777777" w:rsidR="00A435B8" w:rsidRPr="008D1AD6" w:rsidRDefault="00A435B8" w:rsidP="003D2996">
      <w:pPr>
        <w:jc w:val="center"/>
        <w:rPr>
          <w:rFonts w:ascii="Arial" w:hAnsi="Arial" w:cs="Arial"/>
          <w:b/>
          <w:sz w:val="22"/>
          <w:szCs w:val="22"/>
        </w:rPr>
      </w:pPr>
    </w:p>
    <w:p w14:paraId="74EE02BA" w14:textId="77777777" w:rsidR="004357DE" w:rsidRPr="008D1AD6" w:rsidRDefault="004357DE" w:rsidP="003D2996">
      <w:pPr>
        <w:jc w:val="center"/>
        <w:rPr>
          <w:rFonts w:ascii="Arial" w:hAnsi="Arial" w:cs="Arial"/>
          <w:sz w:val="22"/>
          <w:szCs w:val="22"/>
        </w:rPr>
      </w:pPr>
    </w:p>
    <w:p w14:paraId="69EB9799" w14:textId="77777777" w:rsidR="00C143BC" w:rsidRPr="008D1AD6" w:rsidRDefault="00C143BC" w:rsidP="003D2996">
      <w:pPr>
        <w:jc w:val="center"/>
        <w:rPr>
          <w:rFonts w:ascii="Arial" w:hAnsi="Arial" w:cs="Arial"/>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9784D" w:rsidRPr="008D1AD6" w14:paraId="0B1D3840" w14:textId="77777777" w:rsidTr="008A3828">
        <w:tc>
          <w:tcPr>
            <w:tcW w:w="9072" w:type="dxa"/>
          </w:tcPr>
          <w:p w14:paraId="0E23B681" w14:textId="632FAF60" w:rsidR="00D9784D" w:rsidRPr="008D1AD6" w:rsidRDefault="00D9784D" w:rsidP="003D2996">
            <w:pPr>
              <w:jc w:val="center"/>
              <w:rPr>
                <w:rFonts w:ascii="Arial" w:hAnsi="Arial" w:cs="Arial"/>
                <w:b/>
                <w:sz w:val="22"/>
                <w:szCs w:val="22"/>
              </w:rPr>
            </w:pPr>
            <w:r w:rsidRPr="008D1AD6">
              <w:rPr>
                <w:rFonts w:ascii="Arial" w:hAnsi="Arial" w:cs="Arial"/>
                <w:b/>
                <w:color w:val="808080" w:themeColor="background1" w:themeShade="80"/>
                <w:sz w:val="22"/>
                <w:szCs w:val="22"/>
              </w:rPr>
              <w:t>S</w:t>
            </w:r>
            <w:r w:rsidRPr="008D1AD6">
              <w:rPr>
                <w:rFonts w:ascii="Arial" w:hAnsi="Arial" w:cs="Arial"/>
                <w:b/>
                <w:sz w:val="22"/>
                <w:szCs w:val="22"/>
              </w:rPr>
              <w:t xml:space="preserve">PECYFIKACJA </w:t>
            </w:r>
            <w:r w:rsidRPr="008D1AD6">
              <w:rPr>
                <w:rFonts w:ascii="Arial" w:hAnsi="Arial" w:cs="Arial"/>
                <w:b/>
                <w:color w:val="808080" w:themeColor="background1" w:themeShade="80"/>
                <w:sz w:val="22"/>
                <w:szCs w:val="22"/>
              </w:rPr>
              <w:t>W</w:t>
            </w:r>
            <w:r w:rsidRPr="008D1AD6">
              <w:rPr>
                <w:rFonts w:ascii="Arial" w:hAnsi="Arial" w:cs="Arial"/>
                <w:b/>
                <w:sz w:val="22"/>
                <w:szCs w:val="22"/>
              </w:rPr>
              <w:t xml:space="preserve">ARUNKÓW </w:t>
            </w:r>
            <w:r w:rsidRPr="008D1AD6">
              <w:rPr>
                <w:rFonts w:ascii="Arial" w:hAnsi="Arial" w:cs="Arial"/>
                <w:b/>
                <w:color w:val="808080" w:themeColor="background1" w:themeShade="80"/>
                <w:sz w:val="22"/>
                <w:szCs w:val="22"/>
              </w:rPr>
              <w:t>Z</w:t>
            </w:r>
            <w:r w:rsidRPr="008D1AD6">
              <w:rPr>
                <w:rFonts w:ascii="Arial" w:hAnsi="Arial" w:cs="Arial"/>
                <w:b/>
                <w:sz w:val="22"/>
                <w:szCs w:val="22"/>
              </w:rPr>
              <w:t>AMÓWIENIA</w:t>
            </w:r>
          </w:p>
        </w:tc>
      </w:tr>
    </w:tbl>
    <w:p w14:paraId="7B03AA5D" w14:textId="77777777" w:rsidR="00D9784D" w:rsidRPr="008D1AD6" w:rsidRDefault="00D9784D" w:rsidP="003D2996">
      <w:pPr>
        <w:jc w:val="center"/>
        <w:rPr>
          <w:rFonts w:ascii="Arial" w:hAnsi="Arial" w:cs="Arial"/>
          <w:bCs/>
          <w:sz w:val="22"/>
          <w:szCs w:val="22"/>
        </w:rPr>
      </w:pPr>
    </w:p>
    <w:p w14:paraId="56ABBE0D" w14:textId="38FD7A17" w:rsidR="00D9784D" w:rsidRPr="008D1AD6" w:rsidRDefault="00D9784D" w:rsidP="003D2996">
      <w:pPr>
        <w:jc w:val="center"/>
        <w:rPr>
          <w:rFonts w:ascii="Arial" w:hAnsi="Arial" w:cs="Arial"/>
          <w:bCs/>
          <w:sz w:val="22"/>
          <w:szCs w:val="22"/>
        </w:rPr>
      </w:pPr>
      <w:r w:rsidRPr="008D1AD6">
        <w:rPr>
          <w:rFonts w:ascii="Arial" w:hAnsi="Arial" w:cs="Arial"/>
          <w:bCs/>
          <w:sz w:val="22"/>
          <w:szCs w:val="22"/>
        </w:rPr>
        <w:t>w postępowaniu o udzielenie zamówienia publicznego</w:t>
      </w:r>
      <w:r w:rsidR="00207D9E" w:rsidRPr="008D1AD6">
        <w:rPr>
          <w:rFonts w:ascii="Arial" w:hAnsi="Arial" w:cs="Arial"/>
          <w:bCs/>
          <w:sz w:val="22"/>
          <w:szCs w:val="22"/>
        </w:rPr>
        <w:t xml:space="preserve"> prowadzonego w trybie przetargu nieograniczonego</w:t>
      </w:r>
      <w:r w:rsidRPr="008D1AD6">
        <w:rPr>
          <w:rFonts w:ascii="Arial" w:hAnsi="Arial" w:cs="Arial"/>
          <w:bCs/>
          <w:sz w:val="22"/>
          <w:szCs w:val="22"/>
        </w:rPr>
        <w:t xml:space="preserve"> </w:t>
      </w:r>
      <w:r w:rsidR="00207D9E" w:rsidRPr="008D1AD6">
        <w:rPr>
          <w:rFonts w:ascii="Arial" w:hAnsi="Arial" w:cs="Arial"/>
          <w:bCs/>
          <w:sz w:val="22"/>
          <w:szCs w:val="22"/>
        </w:rPr>
        <w:t>na</w:t>
      </w:r>
      <w:r w:rsidR="00ED15C4" w:rsidRPr="008D1AD6">
        <w:rPr>
          <w:rFonts w:ascii="Arial" w:hAnsi="Arial" w:cs="Arial"/>
          <w:bCs/>
          <w:sz w:val="22"/>
          <w:szCs w:val="22"/>
        </w:rPr>
        <w:t xml:space="preserve"> usługę pn.</w:t>
      </w:r>
    </w:p>
    <w:p w14:paraId="15A6D3C3" w14:textId="77777777" w:rsidR="00CD75B8" w:rsidRPr="008D1AD6" w:rsidRDefault="00CD75B8" w:rsidP="003D2996">
      <w:pPr>
        <w:jc w:val="center"/>
        <w:rPr>
          <w:rFonts w:ascii="Arial" w:hAnsi="Arial" w:cs="Arial"/>
          <w:bCs/>
          <w:sz w:val="22"/>
          <w:szCs w:val="22"/>
        </w:rPr>
      </w:pPr>
    </w:p>
    <w:p w14:paraId="3C16ADEA" w14:textId="3F2BC342" w:rsidR="00BE0179" w:rsidRPr="008D1AD6" w:rsidRDefault="00D77315" w:rsidP="003D2996">
      <w:pPr>
        <w:jc w:val="center"/>
        <w:rPr>
          <w:rFonts w:ascii="Arial" w:hAnsi="Arial" w:cs="Arial"/>
          <w:bCs/>
          <w:sz w:val="22"/>
          <w:szCs w:val="22"/>
        </w:rPr>
      </w:pPr>
      <w:r w:rsidRPr="008D1AD6">
        <w:rPr>
          <w:rFonts w:ascii="Arial" w:hAnsi="Arial" w:cs="Arial"/>
          <w:b/>
          <w:bCs/>
          <w:color w:val="000000"/>
          <w:sz w:val="22"/>
          <w:szCs w:val="22"/>
        </w:rPr>
        <w:t>„Usługa telekomunikacyjna z zakresu transmisji danych w prywatnym APN-</w:t>
      </w:r>
      <w:proofErr w:type="spellStart"/>
      <w:r w:rsidRPr="008D1AD6">
        <w:rPr>
          <w:rFonts w:ascii="Arial" w:hAnsi="Arial" w:cs="Arial"/>
          <w:b/>
          <w:bCs/>
          <w:color w:val="000000"/>
          <w:sz w:val="22"/>
          <w:szCs w:val="22"/>
        </w:rPr>
        <w:t>ie</w:t>
      </w:r>
      <w:proofErr w:type="spellEnd"/>
      <w:r w:rsidRPr="008D1AD6">
        <w:rPr>
          <w:rFonts w:ascii="Arial" w:hAnsi="Arial" w:cs="Arial"/>
          <w:b/>
          <w:bCs/>
          <w:color w:val="000000"/>
          <w:sz w:val="22"/>
          <w:szCs w:val="22"/>
        </w:rPr>
        <w:t xml:space="preserve">, </w:t>
      </w:r>
      <w:r w:rsidR="00671433" w:rsidRPr="008D1AD6">
        <w:rPr>
          <w:rFonts w:ascii="Arial" w:hAnsi="Arial" w:cs="Arial"/>
          <w:b/>
          <w:bCs/>
          <w:color w:val="000000"/>
          <w:sz w:val="22"/>
          <w:szCs w:val="22"/>
        </w:rPr>
        <w:t xml:space="preserve">transmisji </w:t>
      </w:r>
      <w:proofErr w:type="spellStart"/>
      <w:r w:rsidR="00671433" w:rsidRPr="008D1AD6">
        <w:rPr>
          <w:rFonts w:ascii="Arial" w:hAnsi="Arial" w:cs="Arial"/>
          <w:b/>
          <w:bCs/>
          <w:color w:val="000000"/>
          <w:sz w:val="22"/>
          <w:szCs w:val="22"/>
        </w:rPr>
        <w:t>i</w:t>
      </w:r>
      <w:r w:rsidRPr="008D1AD6">
        <w:rPr>
          <w:rFonts w:ascii="Arial" w:hAnsi="Arial" w:cs="Arial"/>
          <w:b/>
          <w:bCs/>
          <w:color w:val="000000"/>
          <w:sz w:val="22"/>
          <w:szCs w:val="22"/>
        </w:rPr>
        <w:t>nternetu</w:t>
      </w:r>
      <w:proofErr w:type="spellEnd"/>
      <w:r w:rsidRPr="008D1AD6">
        <w:rPr>
          <w:rFonts w:ascii="Arial" w:hAnsi="Arial" w:cs="Arial"/>
          <w:b/>
          <w:bCs/>
          <w:color w:val="000000"/>
          <w:sz w:val="22"/>
          <w:szCs w:val="22"/>
        </w:rPr>
        <w:t xml:space="preserve"> mobilnego, usług telefonii komórkowej oraz dostawa aparatów telefonicznych”</w:t>
      </w:r>
    </w:p>
    <w:p w14:paraId="1FB2D2D3" w14:textId="7DF00F3E" w:rsidR="00C143BC" w:rsidRPr="008D1AD6" w:rsidRDefault="00C143BC" w:rsidP="003D2996">
      <w:pPr>
        <w:tabs>
          <w:tab w:val="left" w:pos="567"/>
        </w:tabs>
        <w:contextualSpacing/>
        <w:jc w:val="center"/>
        <w:rPr>
          <w:rFonts w:ascii="Arial" w:hAnsi="Arial" w:cs="Arial"/>
          <w:b/>
          <w:sz w:val="22"/>
          <w:szCs w:val="22"/>
        </w:rPr>
      </w:pPr>
    </w:p>
    <w:p w14:paraId="2A4E9AEE" w14:textId="21CAED52" w:rsidR="00C143BC" w:rsidRPr="008D1AD6" w:rsidRDefault="00C143BC" w:rsidP="003D2996">
      <w:pPr>
        <w:tabs>
          <w:tab w:val="left" w:pos="567"/>
        </w:tabs>
        <w:contextualSpacing/>
        <w:jc w:val="center"/>
        <w:rPr>
          <w:rFonts w:ascii="Arial" w:hAnsi="Arial" w:cs="Arial"/>
          <w:b/>
          <w:bCs/>
          <w:sz w:val="22"/>
          <w:szCs w:val="22"/>
        </w:rPr>
      </w:pPr>
      <w:r w:rsidRPr="008D1AD6">
        <w:rPr>
          <w:rFonts w:ascii="Arial" w:hAnsi="Arial" w:cs="Arial"/>
          <w:bCs/>
          <w:sz w:val="22"/>
          <w:szCs w:val="22"/>
        </w:rPr>
        <w:t xml:space="preserve">(Znak sprawy: </w:t>
      </w:r>
      <w:r w:rsidR="00816EDE" w:rsidRPr="008D1AD6">
        <w:rPr>
          <w:rFonts w:ascii="Arial" w:hAnsi="Arial" w:cs="Arial"/>
          <w:b/>
          <w:bCs/>
          <w:sz w:val="22"/>
          <w:szCs w:val="22"/>
        </w:rPr>
        <w:t>DZ.370.4.2024</w:t>
      </w:r>
      <w:r w:rsidRPr="008D1AD6">
        <w:rPr>
          <w:rFonts w:ascii="Arial" w:hAnsi="Arial" w:cs="Arial"/>
          <w:bCs/>
          <w:sz w:val="22"/>
          <w:szCs w:val="22"/>
        </w:rPr>
        <w:t>)</w:t>
      </w:r>
    </w:p>
    <w:p w14:paraId="249A71BB" w14:textId="77777777" w:rsidR="00D9784D" w:rsidRPr="008D1AD6" w:rsidRDefault="00D9784D" w:rsidP="003D2996">
      <w:pPr>
        <w:tabs>
          <w:tab w:val="left" w:pos="567"/>
        </w:tabs>
        <w:contextualSpacing/>
        <w:jc w:val="center"/>
        <w:rPr>
          <w:rFonts w:ascii="Arial" w:hAnsi="Arial" w:cs="Arial"/>
          <w:b/>
          <w:sz w:val="22"/>
          <w:szCs w:val="22"/>
        </w:rPr>
      </w:pPr>
    </w:p>
    <w:p w14:paraId="5409E188" w14:textId="771308D9" w:rsidR="008F579D" w:rsidRPr="008D1AD6" w:rsidRDefault="008F579D" w:rsidP="003D2996">
      <w:pPr>
        <w:tabs>
          <w:tab w:val="left" w:pos="567"/>
        </w:tabs>
        <w:contextualSpacing/>
        <w:jc w:val="center"/>
        <w:rPr>
          <w:rFonts w:ascii="Arial" w:hAnsi="Arial" w:cs="Arial"/>
          <w:b/>
          <w:iCs/>
          <w:sz w:val="22"/>
          <w:szCs w:val="22"/>
        </w:rPr>
      </w:pPr>
    </w:p>
    <w:p w14:paraId="30475A74" w14:textId="3C65E417" w:rsidR="00CC1478" w:rsidRPr="008D1AD6" w:rsidRDefault="00CC1478" w:rsidP="003D2996">
      <w:pPr>
        <w:tabs>
          <w:tab w:val="left" w:pos="567"/>
        </w:tabs>
        <w:contextualSpacing/>
        <w:jc w:val="center"/>
        <w:rPr>
          <w:rFonts w:ascii="Arial" w:hAnsi="Arial" w:cs="Arial"/>
          <w:b/>
          <w:iCs/>
          <w:sz w:val="22"/>
          <w:szCs w:val="22"/>
        </w:rPr>
      </w:pPr>
    </w:p>
    <w:p w14:paraId="3C8550CB" w14:textId="77777777" w:rsidR="00783508" w:rsidRPr="008D1AD6" w:rsidRDefault="00783508" w:rsidP="003D2996">
      <w:pPr>
        <w:tabs>
          <w:tab w:val="left" w:pos="567"/>
        </w:tabs>
        <w:contextualSpacing/>
        <w:jc w:val="center"/>
        <w:rPr>
          <w:rFonts w:ascii="Arial" w:hAnsi="Arial" w:cs="Arial"/>
          <w:b/>
          <w:iCs/>
          <w:sz w:val="22"/>
          <w:szCs w:val="22"/>
        </w:rPr>
      </w:pPr>
    </w:p>
    <w:p w14:paraId="2BEC18EE" w14:textId="77777777" w:rsidR="00CC1478" w:rsidRPr="008D1AD6" w:rsidRDefault="00CC1478" w:rsidP="003D2996">
      <w:pPr>
        <w:tabs>
          <w:tab w:val="left" w:pos="567"/>
        </w:tabs>
        <w:contextualSpacing/>
        <w:jc w:val="center"/>
        <w:rPr>
          <w:rFonts w:ascii="Arial" w:hAnsi="Arial" w:cs="Arial"/>
          <w:b/>
          <w:iCs/>
          <w:sz w:val="22"/>
          <w:szCs w:val="22"/>
        </w:rPr>
      </w:pPr>
    </w:p>
    <w:p w14:paraId="58BA69A6" w14:textId="77777777" w:rsidR="00207D9E" w:rsidRPr="008D1AD6" w:rsidRDefault="00207D9E" w:rsidP="003D2996">
      <w:pPr>
        <w:jc w:val="center"/>
        <w:rPr>
          <w:rFonts w:ascii="Arial" w:hAnsi="Arial" w:cs="Arial"/>
          <w:b/>
          <w:sz w:val="22"/>
          <w:szCs w:val="22"/>
        </w:rPr>
      </w:pPr>
    </w:p>
    <w:p w14:paraId="0273F687" w14:textId="77777777" w:rsidR="00207D9E" w:rsidRPr="008D1AD6" w:rsidRDefault="00207D9E" w:rsidP="003D2996">
      <w:pPr>
        <w:jc w:val="center"/>
        <w:rPr>
          <w:rFonts w:ascii="Arial" w:hAnsi="Arial" w:cs="Arial"/>
          <w:b/>
          <w:sz w:val="22"/>
          <w:szCs w:val="22"/>
        </w:rPr>
      </w:pPr>
    </w:p>
    <w:p w14:paraId="35C537C4" w14:textId="77777777" w:rsidR="00207D9E" w:rsidRPr="008D1AD6" w:rsidRDefault="00207D9E" w:rsidP="003D2996">
      <w:pPr>
        <w:jc w:val="center"/>
        <w:rPr>
          <w:rFonts w:ascii="Arial" w:hAnsi="Arial" w:cs="Arial"/>
          <w:b/>
          <w:sz w:val="22"/>
          <w:szCs w:val="22"/>
        </w:rPr>
      </w:pPr>
    </w:p>
    <w:p w14:paraId="69F91FD0" w14:textId="77777777" w:rsidR="00207D9E" w:rsidRPr="008D1AD6" w:rsidRDefault="00207D9E" w:rsidP="003D2996">
      <w:pPr>
        <w:jc w:val="center"/>
        <w:rPr>
          <w:rFonts w:ascii="Arial" w:hAnsi="Arial" w:cs="Arial"/>
          <w:b/>
          <w:sz w:val="22"/>
          <w:szCs w:val="22"/>
        </w:rPr>
      </w:pPr>
    </w:p>
    <w:p w14:paraId="05DB186B" w14:textId="4FE89FF8" w:rsidR="00783508" w:rsidRPr="008D1AD6" w:rsidRDefault="00207D9E" w:rsidP="003D2996">
      <w:pPr>
        <w:jc w:val="right"/>
        <w:rPr>
          <w:rFonts w:ascii="Arial" w:hAnsi="Arial" w:cs="Arial"/>
          <w:b/>
          <w:sz w:val="22"/>
          <w:szCs w:val="22"/>
        </w:rPr>
      </w:pPr>
      <w:r w:rsidRPr="008D1AD6">
        <w:rPr>
          <w:rFonts w:ascii="Arial" w:hAnsi="Arial" w:cs="Arial"/>
          <w:b/>
          <w:sz w:val="22"/>
          <w:szCs w:val="22"/>
        </w:rPr>
        <w:t xml:space="preserve">                                                                                     ZATWIERDZAM</w:t>
      </w:r>
    </w:p>
    <w:p w14:paraId="3D165C58" w14:textId="77777777" w:rsidR="008F579D" w:rsidRPr="008D1AD6" w:rsidRDefault="008F579D" w:rsidP="003D2996">
      <w:pPr>
        <w:jc w:val="right"/>
        <w:rPr>
          <w:rFonts w:ascii="Arial" w:hAnsi="Arial" w:cs="Arial"/>
          <w:sz w:val="22"/>
          <w:szCs w:val="22"/>
        </w:rPr>
      </w:pPr>
    </w:p>
    <w:p w14:paraId="1DE1706A" w14:textId="77777777" w:rsidR="0050059E" w:rsidRPr="008D1AD6" w:rsidRDefault="0050059E" w:rsidP="003D2996">
      <w:pPr>
        <w:jc w:val="right"/>
        <w:rPr>
          <w:rFonts w:ascii="Arial" w:hAnsi="Arial" w:cs="Arial"/>
          <w:sz w:val="22"/>
          <w:szCs w:val="22"/>
        </w:rPr>
      </w:pPr>
    </w:p>
    <w:p w14:paraId="6CA2612E" w14:textId="6BD4AB3E" w:rsidR="008F579D" w:rsidRPr="008D1AD6" w:rsidRDefault="00207D9E" w:rsidP="003D2996">
      <w:pPr>
        <w:jc w:val="right"/>
        <w:rPr>
          <w:rFonts w:ascii="Arial" w:hAnsi="Arial" w:cs="Arial"/>
          <w:sz w:val="22"/>
          <w:szCs w:val="22"/>
        </w:rPr>
      </w:pPr>
      <w:r w:rsidRPr="008D1AD6">
        <w:rPr>
          <w:rFonts w:ascii="Arial" w:hAnsi="Arial" w:cs="Arial"/>
          <w:sz w:val="22"/>
          <w:szCs w:val="22"/>
        </w:rPr>
        <w:t xml:space="preserve">                                  </w:t>
      </w:r>
      <w:r w:rsidR="008F579D" w:rsidRPr="008D1AD6">
        <w:rPr>
          <w:rFonts w:ascii="Arial" w:hAnsi="Arial" w:cs="Arial"/>
          <w:sz w:val="22"/>
          <w:szCs w:val="22"/>
        </w:rPr>
        <w:t>……………………………….………….………..</w:t>
      </w:r>
    </w:p>
    <w:p w14:paraId="2C771746" w14:textId="77777777" w:rsidR="008F579D" w:rsidRPr="008D1AD6" w:rsidRDefault="008F579D" w:rsidP="003D2996">
      <w:pPr>
        <w:jc w:val="right"/>
        <w:rPr>
          <w:rFonts w:ascii="Arial" w:hAnsi="Arial" w:cs="Arial"/>
          <w:i/>
          <w:sz w:val="22"/>
          <w:szCs w:val="22"/>
        </w:rPr>
      </w:pPr>
      <w:r w:rsidRPr="008D1AD6">
        <w:rPr>
          <w:rFonts w:ascii="Arial" w:hAnsi="Arial" w:cs="Arial"/>
          <w:i/>
          <w:sz w:val="22"/>
          <w:szCs w:val="22"/>
        </w:rPr>
        <w:t>(podpis Kierownika Zamawiającego)</w:t>
      </w:r>
    </w:p>
    <w:p w14:paraId="6FC4B21E" w14:textId="77777777" w:rsidR="00CB3496" w:rsidRPr="008D1AD6" w:rsidRDefault="00CB3496" w:rsidP="003D2996">
      <w:pPr>
        <w:pStyle w:val="Zwykytekst"/>
        <w:jc w:val="center"/>
        <w:rPr>
          <w:rFonts w:ascii="Arial" w:hAnsi="Arial" w:cs="Arial"/>
          <w:i/>
          <w:sz w:val="22"/>
          <w:szCs w:val="22"/>
        </w:rPr>
      </w:pPr>
    </w:p>
    <w:p w14:paraId="67F212FF" w14:textId="10200F4B" w:rsidR="00A07C58" w:rsidRPr="008D1AD6" w:rsidRDefault="00A07C58" w:rsidP="003D2996">
      <w:pPr>
        <w:pStyle w:val="Zwykytekst"/>
        <w:jc w:val="center"/>
        <w:rPr>
          <w:rFonts w:ascii="Arial" w:hAnsi="Arial" w:cs="Arial"/>
          <w:i/>
          <w:sz w:val="22"/>
          <w:szCs w:val="22"/>
        </w:rPr>
      </w:pPr>
    </w:p>
    <w:p w14:paraId="41448129" w14:textId="77777777" w:rsidR="00783508" w:rsidRPr="008D1AD6" w:rsidRDefault="00783508" w:rsidP="003D2996">
      <w:pPr>
        <w:pStyle w:val="Zwykytekst"/>
        <w:jc w:val="center"/>
        <w:rPr>
          <w:rFonts w:ascii="Arial" w:hAnsi="Arial" w:cs="Arial"/>
          <w:i/>
          <w:sz w:val="22"/>
          <w:szCs w:val="22"/>
        </w:rPr>
      </w:pPr>
    </w:p>
    <w:p w14:paraId="7C1BD5E3" w14:textId="77777777" w:rsidR="00783508" w:rsidRPr="008D1AD6" w:rsidRDefault="00783508" w:rsidP="003D2996">
      <w:pPr>
        <w:pStyle w:val="Zwykytekst"/>
        <w:jc w:val="center"/>
        <w:rPr>
          <w:rFonts w:ascii="Arial" w:hAnsi="Arial" w:cs="Arial"/>
          <w:i/>
          <w:sz w:val="22"/>
          <w:szCs w:val="22"/>
        </w:rPr>
      </w:pPr>
    </w:p>
    <w:p w14:paraId="38F75D0E" w14:textId="77777777" w:rsidR="00CC1478" w:rsidRPr="008D1AD6" w:rsidRDefault="00CC1478" w:rsidP="003D2996">
      <w:pPr>
        <w:pStyle w:val="Zwykytekst"/>
        <w:jc w:val="center"/>
        <w:rPr>
          <w:rFonts w:ascii="Arial" w:hAnsi="Arial" w:cs="Arial"/>
          <w:i/>
          <w:sz w:val="22"/>
          <w:szCs w:val="22"/>
        </w:rPr>
      </w:pPr>
    </w:p>
    <w:p w14:paraId="4CCFA245" w14:textId="0F09EAAD" w:rsidR="008F579D" w:rsidRPr="008D1AD6" w:rsidRDefault="00207D9E" w:rsidP="003D2996">
      <w:pPr>
        <w:pStyle w:val="Zwykytekst"/>
        <w:jc w:val="center"/>
        <w:rPr>
          <w:rFonts w:ascii="Arial" w:hAnsi="Arial" w:cs="Arial"/>
          <w:sz w:val="22"/>
          <w:szCs w:val="22"/>
        </w:rPr>
      </w:pPr>
      <w:r w:rsidRPr="008D1AD6">
        <w:rPr>
          <w:rFonts w:ascii="Arial" w:hAnsi="Arial" w:cs="Arial"/>
          <w:sz w:val="22"/>
          <w:szCs w:val="22"/>
        </w:rPr>
        <w:t>Lublin</w:t>
      </w:r>
      <w:r w:rsidR="00FB5F60" w:rsidRPr="008D1AD6">
        <w:rPr>
          <w:rFonts w:ascii="Arial" w:hAnsi="Arial" w:cs="Arial"/>
          <w:sz w:val="22"/>
          <w:szCs w:val="22"/>
        </w:rPr>
        <w:t xml:space="preserve">, dnia </w:t>
      </w:r>
      <w:r w:rsidR="008D1AD6" w:rsidRPr="008D1AD6">
        <w:rPr>
          <w:rFonts w:ascii="Arial" w:hAnsi="Arial" w:cs="Arial"/>
          <w:sz w:val="22"/>
          <w:szCs w:val="22"/>
        </w:rPr>
        <w:t>24</w:t>
      </w:r>
      <w:r w:rsidR="00816EDE" w:rsidRPr="008D1AD6">
        <w:rPr>
          <w:rFonts w:ascii="Arial" w:hAnsi="Arial" w:cs="Arial"/>
          <w:sz w:val="22"/>
          <w:szCs w:val="22"/>
        </w:rPr>
        <w:t xml:space="preserve"> czerwca 2024</w:t>
      </w:r>
      <w:r w:rsidRPr="008D1AD6">
        <w:rPr>
          <w:rFonts w:ascii="Arial" w:hAnsi="Arial" w:cs="Arial"/>
          <w:sz w:val="22"/>
          <w:szCs w:val="22"/>
        </w:rPr>
        <w:t xml:space="preserve"> r. </w:t>
      </w:r>
    </w:p>
    <w:p w14:paraId="23131604" w14:textId="77777777" w:rsidR="00A435B8" w:rsidRPr="008D1AD6" w:rsidRDefault="00A435B8" w:rsidP="003D2996">
      <w:pPr>
        <w:pStyle w:val="Zwykytekst"/>
        <w:jc w:val="center"/>
        <w:rPr>
          <w:rFonts w:ascii="Arial" w:hAnsi="Arial" w:cs="Arial"/>
          <w:sz w:val="22"/>
          <w:szCs w:val="22"/>
        </w:rPr>
      </w:pPr>
    </w:p>
    <w:p w14:paraId="2E404E3A" w14:textId="77777777" w:rsidR="00A435B8" w:rsidRPr="008D1AD6" w:rsidRDefault="00A435B8" w:rsidP="003D2996">
      <w:pPr>
        <w:pStyle w:val="Zwykytekst"/>
        <w:jc w:val="center"/>
        <w:rPr>
          <w:rFonts w:ascii="Arial" w:hAnsi="Arial" w:cs="Arial"/>
          <w:sz w:val="22"/>
          <w:szCs w:val="22"/>
        </w:rPr>
      </w:pPr>
    </w:p>
    <w:p w14:paraId="0A9000AE" w14:textId="77777777" w:rsidR="00E4259A" w:rsidRPr="008D1AD6" w:rsidRDefault="00E4259A" w:rsidP="003D2996">
      <w:pPr>
        <w:widowControl w:val="0"/>
        <w:ind w:left="567"/>
        <w:jc w:val="both"/>
        <w:outlineLvl w:val="3"/>
        <w:rPr>
          <w:rFonts w:ascii="Arial" w:hAnsi="Arial" w:cs="Arial"/>
          <w:b/>
          <w:bCs/>
          <w:sz w:val="22"/>
          <w:szCs w:val="22"/>
        </w:rPr>
      </w:pPr>
    </w:p>
    <w:p w14:paraId="4EE3D061" w14:textId="77777777" w:rsidR="00095558" w:rsidRPr="008D1AD6" w:rsidRDefault="00095558" w:rsidP="003D2996">
      <w:pPr>
        <w:widowControl w:val="0"/>
        <w:ind w:left="567"/>
        <w:jc w:val="both"/>
        <w:outlineLvl w:val="3"/>
        <w:rPr>
          <w:rFonts w:ascii="Arial" w:hAnsi="Arial" w:cs="Arial"/>
          <w:b/>
          <w:bCs/>
          <w:sz w:val="22"/>
          <w:szCs w:val="22"/>
        </w:rPr>
      </w:pPr>
    </w:p>
    <w:p w14:paraId="2C508DC0" w14:textId="77777777" w:rsidR="00ED15C4" w:rsidRPr="008D1AD6" w:rsidRDefault="00ED15C4" w:rsidP="003D2996">
      <w:pPr>
        <w:widowControl w:val="0"/>
        <w:ind w:left="567"/>
        <w:jc w:val="both"/>
        <w:outlineLvl w:val="3"/>
        <w:rPr>
          <w:rFonts w:ascii="Arial" w:hAnsi="Arial" w:cs="Arial"/>
          <w:b/>
          <w:bCs/>
          <w:sz w:val="22"/>
          <w:szCs w:val="22"/>
        </w:rPr>
      </w:pPr>
    </w:p>
    <w:p w14:paraId="295AB79F" w14:textId="77777777" w:rsidR="00ED15C4" w:rsidRPr="008D1AD6" w:rsidRDefault="00ED15C4" w:rsidP="003D2996">
      <w:pPr>
        <w:widowControl w:val="0"/>
        <w:ind w:left="567"/>
        <w:jc w:val="both"/>
        <w:outlineLvl w:val="3"/>
        <w:rPr>
          <w:rFonts w:ascii="Arial" w:hAnsi="Arial" w:cs="Arial"/>
          <w:b/>
          <w:bCs/>
          <w:sz w:val="22"/>
          <w:szCs w:val="22"/>
        </w:rPr>
      </w:pPr>
    </w:p>
    <w:p w14:paraId="0A04FB46" w14:textId="77777777" w:rsidR="00220867" w:rsidRPr="008D1AD6" w:rsidRDefault="00220867" w:rsidP="003D2996">
      <w:pPr>
        <w:widowControl w:val="0"/>
        <w:ind w:left="567"/>
        <w:jc w:val="both"/>
        <w:outlineLvl w:val="3"/>
        <w:rPr>
          <w:rFonts w:ascii="Arial" w:hAnsi="Arial" w:cs="Arial"/>
          <w:b/>
          <w:bCs/>
          <w:sz w:val="22"/>
          <w:szCs w:val="22"/>
        </w:rPr>
      </w:pPr>
    </w:p>
    <w:p w14:paraId="7C2857E2" w14:textId="77777777" w:rsidR="00220867" w:rsidRDefault="00220867" w:rsidP="003D2996">
      <w:pPr>
        <w:widowControl w:val="0"/>
        <w:ind w:left="567"/>
        <w:jc w:val="both"/>
        <w:outlineLvl w:val="3"/>
        <w:rPr>
          <w:rFonts w:ascii="Arial" w:hAnsi="Arial" w:cs="Arial"/>
          <w:b/>
          <w:bCs/>
          <w:sz w:val="22"/>
          <w:szCs w:val="22"/>
        </w:rPr>
      </w:pPr>
    </w:p>
    <w:p w14:paraId="1628B58E" w14:textId="77777777" w:rsidR="003D2996" w:rsidRDefault="003D2996" w:rsidP="003D2996">
      <w:pPr>
        <w:widowControl w:val="0"/>
        <w:ind w:left="567"/>
        <w:jc w:val="both"/>
        <w:outlineLvl w:val="3"/>
        <w:rPr>
          <w:rFonts w:ascii="Arial" w:hAnsi="Arial" w:cs="Arial"/>
          <w:b/>
          <w:bCs/>
          <w:sz w:val="22"/>
          <w:szCs w:val="22"/>
        </w:rPr>
      </w:pPr>
    </w:p>
    <w:p w14:paraId="32C9BA1D" w14:textId="77777777" w:rsidR="003D2996" w:rsidRDefault="003D2996" w:rsidP="003D2996">
      <w:pPr>
        <w:widowControl w:val="0"/>
        <w:ind w:left="567"/>
        <w:jc w:val="both"/>
        <w:outlineLvl w:val="3"/>
        <w:rPr>
          <w:rFonts w:ascii="Arial" w:hAnsi="Arial" w:cs="Arial"/>
          <w:b/>
          <w:bCs/>
          <w:sz w:val="22"/>
          <w:szCs w:val="22"/>
        </w:rPr>
      </w:pPr>
    </w:p>
    <w:p w14:paraId="7FF5C6D8" w14:textId="77777777" w:rsidR="003D2996" w:rsidRDefault="003D2996" w:rsidP="003D2996">
      <w:pPr>
        <w:widowControl w:val="0"/>
        <w:ind w:left="567"/>
        <w:jc w:val="both"/>
        <w:outlineLvl w:val="3"/>
        <w:rPr>
          <w:rFonts w:ascii="Arial" w:hAnsi="Arial" w:cs="Arial"/>
          <w:b/>
          <w:bCs/>
          <w:sz w:val="22"/>
          <w:szCs w:val="22"/>
        </w:rPr>
      </w:pPr>
    </w:p>
    <w:p w14:paraId="12DA4448" w14:textId="77777777" w:rsidR="003D2996" w:rsidRDefault="003D2996" w:rsidP="003D2996">
      <w:pPr>
        <w:widowControl w:val="0"/>
        <w:ind w:left="567"/>
        <w:jc w:val="both"/>
        <w:outlineLvl w:val="3"/>
        <w:rPr>
          <w:rFonts w:ascii="Arial" w:hAnsi="Arial" w:cs="Arial"/>
          <w:b/>
          <w:bCs/>
          <w:sz w:val="22"/>
          <w:szCs w:val="22"/>
        </w:rPr>
      </w:pPr>
    </w:p>
    <w:p w14:paraId="5A7A42B7" w14:textId="77777777" w:rsidR="003D2996" w:rsidRDefault="003D2996" w:rsidP="003D2996">
      <w:pPr>
        <w:widowControl w:val="0"/>
        <w:ind w:left="567"/>
        <w:jc w:val="both"/>
        <w:outlineLvl w:val="3"/>
        <w:rPr>
          <w:rFonts w:ascii="Arial" w:hAnsi="Arial" w:cs="Arial"/>
          <w:b/>
          <w:bCs/>
          <w:sz w:val="22"/>
          <w:szCs w:val="22"/>
        </w:rPr>
      </w:pPr>
    </w:p>
    <w:p w14:paraId="1F5E480A" w14:textId="77777777" w:rsidR="003D2996" w:rsidRDefault="003D2996" w:rsidP="003D2996">
      <w:pPr>
        <w:widowControl w:val="0"/>
        <w:ind w:left="567"/>
        <w:jc w:val="both"/>
        <w:outlineLvl w:val="3"/>
        <w:rPr>
          <w:rFonts w:ascii="Arial" w:hAnsi="Arial" w:cs="Arial"/>
          <w:b/>
          <w:bCs/>
          <w:sz w:val="22"/>
          <w:szCs w:val="22"/>
        </w:rPr>
      </w:pPr>
    </w:p>
    <w:p w14:paraId="7EFE6E23" w14:textId="77777777" w:rsidR="003D2996" w:rsidRPr="008D1AD6" w:rsidRDefault="003D2996" w:rsidP="003D2996">
      <w:pPr>
        <w:widowControl w:val="0"/>
        <w:ind w:left="567"/>
        <w:jc w:val="both"/>
        <w:outlineLvl w:val="3"/>
        <w:rPr>
          <w:rFonts w:ascii="Arial" w:hAnsi="Arial" w:cs="Arial"/>
          <w:b/>
          <w:bCs/>
          <w:sz w:val="22"/>
          <w:szCs w:val="22"/>
        </w:rPr>
      </w:pPr>
    </w:p>
    <w:p w14:paraId="1843236F" w14:textId="77777777" w:rsidR="00ED15C4" w:rsidRPr="008D1AD6" w:rsidRDefault="00ED15C4" w:rsidP="003D2996">
      <w:pPr>
        <w:widowControl w:val="0"/>
        <w:ind w:left="567"/>
        <w:jc w:val="both"/>
        <w:outlineLvl w:val="3"/>
        <w:rPr>
          <w:rFonts w:ascii="Arial" w:hAnsi="Arial" w:cs="Arial"/>
          <w:b/>
          <w:bCs/>
          <w:sz w:val="22"/>
          <w:szCs w:val="22"/>
        </w:rPr>
      </w:pPr>
    </w:p>
    <w:p w14:paraId="28A43EA4" w14:textId="5D007768" w:rsidR="00095558" w:rsidRPr="008D1AD6" w:rsidRDefault="00E4259A" w:rsidP="003D2996">
      <w:pPr>
        <w:pStyle w:val="Akapitzlist"/>
        <w:widowControl w:val="0"/>
        <w:numPr>
          <w:ilvl w:val="0"/>
          <w:numId w:val="52"/>
        </w:numPr>
        <w:spacing w:before="0" w:after="0" w:line="240" w:lineRule="auto"/>
        <w:outlineLvl w:val="3"/>
        <w:rPr>
          <w:rFonts w:ascii="Arial" w:hAnsi="Arial" w:cs="Arial"/>
          <w:b/>
          <w:bCs/>
          <w:sz w:val="22"/>
          <w:szCs w:val="22"/>
        </w:rPr>
      </w:pPr>
      <w:r w:rsidRPr="008D1AD6">
        <w:rPr>
          <w:rFonts w:ascii="Arial" w:hAnsi="Arial" w:cs="Arial"/>
          <w:b/>
          <w:bCs/>
          <w:sz w:val="22"/>
          <w:szCs w:val="22"/>
        </w:rPr>
        <w:lastRenderedPageBreak/>
        <w:t>Nazwa oraz adres Zamawiającego.</w:t>
      </w:r>
      <w:r w:rsidRPr="008D1AD6">
        <w:rPr>
          <w:rFonts w:ascii="Arial" w:hAnsi="Arial" w:cs="Arial"/>
          <w:b/>
          <w:bCs/>
          <w:sz w:val="22"/>
          <w:szCs w:val="22"/>
        </w:rPr>
        <w:tab/>
      </w:r>
    </w:p>
    <w:p w14:paraId="57023E6A" w14:textId="632EC140" w:rsidR="00CC1478" w:rsidRPr="008D1AD6" w:rsidRDefault="00B74957" w:rsidP="003D2996">
      <w:pPr>
        <w:tabs>
          <w:tab w:val="left" w:pos="567"/>
        </w:tabs>
        <w:autoSpaceDE w:val="0"/>
        <w:autoSpaceDN w:val="0"/>
        <w:adjustRightInd w:val="0"/>
        <w:ind w:left="567"/>
        <w:jc w:val="both"/>
        <w:rPr>
          <w:rFonts w:ascii="Arial" w:hAnsi="Arial" w:cs="Arial"/>
          <w:bCs/>
          <w:sz w:val="22"/>
          <w:szCs w:val="22"/>
        </w:rPr>
      </w:pPr>
      <w:r w:rsidRPr="008D1AD6">
        <w:rPr>
          <w:rFonts w:ascii="Arial" w:hAnsi="Arial" w:cs="Arial"/>
          <w:b/>
          <w:bCs/>
          <w:sz w:val="22"/>
          <w:szCs w:val="22"/>
        </w:rPr>
        <w:t>Zarząd Transportu Miejskiego w Lublinie</w:t>
      </w:r>
      <w:r w:rsidRPr="008D1AD6">
        <w:rPr>
          <w:rFonts w:ascii="Arial" w:hAnsi="Arial" w:cs="Arial"/>
          <w:bCs/>
          <w:sz w:val="22"/>
          <w:szCs w:val="22"/>
        </w:rPr>
        <w:t xml:space="preserve">, działający na podstawie </w:t>
      </w:r>
      <w:r w:rsidR="00120A1C" w:rsidRPr="008D1AD6">
        <w:rPr>
          <w:rFonts w:ascii="Arial" w:hAnsi="Arial" w:cs="Arial"/>
          <w:bCs/>
          <w:sz w:val="22"/>
          <w:szCs w:val="22"/>
        </w:rPr>
        <w:t xml:space="preserve">stosownych uchwał i </w:t>
      </w:r>
      <w:r w:rsidRPr="008D1AD6">
        <w:rPr>
          <w:rFonts w:ascii="Arial" w:hAnsi="Arial" w:cs="Arial"/>
          <w:bCs/>
          <w:sz w:val="22"/>
          <w:szCs w:val="22"/>
        </w:rPr>
        <w:t>udzielonych pełnomocnictw w imieniu i na rze</w:t>
      </w:r>
      <w:r w:rsidR="00095558" w:rsidRPr="008D1AD6">
        <w:rPr>
          <w:rFonts w:ascii="Arial" w:hAnsi="Arial" w:cs="Arial"/>
          <w:bCs/>
          <w:sz w:val="22"/>
          <w:szCs w:val="22"/>
        </w:rPr>
        <w:t>c</w:t>
      </w:r>
      <w:r w:rsidRPr="008D1AD6">
        <w:rPr>
          <w:rFonts w:ascii="Arial" w:hAnsi="Arial" w:cs="Arial"/>
          <w:bCs/>
          <w:sz w:val="22"/>
          <w:szCs w:val="22"/>
        </w:rPr>
        <w:t>z Gminy Lublin</w:t>
      </w:r>
    </w:p>
    <w:p w14:paraId="1701CB8D" w14:textId="15E0E92F" w:rsidR="004D3201" w:rsidRPr="008D1AD6" w:rsidRDefault="00CC1478" w:rsidP="003D2996">
      <w:pPr>
        <w:tabs>
          <w:tab w:val="left" w:pos="567"/>
        </w:tabs>
        <w:autoSpaceDE w:val="0"/>
        <w:autoSpaceDN w:val="0"/>
        <w:adjustRightInd w:val="0"/>
        <w:jc w:val="both"/>
        <w:rPr>
          <w:rFonts w:ascii="Arial" w:hAnsi="Arial" w:cs="Arial"/>
          <w:bCs/>
          <w:sz w:val="22"/>
          <w:szCs w:val="22"/>
        </w:rPr>
      </w:pPr>
      <w:r w:rsidRPr="008D1AD6">
        <w:rPr>
          <w:rFonts w:ascii="Arial" w:hAnsi="Arial" w:cs="Arial"/>
          <w:bCs/>
          <w:sz w:val="22"/>
          <w:szCs w:val="22"/>
        </w:rPr>
        <w:tab/>
      </w:r>
      <w:r w:rsidR="00B74957" w:rsidRPr="008D1AD6">
        <w:rPr>
          <w:rFonts w:ascii="Arial" w:hAnsi="Arial" w:cs="Arial"/>
          <w:b/>
          <w:bCs/>
          <w:sz w:val="22"/>
          <w:szCs w:val="22"/>
        </w:rPr>
        <w:t xml:space="preserve">Siedziba: </w:t>
      </w:r>
      <w:r w:rsidR="00B74957" w:rsidRPr="008D1AD6">
        <w:rPr>
          <w:rFonts w:ascii="Arial" w:hAnsi="Arial" w:cs="Arial"/>
          <w:bCs/>
          <w:sz w:val="22"/>
          <w:szCs w:val="22"/>
        </w:rPr>
        <w:t>ul. Nałęczowska 14</w:t>
      </w:r>
      <w:r w:rsidRPr="008D1AD6">
        <w:rPr>
          <w:rFonts w:ascii="Arial" w:hAnsi="Arial" w:cs="Arial"/>
          <w:bCs/>
          <w:sz w:val="22"/>
          <w:szCs w:val="22"/>
        </w:rPr>
        <w:t xml:space="preserve"> </w:t>
      </w:r>
      <w:r w:rsidR="00B74957" w:rsidRPr="008D1AD6">
        <w:rPr>
          <w:rFonts w:ascii="Arial" w:hAnsi="Arial" w:cs="Arial"/>
          <w:bCs/>
          <w:sz w:val="22"/>
          <w:szCs w:val="22"/>
        </w:rPr>
        <w:t>, 20-701 Lublin</w:t>
      </w:r>
      <w:r w:rsidRPr="008D1AD6">
        <w:rPr>
          <w:rFonts w:ascii="Arial" w:hAnsi="Arial" w:cs="Arial"/>
          <w:bCs/>
          <w:sz w:val="22"/>
          <w:szCs w:val="22"/>
        </w:rPr>
        <w:t xml:space="preserve"> </w:t>
      </w:r>
    </w:p>
    <w:p w14:paraId="2D3E43C4" w14:textId="4003F2AB" w:rsidR="00E944F6" w:rsidRPr="008D1AD6" w:rsidRDefault="004D3201" w:rsidP="003D2996">
      <w:pPr>
        <w:tabs>
          <w:tab w:val="left" w:pos="567"/>
        </w:tabs>
        <w:autoSpaceDE w:val="0"/>
        <w:autoSpaceDN w:val="0"/>
        <w:adjustRightInd w:val="0"/>
        <w:jc w:val="both"/>
        <w:rPr>
          <w:rFonts w:ascii="Arial" w:hAnsi="Arial" w:cs="Arial"/>
          <w:bCs/>
          <w:sz w:val="22"/>
          <w:szCs w:val="22"/>
        </w:rPr>
      </w:pPr>
      <w:r w:rsidRPr="008D1AD6">
        <w:rPr>
          <w:rFonts w:ascii="Arial" w:hAnsi="Arial" w:cs="Arial"/>
          <w:bCs/>
          <w:sz w:val="22"/>
          <w:szCs w:val="22"/>
        </w:rPr>
        <w:tab/>
      </w:r>
      <w:r w:rsidR="00B74957" w:rsidRPr="008D1AD6">
        <w:rPr>
          <w:rFonts w:ascii="Arial" w:hAnsi="Arial" w:cs="Arial"/>
          <w:b/>
          <w:bCs/>
          <w:sz w:val="22"/>
          <w:szCs w:val="22"/>
        </w:rPr>
        <w:t>Nr telefonu</w:t>
      </w:r>
      <w:r w:rsidR="00095558" w:rsidRPr="008D1AD6">
        <w:rPr>
          <w:rFonts w:ascii="Arial" w:hAnsi="Arial" w:cs="Arial"/>
          <w:b/>
          <w:bCs/>
          <w:sz w:val="22"/>
          <w:szCs w:val="22"/>
        </w:rPr>
        <w:t>;</w:t>
      </w:r>
      <w:r w:rsidRPr="008D1AD6">
        <w:rPr>
          <w:rFonts w:ascii="Arial" w:hAnsi="Arial" w:cs="Arial"/>
          <w:bCs/>
          <w:sz w:val="22"/>
          <w:szCs w:val="22"/>
        </w:rPr>
        <w:t xml:space="preserve"> </w:t>
      </w:r>
      <w:r w:rsidR="00B74957" w:rsidRPr="008D1AD6">
        <w:rPr>
          <w:rFonts w:ascii="Arial" w:hAnsi="Arial" w:cs="Arial"/>
          <w:b/>
          <w:bCs/>
          <w:sz w:val="22"/>
          <w:szCs w:val="22"/>
        </w:rPr>
        <w:t>81-466-29-00</w:t>
      </w:r>
      <w:r w:rsidR="00E944F6" w:rsidRPr="008D1AD6">
        <w:rPr>
          <w:rFonts w:ascii="Arial" w:hAnsi="Arial" w:cs="Arial"/>
          <w:bCs/>
          <w:sz w:val="22"/>
          <w:szCs w:val="22"/>
        </w:rPr>
        <w:t xml:space="preserve"> </w:t>
      </w:r>
    </w:p>
    <w:p w14:paraId="48BA7D63" w14:textId="68B987FA" w:rsidR="00E944F6" w:rsidRPr="008D1AD6" w:rsidRDefault="00095558" w:rsidP="003D2996">
      <w:pPr>
        <w:rPr>
          <w:rFonts w:ascii="Arial" w:hAnsi="Arial" w:cs="Arial"/>
          <w:b/>
          <w:sz w:val="22"/>
          <w:szCs w:val="22"/>
        </w:rPr>
      </w:pPr>
      <w:r w:rsidRPr="008D1AD6">
        <w:rPr>
          <w:rFonts w:ascii="Arial" w:hAnsi="Arial" w:cs="Arial"/>
          <w:bCs/>
          <w:sz w:val="22"/>
          <w:szCs w:val="22"/>
        </w:rPr>
        <w:t xml:space="preserve">         </w:t>
      </w:r>
      <w:r w:rsidR="00E944F6" w:rsidRPr="008D1AD6">
        <w:rPr>
          <w:rFonts w:ascii="Arial" w:hAnsi="Arial" w:cs="Arial"/>
          <w:bCs/>
          <w:sz w:val="22"/>
          <w:szCs w:val="22"/>
        </w:rPr>
        <w:t xml:space="preserve">Poczta elektroniczna [e-mail]:  </w:t>
      </w:r>
      <w:hyperlink r:id="rId9" w:history="1">
        <w:r w:rsidRPr="008D1AD6">
          <w:rPr>
            <w:rStyle w:val="Hipercze"/>
            <w:rFonts w:ascii="Arial" w:hAnsi="Arial" w:cs="Arial"/>
            <w:b/>
            <w:color w:val="auto"/>
            <w:sz w:val="22"/>
            <w:szCs w:val="22"/>
          </w:rPr>
          <w:t>ksiwy@ztm.lublin.eu</w:t>
        </w:r>
      </w:hyperlink>
      <w:r w:rsidRPr="008D1AD6">
        <w:rPr>
          <w:rFonts w:ascii="Arial" w:hAnsi="Arial" w:cs="Arial"/>
          <w:b/>
          <w:sz w:val="22"/>
          <w:szCs w:val="22"/>
        </w:rPr>
        <w:t xml:space="preserve">, </w:t>
      </w:r>
      <w:r w:rsidR="004D3201" w:rsidRPr="008D1AD6">
        <w:rPr>
          <w:rFonts w:ascii="Arial" w:hAnsi="Arial" w:cs="Arial"/>
          <w:sz w:val="22"/>
          <w:szCs w:val="22"/>
        </w:rPr>
        <w:t xml:space="preserve"> </w:t>
      </w:r>
      <w:r w:rsidRPr="008D1AD6">
        <w:rPr>
          <w:rFonts w:ascii="Arial" w:hAnsi="Arial" w:cs="Arial"/>
          <w:b/>
          <w:sz w:val="22"/>
          <w:szCs w:val="22"/>
        </w:rPr>
        <w:t>ztm@ztm.lublin.eu</w:t>
      </w:r>
    </w:p>
    <w:p w14:paraId="356907DF" w14:textId="301B7E80" w:rsidR="00E944F6" w:rsidRPr="008D1AD6" w:rsidRDefault="00E944F6" w:rsidP="003D2996">
      <w:pPr>
        <w:tabs>
          <w:tab w:val="left" w:pos="567"/>
        </w:tabs>
        <w:autoSpaceDE w:val="0"/>
        <w:autoSpaceDN w:val="0"/>
        <w:adjustRightInd w:val="0"/>
        <w:jc w:val="both"/>
        <w:rPr>
          <w:rFonts w:ascii="Arial" w:hAnsi="Arial" w:cs="Arial"/>
          <w:b/>
          <w:bCs/>
          <w:sz w:val="22"/>
          <w:szCs w:val="22"/>
        </w:rPr>
      </w:pPr>
      <w:r w:rsidRPr="008D1AD6">
        <w:rPr>
          <w:rFonts w:ascii="Arial" w:hAnsi="Arial" w:cs="Arial"/>
          <w:bCs/>
          <w:sz w:val="22"/>
          <w:szCs w:val="22"/>
        </w:rPr>
        <w:tab/>
      </w:r>
      <w:r w:rsidR="00CC1478" w:rsidRPr="008D1AD6">
        <w:rPr>
          <w:rFonts w:ascii="Arial" w:hAnsi="Arial" w:cs="Arial"/>
          <w:bCs/>
          <w:sz w:val="22"/>
          <w:szCs w:val="22"/>
        </w:rPr>
        <w:t xml:space="preserve">Strona </w:t>
      </w:r>
      <w:r w:rsidRPr="008D1AD6">
        <w:rPr>
          <w:rFonts w:ascii="Arial" w:hAnsi="Arial" w:cs="Arial"/>
          <w:bCs/>
          <w:sz w:val="22"/>
          <w:szCs w:val="22"/>
        </w:rPr>
        <w:t>internetow</w:t>
      </w:r>
      <w:r w:rsidR="00CC1478" w:rsidRPr="008D1AD6">
        <w:rPr>
          <w:rFonts w:ascii="Arial" w:hAnsi="Arial" w:cs="Arial"/>
          <w:bCs/>
          <w:sz w:val="22"/>
          <w:szCs w:val="22"/>
        </w:rPr>
        <w:t>a</w:t>
      </w:r>
      <w:r w:rsidRPr="008D1AD6">
        <w:rPr>
          <w:rFonts w:ascii="Arial" w:hAnsi="Arial" w:cs="Arial"/>
          <w:bCs/>
          <w:sz w:val="22"/>
          <w:szCs w:val="22"/>
        </w:rPr>
        <w:t xml:space="preserve"> </w:t>
      </w:r>
      <w:r w:rsidR="00CC1478" w:rsidRPr="008D1AD6">
        <w:rPr>
          <w:rFonts w:ascii="Arial" w:hAnsi="Arial" w:cs="Arial"/>
          <w:bCs/>
          <w:sz w:val="22"/>
          <w:szCs w:val="22"/>
        </w:rPr>
        <w:t xml:space="preserve">zamawiającego </w:t>
      </w:r>
      <w:r w:rsidRPr="008D1AD6">
        <w:rPr>
          <w:rFonts w:ascii="Arial" w:hAnsi="Arial" w:cs="Arial"/>
          <w:bCs/>
          <w:sz w:val="22"/>
          <w:szCs w:val="22"/>
        </w:rPr>
        <w:t xml:space="preserve">[URL]:  </w:t>
      </w:r>
      <w:r w:rsidR="00B74957" w:rsidRPr="008D1AD6">
        <w:rPr>
          <w:rFonts w:ascii="Arial" w:hAnsi="Arial" w:cs="Arial"/>
          <w:b/>
          <w:sz w:val="22"/>
          <w:szCs w:val="22"/>
        </w:rPr>
        <w:t>www.ztm.lublin.eu</w:t>
      </w:r>
    </w:p>
    <w:p w14:paraId="2D06D9CD" w14:textId="1A1125A6" w:rsidR="00E944F6" w:rsidRPr="008D1AD6" w:rsidRDefault="00CC1478" w:rsidP="003D2996">
      <w:pPr>
        <w:tabs>
          <w:tab w:val="left" w:pos="567"/>
        </w:tabs>
        <w:autoSpaceDE w:val="0"/>
        <w:autoSpaceDN w:val="0"/>
        <w:adjustRightInd w:val="0"/>
        <w:ind w:left="567"/>
        <w:jc w:val="both"/>
        <w:rPr>
          <w:rStyle w:val="Hipercze"/>
          <w:rFonts w:ascii="Arial" w:hAnsi="Arial" w:cs="Arial"/>
          <w:b/>
          <w:color w:val="auto"/>
          <w:sz w:val="22"/>
          <w:szCs w:val="22"/>
        </w:rPr>
      </w:pPr>
      <w:r w:rsidRPr="008D1AD6">
        <w:rPr>
          <w:rFonts w:ascii="Arial" w:hAnsi="Arial" w:cs="Arial"/>
          <w:b/>
          <w:bCs/>
          <w:sz w:val="22"/>
          <w:szCs w:val="22"/>
        </w:rPr>
        <w:t>Strona internetowa prowadzonego postępowania</w:t>
      </w:r>
      <w:r w:rsidRPr="008D1AD6">
        <w:rPr>
          <w:rFonts w:ascii="Arial" w:hAnsi="Arial" w:cs="Arial"/>
          <w:bCs/>
          <w:sz w:val="22"/>
          <w:szCs w:val="22"/>
        </w:rPr>
        <w:t xml:space="preserve"> </w:t>
      </w:r>
      <w:r w:rsidR="004D3201" w:rsidRPr="008D1AD6">
        <w:rPr>
          <w:rFonts w:ascii="Arial" w:hAnsi="Arial" w:cs="Arial"/>
          <w:bCs/>
          <w:sz w:val="22"/>
          <w:szCs w:val="22"/>
        </w:rPr>
        <w:t xml:space="preserve">na której udostępniane będą zmiany i wyjaśnienia treści SWZ oraz inne dokumenty zamówienia bezpośrednio związane z postępowaniem o udzielenie zamówienia </w:t>
      </w:r>
      <w:r w:rsidRPr="008D1AD6">
        <w:rPr>
          <w:rFonts w:ascii="Arial" w:hAnsi="Arial" w:cs="Arial"/>
          <w:bCs/>
          <w:sz w:val="22"/>
          <w:szCs w:val="22"/>
        </w:rPr>
        <w:t xml:space="preserve">[URL]:  </w:t>
      </w:r>
      <w:hyperlink r:id="rId10" w:history="1">
        <w:r w:rsidR="00B74957" w:rsidRPr="008D1AD6">
          <w:rPr>
            <w:rStyle w:val="Hipercze"/>
            <w:rFonts w:ascii="Arial" w:hAnsi="Arial" w:cs="Arial"/>
            <w:b/>
            <w:color w:val="auto"/>
            <w:sz w:val="22"/>
            <w:szCs w:val="22"/>
          </w:rPr>
          <w:t>https://platformazakupowa.pl/pn/ztm_lublin</w:t>
        </w:r>
      </w:hyperlink>
    </w:p>
    <w:p w14:paraId="489F6322" w14:textId="66CF6D4C" w:rsidR="00B74957" w:rsidRPr="008D1AD6" w:rsidRDefault="00120A1C" w:rsidP="003D2996">
      <w:pPr>
        <w:tabs>
          <w:tab w:val="left" w:pos="567"/>
        </w:tabs>
        <w:autoSpaceDE w:val="0"/>
        <w:autoSpaceDN w:val="0"/>
        <w:adjustRightInd w:val="0"/>
        <w:ind w:left="567"/>
        <w:jc w:val="both"/>
        <w:rPr>
          <w:rFonts w:ascii="Arial" w:hAnsi="Arial" w:cs="Arial"/>
          <w:sz w:val="22"/>
          <w:szCs w:val="22"/>
        </w:rPr>
      </w:pPr>
      <w:r w:rsidRPr="008D1AD6">
        <w:rPr>
          <w:rFonts w:ascii="Arial" w:hAnsi="Arial" w:cs="Arial"/>
          <w:sz w:val="22"/>
          <w:szCs w:val="22"/>
        </w:rPr>
        <w:t>Godziny pracy Zamawiającego</w:t>
      </w:r>
      <w:r w:rsidR="00B74957" w:rsidRPr="008D1AD6">
        <w:rPr>
          <w:rFonts w:ascii="Arial" w:hAnsi="Arial" w:cs="Arial"/>
          <w:sz w:val="22"/>
          <w:szCs w:val="22"/>
        </w:rPr>
        <w:t>: 7:30-15:30 (poniedziałek- piątek) z wyłączenie</w:t>
      </w:r>
      <w:r w:rsidRPr="008D1AD6">
        <w:rPr>
          <w:rFonts w:ascii="Arial" w:hAnsi="Arial" w:cs="Arial"/>
          <w:sz w:val="22"/>
          <w:szCs w:val="22"/>
        </w:rPr>
        <w:t>m</w:t>
      </w:r>
      <w:r w:rsidR="00246CDA" w:rsidRPr="008D1AD6">
        <w:rPr>
          <w:rFonts w:ascii="Arial" w:hAnsi="Arial" w:cs="Arial"/>
          <w:sz w:val="22"/>
          <w:szCs w:val="22"/>
        </w:rPr>
        <w:t xml:space="preserve"> dni ustawowo wolnych od pracy.</w:t>
      </w:r>
    </w:p>
    <w:p w14:paraId="30A272BD" w14:textId="77777777" w:rsidR="00095558" w:rsidRDefault="00095558" w:rsidP="003D2996">
      <w:pPr>
        <w:tabs>
          <w:tab w:val="left" w:pos="567"/>
        </w:tabs>
        <w:autoSpaceDE w:val="0"/>
        <w:autoSpaceDN w:val="0"/>
        <w:adjustRightInd w:val="0"/>
        <w:jc w:val="both"/>
        <w:rPr>
          <w:rFonts w:ascii="Arial" w:hAnsi="Arial" w:cs="Arial"/>
          <w:bCs/>
          <w:sz w:val="22"/>
          <w:szCs w:val="22"/>
        </w:rPr>
      </w:pPr>
    </w:p>
    <w:p w14:paraId="1C0F1B48" w14:textId="77777777" w:rsidR="003D2996" w:rsidRDefault="003D2996" w:rsidP="003D2996">
      <w:pPr>
        <w:tabs>
          <w:tab w:val="left" w:pos="567"/>
        </w:tabs>
        <w:autoSpaceDE w:val="0"/>
        <w:autoSpaceDN w:val="0"/>
        <w:adjustRightInd w:val="0"/>
        <w:jc w:val="both"/>
        <w:rPr>
          <w:rFonts w:ascii="Arial" w:hAnsi="Arial" w:cs="Arial"/>
          <w:bCs/>
          <w:sz w:val="22"/>
          <w:szCs w:val="22"/>
        </w:rPr>
      </w:pPr>
    </w:p>
    <w:p w14:paraId="0A965195" w14:textId="616F9EDA" w:rsidR="003D2996" w:rsidRPr="003D2996" w:rsidRDefault="003D2996" w:rsidP="003D2996">
      <w:pPr>
        <w:tabs>
          <w:tab w:val="left" w:pos="567"/>
        </w:tabs>
        <w:autoSpaceDE w:val="0"/>
        <w:autoSpaceDN w:val="0"/>
        <w:adjustRightInd w:val="0"/>
        <w:jc w:val="both"/>
        <w:rPr>
          <w:rFonts w:ascii="Arial" w:hAnsi="Arial" w:cs="Arial"/>
          <w:bCs/>
          <w:sz w:val="22"/>
          <w:szCs w:val="22"/>
          <w:u w:val="single"/>
        </w:rPr>
      </w:pPr>
      <w:r>
        <w:rPr>
          <w:rFonts w:ascii="Arial" w:hAnsi="Arial" w:cs="Arial"/>
          <w:bCs/>
          <w:sz w:val="22"/>
          <w:szCs w:val="22"/>
        </w:rPr>
        <w:t xml:space="preserve">         </w:t>
      </w:r>
      <w:r w:rsidRPr="003D2996">
        <w:rPr>
          <w:rFonts w:ascii="Arial" w:hAnsi="Arial" w:cs="Arial"/>
          <w:bCs/>
          <w:sz w:val="22"/>
          <w:szCs w:val="22"/>
          <w:u w:val="single"/>
        </w:rPr>
        <w:t>Uwaga:</w:t>
      </w:r>
    </w:p>
    <w:p w14:paraId="43C46BFD" w14:textId="0399659D" w:rsidR="003D2996" w:rsidRPr="003D2996" w:rsidRDefault="003D2996" w:rsidP="003D2996">
      <w:pPr>
        <w:tabs>
          <w:tab w:val="left" w:pos="567"/>
        </w:tabs>
        <w:autoSpaceDE w:val="0"/>
        <w:autoSpaceDN w:val="0"/>
        <w:adjustRightInd w:val="0"/>
        <w:ind w:left="567" w:hanging="567"/>
        <w:jc w:val="both"/>
        <w:rPr>
          <w:rFonts w:ascii="Arial" w:hAnsi="Arial" w:cs="Arial"/>
          <w:b/>
          <w:bCs/>
          <w:sz w:val="22"/>
          <w:szCs w:val="22"/>
        </w:rPr>
      </w:pPr>
      <w:r>
        <w:rPr>
          <w:rFonts w:ascii="Arial" w:hAnsi="Arial" w:cs="Arial"/>
          <w:bCs/>
          <w:sz w:val="22"/>
          <w:szCs w:val="22"/>
        </w:rPr>
        <w:t xml:space="preserve">         </w:t>
      </w:r>
      <w:r w:rsidRPr="003D2996">
        <w:rPr>
          <w:rFonts w:ascii="Arial" w:hAnsi="Arial" w:cs="Arial"/>
          <w:bCs/>
          <w:sz w:val="22"/>
          <w:szCs w:val="22"/>
        </w:rPr>
        <w:t>Zgodnie z uchwałą Uchwała nr 1677/LVI/2024 Rady Miasta Lublin z dnia 25 stycznia 2024 r. w sprawie połączenia samorządowych jednostek budżetowych Gminy Lublin: Zarządu Transportu Miejskiego w Lublinie i Zarządu Dróg i Mostów w Lublinie</w:t>
      </w:r>
      <w:r w:rsidRPr="003D2996">
        <w:rPr>
          <w:rFonts w:ascii="Arial" w:hAnsi="Arial" w:cs="Arial"/>
          <w:b/>
          <w:bCs/>
          <w:sz w:val="22"/>
          <w:szCs w:val="22"/>
        </w:rPr>
        <w:t>, z dniem 1 lipca 2024 r. zamawiający zmieni nazwę na Zarząd Dróg i Transportu Miejskiego w Lublinie z siedzibą przy ul. Krochmalnej 13j , 20-401 Lublin</w:t>
      </w:r>
      <w:r>
        <w:rPr>
          <w:rFonts w:ascii="Arial" w:hAnsi="Arial" w:cs="Arial"/>
          <w:b/>
          <w:bCs/>
          <w:sz w:val="22"/>
          <w:szCs w:val="22"/>
        </w:rPr>
        <w:t>.</w:t>
      </w:r>
    </w:p>
    <w:p w14:paraId="00E8F205" w14:textId="77777777" w:rsidR="003D2996" w:rsidRPr="008D1AD6" w:rsidRDefault="003D2996" w:rsidP="003D2996">
      <w:pPr>
        <w:tabs>
          <w:tab w:val="left" w:pos="567"/>
        </w:tabs>
        <w:autoSpaceDE w:val="0"/>
        <w:autoSpaceDN w:val="0"/>
        <w:adjustRightInd w:val="0"/>
        <w:ind w:left="567" w:hanging="567"/>
        <w:jc w:val="both"/>
        <w:rPr>
          <w:rFonts w:ascii="Arial" w:hAnsi="Arial" w:cs="Arial"/>
          <w:bCs/>
          <w:sz w:val="22"/>
          <w:szCs w:val="22"/>
        </w:rPr>
      </w:pPr>
    </w:p>
    <w:p w14:paraId="4542C2BD" w14:textId="77777777" w:rsidR="001E32C7" w:rsidRPr="008D1AD6" w:rsidRDefault="004D3201" w:rsidP="003D2996">
      <w:pPr>
        <w:pStyle w:val="Akapitzlist"/>
        <w:widowControl w:val="0"/>
        <w:numPr>
          <w:ilvl w:val="0"/>
          <w:numId w:val="52"/>
        </w:numPr>
        <w:spacing w:before="0" w:after="0" w:line="240" w:lineRule="auto"/>
        <w:outlineLvl w:val="3"/>
        <w:rPr>
          <w:rFonts w:ascii="Arial" w:hAnsi="Arial" w:cs="Arial"/>
          <w:b/>
          <w:bCs/>
          <w:sz w:val="22"/>
          <w:szCs w:val="22"/>
        </w:rPr>
      </w:pPr>
      <w:r w:rsidRPr="008D1AD6">
        <w:rPr>
          <w:rFonts w:ascii="Arial" w:hAnsi="Arial" w:cs="Arial"/>
          <w:b/>
          <w:bCs/>
          <w:sz w:val="22"/>
          <w:szCs w:val="22"/>
        </w:rPr>
        <w:t>Tryb</w:t>
      </w:r>
      <w:r w:rsidR="001E32C7" w:rsidRPr="008D1AD6">
        <w:rPr>
          <w:rFonts w:ascii="Arial" w:hAnsi="Arial" w:cs="Arial"/>
          <w:b/>
          <w:bCs/>
          <w:sz w:val="22"/>
          <w:szCs w:val="22"/>
        </w:rPr>
        <w:t xml:space="preserve"> i podstawa prawna</w:t>
      </w:r>
      <w:r w:rsidRPr="008D1AD6">
        <w:rPr>
          <w:rFonts w:ascii="Arial" w:hAnsi="Arial" w:cs="Arial"/>
          <w:b/>
          <w:bCs/>
          <w:sz w:val="22"/>
          <w:szCs w:val="22"/>
        </w:rPr>
        <w:t xml:space="preserve"> udzielenia zamówienia</w:t>
      </w:r>
      <w:r w:rsidR="00E4259A" w:rsidRPr="008D1AD6">
        <w:rPr>
          <w:rFonts w:ascii="Arial" w:hAnsi="Arial" w:cs="Arial"/>
          <w:b/>
          <w:bCs/>
          <w:sz w:val="22"/>
          <w:szCs w:val="22"/>
        </w:rPr>
        <w:t>.</w:t>
      </w:r>
    </w:p>
    <w:p w14:paraId="23AC0960" w14:textId="5398BB39" w:rsidR="001E32C7" w:rsidRPr="008D1AD6" w:rsidRDefault="001E32C7" w:rsidP="003D2996">
      <w:pPr>
        <w:pStyle w:val="Akapitzlist"/>
        <w:widowControl w:val="0"/>
        <w:numPr>
          <w:ilvl w:val="1"/>
          <w:numId w:val="53"/>
        </w:numPr>
        <w:spacing w:before="0" w:after="0" w:line="240" w:lineRule="auto"/>
        <w:outlineLvl w:val="3"/>
        <w:rPr>
          <w:rFonts w:ascii="Arial" w:hAnsi="Arial" w:cs="Arial"/>
          <w:b/>
          <w:bCs/>
          <w:sz w:val="22"/>
          <w:szCs w:val="22"/>
        </w:rPr>
      </w:pPr>
      <w:r w:rsidRPr="008D1AD6">
        <w:rPr>
          <w:rFonts w:ascii="Arial" w:hAnsi="Arial" w:cs="Arial"/>
          <w:sz w:val="22"/>
          <w:szCs w:val="22"/>
        </w:rPr>
        <w:t xml:space="preserve">Do przedmiotowego zamówienia, jako </w:t>
      </w:r>
      <w:r w:rsidRPr="008D1AD6">
        <w:rPr>
          <w:rFonts w:ascii="Arial" w:hAnsi="Arial" w:cs="Arial"/>
          <w:b/>
          <w:sz w:val="22"/>
          <w:szCs w:val="22"/>
        </w:rPr>
        <w:t>zamówienia sektorowego</w:t>
      </w:r>
      <w:r w:rsidRPr="008D1AD6">
        <w:rPr>
          <w:rFonts w:ascii="Arial" w:hAnsi="Arial" w:cs="Arial"/>
          <w:sz w:val="22"/>
          <w:szCs w:val="22"/>
        </w:rPr>
        <w:t xml:space="preserve"> w rozumieniu przepisów art. 2 ust 1 pkt 2)</w:t>
      </w:r>
      <w:r w:rsidR="00095558" w:rsidRPr="008D1AD6">
        <w:rPr>
          <w:rFonts w:ascii="Arial" w:hAnsi="Arial" w:cs="Arial"/>
          <w:sz w:val="22"/>
          <w:szCs w:val="22"/>
        </w:rPr>
        <w:t xml:space="preserve"> </w:t>
      </w:r>
      <w:r w:rsidRPr="008D1AD6">
        <w:rPr>
          <w:rFonts w:ascii="Arial" w:hAnsi="Arial" w:cs="Arial"/>
          <w:sz w:val="22"/>
          <w:szCs w:val="22"/>
        </w:rPr>
        <w:t>w związku z art. 5 ust 4 pkt 4) ustawy z dnia 11 września 2019 r. Prawo zamówień</w:t>
      </w:r>
      <w:r w:rsidR="00717F6C" w:rsidRPr="008D1AD6">
        <w:rPr>
          <w:rFonts w:ascii="Arial" w:hAnsi="Arial" w:cs="Arial"/>
          <w:sz w:val="22"/>
          <w:szCs w:val="22"/>
        </w:rPr>
        <w:t xml:space="preserve"> </w:t>
      </w:r>
      <w:r w:rsidR="00816EDE" w:rsidRPr="008D1AD6">
        <w:rPr>
          <w:rFonts w:ascii="Arial" w:hAnsi="Arial" w:cs="Arial"/>
          <w:sz w:val="22"/>
          <w:szCs w:val="22"/>
        </w:rPr>
        <w:t>publicznych (</w:t>
      </w:r>
      <w:proofErr w:type="spellStart"/>
      <w:r w:rsidR="00816EDE" w:rsidRPr="008D1AD6">
        <w:rPr>
          <w:rFonts w:ascii="Arial" w:hAnsi="Arial" w:cs="Arial"/>
          <w:sz w:val="22"/>
          <w:szCs w:val="22"/>
        </w:rPr>
        <w:t>t.j</w:t>
      </w:r>
      <w:proofErr w:type="spellEnd"/>
      <w:r w:rsidR="00816EDE" w:rsidRPr="008D1AD6">
        <w:rPr>
          <w:rFonts w:ascii="Arial" w:hAnsi="Arial" w:cs="Arial"/>
          <w:sz w:val="22"/>
          <w:szCs w:val="22"/>
        </w:rPr>
        <w:t>. Dz. U. z 2023</w:t>
      </w:r>
      <w:r w:rsidR="00DD028D" w:rsidRPr="008D1AD6">
        <w:rPr>
          <w:rFonts w:ascii="Arial" w:hAnsi="Arial" w:cs="Arial"/>
          <w:sz w:val="22"/>
          <w:szCs w:val="22"/>
        </w:rPr>
        <w:t xml:space="preserve"> </w:t>
      </w:r>
      <w:r w:rsidRPr="008D1AD6">
        <w:rPr>
          <w:rFonts w:ascii="Arial" w:hAnsi="Arial" w:cs="Arial"/>
          <w:sz w:val="22"/>
          <w:szCs w:val="22"/>
        </w:rPr>
        <w:t xml:space="preserve">r. poz. </w:t>
      </w:r>
      <w:r w:rsidR="00955BA6" w:rsidRPr="008D1AD6">
        <w:rPr>
          <w:rFonts w:ascii="Arial" w:hAnsi="Arial" w:cs="Arial"/>
          <w:sz w:val="22"/>
          <w:szCs w:val="22"/>
        </w:rPr>
        <w:t>1</w:t>
      </w:r>
      <w:r w:rsidR="00816EDE" w:rsidRPr="008D1AD6">
        <w:rPr>
          <w:rFonts w:ascii="Arial" w:hAnsi="Arial" w:cs="Arial"/>
          <w:sz w:val="22"/>
          <w:szCs w:val="22"/>
        </w:rPr>
        <w:t>605</w:t>
      </w:r>
      <w:r w:rsidR="00955BA6" w:rsidRPr="008D1AD6">
        <w:rPr>
          <w:rFonts w:ascii="Arial" w:hAnsi="Arial" w:cs="Arial"/>
          <w:sz w:val="22"/>
          <w:szCs w:val="22"/>
        </w:rPr>
        <w:t xml:space="preserve"> ze zm.</w:t>
      </w:r>
      <w:r w:rsidRPr="008D1AD6">
        <w:rPr>
          <w:rFonts w:ascii="Arial" w:hAnsi="Arial" w:cs="Arial"/>
          <w:sz w:val="22"/>
          <w:szCs w:val="22"/>
        </w:rPr>
        <w:t xml:space="preserve">), dalej w skrócie: „ustawa </w:t>
      </w:r>
      <w:proofErr w:type="spellStart"/>
      <w:r w:rsidRPr="008D1AD6">
        <w:rPr>
          <w:rFonts w:ascii="Arial" w:hAnsi="Arial" w:cs="Arial"/>
          <w:sz w:val="22"/>
          <w:szCs w:val="22"/>
        </w:rPr>
        <w:t>Pzp</w:t>
      </w:r>
      <w:proofErr w:type="spellEnd"/>
      <w:r w:rsidRPr="008D1AD6">
        <w:rPr>
          <w:rFonts w:ascii="Arial" w:hAnsi="Arial" w:cs="Arial"/>
          <w:sz w:val="22"/>
          <w:szCs w:val="22"/>
        </w:rPr>
        <w:t xml:space="preserve">”, nie stosuje się przepisów wyżej wymienionej ustawy. Przepisy ustawy </w:t>
      </w:r>
      <w:proofErr w:type="spellStart"/>
      <w:r w:rsidRPr="008D1AD6">
        <w:rPr>
          <w:rFonts w:ascii="Arial" w:hAnsi="Arial" w:cs="Arial"/>
          <w:sz w:val="22"/>
          <w:szCs w:val="22"/>
        </w:rPr>
        <w:t>Pzp</w:t>
      </w:r>
      <w:proofErr w:type="spellEnd"/>
      <w:r w:rsidRPr="008D1AD6">
        <w:rPr>
          <w:rFonts w:ascii="Arial" w:hAnsi="Arial" w:cs="Arial"/>
          <w:sz w:val="22"/>
          <w:szCs w:val="22"/>
        </w:rPr>
        <w:t xml:space="preserve"> mają odpowiednie zastosowanie jedynie</w:t>
      </w:r>
      <w:r w:rsidR="00717F6C" w:rsidRPr="008D1AD6">
        <w:rPr>
          <w:rFonts w:ascii="Arial" w:hAnsi="Arial" w:cs="Arial"/>
          <w:sz w:val="22"/>
          <w:szCs w:val="22"/>
        </w:rPr>
        <w:t xml:space="preserve"> </w:t>
      </w:r>
      <w:r w:rsidRPr="008D1AD6">
        <w:rPr>
          <w:rFonts w:ascii="Arial" w:hAnsi="Arial" w:cs="Arial"/>
          <w:sz w:val="22"/>
          <w:szCs w:val="22"/>
        </w:rPr>
        <w:t>w przypadkach wymienionych w niniejszej Specyfikacji Warunków Zamówienia (dalej w skrócie: „SWZ”).</w:t>
      </w:r>
    </w:p>
    <w:p w14:paraId="5AAEF206" w14:textId="7FE19433" w:rsidR="001E32C7" w:rsidRPr="008D1AD6" w:rsidRDefault="001E32C7" w:rsidP="003D2996">
      <w:pPr>
        <w:pStyle w:val="Akapitzlist"/>
        <w:widowControl w:val="0"/>
        <w:numPr>
          <w:ilvl w:val="1"/>
          <w:numId w:val="53"/>
        </w:numPr>
        <w:spacing w:before="0" w:after="0" w:line="240" w:lineRule="auto"/>
        <w:outlineLvl w:val="3"/>
        <w:rPr>
          <w:rFonts w:ascii="Arial" w:hAnsi="Arial" w:cs="Arial"/>
          <w:b/>
          <w:bCs/>
          <w:sz w:val="22"/>
          <w:szCs w:val="22"/>
        </w:rPr>
      </w:pPr>
      <w:r w:rsidRPr="008D1AD6">
        <w:rPr>
          <w:rFonts w:ascii="Arial" w:hAnsi="Arial" w:cs="Arial"/>
          <w:sz w:val="22"/>
          <w:szCs w:val="22"/>
        </w:rPr>
        <w:t>Postępowanie o udzielenie zamówienia zostaje przeprowadzone w trybie przetargu nieograniczonego w oparciu o zapisy niniejszej SWZ oraz ustawy z dnia 23 kwietnia 1964 r. -Ko</w:t>
      </w:r>
      <w:r w:rsidR="00C6712B" w:rsidRPr="008D1AD6">
        <w:rPr>
          <w:rFonts w:ascii="Arial" w:hAnsi="Arial" w:cs="Arial"/>
          <w:sz w:val="22"/>
          <w:szCs w:val="22"/>
        </w:rPr>
        <w:t>deks cywilny (</w:t>
      </w:r>
      <w:proofErr w:type="spellStart"/>
      <w:r w:rsidR="00C6712B" w:rsidRPr="008D1AD6">
        <w:rPr>
          <w:rFonts w:ascii="Arial" w:hAnsi="Arial" w:cs="Arial"/>
          <w:sz w:val="22"/>
          <w:szCs w:val="22"/>
        </w:rPr>
        <w:t>t.j</w:t>
      </w:r>
      <w:proofErr w:type="spellEnd"/>
      <w:r w:rsidR="00C6712B" w:rsidRPr="008D1AD6">
        <w:rPr>
          <w:rFonts w:ascii="Arial" w:hAnsi="Arial" w:cs="Arial"/>
          <w:sz w:val="22"/>
          <w:szCs w:val="22"/>
        </w:rPr>
        <w:t>. Dz. U. z 2023</w:t>
      </w:r>
      <w:r w:rsidRPr="008D1AD6">
        <w:rPr>
          <w:rFonts w:ascii="Arial" w:hAnsi="Arial" w:cs="Arial"/>
          <w:sz w:val="22"/>
          <w:szCs w:val="22"/>
        </w:rPr>
        <w:t>r. poz.1</w:t>
      </w:r>
      <w:r w:rsidR="00C6712B" w:rsidRPr="008D1AD6">
        <w:rPr>
          <w:rFonts w:ascii="Arial" w:hAnsi="Arial" w:cs="Arial"/>
          <w:sz w:val="22"/>
          <w:szCs w:val="22"/>
        </w:rPr>
        <w:t>610</w:t>
      </w:r>
      <w:r w:rsidR="00DD028D" w:rsidRPr="008D1AD6">
        <w:rPr>
          <w:rFonts w:ascii="Arial" w:hAnsi="Arial" w:cs="Arial"/>
          <w:sz w:val="22"/>
          <w:szCs w:val="22"/>
        </w:rPr>
        <w:t xml:space="preserve"> ze zm.</w:t>
      </w:r>
      <w:r w:rsidRPr="008D1AD6">
        <w:rPr>
          <w:rFonts w:ascii="Arial" w:hAnsi="Arial" w:cs="Arial"/>
          <w:sz w:val="22"/>
          <w:szCs w:val="22"/>
        </w:rPr>
        <w:t>).</w:t>
      </w:r>
    </w:p>
    <w:p w14:paraId="35C5B0A9" w14:textId="7C170447" w:rsidR="00C6712B" w:rsidRPr="008D1AD6" w:rsidRDefault="001E32C7" w:rsidP="003D2996">
      <w:pPr>
        <w:pStyle w:val="Akapitzlist"/>
        <w:widowControl w:val="0"/>
        <w:numPr>
          <w:ilvl w:val="1"/>
          <w:numId w:val="53"/>
        </w:numPr>
        <w:spacing w:before="0" w:after="0" w:line="240" w:lineRule="auto"/>
        <w:outlineLvl w:val="3"/>
        <w:rPr>
          <w:rFonts w:ascii="Arial" w:hAnsi="Arial" w:cs="Arial"/>
          <w:b/>
          <w:bCs/>
          <w:sz w:val="22"/>
          <w:szCs w:val="22"/>
        </w:rPr>
      </w:pPr>
      <w:r w:rsidRPr="008D1AD6">
        <w:rPr>
          <w:rFonts w:ascii="Arial" w:hAnsi="Arial" w:cs="Arial"/>
          <w:sz w:val="22"/>
          <w:szCs w:val="22"/>
        </w:rPr>
        <w:t>W zakresie nieuregulowanym SWZ, zastosowanie mają rozporządzenie ministra rozwoju, pracy i technologii z dnia 23 grudnia 2020 r. w sprawie podmiotowych środków dowodowych oraz innych dokumentów lub oświadczeń, jakich może żądać zamawiający od wykonawcy</w:t>
      </w:r>
      <w:r w:rsidR="00E879FE" w:rsidRPr="008D1AD6">
        <w:rPr>
          <w:rFonts w:ascii="Arial" w:hAnsi="Arial" w:cs="Arial"/>
          <w:sz w:val="22"/>
          <w:szCs w:val="22"/>
        </w:rPr>
        <w:t xml:space="preserve"> </w:t>
      </w:r>
      <w:r w:rsidRPr="008D1AD6">
        <w:rPr>
          <w:rFonts w:ascii="Arial" w:hAnsi="Arial" w:cs="Arial"/>
          <w:sz w:val="22"/>
          <w:szCs w:val="22"/>
        </w:rPr>
        <w:t>(Dz. U. z 2020r., poz. 2415</w:t>
      </w:r>
      <w:r w:rsidR="00C6712B" w:rsidRPr="008D1AD6">
        <w:rPr>
          <w:rFonts w:ascii="Arial" w:hAnsi="Arial" w:cs="Arial"/>
          <w:sz w:val="22"/>
          <w:szCs w:val="22"/>
        </w:rPr>
        <w:t>) oraz rozporządzenie ministra rozwoju i technologii z dnia 3 sierpnia 2023 r.  zmieniające rozporządzenie w sprawie podmiotowych środków dowodowych oraz innych dokumentów lub oświadczeń, jakich może żądać zamawiający od wykonawcy (Dz. U. z 2023r., poz. 1824)</w:t>
      </w:r>
    </w:p>
    <w:p w14:paraId="3FC8AFE4" w14:textId="77777777" w:rsidR="00095558" w:rsidRPr="008D1AD6" w:rsidRDefault="00095558" w:rsidP="003D2996">
      <w:pPr>
        <w:widowControl w:val="0"/>
        <w:outlineLvl w:val="3"/>
        <w:rPr>
          <w:rFonts w:ascii="Arial" w:hAnsi="Arial" w:cs="Arial"/>
          <w:b/>
          <w:bCs/>
          <w:sz w:val="22"/>
          <w:szCs w:val="22"/>
        </w:rPr>
      </w:pPr>
    </w:p>
    <w:p w14:paraId="7BE4D5A3" w14:textId="03427CAA" w:rsidR="00717F6C" w:rsidRPr="008D1AD6" w:rsidRDefault="00717F6C" w:rsidP="003D2996">
      <w:pPr>
        <w:pStyle w:val="Akapitzlist"/>
        <w:widowControl w:val="0"/>
        <w:numPr>
          <w:ilvl w:val="0"/>
          <w:numId w:val="53"/>
        </w:numPr>
        <w:spacing w:before="0" w:after="0" w:line="240" w:lineRule="auto"/>
        <w:outlineLvl w:val="3"/>
        <w:rPr>
          <w:rFonts w:ascii="Arial" w:hAnsi="Arial" w:cs="Arial"/>
          <w:b/>
          <w:bCs/>
          <w:color w:val="FF0000"/>
          <w:sz w:val="22"/>
          <w:szCs w:val="22"/>
        </w:rPr>
      </w:pPr>
      <w:r w:rsidRPr="008D1AD6">
        <w:rPr>
          <w:rFonts w:ascii="Arial" w:hAnsi="Arial" w:cs="Arial"/>
          <w:b/>
          <w:sz w:val="22"/>
          <w:szCs w:val="22"/>
        </w:rPr>
        <w:t xml:space="preserve">Opis przedmiotu zamówienia </w:t>
      </w:r>
    </w:p>
    <w:p w14:paraId="5FF3E6FA" w14:textId="7BF690B9" w:rsidR="003813FA" w:rsidRPr="008D1AD6" w:rsidRDefault="003813FA" w:rsidP="003D2996">
      <w:pPr>
        <w:pStyle w:val="Akapitzlist"/>
        <w:widowControl w:val="0"/>
        <w:numPr>
          <w:ilvl w:val="1"/>
          <w:numId w:val="53"/>
        </w:numPr>
        <w:spacing w:before="0" w:after="0" w:line="240" w:lineRule="auto"/>
        <w:outlineLvl w:val="3"/>
        <w:rPr>
          <w:rFonts w:ascii="Arial" w:hAnsi="Arial" w:cs="Arial"/>
          <w:sz w:val="22"/>
          <w:szCs w:val="22"/>
        </w:rPr>
      </w:pPr>
      <w:r w:rsidRPr="008D1AD6">
        <w:rPr>
          <w:rFonts w:ascii="Arial" w:hAnsi="Arial" w:cs="Arial"/>
          <w:sz w:val="22"/>
          <w:szCs w:val="22"/>
        </w:rPr>
        <w:t>Przedmiotem zamówienia jest usługa telekomunikacyjna z zakresu transmisji danych w prywatnym APN-</w:t>
      </w:r>
      <w:proofErr w:type="spellStart"/>
      <w:r w:rsidRPr="008D1AD6">
        <w:rPr>
          <w:rFonts w:ascii="Arial" w:hAnsi="Arial" w:cs="Arial"/>
          <w:sz w:val="22"/>
          <w:szCs w:val="22"/>
        </w:rPr>
        <w:t>ie</w:t>
      </w:r>
      <w:proofErr w:type="spellEnd"/>
      <w:r w:rsidRPr="008D1AD6">
        <w:rPr>
          <w:rFonts w:ascii="Arial" w:hAnsi="Arial" w:cs="Arial"/>
          <w:sz w:val="22"/>
          <w:szCs w:val="22"/>
        </w:rPr>
        <w:t xml:space="preserve">, transmisji </w:t>
      </w:r>
      <w:proofErr w:type="spellStart"/>
      <w:r w:rsidRPr="008D1AD6">
        <w:rPr>
          <w:rFonts w:ascii="Arial" w:hAnsi="Arial" w:cs="Arial"/>
          <w:sz w:val="22"/>
          <w:szCs w:val="22"/>
        </w:rPr>
        <w:t>internetu</w:t>
      </w:r>
      <w:proofErr w:type="spellEnd"/>
      <w:r w:rsidRPr="008D1AD6">
        <w:rPr>
          <w:rFonts w:ascii="Arial" w:hAnsi="Arial" w:cs="Arial"/>
          <w:sz w:val="22"/>
          <w:szCs w:val="22"/>
        </w:rPr>
        <w:t xml:space="preserve"> mobilnego, usług telefonii komórkowej oraz dostawa aparatów telefonicznych i modemów do transmisji danych komórkowych.</w:t>
      </w:r>
    </w:p>
    <w:p w14:paraId="2AF0E1E2" w14:textId="77777777" w:rsidR="003813FA" w:rsidRPr="008D1AD6" w:rsidRDefault="003813FA" w:rsidP="003D2996">
      <w:pPr>
        <w:pStyle w:val="Akapitzlist"/>
        <w:widowControl w:val="0"/>
        <w:numPr>
          <w:ilvl w:val="1"/>
          <w:numId w:val="53"/>
        </w:numPr>
        <w:spacing w:before="0" w:after="0" w:line="240" w:lineRule="auto"/>
        <w:outlineLvl w:val="3"/>
        <w:rPr>
          <w:rFonts w:ascii="Arial" w:hAnsi="Arial" w:cs="Arial"/>
          <w:sz w:val="22"/>
          <w:szCs w:val="22"/>
        </w:rPr>
      </w:pPr>
      <w:r w:rsidRPr="008D1AD6">
        <w:rPr>
          <w:rFonts w:ascii="Arial" w:hAnsi="Arial" w:cs="Arial"/>
          <w:sz w:val="22"/>
          <w:szCs w:val="22"/>
        </w:rPr>
        <w:t>Zakres zamówienia obejmuje:</w:t>
      </w:r>
    </w:p>
    <w:p w14:paraId="6D987507" w14:textId="77777777" w:rsidR="003813FA" w:rsidRPr="008D1AD6" w:rsidRDefault="003813FA" w:rsidP="003D2996">
      <w:pPr>
        <w:pStyle w:val="Akapitzlist"/>
        <w:widowControl w:val="0"/>
        <w:numPr>
          <w:ilvl w:val="2"/>
          <w:numId w:val="53"/>
        </w:numPr>
        <w:spacing w:before="0" w:after="0" w:line="240" w:lineRule="auto"/>
        <w:outlineLvl w:val="3"/>
        <w:rPr>
          <w:rFonts w:ascii="Arial" w:hAnsi="Arial" w:cs="Arial"/>
          <w:sz w:val="22"/>
          <w:szCs w:val="22"/>
        </w:rPr>
      </w:pPr>
      <w:r w:rsidRPr="008D1AD6">
        <w:rPr>
          <w:rFonts w:ascii="Arial" w:hAnsi="Arial" w:cs="Arial"/>
          <w:sz w:val="22"/>
          <w:szCs w:val="22"/>
        </w:rPr>
        <w:t>Świadczenie usługi transmisji danych w prywatnym APN-</w:t>
      </w:r>
      <w:proofErr w:type="spellStart"/>
      <w:r w:rsidRPr="008D1AD6">
        <w:rPr>
          <w:rFonts w:ascii="Arial" w:hAnsi="Arial" w:cs="Arial"/>
          <w:sz w:val="22"/>
          <w:szCs w:val="22"/>
        </w:rPr>
        <w:t>ie</w:t>
      </w:r>
      <w:proofErr w:type="spellEnd"/>
      <w:r w:rsidRPr="008D1AD6">
        <w:rPr>
          <w:rFonts w:ascii="Arial" w:hAnsi="Arial" w:cs="Arial"/>
          <w:sz w:val="22"/>
          <w:szCs w:val="22"/>
        </w:rPr>
        <w:t>;</w:t>
      </w:r>
    </w:p>
    <w:p w14:paraId="687AFCFD" w14:textId="3D1B1480" w:rsidR="003813FA" w:rsidRPr="008D1AD6" w:rsidRDefault="003813FA" w:rsidP="003D2996">
      <w:pPr>
        <w:pStyle w:val="Akapitzlist"/>
        <w:widowControl w:val="0"/>
        <w:numPr>
          <w:ilvl w:val="2"/>
          <w:numId w:val="53"/>
        </w:numPr>
        <w:spacing w:before="0" w:after="0" w:line="240" w:lineRule="auto"/>
        <w:outlineLvl w:val="3"/>
        <w:rPr>
          <w:rFonts w:ascii="Arial" w:hAnsi="Arial" w:cs="Arial"/>
          <w:sz w:val="22"/>
          <w:szCs w:val="22"/>
        </w:rPr>
      </w:pPr>
      <w:r w:rsidRPr="008D1AD6">
        <w:rPr>
          <w:rFonts w:ascii="Arial" w:hAnsi="Arial" w:cs="Arial"/>
          <w:sz w:val="22"/>
          <w:szCs w:val="22"/>
        </w:rPr>
        <w:t>Świadczenie usługi połączeń głosowych, SMS, MMS i transmisji danych internetowych;</w:t>
      </w:r>
    </w:p>
    <w:p w14:paraId="248BBCC9" w14:textId="19108D02" w:rsidR="003813FA" w:rsidRPr="008D1AD6" w:rsidRDefault="003813FA" w:rsidP="003D2996">
      <w:pPr>
        <w:pStyle w:val="Akapitzlist"/>
        <w:widowControl w:val="0"/>
        <w:numPr>
          <w:ilvl w:val="2"/>
          <w:numId w:val="53"/>
        </w:numPr>
        <w:spacing w:before="0" w:after="0" w:line="240" w:lineRule="auto"/>
        <w:outlineLvl w:val="3"/>
        <w:rPr>
          <w:rFonts w:ascii="Arial" w:hAnsi="Arial" w:cs="Arial"/>
          <w:sz w:val="22"/>
          <w:szCs w:val="22"/>
        </w:rPr>
      </w:pPr>
      <w:r w:rsidRPr="008D1AD6">
        <w:rPr>
          <w:rFonts w:ascii="Arial" w:hAnsi="Arial" w:cs="Arial"/>
          <w:sz w:val="22"/>
          <w:szCs w:val="22"/>
        </w:rPr>
        <w:t>Dostawa aparatów telefonicznych i modemów do transmisji danych komórkowych.</w:t>
      </w:r>
    </w:p>
    <w:p w14:paraId="76EFA72F" w14:textId="111BC6B6" w:rsidR="00BD2FD9" w:rsidRPr="008D1AD6" w:rsidRDefault="00B71053" w:rsidP="003D2996">
      <w:pPr>
        <w:pStyle w:val="Akapitzlist"/>
        <w:widowControl w:val="0"/>
        <w:numPr>
          <w:ilvl w:val="1"/>
          <w:numId w:val="53"/>
        </w:numPr>
        <w:spacing w:before="0" w:after="0" w:line="240" w:lineRule="auto"/>
        <w:outlineLvl w:val="3"/>
        <w:rPr>
          <w:rFonts w:ascii="Arial" w:hAnsi="Arial" w:cs="Arial"/>
          <w:sz w:val="22"/>
          <w:szCs w:val="22"/>
        </w:rPr>
      </w:pPr>
      <w:r w:rsidRPr="008D1AD6">
        <w:rPr>
          <w:rFonts w:ascii="Arial" w:hAnsi="Arial" w:cs="Arial"/>
          <w:sz w:val="22"/>
          <w:szCs w:val="22"/>
        </w:rPr>
        <w:t>Nazwa/y i kod/y Wspólnego Słownika Zamówień: (CPV):</w:t>
      </w:r>
    </w:p>
    <w:p w14:paraId="3353752F" w14:textId="19211F95" w:rsidR="00FF0FA5" w:rsidRPr="008D1AD6" w:rsidRDefault="00FF0FA5" w:rsidP="003D2996">
      <w:pPr>
        <w:pStyle w:val="Akapitzlist"/>
        <w:widowControl w:val="0"/>
        <w:spacing w:before="0" w:after="0" w:line="240" w:lineRule="auto"/>
        <w:ind w:left="1287"/>
        <w:outlineLvl w:val="3"/>
        <w:rPr>
          <w:rFonts w:ascii="Arial" w:hAnsi="Arial" w:cs="Arial"/>
          <w:sz w:val="22"/>
          <w:szCs w:val="22"/>
        </w:rPr>
      </w:pPr>
      <w:r w:rsidRPr="008D1AD6">
        <w:rPr>
          <w:rFonts w:ascii="Arial" w:hAnsi="Arial" w:cs="Arial"/>
          <w:sz w:val="22"/>
          <w:szCs w:val="22"/>
        </w:rPr>
        <w:t xml:space="preserve"> 64200000-8 Usługi telekomunikacyjne</w:t>
      </w:r>
    </w:p>
    <w:p w14:paraId="5BE82E45" w14:textId="75956C5D" w:rsidR="00FF0FA5" w:rsidRPr="008D1AD6" w:rsidRDefault="00FF0FA5" w:rsidP="003D2996">
      <w:pPr>
        <w:pStyle w:val="Akapitzlist"/>
        <w:widowControl w:val="0"/>
        <w:spacing w:before="0" w:after="0" w:line="240" w:lineRule="auto"/>
        <w:ind w:left="1287"/>
        <w:outlineLvl w:val="3"/>
        <w:rPr>
          <w:rFonts w:ascii="Arial" w:hAnsi="Arial" w:cs="Arial"/>
          <w:sz w:val="22"/>
          <w:szCs w:val="22"/>
        </w:rPr>
      </w:pPr>
      <w:r w:rsidRPr="008D1AD6">
        <w:rPr>
          <w:rFonts w:ascii="Arial" w:hAnsi="Arial" w:cs="Arial"/>
          <w:sz w:val="22"/>
          <w:szCs w:val="22"/>
        </w:rPr>
        <w:lastRenderedPageBreak/>
        <w:t xml:space="preserve"> 64212000-5 Usługi telefonii komórkowe</w:t>
      </w:r>
      <w:r w:rsidR="005B437D" w:rsidRPr="008D1AD6">
        <w:rPr>
          <w:rFonts w:ascii="Arial" w:hAnsi="Arial" w:cs="Arial"/>
          <w:sz w:val="22"/>
          <w:szCs w:val="22"/>
        </w:rPr>
        <w:t>j</w:t>
      </w:r>
    </w:p>
    <w:p w14:paraId="0C364336" w14:textId="18BD15CF" w:rsidR="00671433" w:rsidRPr="008D1AD6" w:rsidRDefault="00671433" w:rsidP="003D2996">
      <w:pPr>
        <w:pStyle w:val="Akapitzlist"/>
        <w:widowControl w:val="0"/>
        <w:spacing w:before="0" w:after="0" w:line="240" w:lineRule="auto"/>
        <w:ind w:left="1287"/>
        <w:outlineLvl w:val="3"/>
        <w:rPr>
          <w:rFonts w:ascii="Arial" w:hAnsi="Arial" w:cs="Arial"/>
          <w:sz w:val="22"/>
          <w:szCs w:val="22"/>
        </w:rPr>
      </w:pPr>
      <w:r w:rsidRPr="008D1AD6">
        <w:rPr>
          <w:rFonts w:ascii="Arial" w:hAnsi="Arial" w:cs="Arial"/>
          <w:sz w:val="22"/>
          <w:szCs w:val="22"/>
        </w:rPr>
        <w:t xml:space="preserve"> 32250000-0- Telefony komórkowe</w:t>
      </w:r>
    </w:p>
    <w:p w14:paraId="35A1A061" w14:textId="76EF3C6D" w:rsidR="00717F6C" w:rsidRPr="008D1AD6" w:rsidRDefault="00B71053" w:rsidP="003D2996">
      <w:pPr>
        <w:pStyle w:val="Akapitzlist"/>
        <w:widowControl w:val="0"/>
        <w:numPr>
          <w:ilvl w:val="1"/>
          <w:numId w:val="53"/>
        </w:numPr>
        <w:spacing w:before="0" w:after="0" w:line="240" w:lineRule="auto"/>
        <w:outlineLvl w:val="3"/>
        <w:rPr>
          <w:rFonts w:ascii="Arial" w:hAnsi="Arial" w:cs="Arial"/>
          <w:b/>
          <w:sz w:val="22"/>
          <w:szCs w:val="22"/>
        </w:rPr>
      </w:pPr>
      <w:r w:rsidRPr="008D1AD6">
        <w:rPr>
          <w:rFonts w:ascii="Arial" w:hAnsi="Arial" w:cs="Arial"/>
          <w:b/>
          <w:bCs/>
          <w:sz w:val="22"/>
          <w:szCs w:val="22"/>
        </w:rPr>
        <w:t>Szczegółowy opis przedm</w:t>
      </w:r>
      <w:r w:rsidR="002F763F" w:rsidRPr="008D1AD6">
        <w:rPr>
          <w:rFonts w:ascii="Arial" w:hAnsi="Arial" w:cs="Arial"/>
          <w:b/>
          <w:bCs/>
          <w:sz w:val="22"/>
          <w:szCs w:val="22"/>
        </w:rPr>
        <w:t>iotu zamówienia</w:t>
      </w:r>
      <w:r w:rsidR="002F763F" w:rsidRPr="008D1AD6">
        <w:rPr>
          <w:rFonts w:ascii="Arial" w:hAnsi="Arial" w:cs="Arial"/>
          <w:bCs/>
          <w:sz w:val="22"/>
          <w:szCs w:val="22"/>
        </w:rPr>
        <w:t xml:space="preserve"> znajduje </w:t>
      </w:r>
      <w:r w:rsidR="002F763F" w:rsidRPr="008D1AD6">
        <w:rPr>
          <w:rFonts w:ascii="Arial" w:hAnsi="Arial" w:cs="Arial"/>
          <w:b/>
          <w:bCs/>
          <w:sz w:val="22"/>
          <w:szCs w:val="22"/>
        </w:rPr>
        <w:t>się w Z</w:t>
      </w:r>
      <w:r w:rsidRPr="008D1AD6">
        <w:rPr>
          <w:rFonts w:ascii="Arial" w:hAnsi="Arial" w:cs="Arial"/>
          <w:b/>
          <w:bCs/>
          <w:sz w:val="22"/>
          <w:szCs w:val="22"/>
        </w:rPr>
        <w:t>ałączniku Nr 1 do SWZ</w:t>
      </w:r>
      <w:r w:rsidR="00095558" w:rsidRPr="008D1AD6">
        <w:rPr>
          <w:rFonts w:ascii="Arial" w:hAnsi="Arial" w:cs="Arial"/>
          <w:b/>
          <w:bCs/>
          <w:sz w:val="22"/>
          <w:szCs w:val="22"/>
        </w:rPr>
        <w:t>- Załącznik nr 1 do umowy</w:t>
      </w:r>
      <w:r w:rsidR="002F763F" w:rsidRPr="008D1AD6">
        <w:rPr>
          <w:rFonts w:ascii="Arial" w:hAnsi="Arial" w:cs="Arial"/>
          <w:b/>
          <w:bCs/>
          <w:sz w:val="22"/>
          <w:szCs w:val="22"/>
        </w:rPr>
        <w:t xml:space="preserve">- </w:t>
      </w:r>
      <w:r w:rsidR="00671433" w:rsidRPr="008D1AD6">
        <w:rPr>
          <w:rFonts w:ascii="Arial" w:hAnsi="Arial" w:cs="Arial"/>
          <w:b/>
          <w:bCs/>
          <w:sz w:val="22"/>
          <w:szCs w:val="22"/>
        </w:rPr>
        <w:t>Szczegółowy o</w:t>
      </w:r>
      <w:r w:rsidR="002F763F" w:rsidRPr="008D1AD6">
        <w:rPr>
          <w:rFonts w:ascii="Arial" w:hAnsi="Arial" w:cs="Arial"/>
          <w:b/>
          <w:bCs/>
          <w:sz w:val="22"/>
          <w:szCs w:val="22"/>
        </w:rPr>
        <w:t>pis przedmiotu zamówienia</w:t>
      </w:r>
      <w:r w:rsidRPr="008D1AD6">
        <w:rPr>
          <w:rFonts w:ascii="Arial" w:hAnsi="Arial" w:cs="Arial"/>
          <w:b/>
          <w:bCs/>
          <w:sz w:val="22"/>
          <w:szCs w:val="22"/>
        </w:rPr>
        <w:t xml:space="preserve">. </w:t>
      </w:r>
    </w:p>
    <w:p w14:paraId="3CCEB366" w14:textId="78E3C20B" w:rsidR="00EF255D" w:rsidRPr="008D1AD6" w:rsidRDefault="00EF255D" w:rsidP="003D2996">
      <w:pPr>
        <w:pStyle w:val="Akapitzlist"/>
        <w:widowControl w:val="0"/>
        <w:numPr>
          <w:ilvl w:val="1"/>
          <w:numId w:val="53"/>
        </w:numPr>
        <w:spacing w:before="0" w:after="0" w:line="240" w:lineRule="auto"/>
        <w:outlineLvl w:val="3"/>
        <w:rPr>
          <w:rFonts w:ascii="Arial" w:hAnsi="Arial" w:cs="Arial"/>
          <w:sz w:val="22"/>
          <w:szCs w:val="22"/>
        </w:rPr>
      </w:pPr>
      <w:r w:rsidRPr="008D1AD6">
        <w:rPr>
          <w:rFonts w:ascii="Arial" w:hAnsi="Arial" w:cs="Arial"/>
          <w:sz w:val="22"/>
          <w:szCs w:val="22"/>
        </w:rPr>
        <w:t>Zamawiający nie wymaga w niniejszym postępowaniu przedmiotowych środków dowodowych.</w:t>
      </w:r>
    </w:p>
    <w:p w14:paraId="70803608" w14:textId="77777777" w:rsidR="00717F6C" w:rsidRPr="008D1AD6" w:rsidRDefault="00717F6C" w:rsidP="003D2996">
      <w:pPr>
        <w:widowControl w:val="0"/>
        <w:outlineLvl w:val="3"/>
        <w:rPr>
          <w:rFonts w:ascii="Arial" w:hAnsi="Arial" w:cs="Arial"/>
          <w:b/>
          <w:bCs/>
          <w:sz w:val="22"/>
          <w:szCs w:val="22"/>
        </w:rPr>
      </w:pPr>
    </w:p>
    <w:p w14:paraId="01A5D29C" w14:textId="5ABEB017" w:rsidR="00717F6C" w:rsidRPr="008D1AD6" w:rsidRDefault="00717F6C" w:rsidP="003D2996">
      <w:pPr>
        <w:pStyle w:val="Akapitzlist"/>
        <w:widowControl w:val="0"/>
        <w:numPr>
          <w:ilvl w:val="0"/>
          <w:numId w:val="53"/>
        </w:numPr>
        <w:spacing w:before="0" w:after="0" w:line="240" w:lineRule="auto"/>
        <w:outlineLvl w:val="3"/>
        <w:rPr>
          <w:rFonts w:ascii="Arial" w:hAnsi="Arial" w:cs="Arial"/>
          <w:b/>
          <w:bCs/>
          <w:sz w:val="22"/>
          <w:szCs w:val="22"/>
        </w:rPr>
      </w:pPr>
      <w:r w:rsidRPr="008D1AD6">
        <w:rPr>
          <w:rFonts w:ascii="Arial" w:hAnsi="Arial" w:cs="Arial"/>
          <w:b/>
          <w:bCs/>
          <w:sz w:val="22"/>
          <w:szCs w:val="22"/>
        </w:rPr>
        <w:t>Oferty czę</w:t>
      </w:r>
      <w:r w:rsidR="006A7F19" w:rsidRPr="008D1AD6">
        <w:rPr>
          <w:rFonts w:ascii="Arial" w:hAnsi="Arial" w:cs="Arial"/>
          <w:b/>
          <w:bCs/>
          <w:sz w:val="22"/>
          <w:szCs w:val="22"/>
        </w:rPr>
        <w:t>ściowe, wariantowe i zamówienia</w:t>
      </w:r>
      <w:r w:rsidRPr="008D1AD6">
        <w:rPr>
          <w:rFonts w:ascii="Arial" w:hAnsi="Arial" w:cs="Arial"/>
          <w:b/>
          <w:bCs/>
          <w:sz w:val="22"/>
          <w:szCs w:val="22"/>
        </w:rPr>
        <w:t xml:space="preserve">, o których mowa w art. 388 ustawy </w:t>
      </w:r>
      <w:proofErr w:type="spellStart"/>
      <w:r w:rsidRPr="008D1AD6">
        <w:rPr>
          <w:rFonts w:ascii="Arial" w:hAnsi="Arial" w:cs="Arial"/>
          <w:b/>
          <w:bCs/>
          <w:sz w:val="22"/>
          <w:szCs w:val="22"/>
        </w:rPr>
        <w:t>Pzp</w:t>
      </w:r>
      <w:proofErr w:type="spellEnd"/>
    </w:p>
    <w:p w14:paraId="22897AE8" w14:textId="60764675" w:rsidR="00B71053" w:rsidRPr="008D1AD6" w:rsidRDefault="00717F6C" w:rsidP="003D2996">
      <w:pPr>
        <w:pStyle w:val="Akapitzlist"/>
        <w:widowControl w:val="0"/>
        <w:numPr>
          <w:ilvl w:val="1"/>
          <w:numId w:val="53"/>
        </w:numPr>
        <w:spacing w:before="0" w:after="0" w:line="240" w:lineRule="auto"/>
        <w:outlineLvl w:val="3"/>
        <w:rPr>
          <w:rFonts w:ascii="Arial" w:hAnsi="Arial" w:cs="Arial"/>
          <w:b/>
          <w:bCs/>
          <w:sz w:val="22"/>
          <w:szCs w:val="22"/>
        </w:rPr>
      </w:pPr>
      <w:r w:rsidRPr="008D1AD6">
        <w:rPr>
          <w:rFonts w:ascii="Arial" w:hAnsi="Arial" w:cs="Arial"/>
          <w:sz w:val="22"/>
          <w:szCs w:val="22"/>
        </w:rPr>
        <w:t>Zamawiający nie dopuszcza możliwości składania ofert częściowych, o których mowa w art. 7</w:t>
      </w:r>
      <w:r w:rsidR="00EF255D" w:rsidRPr="008D1AD6">
        <w:rPr>
          <w:rFonts w:ascii="Arial" w:hAnsi="Arial" w:cs="Arial"/>
          <w:sz w:val="22"/>
          <w:szCs w:val="22"/>
        </w:rPr>
        <w:t xml:space="preserve"> </w:t>
      </w:r>
      <w:r w:rsidRPr="008D1AD6">
        <w:rPr>
          <w:rFonts w:ascii="Arial" w:hAnsi="Arial" w:cs="Arial"/>
          <w:sz w:val="22"/>
          <w:szCs w:val="22"/>
        </w:rPr>
        <w:t>pkt 15</w:t>
      </w:r>
      <w:r w:rsidR="00EF255D" w:rsidRPr="008D1AD6">
        <w:rPr>
          <w:rFonts w:ascii="Arial" w:hAnsi="Arial" w:cs="Arial"/>
          <w:sz w:val="22"/>
          <w:szCs w:val="22"/>
        </w:rPr>
        <w:t xml:space="preserve"> </w:t>
      </w:r>
      <w:r w:rsidRPr="008D1AD6">
        <w:rPr>
          <w:rFonts w:ascii="Arial" w:hAnsi="Arial" w:cs="Arial"/>
          <w:sz w:val="22"/>
          <w:szCs w:val="22"/>
        </w:rPr>
        <w:t>oraz art. 91</w:t>
      </w:r>
      <w:r w:rsidR="006A7F19" w:rsidRPr="008D1AD6">
        <w:rPr>
          <w:rFonts w:ascii="Arial" w:hAnsi="Arial" w:cs="Arial"/>
          <w:sz w:val="22"/>
          <w:szCs w:val="22"/>
        </w:rPr>
        <w:t xml:space="preserve"> </w:t>
      </w:r>
      <w:r w:rsidRPr="008D1AD6">
        <w:rPr>
          <w:rFonts w:ascii="Arial" w:hAnsi="Arial" w:cs="Arial"/>
          <w:sz w:val="22"/>
          <w:szCs w:val="22"/>
        </w:rPr>
        <w:t xml:space="preserve">ustawy </w:t>
      </w:r>
      <w:proofErr w:type="spellStart"/>
      <w:r w:rsidRPr="008D1AD6">
        <w:rPr>
          <w:rFonts w:ascii="Arial" w:hAnsi="Arial" w:cs="Arial"/>
          <w:sz w:val="22"/>
          <w:szCs w:val="22"/>
        </w:rPr>
        <w:t>Pzp</w:t>
      </w:r>
      <w:proofErr w:type="spellEnd"/>
      <w:r w:rsidRPr="008D1AD6">
        <w:rPr>
          <w:rFonts w:ascii="Arial" w:hAnsi="Arial" w:cs="Arial"/>
          <w:sz w:val="22"/>
          <w:szCs w:val="22"/>
        </w:rPr>
        <w:t>.</w:t>
      </w:r>
    </w:p>
    <w:p w14:paraId="598E005C" w14:textId="77777777" w:rsidR="00EF255D" w:rsidRPr="008D1AD6" w:rsidRDefault="00717F6C" w:rsidP="003D2996">
      <w:pPr>
        <w:pStyle w:val="Akapitzlist"/>
        <w:widowControl w:val="0"/>
        <w:numPr>
          <w:ilvl w:val="1"/>
          <w:numId w:val="53"/>
        </w:numPr>
        <w:spacing w:before="0" w:after="0" w:line="240" w:lineRule="auto"/>
        <w:outlineLvl w:val="3"/>
        <w:rPr>
          <w:rFonts w:ascii="Arial" w:hAnsi="Arial" w:cs="Arial"/>
          <w:b/>
          <w:bCs/>
          <w:sz w:val="22"/>
          <w:szCs w:val="22"/>
        </w:rPr>
      </w:pPr>
      <w:r w:rsidRPr="008D1AD6">
        <w:rPr>
          <w:rFonts w:ascii="Arial" w:hAnsi="Arial" w:cs="Arial"/>
          <w:sz w:val="22"/>
          <w:szCs w:val="22"/>
        </w:rPr>
        <w:t>Zamawiający nie dopuszcza możliwości składania ofert wariantowych, o których mowa w art. 92</w:t>
      </w:r>
      <w:r w:rsidR="00B71053" w:rsidRPr="008D1AD6">
        <w:rPr>
          <w:rFonts w:ascii="Arial" w:hAnsi="Arial" w:cs="Arial"/>
          <w:sz w:val="22"/>
          <w:szCs w:val="22"/>
        </w:rPr>
        <w:t xml:space="preserve"> </w:t>
      </w:r>
      <w:r w:rsidRPr="008D1AD6">
        <w:rPr>
          <w:rFonts w:ascii="Arial" w:hAnsi="Arial" w:cs="Arial"/>
          <w:sz w:val="22"/>
          <w:szCs w:val="22"/>
        </w:rPr>
        <w:t xml:space="preserve">ustawy </w:t>
      </w:r>
      <w:proofErr w:type="spellStart"/>
      <w:r w:rsidRPr="008D1AD6">
        <w:rPr>
          <w:rFonts w:ascii="Arial" w:hAnsi="Arial" w:cs="Arial"/>
          <w:sz w:val="22"/>
          <w:szCs w:val="22"/>
        </w:rPr>
        <w:t>Pzp</w:t>
      </w:r>
      <w:proofErr w:type="spellEnd"/>
      <w:r w:rsidRPr="008D1AD6">
        <w:rPr>
          <w:rFonts w:ascii="Arial" w:hAnsi="Arial" w:cs="Arial"/>
          <w:sz w:val="22"/>
          <w:szCs w:val="22"/>
        </w:rPr>
        <w:t>.</w:t>
      </w:r>
    </w:p>
    <w:p w14:paraId="3BBB2A51" w14:textId="6991DEE6" w:rsidR="00EF255D" w:rsidRPr="008D1AD6" w:rsidRDefault="00717F6C" w:rsidP="003D2996">
      <w:pPr>
        <w:pStyle w:val="Akapitzlist"/>
        <w:widowControl w:val="0"/>
        <w:numPr>
          <w:ilvl w:val="1"/>
          <w:numId w:val="53"/>
        </w:numPr>
        <w:spacing w:before="0" w:after="0" w:line="240" w:lineRule="auto"/>
        <w:outlineLvl w:val="3"/>
        <w:rPr>
          <w:rFonts w:ascii="Arial" w:hAnsi="Arial" w:cs="Arial"/>
          <w:b/>
          <w:bCs/>
          <w:sz w:val="22"/>
          <w:szCs w:val="22"/>
        </w:rPr>
      </w:pPr>
      <w:r w:rsidRPr="008D1AD6">
        <w:rPr>
          <w:rFonts w:ascii="Arial" w:hAnsi="Arial" w:cs="Arial"/>
          <w:sz w:val="22"/>
          <w:szCs w:val="22"/>
        </w:rPr>
        <w:t xml:space="preserve">Zamawiający </w:t>
      </w:r>
      <w:r w:rsidR="00B71053" w:rsidRPr="008D1AD6">
        <w:rPr>
          <w:rFonts w:ascii="Arial" w:hAnsi="Arial" w:cs="Arial"/>
          <w:sz w:val="22"/>
          <w:szCs w:val="22"/>
        </w:rPr>
        <w:t xml:space="preserve">nie </w:t>
      </w:r>
      <w:r w:rsidRPr="008D1AD6">
        <w:rPr>
          <w:rFonts w:ascii="Arial" w:hAnsi="Arial" w:cs="Arial"/>
          <w:sz w:val="22"/>
          <w:szCs w:val="22"/>
        </w:rPr>
        <w:t>przewiduje możliwość</w:t>
      </w:r>
      <w:r w:rsidR="00B71053" w:rsidRPr="008D1AD6">
        <w:rPr>
          <w:rFonts w:ascii="Arial" w:hAnsi="Arial" w:cs="Arial"/>
          <w:sz w:val="22"/>
          <w:szCs w:val="22"/>
        </w:rPr>
        <w:t xml:space="preserve"> </w:t>
      </w:r>
      <w:r w:rsidRPr="008D1AD6">
        <w:rPr>
          <w:rFonts w:ascii="Arial" w:hAnsi="Arial" w:cs="Arial"/>
          <w:sz w:val="22"/>
          <w:szCs w:val="22"/>
        </w:rPr>
        <w:t>udzielenia zamówień, o których mowa w art. 388</w:t>
      </w:r>
      <w:r w:rsidR="00A876AE" w:rsidRPr="008D1AD6">
        <w:rPr>
          <w:rFonts w:ascii="Arial" w:hAnsi="Arial" w:cs="Arial"/>
          <w:sz w:val="22"/>
          <w:szCs w:val="22"/>
        </w:rPr>
        <w:t xml:space="preserve"> pkt 2 lit. c</w:t>
      </w:r>
      <w:r w:rsidR="006A7F19" w:rsidRPr="008D1AD6">
        <w:rPr>
          <w:rFonts w:ascii="Arial" w:hAnsi="Arial" w:cs="Arial"/>
          <w:sz w:val="22"/>
          <w:szCs w:val="22"/>
        </w:rPr>
        <w:t xml:space="preserve">) </w:t>
      </w:r>
      <w:r w:rsidRPr="008D1AD6">
        <w:rPr>
          <w:rFonts w:ascii="Arial" w:hAnsi="Arial" w:cs="Arial"/>
          <w:sz w:val="22"/>
          <w:szCs w:val="22"/>
        </w:rPr>
        <w:t xml:space="preserve">ustawy </w:t>
      </w:r>
      <w:proofErr w:type="spellStart"/>
      <w:r w:rsidRPr="008D1AD6">
        <w:rPr>
          <w:rFonts w:ascii="Arial" w:hAnsi="Arial" w:cs="Arial"/>
          <w:sz w:val="22"/>
          <w:szCs w:val="22"/>
        </w:rPr>
        <w:t>Pzp</w:t>
      </w:r>
      <w:proofErr w:type="spellEnd"/>
      <w:r w:rsidRPr="008D1AD6">
        <w:rPr>
          <w:rFonts w:ascii="Arial" w:hAnsi="Arial" w:cs="Arial"/>
          <w:sz w:val="22"/>
          <w:szCs w:val="22"/>
        </w:rPr>
        <w:t>.</w:t>
      </w:r>
      <w:r w:rsidR="00B71053" w:rsidRPr="008D1AD6">
        <w:rPr>
          <w:rFonts w:ascii="Arial" w:hAnsi="Arial" w:cs="Arial"/>
          <w:sz w:val="22"/>
          <w:szCs w:val="22"/>
        </w:rPr>
        <w:t xml:space="preserve"> </w:t>
      </w:r>
    </w:p>
    <w:p w14:paraId="76A267E4" w14:textId="77777777" w:rsidR="00DD028D" w:rsidRPr="008D1AD6" w:rsidRDefault="00DD028D" w:rsidP="003D2996">
      <w:pPr>
        <w:pStyle w:val="Akapitzlist"/>
        <w:widowControl w:val="0"/>
        <w:spacing w:before="0" w:after="0" w:line="240" w:lineRule="auto"/>
        <w:ind w:left="1287"/>
        <w:outlineLvl w:val="3"/>
        <w:rPr>
          <w:rFonts w:ascii="Arial" w:hAnsi="Arial" w:cs="Arial"/>
          <w:b/>
          <w:bCs/>
          <w:sz w:val="22"/>
          <w:szCs w:val="22"/>
        </w:rPr>
      </w:pPr>
    </w:p>
    <w:p w14:paraId="2A5900DE" w14:textId="3D972D95" w:rsidR="00C351BD" w:rsidRPr="008D1AD6" w:rsidRDefault="00C351BD" w:rsidP="003D2996">
      <w:pPr>
        <w:pStyle w:val="Akapitzlist"/>
        <w:widowControl w:val="0"/>
        <w:numPr>
          <w:ilvl w:val="0"/>
          <w:numId w:val="53"/>
        </w:numPr>
        <w:spacing w:before="0" w:after="0" w:line="240" w:lineRule="auto"/>
        <w:outlineLvl w:val="3"/>
        <w:rPr>
          <w:rFonts w:ascii="Arial" w:hAnsi="Arial" w:cs="Arial"/>
          <w:b/>
          <w:bCs/>
          <w:color w:val="000000" w:themeColor="text1"/>
          <w:sz w:val="22"/>
          <w:szCs w:val="22"/>
        </w:rPr>
      </w:pPr>
      <w:r w:rsidRPr="008D1AD6">
        <w:rPr>
          <w:rFonts w:ascii="Arial" w:hAnsi="Arial" w:cs="Arial"/>
          <w:b/>
          <w:bCs/>
          <w:color w:val="000000" w:themeColor="text1"/>
          <w:sz w:val="22"/>
          <w:szCs w:val="22"/>
        </w:rPr>
        <w:t>Termin wykonana zamówienia</w:t>
      </w:r>
    </w:p>
    <w:p w14:paraId="231F978B" w14:textId="3A6A4CBC" w:rsidR="00C91784" w:rsidRPr="008D1AD6" w:rsidRDefault="00C91784" w:rsidP="003D2996">
      <w:pPr>
        <w:pStyle w:val="Akapitzlist"/>
        <w:widowControl w:val="0"/>
        <w:numPr>
          <w:ilvl w:val="1"/>
          <w:numId w:val="53"/>
        </w:numPr>
        <w:spacing w:before="0" w:after="0" w:line="240" w:lineRule="auto"/>
        <w:outlineLvl w:val="3"/>
        <w:rPr>
          <w:rFonts w:ascii="Arial" w:hAnsi="Arial" w:cs="Arial"/>
          <w:bCs/>
          <w:sz w:val="22"/>
          <w:szCs w:val="22"/>
        </w:rPr>
      </w:pPr>
      <w:r w:rsidRPr="008D1AD6">
        <w:rPr>
          <w:rFonts w:ascii="Arial" w:hAnsi="Arial" w:cs="Arial"/>
          <w:bCs/>
          <w:sz w:val="22"/>
          <w:szCs w:val="22"/>
        </w:rPr>
        <w:t>Termin realizacji przedmiotu zamówienia</w:t>
      </w:r>
      <w:r w:rsidR="003813FA" w:rsidRPr="008D1AD6">
        <w:rPr>
          <w:rFonts w:ascii="Arial" w:hAnsi="Arial" w:cs="Arial"/>
          <w:bCs/>
          <w:sz w:val="22"/>
          <w:szCs w:val="22"/>
        </w:rPr>
        <w:t xml:space="preserve"> ustala się na dzień 31.07.2026</w:t>
      </w:r>
      <w:r w:rsidRPr="008D1AD6">
        <w:rPr>
          <w:rFonts w:ascii="Arial" w:hAnsi="Arial" w:cs="Arial"/>
          <w:bCs/>
          <w:sz w:val="22"/>
          <w:szCs w:val="22"/>
        </w:rPr>
        <w:t xml:space="preserve"> r., z tym że:</w:t>
      </w:r>
    </w:p>
    <w:p w14:paraId="3AA22A7C" w14:textId="1046A560" w:rsidR="00C91784" w:rsidRPr="008D1AD6" w:rsidRDefault="00C91784" w:rsidP="003D2996">
      <w:pPr>
        <w:pStyle w:val="Akapitzlist"/>
        <w:widowControl w:val="0"/>
        <w:numPr>
          <w:ilvl w:val="2"/>
          <w:numId w:val="60"/>
        </w:numPr>
        <w:spacing w:before="0" w:after="0" w:line="240" w:lineRule="auto"/>
        <w:outlineLvl w:val="3"/>
        <w:rPr>
          <w:rFonts w:ascii="Arial" w:hAnsi="Arial" w:cs="Arial"/>
          <w:bCs/>
          <w:sz w:val="22"/>
          <w:szCs w:val="22"/>
        </w:rPr>
      </w:pPr>
      <w:r w:rsidRPr="008D1AD6">
        <w:rPr>
          <w:rFonts w:ascii="Arial" w:hAnsi="Arial" w:cs="Arial"/>
          <w:bCs/>
          <w:sz w:val="22"/>
          <w:szCs w:val="22"/>
        </w:rPr>
        <w:t xml:space="preserve">Dostawa aparatów telefonicznych i </w:t>
      </w:r>
      <w:r w:rsidR="003813FA" w:rsidRPr="008D1AD6">
        <w:rPr>
          <w:rFonts w:ascii="Arial" w:hAnsi="Arial" w:cs="Arial"/>
          <w:bCs/>
          <w:sz w:val="22"/>
          <w:szCs w:val="22"/>
        </w:rPr>
        <w:t xml:space="preserve">modemów do transmisji danych komórkowych </w:t>
      </w:r>
      <w:r w:rsidRPr="008D1AD6">
        <w:rPr>
          <w:rFonts w:ascii="Arial" w:hAnsi="Arial" w:cs="Arial"/>
          <w:bCs/>
          <w:sz w:val="22"/>
          <w:szCs w:val="22"/>
        </w:rPr>
        <w:t xml:space="preserve">zostanie zrealizowania w terminie </w:t>
      </w:r>
      <w:r w:rsidR="0084324C" w:rsidRPr="008D1AD6">
        <w:rPr>
          <w:rFonts w:ascii="Arial" w:hAnsi="Arial" w:cs="Arial"/>
          <w:b/>
          <w:bCs/>
          <w:sz w:val="22"/>
          <w:szCs w:val="22"/>
        </w:rPr>
        <w:t>do dnia 29</w:t>
      </w:r>
      <w:r w:rsidR="003813FA" w:rsidRPr="008D1AD6">
        <w:rPr>
          <w:rFonts w:ascii="Arial" w:hAnsi="Arial" w:cs="Arial"/>
          <w:b/>
          <w:bCs/>
          <w:sz w:val="22"/>
          <w:szCs w:val="22"/>
        </w:rPr>
        <w:t>.07.2024</w:t>
      </w:r>
      <w:r w:rsidRPr="008D1AD6">
        <w:rPr>
          <w:rFonts w:ascii="Arial" w:hAnsi="Arial" w:cs="Arial"/>
          <w:b/>
          <w:bCs/>
          <w:sz w:val="22"/>
          <w:szCs w:val="22"/>
        </w:rPr>
        <w:t xml:space="preserve"> r.</w:t>
      </w:r>
      <w:r w:rsidRPr="008D1AD6">
        <w:rPr>
          <w:rFonts w:ascii="Arial" w:hAnsi="Arial" w:cs="Arial"/>
          <w:bCs/>
          <w:sz w:val="22"/>
          <w:szCs w:val="22"/>
        </w:rPr>
        <w:t xml:space="preserve">, z </w:t>
      </w:r>
      <w:r w:rsidR="003813FA" w:rsidRPr="008D1AD6">
        <w:rPr>
          <w:rFonts w:ascii="Arial" w:hAnsi="Arial" w:cs="Arial"/>
          <w:bCs/>
          <w:sz w:val="22"/>
          <w:szCs w:val="22"/>
        </w:rPr>
        <w:t>uwzględnieniem</w:t>
      </w:r>
      <w:r w:rsidRPr="008D1AD6">
        <w:rPr>
          <w:rFonts w:ascii="Arial" w:hAnsi="Arial" w:cs="Arial"/>
          <w:bCs/>
          <w:sz w:val="22"/>
          <w:szCs w:val="22"/>
        </w:rPr>
        <w:t xml:space="preserve"> zapisów § 2 ust. 6 Projektowanych postanowień umowy- Załącznik nr 4 do SWZ;</w:t>
      </w:r>
    </w:p>
    <w:p w14:paraId="1F28E3AB" w14:textId="6AABBF1F" w:rsidR="003C2342" w:rsidRDefault="00C91784" w:rsidP="003D2996">
      <w:pPr>
        <w:pStyle w:val="Akapitzlist"/>
        <w:widowControl w:val="0"/>
        <w:numPr>
          <w:ilvl w:val="2"/>
          <w:numId w:val="60"/>
        </w:numPr>
        <w:spacing w:before="0" w:after="0" w:line="240" w:lineRule="auto"/>
        <w:outlineLvl w:val="3"/>
        <w:rPr>
          <w:rFonts w:ascii="Arial" w:hAnsi="Arial" w:cs="Arial"/>
          <w:bCs/>
          <w:sz w:val="22"/>
          <w:szCs w:val="22"/>
        </w:rPr>
      </w:pPr>
      <w:r w:rsidRPr="008D1AD6">
        <w:rPr>
          <w:rFonts w:ascii="Arial" w:hAnsi="Arial" w:cs="Arial"/>
          <w:bCs/>
          <w:sz w:val="22"/>
          <w:szCs w:val="22"/>
        </w:rPr>
        <w:t>Us</w:t>
      </w:r>
      <w:r w:rsidR="008E730A" w:rsidRPr="008D1AD6">
        <w:rPr>
          <w:rFonts w:ascii="Arial" w:hAnsi="Arial" w:cs="Arial"/>
          <w:bCs/>
          <w:sz w:val="22"/>
          <w:szCs w:val="22"/>
        </w:rPr>
        <w:t xml:space="preserve">ługa, o której mowa w § 1 ust. </w:t>
      </w:r>
      <w:r w:rsidRPr="008D1AD6">
        <w:rPr>
          <w:rFonts w:ascii="Arial" w:hAnsi="Arial" w:cs="Arial"/>
          <w:bCs/>
          <w:sz w:val="22"/>
          <w:szCs w:val="22"/>
        </w:rPr>
        <w:t xml:space="preserve">1 i nast. Projektowanych postanowień umowy- Załącznik nr 4 do SWZ świadczona będzie </w:t>
      </w:r>
      <w:r w:rsidR="00EE5EBB" w:rsidRPr="008D1AD6">
        <w:rPr>
          <w:rFonts w:ascii="Arial" w:hAnsi="Arial" w:cs="Arial"/>
          <w:b/>
          <w:bCs/>
          <w:sz w:val="22"/>
          <w:szCs w:val="22"/>
        </w:rPr>
        <w:t>od dnia 1.08.2024 r. do dnia 31.07.2026</w:t>
      </w:r>
      <w:r w:rsidRPr="008D1AD6">
        <w:rPr>
          <w:rFonts w:ascii="Arial" w:hAnsi="Arial" w:cs="Arial"/>
          <w:b/>
          <w:bCs/>
          <w:sz w:val="22"/>
          <w:szCs w:val="22"/>
        </w:rPr>
        <w:t xml:space="preserve"> r.</w:t>
      </w:r>
      <w:r w:rsidRPr="008D1AD6">
        <w:rPr>
          <w:rFonts w:ascii="Arial" w:hAnsi="Arial" w:cs="Arial"/>
          <w:bCs/>
          <w:sz w:val="22"/>
          <w:szCs w:val="22"/>
        </w:rPr>
        <w:t xml:space="preserve"> </w:t>
      </w:r>
      <w:r w:rsidR="00EE5EBB" w:rsidRPr="008D1AD6">
        <w:rPr>
          <w:rFonts w:ascii="Arial" w:hAnsi="Arial" w:cs="Arial"/>
          <w:bCs/>
          <w:sz w:val="22"/>
          <w:szCs w:val="22"/>
        </w:rPr>
        <w:t xml:space="preserve">z uwzględnieniem zapisów § 3 Projektowanych postanowień umowy- Załącznik nr 4 do SWZ </w:t>
      </w:r>
      <w:r w:rsidRPr="008D1AD6">
        <w:rPr>
          <w:rFonts w:ascii="Arial" w:hAnsi="Arial" w:cs="Arial"/>
          <w:bCs/>
          <w:sz w:val="22"/>
          <w:szCs w:val="22"/>
        </w:rPr>
        <w:t xml:space="preserve"> z zastrzeżeniem</w:t>
      </w:r>
      <w:r w:rsidR="000B3857" w:rsidRPr="008D1AD6">
        <w:rPr>
          <w:rFonts w:ascii="Arial" w:hAnsi="Arial" w:cs="Arial"/>
          <w:bCs/>
          <w:sz w:val="22"/>
          <w:szCs w:val="22"/>
        </w:rPr>
        <w:t>, iż łączna wartość wynagrodzenia nie przekroczy kwoty, o której mowa w</w:t>
      </w:r>
      <w:r w:rsidRPr="008D1AD6">
        <w:rPr>
          <w:rFonts w:ascii="Arial" w:hAnsi="Arial" w:cs="Arial"/>
          <w:bCs/>
          <w:sz w:val="22"/>
          <w:szCs w:val="22"/>
        </w:rPr>
        <w:t xml:space="preserve">  § 4 ust. 8</w:t>
      </w:r>
      <w:r w:rsidR="000B3857" w:rsidRPr="008D1AD6">
        <w:rPr>
          <w:rFonts w:ascii="Arial" w:hAnsi="Arial" w:cs="Arial"/>
          <w:bCs/>
          <w:sz w:val="22"/>
          <w:szCs w:val="22"/>
        </w:rPr>
        <w:t>, w takim przypadku zast</w:t>
      </w:r>
      <w:r w:rsidR="008142E1">
        <w:rPr>
          <w:rFonts w:ascii="Arial" w:hAnsi="Arial" w:cs="Arial"/>
          <w:bCs/>
          <w:sz w:val="22"/>
          <w:szCs w:val="22"/>
        </w:rPr>
        <w:t>osowanie będzie miał § 4 ust. 11</w:t>
      </w:r>
      <w:r w:rsidR="000B3857" w:rsidRPr="008D1AD6">
        <w:rPr>
          <w:rFonts w:ascii="Arial" w:hAnsi="Arial" w:cs="Arial"/>
          <w:bCs/>
          <w:sz w:val="22"/>
          <w:szCs w:val="22"/>
        </w:rPr>
        <w:t xml:space="preserve"> </w:t>
      </w:r>
      <w:r w:rsidRPr="008D1AD6">
        <w:rPr>
          <w:rFonts w:ascii="Arial" w:hAnsi="Arial" w:cs="Arial"/>
          <w:bCs/>
          <w:sz w:val="22"/>
          <w:szCs w:val="22"/>
        </w:rPr>
        <w:t xml:space="preserve"> Projektowanych postanowień umowy- Załącznik nr 4 do SWZ. </w:t>
      </w:r>
    </w:p>
    <w:p w14:paraId="59D000E5" w14:textId="77777777" w:rsidR="008142E1" w:rsidRPr="008D1AD6" w:rsidRDefault="008142E1" w:rsidP="003D2996">
      <w:pPr>
        <w:pStyle w:val="Akapitzlist"/>
        <w:widowControl w:val="0"/>
        <w:spacing w:before="0" w:after="0" w:line="240" w:lineRule="auto"/>
        <w:ind w:left="2006"/>
        <w:outlineLvl w:val="3"/>
        <w:rPr>
          <w:rFonts w:ascii="Arial" w:hAnsi="Arial" w:cs="Arial"/>
          <w:bCs/>
          <w:sz w:val="22"/>
          <w:szCs w:val="22"/>
        </w:rPr>
      </w:pPr>
    </w:p>
    <w:p w14:paraId="15424FB1" w14:textId="3821B047" w:rsidR="00C351BD" w:rsidRPr="008D1AD6" w:rsidRDefault="00C351BD" w:rsidP="003D2996">
      <w:pPr>
        <w:pStyle w:val="Akapitzlist"/>
        <w:widowControl w:val="0"/>
        <w:numPr>
          <w:ilvl w:val="0"/>
          <w:numId w:val="60"/>
        </w:numPr>
        <w:spacing w:before="0" w:after="0" w:line="240" w:lineRule="auto"/>
        <w:outlineLvl w:val="3"/>
        <w:rPr>
          <w:rFonts w:ascii="Arial" w:hAnsi="Arial" w:cs="Arial"/>
          <w:b/>
          <w:bCs/>
          <w:sz w:val="22"/>
          <w:szCs w:val="22"/>
        </w:rPr>
      </w:pPr>
      <w:r w:rsidRPr="008D1AD6">
        <w:rPr>
          <w:rFonts w:ascii="Arial" w:hAnsi="Arial" w:cs="Arial"/>
          <w:b/>
          <w:bCs/>
          <w:sz w:val="22"/>
          <w:szCs w:val="22"/>
        </w:rPr>
        <w:t>Podwykonawcy</w:t>
      </w:r>
    </w:p>
    <w:p w14:paraId="445FA2E7" w14:textId="77777777" w:rsidR="00220867" w:rsidRPr="008D1AD6" w:rsidRDefault="00220867" w:rsidP="003D2996">
      <w:pPr>
        <w:pStyle w:val="Akapitzlist"/>
        <w:widowControl w:val="0"/>
        <w:numPr>
          <w:ilvl w:val="1"/>
          <w:numId w:val="60"/>
        </w:numPr>
        <w:spacing w:before="0" w:after="0" w:line="240" w:lineRule="auto"/>
        <w:outlineLvl w:val="3"/>
        <w:rPr>
          <w:rFonts w:ascii="Arial" w:hAnsi="Arial" w:cs="Arial"/>
          <w:bCs/>
          <w:sz w:val="22"/>
          <w:szCs w:val="22"/>
        </w:rPr>
      </w:pPr>
      <w:r w:rsidRPr="008D1AD6">
        <w:rPr>
          <w:rFonts w:ascii="Arial" w:hAnsi="Arial" w:cs="Arial"/>
          <w:bCs/>
          <w:sz w:val="22"/>
          <w:szCs w:val="22"/>
        </w:rPr>
        <w:t xml:space="preserve">Zamawiający nie zastrzega obowiązku osobistego wykonania przez wykonawcę kluczowych części zamówienia. </w:t>
      </w:r>
    </w:p>
    <w:p w14:paraId="23F95AAD" w14:textId="77777777" w:rsidR="00220867" w:rsidRPr="008D1AD6" w:rsidRDefault="00220867" w:rsidP="003D2996">
      <w:pPr>
        <w:pStyle w:val="Akapitzlist"/>
        <w:widowControl w:val="0"/>
        <w:numPr>
          <w:ilvl w:val="1"/>
          <w:numId w:val="60"/>
        </w:numPr>
        <w:spacing w:before="0" w:after="0" w:line="240" w:lineRule="auto"/>
        <w:outlineLvl w:val="3"/>
        <w:rPr>
          <w:rFonts w:ascii="Arial" w:hAnsi="Arial" w:cs="Arial"/>
          <w:bCs/>
          <w:sz w:val="22"/>
          <w:szCs w:val="22"/>
        </w:rPr>
      </w:pPr>
      <w:r w:rsidRPr="008D1AD6">
        <w:rPr>
          <w:rFonts w:ascii="Arial" w:hAnsi="Arial" w:cs="Arial"/>
          <w:bCs/>
          <w:sz w:val="22"/>
          <w:szCs w:val="22"/>
        </w:rPr>
        <w:t xml:space="preserve">Wykonawca może powierzyć wykonanie części zamówienia podwykonawcy. W takim przypadku mają zastosowanie regulacje zawarte w art. 462 ustawy </w:t>
      </w:r>
      <w:proofErr w:type="spellStart"/>
      <w:r w:rsidRPr="008D1AD6">
        <w:rPr>
          <w:rFonts w:ascii="Arial" w:hAnsi="Arial" w:cs="Arial"/>
          <w:bCs/>
          <w:sz w:val="22"/>
          <w:szCs w:val="22"/>
        </w:rPr>
        <w:t>Pzp</w:t>
      </w:r>
      <w:proofErr w:type="spellEnd"/>
      <w:r w:rsidRPr="008D1AD6">
        <w:rPr>
          <w:rFonts w:ascii="Arial" w:hAnsi="Arial" w:cs="Arial"/>
          <w:bCs/>
          <w:sz w:val="22"/>
          <w:szCs w:val="22"/>
        </w:rPr>
        <w:t>.</w:t>
      </w:r>
    </w:p>
    <w:p w14:paraId="301861C3" w14:textId="77777777" w:rsidR="00220867" w:rsidRPr="008D1AD6" w:rsidRDefault="00220867" w:rsidP="003D2996">
      <w:pPr>
        <w:pStyle w:val="Akapitzlist"/>
        <w:widowControl w:val="0"/>
        <w:numPr>
          <w:ilvl w:val="1"/>
          <w:numId w:val="60"/>
        </w:numPr>
        <w:spacing w:before="0" w:after="0" w:line="240" w:lineRule="auto"/>
        <w:outlineLvl w:val="3"/>
        <w:rPr>
          <w:rFonts w:ascii="Arial" w:hAnsi="Arial" w:cs="Arial"/>
          <w:bCs/>
          <w:sz w:val="22"/>
          <w:szCs w:val="22"/>
        </w:rPr>
      </w:pPr>
      <w:r w:rsidRPr="008D1AD6">
        <w:rPr>
          <w:rFonts w:ascii="Arial" w:hAnsi="Arial" w:cs="Arial"/>
          <w:bCs/>
          <w:sz w:val="22"/>
          <w:szCs w:val="22"/>
        </w:rPr>
        <w:t>Zamawiający żąda wskazania przez Wykonawcę części zamówienia, których wykonanie zamierza powierzyć podwykonawcom i jeżeli jest to możliwe -podania przez Wykonawcę firm podwykonawców.</w:t>
      </w:r>
    </w:p>
    <w:p w14:paraId="326B312F" w14:textId="77777777" w:rsidR="00220867" w:rsidRPr="008D1AD6" w:rsidRDefault="00220867" w:rsidP="003D2996">
      <w:pPr>
        <w:pStyle w:val="Akapitzlist"/>
        <w:widowControl w:val="0"/>
        <w:numPr>
          <w:ilvl w:val="1"/>
          <w:numId w:val="60"/>
        </w:numPr>
        <w:spacing w:before="0" w:after="0" w:line="240" w:lineRule="auto"/>
        <w:outlineLvl w:val="3"/>
        <w:rPr>
          <w:rFonts w:ascii="Arial" w:hAnsi="Arial" w:cs="Arial"/>
          <w:bCs/>
          <w:sz w:val="22"/>
          <w:szCs w:val="22"/>
        </w:rPr>
      </w:pPr>
      <w:r w:rsidRPr="008D1AD6">
        <w:rPr>
          <w:rFonts w:ascii="Arial" w:hAnsi="Arial" w:cs="Arial"/>
          <w:bCs/>
          <w:sz w:val="22"/>
          <w:szCs w:val="22"/>
        </w:rPr>
        <w:t xml:space="preserve">Wykonawcy mogą wspólnie ubiegać się o udzielenie zamówienia. W takim przypadku zastosowanie ma art. 58 ustawy </w:t>
      </w:r>
      <w:proofErr w:type="spellStart"/>
      <w:r w:rsidRPr="008D1AD6">
        <w:rPr>
          <w:rFonts w:ascii="Arial" w:hAnsi="Arial" w:cs="Arial"/>
          <w:bCs/>
          <w:sz w:val="22"/>
          <w:szCs w:val="22"/>
        </w:rPr>
        <w:t>Pzp</w:t>
      </w:r>
      <w:proofErr w:type="spellEnd"/>
      <w:r w:rsidRPr="008D1AD6">
        <w:rPr>
          <w:rFonts w:ascii="Arial" w:hAnsi="Arial" w:cs="Arial"/>
          <w:bCs/>
          <w:sz w:val="22"/>
          <w:szCs w:val="22"/>
        </w:rPr>
        <w:t xml:space="preserve">, art. 117, art. 445 ust. 1 ustawy </w:t>
      </w:r>
      <w:proofErr w:type="spellStart"/>
      <w:r w:rsidRPr="008D1AD6">
        <w:rPr>
          <w:rFonts w:ascii="Arial" w:hAnsi="Arial" w:cs="Arial"/>
          <w:bCs/>
          <w:sz w:val="22"/>
          <w:szCs w:val="22"/>
        </w:rPr>
        <w:t>Pzp</w:t>
      </w:r>
      <w:proofErr w:type="spellEnd"/>
      <w:r w:rsidRPr="008D1AD6">
        <w:rPr>
          <w:rFonts w:ascii="Arial" w:hAnsi="Arial" w:cs="Arial"/>
          <w:bCs/>
          <w:sz w:val="22"/>
          <w:szCs w:val="22"/>
        </w:rPr>
        <w:t>.</w:t>
      </w:r>
    </w:p>
    <w:p w14:paraId="554AAC84" w14:textId="271CAA86" w:rsidR="00220867" w:rsidRPr="008D1AD6" w:rsidRDefault="00220867" w:rsidP="003D2996">
      <w:pPr>
        <w:pStyle w:val="Akapitzlist"/>
        <w:widowControl w:val="0"/>
        <w:numPr>
          <w:ilvl w:val="1"/>
          <w:numId w:val="60"/>
        </w:numPr>
        <w:spacing w:before="0" w:after="0" w:line="240" w:lineRule="auto"/>
        <w:outlineLvl w:val="3"/>
        <w:rPr>
          <w:rFonts w:ascii="Arial" w:hAnsi="Arial" w:cs="Arial"/>
          <w:bCs/>
          <w:sz w:val="22"/>
          <w:szCs w:val="22"/>
        </w:rPr>
      </w:pPr>
      <w:r w:rsidRPr="008D1AD6">
        <w:rPr>
          <w:rFonts w:ascii="Arial" w:hAnsi="Arial" w:cs="Arial"/>
          <w:bCs/>
          <w:sz w:val="22"/>
          <w:szCs w:val="22"/>
        </w:rPr>
        <w:t xml:space="preserve">Wykonawcy wspólnie ubiegający się o udzielenie zamówienia dołączają do oferty </w:t>
      </w:r>
      <w:r w:rsidR="003619D2" w:rsidRPr="008D1AD6">
        <w:rPr>
          <w:rFonts w:ascii="Arial" w:hAnsi="Arial" w:cs="Arial"/>
          <w:b/>
          <w:bCs/>
          <w:sz w:val="22"/>
          <w:szCs w:val="22"/>
        </w:rPr>
        <w:t>oświadczenie wg Załącznika nr 5</w:t>
      </w:r>
      <w:r w:rsidRPr="008D1AD6">
        <w:rPr>
          <w:rFonts w:ascii="Arial" w:hAnsi="Arial" w:cs="Arial"/>
          <w:b/>
          <w:bCs/>
          <w:sz w:val="22"/>
          <w:szCs w:val="22"/>
        </w:rPr>
        <w:t xml:space="preserve"> do SWZ- Wykonawców wspólnie ubiegających się o udzielenie zamówienia, z którego wynika które usługi, wykonają poszczególni wykonawcy.</w:t>
      </w:r>
      <w:r w:rsidRPr="008D1AD6">
        <w:rPr>
          <w:rFonts w:ascii="Arial" w:hAnsi="Arial" w:cs="Arial"/>
          <w:bCs/>
          <w:sz w:val="22"/>
          <w:szCs w:val="22"/>
        </w:rPr>
        <w:t xml:space="preserve"> </w:t>
      </w:r>
    </w:p>
    <w:p w14:paraId="2837FCB2" w14:textId="77777777" w:rsidR="00DD028D" w:rsidRPr="008D1AD6" w:rsidRDefault="00DD028D" w:rsidP="003D2996">
      <w:pPr>
        <w:pStyle w:val="Akapitzlist"/>
        <w:widowControl w:val="0"/>
        <w:spacing w:before="0" w:after="0" w:line="240" w:lineRule="auto"/>
        <w:ind w:left="1287"/>
        <w:outlineLvl w:val="3"/>
        <w:rPr>
          <w:rFonts w:ascii="Arial" w:hAnsi="Arial" w:cs="Arial"/>
          <w:bCs/>
          <w:sz w:val="22"/>
          <w:szCs w:val="22"/>
        </w:rPr>
      </w:pPr>
    </w:p>
    <w:p w14:paraId="4A590EE3" w14:textId="77777777" w:rsidR="007859E6" w:rsidRPr="008D1AD6" w:rsidRDefault="00A51409" w:rsidP="003D2996">
      <w:pPr>
        <w:pStyle w:val="Kolorowalistaakcent11"/>
        <w:widowControl w:val="0"/>
        <w:numPr>
          <w:ilvl w:val="0"/>
          <w:numId w:val="60"/>
        </w:numPr>
        <w:spacing w:before="0" w:after="0" w:line="240" w:lineRule="auto"/>
        <w:contextualSpacing w:val="0"/>
        <w:outlineLvl w:val="3"/>
        <w:rPr>
          <w:rFonts w:ascii="Arial" w:hAnsi="Arial" w:cs="Arial"/>
          <w:b/>
          <w:bCs/>
          <w:sz w:val="22"/>
          <w:szCs w:val="22"/>
          <w:lang w:eastAsia="pl-PL"/>
        </w:rPr>
      </w:pPr>
      <w:r w:rsidRPr="008D1AD6">
        <w:rPr>
          <w:rFonts w:ascii="Arial" w:hAnsi="Arial" w:cs="Arial"/>
          <w:b/>
          <w:bCs/>
          <w:sz w:val="22"/>
          <w:szCs w:val="22"/>
          <w:lang w:eastAsia="pl-PL"/>
        </w:rPr>
        <w:t xml:space="preserve">Warunki udziału </w:t>
      </w:r>
      <w:r w:rsidR="007859E6" w:rsidRPr="008D1AD6">
        <w:rPr>
          <w:rFonts w:ascii="Arial" w:hAnsi="Arial" w:cs="Arial"/>
          <w:b/>
          <w:bCs/>
          <w:sz w:val="22"/>
          <w:szCs w:val="22"/>
          <w:lang w:eastAsia="pl-PL"/>
        </w:rPr>
        <w:t>w postępowaniu</w:t>
      </w:r>
    </w:p>
    <w:p w14:paraId="1F87064F" w14:textId="419D10D2" w:rsidR="007859E6" w:rsidRPr="008D1AD6" w:rsidRDefault="00D9784D" w:rsidP="003D2996">
      <w:pPr>
        <w:pStyle w:val="Kolorowalistaakcent11"/>
        <w:widowControl w:val="0"/>
        <w:numPr>
          <w:ilvl w:val="1"/>
          <w:numId w:val="60"/>
        </w:numPr>
        <w:spacing w:before="0" w:after="0" w:line="240" w:lineRule="auto"/>
        <w:contextualSpacing w:val="0"/>
        <w:outlineLvl w:val="3"/>
        <w:rPr>
          <w:rFonts w:ascii="Arial" w:hAnsi="Arial" w:cs="Arial"/>
          <w:b/>
          <w:bCs/>
          <w:sz w:val="22"/>
          <w:szCs w:val="22"/>
          <w:lang w:eastAsia="pl-PL"/>
        </w:rPr>
      </w:pPr>
      <w:r w:rsidRPr="008D1AD6">
        <w:rPr>
          <w:rFonts w:ascii="Arial" w:hAnsi="Arial" w:cs="Arial"/>
          <w:bCs/>
          <w:sz w:val="22"/>
          <w:szCs w:val="22"/>
        </w:rPr>
        <w:t>O udzielenie zamówienia mogą ubiegać się Wykonawcy, którzy</w:t>
      </w:r>
      <w:r w:rsidR="007859E6" w:rsidRPr="008D1AD6">
        <w:rPr>
          <w:rFonts w:ascii="Arial" w:hAnsi="Arial" w:cs="Arial"/>
          <w:bCs/>
          <w:sz w:val="22"/>
          <w:szCs w:val="22"/>
        </w:rPr>
        <w:t>:</w:t>
      </w:r>
    </w:p>
    <w:p w14:paraId="426863C6" w14:textId="260DB965" w:rsidR="000E46C8" w:rsidRPr="008D1AD6" w:rsidRDefault="007859E6" w:rsidP="003D2996">
      <w:pPr>
        <w:pStyle w:val="Kolorowalistaakcent11"/>
        <w:widowControl w:val="0"/>
        <w:numPr>
          <w:ilvl w:val="2"/>
          <w:numId w:val="60"/>
        </w:numPr>
        <w:spacing w:before="0" w:after="0" w:line="240" w:lineRule="auto"/>
        <w:contextualSpacing w:val="0"/>
        <w:outlineLvl w:val="3"/>
        <w:rPr>
          <w:rFonts w:ascii="Arial" w:hAnsi="Arial" w:cs="Arial"/>
          <w:b/>
          <w:bCs/>
          <w:sz w:val="22"/>
          <w:szCs w:val="22"/>
          <w:lang w:eastAsia="pl-PL"/>
        </w:rPr>
      </w:pPr>
      <w:r w:rsidRPr="008D1AD6">
        <w:rPr>
          <w:rFonts w:ascii="Arial" w:hAnsi="Arial" w:cs="Arial"/>
          <w:bCs/>
          <w:sz w:val="22"/>
          <w:szCs w:val="22"/>
        </w:rPr>
        <w:t xml:space="preserve">Nie podlegają wykluczeniu z postępowania na podstawie art. 108 ust. 1 ustawy </w:t>
      </w:r>
      <w:proofErr w:type="spellStart"/>
      <w:r w:rsidRPr="008D1AD6">
        <w:rPr>
          <w:rFonts w:ascii="Arial" w:hAnsi="Arial" w:cs="Arial"/>
          <w:bCs/>
          <w:sz w:val="22"/>
          <w:szCs w:val="22"/>
        </w:rPr>
        <w:t>Pzp</w:t>
      </w:r>
      <w:proofErr w:type="spellEnd"/>
      <w:r w:rsidR="00B40EC4" w:rsidRPr="008D1AD6">
        <w:rPr>
          <w:rFonts w:ascii="Arial" w:hAnsi="Arial" w:cs="Arial"/>
          <w:bCs/>
          <w:sz w:val="22"/>
          <w:szCs w:val="22"/>
        </w:rPr>
        <w:t xml:space="preserve"> z wyłączeniem przypadku określonego w art. 108 ust. 1 pkt 1 lit. h ustawy </w:t>
      </w:r>
      <w:proofErr w:type="spellStart"/>
      <w:r w:rsidR="00B40EC4" w:rsidRPr="008D1AD6">
        <w:rPr>
          <w:rFonts w:ascii="Arial" w:hAnsi="Arial" w:cs="Arial"/>
          <w:bCs/>
          <w:sz w:val="22"/>
          <w:szCs w:val="22"/>
        </w:rPr>
        <w:t>Pzp</w:t>
      </w:r>
      <w:proofErr w:type="spellEnd"/>
      <w:r w:rsidR="00B40EC4" w:rsidRPr="008D1AD6">
        <w:rPr>
          <w:rFonts w:ascii="Arial" w:hAnsi="Arial" w:cs="Arial"/>
          <w:bCs/>
          <w:sz w:val="22"/>
          <w:szCs w:val="22"/>
        </w:rPr>
        <w:t xml:space="preserve">, oraz  w przypadku, o którym mowa w art. 108 ust. 1 pkt 2) ustawy </w:t>
      </w:r>
      <w:proofErr w:type="spellStart"/>
      <w:r w:rsidR="00B40EC4" w:rsidRPr="008D1AD6">
        <w:rPr>
          <w:rFonts w:ascii="Arial" w:hAnsi="Arial" w:cs="Arial"/>
          <w:bCs/>
          <w:sz w:val="22"/>
          <w:szCs w:val="22"/>
        </w:rPr>
        <w:t>Pzp</w:t>
      </w:r>
      <w:proofErr w:type="spellEnd"/>
      <w:r w:rsidR="00B40EC4" w:rsidRPr="008D1AD6">
        <w:rPr>
          <w:rFonts w:ascii="Arial" w:hAnsi="Arial" w:cs="Arial"/>
          <w:bCs/>
          <w:sz w:val="22"/>
          <w:szCs w:val="22"/>
        </w:rPr>
        <w:t>, jeżeli osoba, o której mowa w tym przepisie została skazana za przestępstwo wymienione w art. 108 ust. 1 p</w:t>
      </w:r>
      <w:r w:rsidR="003420A8" w:rsidRPr="008D1AD6">
        <w:rPr>
          <w:rFonts w:ascii="Arial" w:hAnsi="Arial" w:cs="Arial"/>
          <w:bCs/>
          <w:sz w:val="22"/>
          <w:szCs w:val="22"/>
        </w:rPr>
        <w:t xml:space="preserve">kt 1 lit. h ustawy </w:t>
      </w:r>
      <w:proofErr w:type="spellStart"/>
      <w:r w:rsidR="003420A8" w:rsidRPr="008D1AD6">
        <w:rPr>
          <w:rFonts w:ascii="Arial" w:hAnsi="Arial" w:cs="Arial"/>
          <w:bCs/>
          <w:sz w:val="22"/>
          <w:szCs w:val="22"/>
        </w:rPr>
        <w:t>P</w:t>
      </w:r>
      <w:r w:rsidR="00B40EC4" w:rsidRPr="008D1AD6">
        <w:rPr>
          <w:rFonts w:ascii="Arial" w:hAnsi="Arial" w:cs="Arial"/>
          <w:bCs/>
          <w:sz w:val="22"/>
          <w:szCs w:val="22"/>
        </w:rPr>
        <w:t>zp</w:t>
      </w:r>
      <w:proofErr w:type="spellEnd"/>
      <w:r w:rsidR="00B40EC4" w:rsidRPr="008D1AD6">
        <w:rPr>
          <w:rFonts w:ascii="Arial" w:hAnsi="Arial" w:cs="Arial"/>
          <w:bCs/>
          <w:sz w:val="22"/>
          <w:szCs w:val="22"/>
        </w:rPr>
        <w:t xml:space="preserve"> oraz nie podlegają wykluczeniu na podstawie pkt</w:t>
      </w:r>
      <w:r w:rsidR="00120A1C" w:rsidRPr="008D1AD6">
        <w:rPr>
          <w:rFonts w:ascii="Arial" w:hAnsi="Arial" w:cs="Arial"/>
          <w:bCs/>
          <w:sz w:val="22"/>
          <w:szCs w:val="22"/>
        </w:rPr>
        <w:t xml:space="preserve"> 8</w:t>
      </w:r>
      <w:r w:rsidR="00B40EC4" w:rsidRPr="008D1AD6">
        <w:rPr>
          <w:rFonts w:ascii="Arial" w:hAnsi="Arial" w:cs="Arial"/>
          <w:bCs/>
          <w:sz w:val="22"/>
          <w:szCs w:val="22"/>
        </w:rPr>
        <w:t xml:space="preserve"> SWZ</w:t>
      </w:r>
      <w:r w:rsidR="00120A1C" w:rsidRPr="008D1AD6">
        <w:rPr>
          <w:rFonts w:ascii="Arial" w:hAnsi="Arial" w:cs="Arial"/>
          <w:bCs/>
          <w:sz w:val="22"/>
          <w:szCs w:val="22"/>
        </w:rPr>
        <w:t>.</w:t>
      </w:r>
    </w:p>
    <w:p w14:paraId="3B5EC411" w14:textId="77777777" w:rsidR="004A6091" w:rsidRPr="008D1AD6" w:rsidRDefault="00D9784D" w:rsidP="003D2996">
      <w:pPr>
        <w:pStyle w:val="Kolorowalistaakcent11"/>
        <w:numPr>
          <w:ilvl w:val="2"/>
          <w:numId w:val="60"/>
        </w:numPr>
        <w:autoSpaceDE w:val="0"/>
        <w:autoSpaceDN w:val="0"/>
        <w:adjustRightInd w:val="0"/>
        <w:spacing w:before="0" w:after="0" w:line="240" w:lineRule="auto"/>
        <w:rPr>
          <w:rFonts w:ascii="Arial" w:hAnsi="Arial" w:cs="Arial"/>
          <w:bCs/>
          <w:sz w:val="22"/>
          <w:szCs w:val="22"/>
        </w:rPr>
      </w:pPr>
      <w:r w:rsidRPr="008D1AD6">
        <w:rPr>
          <w:rFonts w:ascii="Arial" w:hAnsi="Arial" w:cs="Arial"/>
          <w:bCs/>
          <w:sz w:val="22"/>
          <w:szCs w:val="22"/>
        </w:rPr>
        <w:lastRenderedPageBreak/>
        <w:t xml:space="preserve">spełniają warunki </w:t>
      </w:r>
      <w:r w:rsidR="001E65B9" w:rsidRPr="008D1AD6">
        <w:rPr>
          <w:rFonts w:ascii="Arial" w:hAnsi="Arial" w:cs="Arial"/>
          <w:bCs/>
          <w:sz w:val="22"/>
          <w:szCs w:val="22"/>
        </w:rPr>
        <w:t>udziału w</w:t>
      </w:r>
      <w:r w:rsidR="00A435B8" w:rsidRPr="008D1AD6">
        <w:rPr>
          <w:rFonts w:ascii="Arial" w:hAnsi="Arial" w:cs="Arial"/>
          <w:bCs/>
          <w:sz w:val="22"/>
          <w:szCs w:val="22"/>
        </w:rPr>
        <w:t xml:space="preserve"> postępowaniu</w:t>
      </w:r>
      <w:r w:rsidR="004A6091" w:rsidRPr="008D1AD6">
        <w:rPr>
          <w:rFonts w:ascii="Arial" w:hAnsi="Arial" w:cs="Arial"/>
          <w:bCs/>
          <w:sz w:val="22"/>
          <w:szCs w:val="22"/>
        </w:rPr>
        <w:t xml:space="preserve"> dotyczące</w:t>
      </w:r>
      <w:r w:rsidRPr="008D1AD6">
        <w:rPr>
          <w:rFonts w:ascii="Arial" w:hAnsi="Arial" w:cs="Arial"/>
          <w:bCs/>
          <w:sz w:val="22"/>
          <w:szCs w:val="22"/>
        </w:rPr>
        <w:t>:</w:t>
      </w:r>
    </w:p>
    <w:p w14:paraId="4554EE39" w14:textId="77777777" w:rsidR="004A6091" w:rsidRPr="008D1AD6" w:rsidRDefault="001E65B9" w:rsidP="003D2996">
      <w:pPr>
        <w:pStyle w:val="Kolorowalistaakcent11"/>
        <w:numPr>
          <w:ilvl w:val="3"/>
          <w:numId w:val="60"/>
        </w:numPr>
        <w:autoSpaceDE w:val="0"/>
        <w:autoSpaceDN w:val="0"/>
        <w:adjustRightInd w:val="0"/>
        <w:spacing w:before="0" w:after="0" w:line="240" w:lineRule="auto"/>
        <w:rPr>
          <w:rFonts w:ascii="Arial" w:hAnsi="Arial" w:cs="Arial"/>
          <w:bCs/>
          <w:sz w:val="22"/>
          <w:szCs w:val="22"/>
        </w:rPr>
      </w:pPr>
      <w:r w:rsidRPr="008D1AD6">
        <w:rPr>
          <w:rFonts w:ascii="Arial" w:hAnsi="Arial" w:cs="Arial"/>
          <w:b/>
          <w:sz w:val="22"/>
          <w:szCs w:val="22"/>
        </w:rPr>
        <w:t>zdolności do występowania w obrocie gospodarczym;</w:t>
      </w:r>
    </w:p>
    <w:p w14:paraId="0632FECC" w14:textId="6643CEA2" w:rsidR="004A6091" w:rsidRPr="008D1AD6" w:rsidRDefault="001E65B9" w:rsidP="003D2996">
      <w:pPr>
        <w:pStyle w:val="Kolorowalistaakcent11"/>
        <w:autoSpaceDE w:val="0"/>
        <w:autoSpaceDN w:val="0"/>
        <w:adjustRightInd w:val="0"/>
        <w:spacing w:before="0" w:after="0" w:line="240" w:lineRule="auto"/>
        <w:ind w:left="3501"/>
        <w:rPr>
          <w:rFonts w:ascii="Arial" w:hAnsi="Arial" w:cs="Arial"/>
          <w:bCs/>
          <w:sz w:val="22"/>
          <w:szCs w:val="22"/>
        </w:rPr>
      </w:pPr>
      <w:r w:rsidRPr="008D1AD6">
        <w:rPr>
          <w:rFonts w:ascii="Arial" w:hAnsi="Arial" w:cs="Arial"/>
          <w:i/>
          <w:sz w:val="22"/>
          <w:szCs w:val="22"/>
        </w:rPr>
        <w:t xml:space="preserve">Zamawiający nie </w:t>
      </w:r>
      <w:r w:rsidR="004A6091" w:rsidRPr="008D1AD6">
        <w:rPr>
          <w:rFonts w:ascii="Arial" w:hAnsi="Arial" w:cs="Arial"/>
          <w:i/>
          <w:sz w:val="22"/>
          <w:szCs w:val="22"/>
        </w:rPr>
        <w:t>określa warunku w ww. zakresie.</w:t>
      </w:r>
    </w:p>
    <w:p w14:paraId="166BEAC4" w14:textId="77777777" w:rsidR="004A6091" w:rsidRPr="008D1AD6" w:rsidRDefault="001E65B9" w:rsidP="003D2996">
      <w:pPr>
        <w:pStyle w:val="Akapitzlist"/>
        <w:numPr>
          <w:ilvl w:val="3"/>
          <w:numId w:val="60"/>
        </w:numPr>
        <w:spacing w:before="0" w:after="0" w:line="240" w:lineRule="auto"/>
        <w:rPr>
          <w:rFonts w:ascii="Arial" w:hAnsi="Arial" w:cs="Arial"/>
          <w:i/>
          <w:sz w:val="22"/>
          <w:szCs w:val="22"/>
        </w:rPr>
      </w:pPr>
      <w:r w:rsidRPr="008D1AD6">
        <w:rPr>
          <w:rFonts w:ascii="Arial" w:hAnsi="Arial" w:cs="Arial"/>
          <w:b/>
          <w:sz w:val="22"/>
          <w:szCs w:val="22"/>
        </w:rPr>
        <w:t>uprawnień do prowadzenia określonej działalności gospodarczej lub zawodowej, o ile wynika to z odrębnych przepisów;</w:t>
      </w:r>
    </w:p>
    <w:p w14:paraId="23442A59" w14:textId="6AD7957A" w:rsidR="004A6091" w:rsidRPr="008D1AD6" w:rsidRDefault="004529D8" w:rsidP="003D2996">
      <w:pPr>
        <w:pStyle w:val="Akapitzlist"/>
        <w:spacing w:before="0" w:after="0" w:line="240" w:lineRule="auto"/>
        <w:ind w:left="3501"/>
        <w:rPr>
          <w:rFonts w:ascii="Arial" w:hAnsi="Arial" w:cs="Arial"/>
          <w:i/>
          <w:sz w:val="22"/>
          <w:szCs w:val="22"/>
        </w:rPr>
      </w:pPr>
      <w:r w:rsidRPr="008D1AD6">
        <w:rPr>
          <w:rFonts w:ascii="Arial" w:hAnsi="Arial" w:cs="Arial"/>
          <w:i/>
          <w:sz w:val="22"/>
          <w:szCs w:val="22"/>
        </w:rPr>
        <w:t xml:space="preserve">Wykonawca winien wykazać, że został wpisany do prowadzonego przez Prezesa Urzędu Komunikacji Elektronicznej, rejestru przedsiębiorców telekomunikacyjnych, co uprawnia go do prowadzenia działalności gospodarczej w zakresie działalności telekomunikacyjnej, zgodnie z art. 10 ust. 1 ustawy z dnia 16 lipca 2004 roku - Prawo </w:t>
      </w:r>
      <w:r w:rsidR="00EE5EBB" w:rsidRPr="008D1AD6">
        <w:rPr>
          <w:rFonts w:ascii="Arial" w:hAnsi="Arial" w:cs="Arial"/>
          <w:i/>
          <w:sz w:val="22"/>
          <w:szCs w:val="22"/>
        </w:rPr>
        <w:t>telekomunikacyjne (Dz. U. z 2024</w:t>
      </w:r>
      <w:r w:rsidRPr="008D1AD6">
        <w:rPr>
          <w:rFonts w:ascii="Arial" w:hAnsi="Arial" w:cs="Arial"/>
          <w:i/>
          <w:sz w:val="22"/>
          <w:szCs w:val="22"/>
        </w:rPr>
        <w:t xml:space="preserve"> r. poz. </w:t>
      </w:r>
      <w:r w:rsidR="00EE5EBB" w:rsidRPr="008D1AD6">
        <w:rPr>
          <w:rFonts w:ascii="Arial" w:hAnsi="Arial" w:cs="Arial"/>
          <w:i/>
          <w:sz w:val="22"/>
          <w:szCs w:val="22"/>
        </w:rPr>
        <w:t>34</w:t>
      </w:r>
      <w:r w:rsidRPr="008D1AD6">
        <w:rPr>
          <w:rFonts w:ascii="Arial" w:hAnsi="Arial" w:cs="Arial"/>
          <w:i/>
          <w:sz w:val="22"/>
          <w:szCs w:val="22"/>
        </w:rPr>
        <w:t>).</w:t>
      </w:r>
    </w:p>
    <w:p w14:paraId="3A2A7D34" w14:textId="77777777" w:rsidR="004A6091" w:rsidRPr="008D1AD6" w:rsidRDefault="001E65B9" w:rsidP="003D2996">
      <w:pPr>
        <w:pStyle w:val="Akapitzlist"/>
        <w:numPr>
          <w:ilvl w:val="3"/>
          <w:numId w:val="60"/>
        </w:numPr>
        <w:spacing w:before="0" w:after="0" w:line="240" w:lineRule="auto"/>
        <w:rPr>
          <w:rFonts w:ascii="Arial" w:hAnsi="Arial" w:cs="Arial"/>
          <w:i/>
          <w:sz w:val="22"/>
          <w:szCs w:val="22"/>
        </w:rPr>
      </w:pPr>
      <w:r w:rsidRPr="008D1AD6">
        <w:rPr>
          <w:rFonts w:ascii="Arial" w:hAnsi="Arial" w:cs="Arial"/>
          <w:b/>
          <w:sz w:val="22"/>
          <w:szCs w:val="22"/>
        </w:rPr>
        <w:t>uprawnień sytuacji ekonomicznej lub finansowej;</w:t>
      </w:r>
    </w:p>
    <w:p w14:paraId="656535A6" w14:textId="0B12111B" w:rsidR="00F5397E" w:rsidRPr="008D1AD6" w:rsidRDefault="00015C4B" w:rsidP="003D2996">
      <w:pPr>
        <w:pStyle w:val="Akapitzlist"/>
        <w:spacing w:before="0" w:after="0" w:line="240" w:lineRule="auto"/>
        <w:ind w:left="3501"/>
        <w:rPr>
          <w:rFonts w:ascii="Arial" w:hAnsi="Arial" w:cs="Arial"/>
          <w:i/>
          <w:sz w:val="22"/>
          <w:szCs w:val="22"/>
        </w:rPr>
      </w:pPr>
      <w:r w:rsidRPr="008D1AD6">
        <w:rPr>
          <w:rFonts w:ascii="Arial" w:hAnsi="Arial" w:cs="Arial"/>
          <w:i/>
          <w:sz w:val="22"/>
          <w:szCs w:val="22"/>
        </w:rPr>
        <w:t>Zamawiający nie określa warunku w ww. zakresie</w:t>
      </w:r>
    </w:p>
    <w:p w14:paraId="04527A8F" w14:textId="77777777" w:rsidR="004A6091" w:rsidRPr="008D1AD6" w:rsidRDefault="00D9784D" w:rsidP="003D2996">
      <w:pPr>
        <w:pStyle w:val="Kolorowalistaakcent11"/>
        <w:numPr>
          <w:ilvl w:val="3"/>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b/>
          <w:sz w:val="22"/>
          <w:szCs w:val="22"/>
        </w:rPr>
        <w:t>zdolności technicznej lub zawodowej</w:t>
      </w:r>
      <w:r w:rsidR="00034207" w:rsidRPr="008D1AD6">
        <w:rPr>
          <w:rFonts w:ascii="Arial" w:hAnsi="Arial" w:cs="Arial"/>
          <w:b/>
          <w:sz w:val="22"/>
          <w:szCs w:val="22"/>
        </w:rPr>
        <w:t xml:space="preserve"> w zakresie:</w:t>
      </w:r>
      <w:r w:rsidR="004A6091" w:rsidRPr="008D1AD6">
        <w:rPr>
          <w:rFonts w:ascii="Arial" w:hAnsi="Arial" w:cs="Arial"/>
          <w:b/>
          <w:sz w:val="22"/>
          <w:szCs w:val="22"/>
        </w:rPr>
        <w:t xml:space="preserve"> </w:t>
      </w:r>
    </w:p>
    <w:p w14:paraId="07903258" w14:textId="1BBF3BF7" w:rsidR="001B764C" w:rsidRPr="008142E1" w:rsidRDefault="00015C4B" w:rsidP="003D2996">
      <w:pPr>
        <w:pStyle w:val="Kolorowalistaakcent11"/>
        <w:autoSpaceDE w:val="0"/>
        <w:autoSpaceDN w:val="0"/>
        <w:adjustRightInd w:val="0"/>
        <w:spacing w:before="0" w:after="0" w:line="240" w:lineRule="auto"/>
        <w:ind w:left="3501"/>
        <w:rPr>
          <w:rFonts w:ascii="Arial" w:hAnsi="Arial" w:cs="Arial"/>
          <w:b/>
          <w:sz w:val="22"/>
          <w:szCs w:val="22"/>
        </w:rPr>
      </w:pPr>
      <w:r w:rsidRPr="008D1AD6">
        <w:rPr>
          <w:rFonts w:ascii="Arial" w:hAnsi="Arial" w:cs="Arial"/>
          <w:i/>
          <w:sz w:val="22"/>
          <w:szCs w:val="22"/>
        </w:rPr>
        <w:t>Zamawiający nie określa warunku w ww. zakresie</w:t>
      </w:r>
      <w:r w:rsidRPr="008D1AD6">
        <w:rPr>
          <w:rFonts w:ascii="Arial" w:hAnsi="Arial" w:cs="Arial"/>
          <w:bCs/>
          <w:sz w:val="22"/>
          <w:szCs w:val="22"/>
        </w:rPr>
        <w:t xml:space="preserve"> </w:t>
      </w:r>
    </w:p>
    <w:p w14:paraId="3CC82FE7" w14:textId="269EECE4" w:rsidR="005C1B81" w:rsidRPr="008D1AD6" w:rsidRDefault="00D9784D" w:rsidP="003D2996">
      <w:pPr>
        <w:pStyle w:val="Kolorowalistaakcent11"/>
        <w:numPr>
          <w:ilvl w:val="1"/>
          <w:numId w:val="60"/>
        </w:numPr>
        <w:autoSpaceDE w:val="0"/>
        <w:autoSpaceDN w:val="0"/>
        <w:adjustRightInd w:val="0"/>
        <w:spacing w:before="0" w:after="0" w:line="240" w:lineRule="auto"/>
        <w:ind w:left="567" w:right="20" w:hanging="567"/>
        <w:rPr>
          <w:rFonts w:ascii="Arial" w:hAnsi="Arial" w:cs="Arial"/>
          <w:sz w:val="22"/>
          <w:szCs w:val="22"/>
        </w:rPr>
      </w:pPr>
      <w:r w:rsidRPr="008D1AD6">
        <w:rPr>
          <w:rFonts w:ascii="Arial" w:hAnsi="Arial" w:cs="Arial"/>
          <w:sz w:val="22"/>
          <w:szCs w:val="22"/>
        </w:rPr>
        <w:t xml:space="preserve">Zamawiający może, </w:t>
      </w:r>
      <w:r w:rsidR="0007221C" w:rsidRPr="008D1AD6">
        <w:rPr>
          <w:rFonts w:ascii="Arial" w:hAnsi="Arial" w:cs="Arial"/>
          <w:color w:val="000000"/>
          <w:sz w:val="22"/>
          <w:szCs w:val="22"/>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07221C" w:rsidRPr="008D1AD6">
        <w:rPr>
          <w:rFonts w:ascii="Arial" w:hAnsi="Arial" w:cs="Arial"/>
          <w:sz w:val="22"/>
          <w:szCs w:val="22"/>
        </w:rPr>
        <w:t xml:space="preserve"> </w:t>
      </w:r>
      <w:r w:rsidRPr="008D1AD6">
        <w:rPr>
          <w:rFonts w:ascii="Arial" w:hAnsi="Arial" w:cs="Arial"/>
          <w:sz w:val="22"/>
          <w:szCs w:val="22"/>
        </w:rPr>
        <w:t xml:space="preserve">na każdym etapie postępowania (art. </w:t>
      </w:r>
      <w:r w:rsidR="0007221C" w:rsidRPr="008D1AD6">
        <w:rPr>
          <w:rFonts w:ascii="Arial" w:hAnsi="Arial" w:cs="Arial"/>
          <w:sz w:val="22"/>
          <w:szCs w:val="22"/>
        </w:rPr>
        <w:t>116</w:t>
      </w:r>
      <w:r w:rsidRPr="008D1AD6">
        <w:rPr>
          <w:rFonts w:ascii="Arial" w:hAnsi="Arial" w:cs="Arial"/>
          <w:sz w:val="22"/>
          <w:szCs w:val="22"/>
        </w:rPr>
        <w:t xml:space="preserve"> ust. 2 ustawy</w:t>
      </w:r>
      <w:r w:rsidR="001B764C" w:rsidRPr="008D1AD6">
        <w:rPr>
          <w:rFonts w:ascii="Arial" w:hAnsi="Arial" w:cs="Arial"/>
          <w:sz w:val="22"/>
          <w:szCs w:val="22"/>
        </w:rPr>
        <w:t xml:space="preserve"> </w:t>
      </w:r>
      <w:proofErr w:type="spellStart"/>
      <w:r w:rsidR="001B764C" w:rsidRPr="008D1AD6">
        <w:rPr>
          <w:rFonts w:ascii="Arial" w:hAnsi="Arial" w:cs="Arial"/>
          <w:sz w:val="22"/>
          <w:szCs w:val="22"/>
        </w:rPr>
        <w:t>Pzp</w:t>
      </w:r>
      <w:proofErr w:type="spellEnd"/>
      <w:r w:rsidRPr="008D1AD6">
        <w:rPr>
          <w:rFonts w:ascii="Arial" w:hAnsi="Arial" w:cs="Arial"/>
          <w:sz w:val="22"/>
          <w:szCs w:val="22"/>
        </w:rPr>
        <w:t>).</w:t>
      </w:r>
    </w:p>
    <w:p w14:paraId="3064B856" w14:textId="0A08F693" w:rsidR="004529D8" w:rsidRPr="008D1AD6" w:rsidRDefault="004529D8" w:rsidP="003D2996">
      <w:pPr>
        <w:pStyle w:val="Kolorowalistaakcent11"/>
        <w:numPr>
          <w:ilvl w:val="1"/>
          <w:numId w:val="60"/>
        </w:numPr>
        <w:autoSpaceDE w:val="0"/>
        <w:autoSpaceDN w:val="0"/>
        <w:adjustRightInd w:val="0"/>
        <w:spacing w:before="0" w:after="0" w:line="240" w:lineRule="auto"/>
        <w:ind w:left="567" w:right="20" w:hanging="567"/>
        <w:rPr>
          <w:rFonts w:ascii="Arial" w:hAnsi="Arial" w:cs="Arial"/>
          <w:sz w:val="22"/>
          <w:szCs w:val="22"/>
        </w:rPr>
      </w:pPr>
      <w:r w:rsidRPr="008D1AD6">
        <w:rPr>
          <w:rFonts w:ascii="Arial" w:hAnsi="Arial" w:cs="Arial"/>
          <w:sz w:val="22"/>
          <w:szCs w:val="22"/>
        </w:rPr>
        <w:t xml:space="preserve">Warunek dotyczący </w:t>
      </w:r>
      <w:r w:rsidR="007B023D" w:rsidRPr="008D1AD6">
        <w:rPr>
          <w:rFonts w:ascii="Arial" w:hAnsi="Arial" w:cs="Arial"/>
          <w:sz w:val="22"/>
          <w:szCs w:val="22"/>
        </w:rPr>
        <w:t>u</w:t>
      </w:r>
      <w:r w:rsidRPr="008D1AD6">
        <w:rPr>
          <w:rFonts w:ascii="Arial" w:hAnsi="Arial" w:cs="Arial"/>
          <w:sz w:val="22"/>
          <w:szCs w:val="22"/>
        </w:rPr>
        <w:t xml:space="preserve">prawnień do prowadzenia określonej działalności gospodarczej lub zawodowej, o którym mowa </w:t>
      </w:r>
      <w:r w:rsidR="00220867" w:rsidRPr="008D1AD6">
        <w:rPr>
          <w:rFonts w:ascii="Arial" w:hAnsi="Arial" w:cs="Arial"/>
          <w:sz w:val="22"/>
          <w:szCs w:val="22"/>
        </w:rPr>
        <w:t>pkt 7.1.2</w:t>
      </w:r>
      <w:r w:rsidRPr="008D1AD6">
        <w:rPr>
          <w:rFonts w:ascii="Arial" w:hAnsi="Arial" w:cs="Arial"/>
          <w:sz w:val="22"/>
          <w:szCs w:val="22"/>
        </w:rPr>
        <w:t>.2., jest spełniony, jeżeli co najmniej jeden z wykonawców wspólnie ubiegających się o udzielenie zamówienia posiada uprawnienia do prowadzenia określonej działalności gospodarczej lub zawodowej usługi, do których realizacji te uprawnienia są wymagane.</w:t>
      </w:r>
    </w:p>
    <w:p w14:paraId="6F952196" w14:textId="34D95F99" w:rsidR="004A6091" w:rsidRPr="008D1AD6" w:rsidRDefault="004A6091" w:rsidP="003D2996">
      <w:pPr>
        <w:pStyle w:val="Kolorowalistaakcent11"/>
        <w:numPr>
          <w:ilvl w:val="1"/>
          <w:numId w:val="60"/>
        </w:numPr>
        <w:tabs>
          <w:tab w:val="left" w:pos="567"/>
        </w:tabs>
        <w:autoSpaceDE w:val="0"/>
        <w:autoSpaceDN w:val="0"/>
        <w:adjustRightInd w:val="0"/>
        <w:spacing w:before="0" w:after="0" w:line="240" w:lineRule="auto"/>
        <w:ind w:left="567" w:right="20" w:hanging="567"/>
        <w:rPr>
          <w:rFonts w:ascii="Arial" w:hAnsi="Arial" w:cs="Arial"/>
          <w:iCs/>
          <w:sz w:val="22"/>
          <w:szCs w:val="22"/>
        </w:rPr>
      </w:pPr>
      <w:r w:rsidRPr="008D1AD6">
        <w:rPr>
          <w:rFonts w:ascii="Arial" w:hAnsi="Arial" w:cs="Arial"/>
          <w:iCs/>
          <w:sz w:val="22"/>
          <w:szCs w:val="22"/>
        </w:rPr>
        <w:t>Złożenie przez wykonawców w ofercie dokumentów z pkt</w:t>
      </w:r>
      <w:r w:rsidR="00BE3B16" w:rsidRPr="008D1AD6">
        <w:rPr>
          <w:rFonts w:ascii="Arial" w:hAnsi="Arial" w:cs="Arial"/>
          <w:iCs/>
          <w:sz w:val="22"/>
          <w:szCs w:val="22"/>
        </w:rPr>
        <w:t xml:space="preserve"> 9 </w:t>
      </w:r>
      <w:r w:rsidRPr="008D1AD6">
        <w:rPr>
          <w:rFonts w:ascii="Arial" w:hAnsi="Arial" w:cs="Arial"/>
          <w:iCs/>
          <w:sz w:val="22"/>
          <w:szCs w:val="22"/>
        </w:rPr>
        <w:t xml:space="preserve">SWZ </w:t>
      </w:r>
      <w:r w:rsidR="002816E8" w:rsidRPr="008D1AD6">
        <w:rPr>
          <w:rFonts w:ascii="Arial" w:hAnsi="Arial" w:cs="Arial"/>
          <w:iCs/>
          <w:sz w:val="22"/>
          <w:szCs w:val="22"/>
        </w:rPr>
        <w:t xml:space="preserve"> </w:t>
      </w:r>
      <w:r w:rsidRPr="008D1AD6">
        <w:rPr>
          <w:rFonts w:ascii="Arial" w:hAnsi="Arial" w:cs="Arial"/>
          <w:iCs/>
          <w:sz w:val="22"/>
          <w:szCs w:val="22"/>
        </w:rPr>
        <w:t xml:space="preserve">będzie stanowiło podstawę do oceny spełniania warunków udziału w postępowaniu oraz brak podstaw do wykluczenia z postępowania. </w:t>
      </w:r>
    </w:p>
    <w:p w14:paraId="5A261121" w14:textId="32321F1A" w:rsidR="00D30155" w:rsidRPr="008D1AD6" w:rsidRDefault="00D30155" w:rsidP="003D2996">
      <w:pPr>
        <w:pStyle w:val="Kolorowalistaakcent11"/>
        <w:numPr>
          <w:ilvl w:val="1"/>
          <w:numId w:val="60"/>
        </w:numPr>
        <w:tabs>
          <w:tab w:val="left" w:pos="567"/>
        </w:tabs>
        <w:autoSpaceDE w:val="0"/>
        <w:autoSpaceDN w:val="0"/>
        <w:adjustRightInd w:val="0"/>
        <w:spacing w:before="0" w:after="0" w:line="240" w:lineRule="auto"/>
        <w:ind w:left="567" w:right="20" w:hanging="567"/>
        <w:rPr>
          <w:rFonts w:ascii="Arial" w:hAnsi="Arial" w:cs="Arial"/>
          <w:iCs/>
          <w:sz w:val="22"/>
          <w:szCs w:val="22"/>
        </w:rPr>
      </w:pPr>
      <w:r w:rsidRPr="008D1AD6">
        <w:rPr>
          <w:rFonts w:ascii="Arial" w:hAnsi="Arial" w:cs="Arial"/>
          <w:iCs/>
          <w:sz w:val="22"/>
          <w:szCs w:val="22"/>
        </w:rPr>
        <w:t xml:space="preserve">W przypadku </w:t>
      </w:r>
      <w:r w:rsidRPr="008D1AD6">
        <w:rPr>
          <w:rFonts w:ascii="Arial" w:hAnsi="Arial" w:cs="Arial"/>
          <w:b/>
          <w:iCs/>
          <w:sz w:val="22"/>
          <w:szCs w:val="22"/>
        </w:rPr>
        <w:t xml:space="preserve">wykonawców wspólnie </w:t>
      </w:r>
      <w:r w:rsidR="000E46C8" w:rsidRPr="008D1AD6">
        <w:rPr>
          <w:rFonts w:ascii="Arial" w:hAnsi="Arial" w:cs="Arial"/>
          <w:b/>
          <w:iCs/>
          <w:sz w:val="22"/>
          <w:szCs w:val="22"/>
        </w:rPr>
        <w:t>ubiegających</w:t>
      </w:r>
      <w:r w:rsidRPr="008D1AD6">
        <w:rPr>
          <w:rFonts w:ascii="Arial" w:hAnsi="Arial" w:cs="Arial"/>
          <w:b/>
          <w:iCs/>
          <w:sz w:val="22"/>
          <w:szCs w:val="22"/>
        </w:rPr>
        <w:t xml:space="preserve"> się o udzielenie </w:t>
      </w:r>
      <w:r w:rsidR="000E46C8" w:rsidRPr="008D1AD6">
        <w:rPr>
          <w:rFonts w:ascii="Arial" w:hAnsi="Arial" w:cs="Arial"/>
          <w:b/>
          <w:iCs/>
          <w:sz w:val="22"/>
          <w:szCs w:val="22"/>
        </w:rPr>
        <w:t>zamówienia</w:t>
      </w:r>
      <w:r w:rsidRPr="008D1AD6">
        <w:rPr>
          <w:rFonts w:ascii="Arial" w:hAnsi="Arial" w:cs="Arial"/>
          <w:b/>
          <w:iCs/>
          <w:sz w:val="22"/>
          <w:szCs w:val="22"/>
        </w:rPr>
        <w:t xml:space="preserve"> </w:t>
      </w:r>
      <w:r w:rsidRPr="008D1AD6">
        <w:rPr>
          <w:rFonts w:ascii="Arial" w:hAnsi="Arial" w:cs="Arial"/>
          <w:iCs/>
          <w:sz w:val="22"/>
          <w:szCs w:val="22"/>
        </w:rPr>
        <w:t xml:space="preserve">zastosowanie mają regulacje art. 58, art. 125 ust. </w:t>
      </w:r>
      <w:r w:rsidR="000E46C8" w:rsidRPr="008D1AD6">
        <w:rPr>
          <w:rFonts w:ascii="Arial" w:hAnsi="Arial" w:cs="Arial"/>
          <w:iCs/>
          <w:sz w:val="22"/>
          <w:szCs w:val="22"/>
        </w:rPr>
        <w:t xml:space="preserve">1 oraz 445 ustawy </w:t>
      </w:r>
      <w:proofErr w:type="spellStart"/>
      <w:r w:rsidR="000E46C8" w:rsidRPr="008D1AD6">
        <w:rPr>
          <w:rFonts w:ascii="Arial" w:hAnsi="Arial" w:cs="Arial"/>
          <w:iCs/>
          <w:sz w:val="22"/>
          <w:szCs w:val="22"/>
        </w:rPr>
        <w:t>Pzp</w:t>
      </w:r>
      <w:proofErr w:type="spellEnd"/>
      <w:r w:rsidR="002816E8" w:rsidRPr="008D1AD6">
        <w:rPr>
          <w:rFonts w:ascii="Arial" w:hAnsi="Arial" w:cs="Arial"/>
          <w:iCs/>
          <w:sz w:val="22"/>
          <w:szCs w:val="22"/>
        </w:rPr>
        <w:t>.</w:t>
      </w:r>
    </w:p>
    <w:p w14:paraId="786A9B0E" w14:textId="77777777" w:rsidR="002816E8" w:rsidRPr="008D1AD6" w:rsidRDefault="002816E8" w:rsidP="003D2996">
      <w:pPr>
        <w:pStyle w:val="Kolorowalistaakcent11"/>
        <w:numPr>
          <w:ilvl w:val="1"/>
          <w:numId w:val="60"/>
        </w:numPr>
        <w:tabs>
          <w:tab w:val="left" w:pos="567"/>
        </w:tabs>
        <w:autoSpaceDE w:val="0"/>
        <w:autoSpaceDN w:val="0"/>
        <w:adjustRightInd w:val="0"/>
        <w:spacing w:before="0" w:after="0" w:line="240" w:lineRule="auto"/>
        <w:ind w:left="567" w:right="20" w:hanging="567"/>
        <w:rPr>
          <w:rFonts w:ascii="Arial" w:hAnsi="Arial" w:cs="Arial"/>
          <w:iCs/>
          <w:sz w:val="22"/>
          <w:szCs w:val="22"/>
        </w:rPr>
      </w:pPr>
      <w:r w:rsidRPr="008D1AD6">
        <w:rPr>
          <w:rFonts w:ascii="Arial" w:hAnsi="Arial" w:cs="Arial"/>
          <w:sz w:val="22"/>
          <w:szCs w:val="22"/>
        </w:rPr>
        <w:t>Wykonawca nie podlega wykluczeniu w okolicznościach, o których mowa w pkt 7.1.1. jeżeli udowodni zamawiającemu, że spełnił łącznie następujące przesłanki:</w:t>
      </w:r>
    </w:p>
    <w:p w14:paraId="3E4200C0" w14:textId="77777777" w:rsidR="002816E8" w:rsidRPr="008D1AD6" w:rsidRDefault="002816E8" w:rsidP="003D2996">
      <w:pPr>
        <w:pStyle w:val="Kolorowalistaakcent11"/>
        <w:numPr>
          <w:ilvl w:val="2"/>
          <w:numId w:val="60"/>
        </w:numPr>
        <w:tabs>
          <w:tab w:val="left" w:pos="567"/>
        </w:tabs>
        <w:autoSpaceDE w:val="0"/>
        <w:autoSpaceDN w:val="0"/>
        <w:adjustRightInd w:val="0"/>
        <w:spacing w:before="0" w:after="0" w:line="240" w:lineRule="auto"/>
        <w:ind w:right="20"/>
        <w:rPr>
          <w:rFonts w:ascii="Arial" w:hAnsi="Arial" w:cs="Arial"/>
          <w:iCs/>
          <w:sz w:val="22"/>
          <w:szCs w:val="22"/>
        </w:rPr>
      </w:pPr>
      <w:r w:rsidRPr="008D1AD6">
        <w:rPr>
          <w:rFonts w:ascii="Arial" w:hAnsi="Arial" w:cs="Arial"/>
          <w:sz w:val="22"/>
          <w:szCs w:val="22"/>
        </w:rPr>
        <w:t>naprawił lub zobowiązał się do naprawienia szkody wyrządzonej przestępstwem, wykroczeniem lub swoim nieprawidłowym postępowaniem, w tym poprzez zadośćuczynienie pieniężne;</w:t>
      </w:r>
    </w:p>
    <w:p w14:paraId="47461468" w14:textId="77777777" w:rsidR="002816E8" w:rsidRPr="008D1AD6" w:rsidRDefault="002816E8" w:rsidP="003D2996">
      <w:pPr>
        <w:pStyle w:val="Kolorowalistaakcent11"/>
        <w:numPr>
          <w:ilvl w:val="2"/>
          <w:numId w:val="60"/>
        </w:numPr>
        <w:tabs>
          <w:tab w:val="left" w:pos="567"/>
        </w:tabs>
        <w:autoSpaceDE w:val="0"/>
        <w:autoSpaceDN w:val="0"/>
        <w:adjustRightInd w:val="0"/>
        <w:spacing w:before="0" w:after="0" w:line="240" w:lineRule="auto"/>
        <w:ind w:right="20"/>
        <w:rPr>
          <w:rFonts w:ascii="Arial" w:hAnsi="Arial" w:cs="Arial"/>
          <w:iCs/>
          <w:sz w:val="22"/>
          <w:szCs w:val="22"/>
        </w:rPr>
      </w:pPr>
      <w:r w:rsidRPr="008D1AD6">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0100B63" w14:textId="77777777" w:rsidR="002816E8" w:rsidRPr="008D1AD6" w:rsidRDefault="002816E8" w:rsidP="003D2996">
      <w:pPr>
        <w:pStyle w:val="Kolorowalistaakcent11"/>
        <w:numPr>
          <w:ilvl w:val="2"/>
          <w:numId w:val="60"/>
        </w:numPr>
        <w:tabs>
          <w:tab w:val="left" w:pos="567"/>
        </w:tabs>
        <w:autoSpaceDE w:val="0"/>
        <w:autoSpaceDN w:val="0"/>
        <w:adjustRightInd w:val="0"/>
        <w:spacing w:before="0" w:after="0" w:line="240" w:lineRule="auto"/>
        <w:ind w:right="20"/>
        <w:rPr>
          <w:rFonts w:ascii="Arial" w:hAnsi="Arial" w:cs="Arial"/>
          <w:iCs/>
          <w:sz w:val="22"/>
          <w:szCs w:val="22"/>
        </w:rPr>
      </w:pPr>
      <w:r w:rsidRPr="008D1AD6">
        <w:rPr>
          <w:rFonts w:ascii="Arial" w:hAnsi="Arial" w:cs="Arial"/>
          <w:sz w:val="22"/>
          <w:szCs w:val="22"/>
        </w:rPr>
        <w:t xml:space="preserve"> podjął</w:t>
      </w:r>
      <w:r w:rsidRPr="008D1AD6">
        <w:rPr>
          <w:rFonts w:ascii="Arial" w:hAnsi="Arial" w:cs="Arial"/>
          <w:iCs/>
          <w:sz w:val="22"/>
          <w:szCs w:val="22"/>
        </w:rPr>
        <w:t xml:space="preserve"> </w:t>
      </w:r>
      <w:r w:rsidRPr="008D1AD6">
        <w:rPr>
          <w:rFonts w:ascii="Arial" w:hAnsi="Arial" w:cs="Arial"/>
          <w:sz w:val="22"/>
          <w:szCs w:val="22"/>
        </w:rPr>
        <w:t xml:space="preserve">konkretne środki techniczne, organizacyjne i kadrowe, odpowiednie dla zapobiegania dalszym przestępstwom, wykroczeniom lub nieprawidłowemu postępowaniu, w szczególności: </w:t>
      </w:r>
    </w:p>
    <w:p w14:paraId="255FFD99" w14:textId="77777777" w:rsidR="002816E8" w:rsidRPr="008D1AD6" w:rsidRDefault="002816E8" w:rsidP="003D2996">
      <w:pPr>
        <w:pStyle w:val="Kolorowalistaakcent11"/>
        <w:numPr>
          <w:ilvl w:val="3"/>
          <w:numId w:val="60"/>
        </w:numPr>
        <w:tabs>
          <w:tab w:val="left" w:pos="567"/>
        </w:tabs>
        <w:autoSpaceDE w:val="0"/>
        <w:autoSpaceDN w:val="0"/>
        <w:adjustRightInd w:val="0"/>
        <w:spacing w:before="0" w:after="0" w:line="240" w:lineRule="auto"/>
        <w:ind w:right="20"/>
        <w:rPr>
          <w:rFonts w:ascii="Arial" w:hAnsi="Arial" w:cs="Arial"/>
          <w:iCs/>
          <w:sz w:val="22"/>
          <w:szCs w:val="22"/>
        </w:rPr>
      </w:pPr>
      <w:r w:rsidRPr="008D1AD6">
        <w:rPr>
          <w:rFonts w:ascii="Arial" w:hAnsi="Arial" w:cs="Arial"/>
          <w:sz w:val="22"/>
          <w:szCs w:val="22"/>
        </w:rPr>
        <w:t xml:space="preserve"> zerwał wszelkie powiązania z osobami lub podmiotami odpowiedzialnymi za nieprawidłowe postępowanie wykonawcy,</w:t>
      </w:r>
    </w:p>
    <w:p w14:paraId="5CCD551E" w14:textId="77777777" w:rsidR="002816E8" w:rsidRPr="008D1AD6" w:rsidRDefault="002816E8" w:rsidP="003D2996">
      <w:pPr>
        <w:pStyle w:val="Kolorowalistaakcent11"/>
        <w:numPr>
          <w:ilvl w:val="3"/>
          <w:numId w:val="60"/>
        </w:numPr>
        <w:tabs>
          <w:tab w:val="left" w:pos="567"/>
        </w:tabs>
        <w:autoSpaceDE w:val="0"/>
        <w:autoSpaceDN w:val="0"/>
        <w:adjustRightInd w:val="0"/>
        <w:spacing w:before="0" w:after="0" w:line="240" w:lineRule="auto"/>
        <w:ind w:right="20"/>
        <w:rPr>
          <w:rFonts w:ascii="Arial" w:hAnsi="Arial" w:cs="Arial"/>
          <w:iCs/>
          <w:sz w:val="22"/>
          <w:szCs w:val="22"/>
        </w:rPr>
      </w:pPr>
      <w:r w:rsidRPr="008D1AD6">
        <w:rPr>
          <w:rFonts w:ascii="Arial" w:hAnsi="Arial" w:cs="Arial"/>
          <w:sz w:val="22"/>
          <w:szCs w:val="22"/>
        </w:rPr>
        <w:t>zreorganizował personel,</w:t>
      </w:r>
    </w:p>
    <w:p w14:paraId="665058DF" w14:textId="5277C89C" w:rsidR="002816E8" w:rsidRPr="008D1AD6" w:rsidRDefault="002816E8" w:rsidP="003D2996">
      <w:pPr>
        <w:pStyle w:val="Kolorowalistaakcent11"/>
        <w:numPr>
          <w:ilvl w:val="3"/>
          <w:numId w:val="60"/>
        </w:numPr>
        <w:tabs>
          <w:tab w:val="left" w:pos="567"/>
        </w:tabs>
        <w:autoSpaceDE w:val="0"/>
        <w:autoSpaceDN w:val="0"/>
        <w:adjustRightInd w:val="0"/>
        <w:spacing w:before="0" w:after="0" w:line="240" w:lineRule="auto"/>
        <w:ind w:right="20"/>
        <w:rPr>
          <w:rFonts w:ascii="Arial" w:hAnsi="Arial" w:cs="Arial"/>
          <w:iCs/>
          <w:sz w:val="22"/>
          <w:szCs w:val="22"/>
        </w:rPr>
      </w:pPr>
      <w:r w:rsidRPr="008D1AD6">
        <w:rPr>
          <w:rFonts w:ascii="Arial" w:hAnsi="Arial" w:cs="Arial"/>
          <w:sz w:val="22"/>
          <w:szCs w:val="22"/>
        </w:rPr>
        <w:t>wdrożył system sprawozdawczości i kontroli,</w:t>
      </w:r>
    </w:p>
    <w:p w14:paraId="61128AAB" w14:textId="77777777" w:rsidR="002816E8" w:rsidRPr="008D1AD6" w:rsidRDefault="002816E8" w:rsidP="003D2996">
      <w:pPr>
        <w:pStyle w:val="Kolorowalistaakcent11"/>
        <w:numPr>
          <w:ilvl w:val="3"/>
          <w:numId w:val="60"/>
        </w:numPr>
        <w:tabs>
          <w:tab w:val="left" w:pos="567"/>
        </w:tabs>
        <w:autoSpaceDE w:val="0"/>
        <w:autoSpaceDN w:val="0"/>
        <w:adjustRightInd w:val="0"/>
        <w:spacing w:before="0" w:after="0" w:line="240" w:lineRule="auto"/>
        <w:ind w:right="20"/>
        <w:rPr>
          <w:rFonts w:ascii="Arial" w:hAnsi="Arial" w:cs="Arial"/>
          <w:iCs/>
          <w:sz w:val="22"/>
          <w:szCs w:val="22"/>
        </w:rPr>
      </w:pPr>
      <w:r w:rsidRPr="008D1AD6">
        <w:rPr>
          <w:rFonts w:ascii="Arial" w:hAnsi="Arial" w:cs="Arial"/>
          <w:sz w:val="22"/>
          <w:szCs w:val="22"/>
        </w:rPr>
        <w:t>utworzył struktury audytu wewnętrznego do monitorowania przestrzegania przepisów, wewnętrznych regulacji lub standardów,</w:t>
      </w:r>
    </w:p>
    <w:p w14:paraId="76338995" w14:textId="39598627" w:rsidR="002816E8" w:rsidRPr="008D1AD6" w:rsidRDefault="002816E8" w:rsidP="003D2996">
      <w:pPr>
        <w:pStyle w:val="Kolorowalistaakcent11"/>
        <w:numPr>
          <w:ilvl w:val="3"/>
          <w:numId w:val="60"/>
        </w:numPr>
        <w:tabs>
          <w:tab w:val="left" w:pos="567"/>
        </w:tabs>
        <w:autoSpaceDE w:val="0"/>
        <w:autoSpaceDN w:val="0"/>
        <w:adjustRightInd w:val="0"/>
        <w:spacing w:before="0" w:after="0" w:line="240" w:lineRule="auto"/>
        <w:ind w:right="20"/>
        <w:rPr>
          <w:rFonts w:ascii="Arial" w:hAnsi="Arial" w:cs="Arial"/>
          <w:iCs/>
          <w:sz w:val="22"/>
          <w:szCs w:val="22"/>
        </w:rPr>
      </w:pPr>
      <w:r w:rsidRPr="008D1AD6">
        <w:rPr>
          <w:rFonts w:ascii="Arial" w:hAnsi="Arial" w:cs="Arial"/>
          <w:sz w:val="22"/>
          <w:szCs w:val="22"/>
        </w:rPr>
        <w:lastRenderedPageBreak/>
        <w:t>wprowadził wewnętrzne regulacje dotyczące odpowiedzialności i odszkodowań za nieprzestrzeganie przepisów, wewnętrznych regulacji lub standardów.</w:t>
      </w:r>
    </w:p>
    <w:p w14:paraId="6792A406" w14:textId="0A488A50" w:rsidR="008A21AA" w:rsidRPr="008D1AD6" w:rsidRDefault="002816E8" w:rsidP="003D2996">
      <w:pPr>
        <w:pStyle w:val="Kolorowalistaakcent11"/>
        <w:numPr>
          <w:ilvl w:val="1"/>
          <w:numId w:val="60"/>
        </w:numPr>
        <w:tabs>
          <w:tab w:val="left" w:pos="567"/>
        </w:tabs>
        <w:autoSpaceDE w:val="0"/>
        <w:autoSpaceDN w:val="0"/>
        <w:adjustRightInd w:val="0"/>
        <w:spacing w:before="0" w:after="0" w:line="240" w:lineRule="auto"/>
        <w:ind w:right="20"/>
        <w:rPr>
          <w:rFonts w:ascii="Arial" w:hAnsi="Arial" w:cs="Arial"/>
          <w:iCs/>
          <w:sz w:val="22"/>
          <w:szCs w:val="22"/>
        </w:rPr>
      </w:pPr>
      <w:r w:rsidRPr="008D1AD6">
        <w:rPr>
          <w:rFonts w:ascii="Arial" w:hAnsi="Arial" w:cs="Arial"/>
          <w:sz w:val="22"/>
          <w:szCs w:val="22"/>
        </w:rPr>
        <w:t>Zamawiający oceni, czy podjęte przez wykonawcę czy</w:t>
      </w:r>
      <w:r w:rsidR="002935D8" w:rsidRPr="008D1AD6">
        <w:rPr>
          <w:rFonts w:ascii="Arial" w:hAnsi="Arial" w:cs="Arial"/>
          <w:sz w:val="22"/>
          <w:szCs w:val="22"/>
        </w:rPr>
        <w:t>nności, o których mowa w pkt 7.6</w:t>
      </w:r>
      <w:r w:rsidRPr="008D1AD6">
        <w:rPr>
          <w:rFonts w:ascii="Arial" w:hAnsi="Arial" w:cs="Arial"/>
          <w:sz w:val="22"/>
          <w:szCs w:val="22"/>
        </w:rPr>
        <w:t>. są wystarczające do wykazania jego rzetelności, uwzględniając wagę i szczególne okoliczności czynu wykonawcy.</w:t>
      </w:r>
    </w:p>
    <w:p w14:paraId="54576F66" w14:textId="357CC8E1" w:rsidR="002816E8" w:rsidRPr="008D1AD6" w:rsidRDefault="002816E8" w:rsidP="003D2996">
      <w:pPr>
        <w:pStyle w:val="Kolorowalistaakcent11"/>
        <w:numPr>
          <w:ilvl w:val="1"/>
          <w:numId w:val="60"/>
        </w:numPr>
        <w:tabs>
          <w:tab w:val="left" w:pos="567"/>
        </w:tabs>
        <w:autoSpaceDE w:val="0"/>
        <w:autoSpaceDN w:val="0"/>
        <w:adjustRightInd w:val="0"/>
        <w:spacing w:before="0" w:after="0" w:line="240" w:lineRule="auto"/>
        <w:ind w:right="20"/>
        <w:rPr>
          <w:rFonts w:ascii="Arial" w:hAnsi="Arial" w:cs="Arial"/>
          <w:iCs/>
          <w:sz w:val="22"/>
          <w:szCs w:val="22"/>
        </w:rPr>
      </w:pPr>
      <w:r w:rsidRPr="008D1AD6">
        <w:rPr>
          <w:rFonts w:ascii="Arial" w:hAnsi="Arial" w:cs="Arial"/>
          <w:sz w:val="22"/>
          <w:szCs w:val="22"/>
        </w:rPr>
        <w:t xml:space="preserve">Jeżeli podjęte przez wykonawcę czynności, o których mowa w pkt </w:t>
      </w:r>
      <w:r w:rsidR="002935D8" w:rsidRPr="008D1AD6">
        <w:rPr>
          <w:rFonts w:ascii="Arial" w:hAnsi="Arial" w:cs="Arial"/>
          <w:sz w:val="22"/>
          <w:szCs w:val="22"/>
        </w:rPr>
        <w:t>7.6</w:t>
      </w:r>
      <w:r w:rsidR="008A21AA" w:rsidRPr="008D1AD6">
        <w:rPr>
          <w:rFonts w:ascii="Arial" w:hAnsi="Arial" w:cs="Arial"/>
          <w:sz w:val="22"/>
          <w:szCs w:val="22"/>
        </w:rPr>
        <w:t>.</w:t>
      </w:r>
      <w:r w:rsidRPr="008D1AD6">
        <w:rPr>
          <w:rFonts w:ascii="Arial" w:hAnsi="Arial" w:cs="Arial"/>
          <w:sz w:val="22"/>
          <w:szCs w:val="22"/>
        </w:rPr>
        <w:t>, nie są wystarczające do wykazania jego rzetelności, zamawiający wyklucza wykonawcę.</w:t>
      </w:r>
    </w:p>
    <w:p w14:paraId="39F2BC40" w14:textId="77777777" w:rsidR="001B764C" w:rsidRPr="008D1AD6" w:rsidRDefault="001B764C" w:rsidP="003D2996">
      <w:pPr>
        <w:pStyle w:val="Kolorowalistaakcent11"/>
        <w:tabs>
          <w:tab w:val="left" w:pos="567"/>
        </w:tabs>
        <w:autoSpaceDE w:val="0"/>
        <w:autoSpaceDN w:val="0"/>
        <w:adjustRightInd w:val="0"/>
        <w:spacing w:before="0" w:after="0" w:line="240" w:lineRule="auto"/>
        <w:ind w:left="567" w:right="20"/>
        <w:rPr>
          <w:rFonts w:ascii="Arial" w:hAnsi="Arial" w:cs="Arial"/>
          <w:iCs/>
          <w:sz w:val="22"/>
          <w:szCs w:val="22"/>
        </w:rPr>
      </w:pPr>
    </w:p>
    <w:p w14:paraId="50565CDA" w14:textId="283D8C70" w:rsidR="00674295" w:rsidRPr="008D1AD6" w:rsidRDefault="008A21AA" w:rsidP="003D2996">
      <w:pPr>
        <w:pStyle w:val="Akapitzlist"/>
        <w:numPr>
          <w:ilvl w:val="0"/>
          <w:numId w:val="60"/>
        </w:numPr>
        <w:spacing w:before="0" w:after="0" w:line="240" w:lineRule="auto"/>
        <w:rPr>
          <w:rFonts w:ascii="Arial" w:hAnsi="Arial" w:cs="Arial"/>
          <w:b/>
          <w:sz w:val="22"/>
          <w:szCs w:val="22"/>
        </w:rPr>
      </w:pPr>
      <w:r w:rsidRPr="008D1AD6">
        <w:rPr>
          <w:rFonts w:ascii="Arial" w:hAnsi="Arial" w:cs="Arial"/>
          <w:b/>
          <w:sz w:val="22"/>
          <w:szCs w:val="22"/>
        </w:rPr>
        <w:t xml:space="preserve">Podstawy wykluczenia, o których mowa w art. 109 ust. 1 </w:t>
      </w:r>
      <w:proofErr w:type="spellStart"/>
      <w:r w:rsidRPr="008D1AD6">
        <w:rPr>
          <w:rFonts w:ascii="Arial" w:hAnsi="Arial" w:cs="Arial"/>
          <w:b/>
          <w:sz w:val="22"/>
          <w:szCs w:val="22"/>
        </w:rPr>
        <w:t>Pzp</w:t>
      </w:r>
      <w:proofErr w:type="spellEnd"/>
      <w:r w:rsidR="00955BA6" w:rsidRPr="008D1AD6">
        <w:rPr>
          <w:rFonts w:ascii="Arial" w:hAnsi="Arial" w:cs="Arial"/>
          <w:b/>
          <w:sz w:val="22"/>
          <w:szCs w:val="22"/>
        </w:rPr>
        <w:t xml:space="preserve"> oraz na podstawie art. 7 ust. 1 ustawy z dnia 13 kwietnia 2022 r. o szczególnych rozwiązaniach w zakresie przeciwdziałania wspieraniu agresji na Ukrainę oraz służących ochronie bezpieczeństwa narodowego</w:t>
      </w:r>
    </w:p>
    <w:p w14:paraId="50CA7DAE" w14:textId="5AF4963D" w:rsidR="00430F97" w:rsidRPr="008D1AD6" w:rsidRDefault="00430F97" w:rsidP="003D2996">
      <w:pPr>
        <w:pStyle w:val="Kolorowalistaakcent11"/>
        <w:numPr>
          <w:ilvl w:val="1"/>
          <w:numId w:val="60"/>
        </w:numPr>
        <w:tabs>
          <w:tab w:val="left" w:pos="567"/>
        </w:tabs>
        <w:autoSpaceDE w:val="0"/>
        <w:autoSpaceDN w:val="0"/>
        <w:adjustRightInd w:val="0"/>
        <w:spacing w:before="0" w:after="0" w:line="240" w:lineRule="auto"/>
        <w:rPr>
          <w:rFonts w:ascii="Arial" w:hAnsi="Arial" w:cs="Arial"/>
          <w:bCs/>
          <w:sz w:val="22"/>
          <w:szCs w:val="22"/>
        </w:rPr>
      </w:pPr>
      <w:r w:rsidRPr="008D1AD6">
        <w:rPr>
          <w:rFonts w:ascii="Arial" w:hAnsi="Arial" w:cs="Arial"/>
          <w:sz w:val="22"/>
          <w:szCs w:val="22"/>
        </w:rPr>
        <w:t>Zamawiający</w:t>
      </w:r>
      <w:r w:rsidR="008A21AA" w:rsidRPr="008D1AD6">
        <w:rPr>
          <w:rFonts w:ascii="Arial" w:hAnsi="Arial" w:cs="Arial"/>
          <w:sz w:val="22"/>
          <w:szCs w:val="22"/>
        </w:rPr>
        <w:t xml:space="preserve"> </w:t>
      </w:r>
      <w:r w:rsidR="00955BA6" w:rsidRPr="008D1AD6">
        <w:rPr>
          <w:rFonts w:ascii="Arial" w:hAnsi="Arial" w:cs="Arial"/>
          <w:b/>
          <w:sz w:val="22"/>
          <w:szCs w:val="22"/>
        </w:rPr>
        <w:t>nie</w:t>
      </w:r>
      <w:r w:rsidR="008A21AA" w:rsidRPr="008D1AD6">
        <w:rPr>
          <w:rFonts w:ascii="Arial" w:hAnsi="Arial" w:cs="Arial"/>
          <w:sz w:val="22"/>
          <w:szCs w:val="22"/>
        </w:rPr>
        <w:t xml:space="preserve"> </w:t>
      </w:r>
      <w:r w:rsidRPr="008D1AD6">
        <w:rPr>
          <w:rFonts w:ascii="Arial" w:hAnsi="Arial" w:cs="Arial"/>
          <w:sz w:val="22"/>
          <w:szCs w:val="22"/>
        </w:rPr>
        <w:t xml:space="preserve"> </w:t>
      </w:r>
      <w:r w:rsidRPr="008D1AD6">
        <w:rPr>
          <w:rFonts w:ascii="Arial" w:hAnsi="Arial" w:cs="Arial"/>
          <w:b/>
          <w:bCs/>
          <w:sz w:val="22"/>
          <w:szCs w:val="22"/>
        </w:rPr>
        <w:t>przewiduje</w:t>
      </w:r>
      <w:r w:rsidRPr="008D1AD6">
        <w:rPr>
          <w:rFonts w:ascii="Arial" w:hAnsi="Arial" w:cs="Arial"/>
          <w:bCs/>
          <w:sz w:val="22"/>
          <w:szCs w:val="22"/>
        </w:rPr>
        <w:t xml:space="preserve"> podstawy wykluczenia</w:t>
      </w:r>
      <w:r w:rsidR="008A21AA" w:rsidRPr="008D1AD6">
        <w:rPr>
          <w:rFonts w:ascii="Arial" w:hAnsi="Arial" w:cs="Arial"/>
          <w:bCs/>
          <w:sz w:val="22"/>
          <w:szCs w:val="22"/>
        </w:rPr>
        <w:t xml:space="preserve"> Wykonawcy </w:t>
      </w:r>
      <w:r w:rsidR="00955BA6" w:rsidRPr="008D1AD6">
        <w:rPr>
          <w:rFonts w:ascii="Arial" w:hAnsi="Arial" w:cs="Arial"/>
          <w:bCs/>
          <w:sz w:val="22"/>
          <w:szCs w:val="22"/>
        </w:rPr>
        <w:t xml:space="preserve"> wskazanych</w:t>
      </w:r>
      <w:r w:rsidRPr="008D1AD6">
        <w:rPr>
          <w:rFonts w:ascii="Arial" w:hAnsi="Arial" w:cs="Arial"/>
          <w:bCs/>
          <w:sz w:val="22"/>
          <w:szCs w:val="22"/>
        </w:rPr>
        <w:t xml:space="preserve"> w art. </w:t>
      </w:r>
      <w:r w:rsidR="00C41056" w:rsidRPr="008D1AD6">
        <w:rPr>
          <w:rFonts w:ascii="Arial" w:hAnsi="Arial" w:cs="Arial"/>
          <w:bCs/>
          <w:sz w:val="22"/>
          <w:szCs w:val="22"/>
        </w:rPr>
        <w:t>109</w:t>
      </w:r>
      <w:r w:rsidRPr="008D1AD6">
        <w:rPr>
          <w:rFonts w:ascii="Arial" w:hAnsi="Arial" w:cs="Arial"/>
          <w:bCs/>
          <w:sz w:val="22"/>
          <w:szCs w:val="22"/>
        </w:rPr>
        <w:t xml:space="preserve"> ust</w:t>
      </w:r>
      <w:r w:rsidR="008A21AA" w:rsidRPr="008D1AD6">
        <w:rPr>
          <w:rFonts w:ascii="Arial" w:hAnsi="Arial" w:cs="Arial"/>
          <w:bCs/>
          <w:sz w:val="22"/>
          <w:szCs w:val="22"/>
        </w:rPr>
        <w:t xml:space="preserve">. 1 </w:t>
      </w:r>
      <w:r w:rsidRPr="008D1AD6">
        <w:rPr>
          <w:rFonts w:ascii="Arial" w:hAnsi="Arial" w:cs="Arial"/>
          <w:bCs/>
          <w:sz w:val="22"/>
          <w:szCs w:val="22"/>
        </w:rPr>
        <w:t>ustawy</w:t>
      </w:r>
      <w:r w:rsidR="00674295" w:rsidRPr="008D1AD6">
        <w:rPr>
          <w:rFonts w:ascii="Arial" w:hAnsi="Arial" w:cs="Arial"/>
          <w:bCs/>
          <w:sz w:val="22"/>
          <w:szCs w:val="22"/>
        </w:rPr>
        <w:t xml:space="preserve"> </w:t>
      </w:r>
      <w:proofErr w:type="spellStart"/>
      <w:r w:rsidR="00674295" w:rsidRPr="008D1AD6">
        <w:rPr>
          <w:rFonts w:ascii="Arial" w:hAnsi="Arial" w:cs="Arial"/>
          <w:bCs/>
          <w:sz w:val="22"/>
          <w:szCs w:val="22"/>
        </w:rPr>
        <w:t>Pzp</w:t>
      </w:r>
      <w:proofErr w:type="spellEnd"/>
      <w:r w:rsidR="00955BA6" w:rsidRPr="008D1AD6">
        <w:rPr>
          <w:rFonts w:ascii="Arial" w:hAnsi="Arial" w:cs="Arial"/>
          <w:bCs/>
          <w:sz w:val="22"/>
          <w:szCs w:val="22"/>
        </w:rPr>
        <w:t>.</w:t>
      </w:r>
    </w:p>
    <w:p w14:paraId="4C92C595" w14:textId="08417D47" w:rsidR="00955BA6" w:rsidRPr="008D1AD6" w:rsidRDefault="00955BA6" w:rsidP="003D2996">
      <w:pPr>
        <w:pStyle w:val="Kolorowalistaakcent11"/>
        <w:numPr>
          <w:ilvl w:val="1"/>
          <w:numId w:val="60"/>
        </w:numPr>
        <w:tabs>
          <w:tab w:val="left" w:pos="567"/>
        </w:tabs>
        <w:autoSpaceDE w:val="0"/>
        <w:autoSpaceDN w:val="0"/>
        <w:adjustRightInd w:val="0"/>
        <w:spacing w:before="0" w:after="0" w:line="240" w:lineRule="auto"/>
        <w:rPr>
          <w:rFonts w:ascii="Arial" w:hAnsi="Arial" w:cs="Arial"/>
          <w:b/>
          <w:sz w:val="22"/>
          <w:szCs w:val="22"/>
        </w:rPr>
      </w:pPr>
      <w:r w:rsidRPr="008D1AD6">
        <w:rPr>
          <w:rFonts w:ascii="Arial" w:hAnsi="Arial" w:cs="Arial"/>
          <w:sz w:val="22"/>
          <w:szCs w:val="22"/>
        </w:rPr>
        <w:t>Na podstawie art. 7 ust. 1 w zw. z ust. 9 ustawy z dnia 13 kwietnia 2022 r. o szczególnych rozwiązaniach w zakresie przeciwdziałania wspieraniu agresji na Ukrainę oraz służących ochronie bezpiecz</w:t>
      </w:r>
      <w:r w:rsidR="00640EC6" w:rsidRPr="008D1AD6">
        <w:rPr>
          <w:rFonts w:ascii="Arial" w:hAnsi="Arial" w:cs="Arial"/>
          <w:sz w:val="22"/>
          <w:szCs w:val="22"/>
        </w:rPr>
        <w:t>eństwa narodowego (Dz. U. z 2024</w:t>
      </w:r>
      <w:r w:rsidRPr="008D1AD6">
        <w:rPr>
          <w:rFonts w:ascii="Arial" w:hAnsi="Arial" w:cs="Arial"/>
          <w:sz w:val="22"/>
          <w:szCs w:val="22"/>
        </w:rPr>
        <w:t xml:space="preserve"> r. poz. </w:t>
      </w:r>
      <w:r w:rsidR="00640EC6" w:rsidRPr="008D1AD6">
        <w:rPr>
          <w:rFonts w:ascii="Arial" w:hAnsi="Arial" w:cs="Arial"/>
          <w:sz w:val="22"/>
          <w:szCs w:val="22"/>
        </w:rPr>
        <w:t>507</w:t>
      </w:r>
      <w:r w:rsidRPr="008D1AD6">
        <w:rPr>
          <w:rFonts w:ascii="Arial" w:hAnsi="Arial" w:cs="Arial"/>
          <w:sz w:val="22"/>
          <w:szCs w:val="22"/>
        </w:rPr>
        <w:t xml:space="preserve">) z  postępowania o udzielenie zamówienia publicznego </w:t>
      </w:r>
      <w:r w:rsidRPr="008D1AD6">
        <w:rPr>
          <w:rFonts w:ascii="Arial" w:hAnsi="Arial" w:cs="Arial"/>
          <w:sz w:val="22"/>
          <w:szCs w:val="22"/>
          <w:u w:val="single"/>
        </w:rPr>
        <w:t>prowadzonego na podstawie ustawy z dnia 11 września 2019 r.- Prawo zamówień publicznych</w:t>
      </w:r>
      <w:r w:rsidRPr="008D1AD6">
        <w:rPr>
          <w:rFonts w:ascii="Arial" w:hAnsi="Arial" w:cs="Arial"/>
          <w:sz w:val="22"/>
          <w:szCs w:val="22"/>
        </w:rPr>
        <w:t xml:space="preserve"> </w:t>
      </w:r>
      <w:proofErr w:type="spellStart"/>
      <w:r w:rsidRPr="008D1AD6">
        <w:rPr>
          <w:rFonts w:ascii="Arial" w:hAnsi="Arial" w:cs="Arial"/>
          <w:sz w:val="22"/>
          <w:szCs w:val="22"/>
        </w:rPr>
        <w:t>Pzp</w:t>
      </w:r>
      <w:proofErr w:type="spellEnd"/>
      <w:r w:rsidRPr="008D1AD6">
        <w:rPr>
          <w:rFonts w:ascii="Arial" w:hAnsi="Arial" w:cs="Arial"/>
          <w:sz w:val="22"/>
          <w:szCs w:val="22"/>
        </w:rPr>
        <w:t xml:space="preserve"> </w:t>
      </w:r>
      <w:r w:rsidRPr="008D1AD6">
        <w:rPr>
          <w:rFonts w:ascii="Arial" w:hAnsi="Arial" w:cs="Arial"/>
          <w:b/>
          <w:sz w:val="22"/>
          <w:szCs w:val="22"/>
        </w:rPr>
        <w:t>wyklucza się:</w:t>
      </w:r>
    </w:p>
    <w:p w14:paraId="35B2D2C0" w14:textId="77777777" w:rsidR="00955BA6" w:rsidRPr="008D1AD6" w:rsidRDefault="00955BA6" w:rsidP="003D2996">
      <w:pPr>
        <w:pStyle w:val="Kolorowalistaakcent11"/>
        <w:numPr>
          <w:ilvl w:val="2"/>
          <w:numId w:val="60"/>
        </w:numPr>
        <w:tabs>
          <w:tab w:val="left" w:pos="567"/>
        </w:tabs>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84BDFA0" w14:textId="43C8108A" w:rsidR="00955BA6" w:rsidRPr="008D1AD6" w:rsidRDefault="00955BA6" w:rsidP="003D2996">
      <w:pPr>
        <w:pStyle w:val="Kolorowalistaakcent11"/>
        <w:numPr>
          <w:ilvl w:val="2"/>
          <w:numId w:val="60"/>
        </w:numPr>
        <w:tabs>
          <w:tab w:val="left" w:pos="567"/>
        </w:tabs>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wykonawcę oraz uczestnika konkursu, którego beneficjentem rzeczywistym w rozumieniu ustawy z dnia 1 marca 2018 r. o przeciwdziałaniu praniu pieniędzy oraz finans</w:t>
      </w:r>
      <w:r w:rsidR="00640EC6" w:rsidRPr="008D1AD6">
        <w:rPr>
          <w:rFonts w:ascii="Arial" w:hAnsi="Arial" w:cs="Arial"/>
          <w:sz w:val="22"/>
          <w:szCs w:val="22"/>
        </w:rPr>
        <w:t>owaniu terroryzmu (Dz. U. z 2023</w:t>
      </w:r>
      <w:r w:rsidRPr="008D1AD6">
        <w:rPr>
          <w:rFonts w:ascii="Arial" w:hAnsi="Arial" w:cs="Arial"/>
          <w:sz w:val="22"/>
          <w:szCs w:val="22"/>
        </w:rPr>
        <w:t xml:space="preserve"> r. poz. </w:t>
      </w:r>
      <w:r w:rsidR="00640EC6" w:rsidRPr="008D1AD6">
        <w:rPr>
          <w:rFonts w:ascii="Arial" w:hAnsi="Arial" w:cs="Arial"/>
          <w:sz w:val="22"/>
          <w:szCs w:val="22"/>
        </w:rPr>
        <w:t>1124</w:t>
      </w:r>
      <w:r w:rsidRPr="008D1AD6">
        <w:rPr>
          <w:rFonts w:ascii="Arial" w:hAnsi="Arial" w:cs="Arial"/>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1CEC8BB" w14:textId="77777777" w:rsidR="00955BA6" w:rsidRPr="008D1AD6" w:rsidRDefault="00955BA6" w:rsidP="003D2996">
      <w:pPr>
        <w:pStyle w:val="Kolorowalistaakcent11"/>
        <w:numPr>
          <w:ilvl w:val="2"/>
          <w:numId w:val="60"/>
        </w:numPr>
        <w:tabs>
          <w:tab w:val="left" w:pos="567"/>
        </w:tabs>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4F76BF9" w14:textId="4523AFE2" w:rsidR="00955BA6" w:rsidRPr="008D1AD6" w:rsidRDefault="00955BA6" w:rsidP="003D2996">
      <w:pPr>
        <w:pStyle w:val="Kolorowalistaakcent11"/>
        <w:numPr>
          <w:ilvl w:val="1"/>
          <w:numId w:val="60"/>
        </w:numPr>
        <w:tabs>
          <w:tab w:val="left" w:pos="567"/>
        </w:tabs>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Wykluczenie następuje na okres trwania okoliczności określonych w pkt 8.2.</w:t>
      </w:r>
    </w:p>
    <w:p w14:paraId="5F6A41CF" w14:textId="17F13ECF" w:rsidR="00674295" w:rsidRPr="008142E1" w:rsidRDefault="00955BA6" w:rsidP="003D2996">
      <w:pPr>
        <w:pStyle w:val="Kolorowalistaakcent11"/>
        <w:numPr>
          <w:ilvl w:val="1"/>
          <w:numId w:val="60"/>
        </w:numPr>
        <w:tabs>
          <w:tab w:val="left" w:pos="567"/>
        </w:tabs>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 przypadku wykonawcy wykluczonego na podstawie art. 7 ust. 1 ustawy, zamawiający odrzuca ofertę takiego wykonawcy.</w:t>
      </w:r>
    </w:p>
    <w:p w14:paraId="26ABEC4E" w14:textId="0016225F" w:rsidR="008A21AA" w:rsidRPr="008D1AD6" w:rsidRDefault="00627C7D" w:rsidP="003D2996">
      <w:pPr>
        <w:pStyle w:val="Kolorowalistaakcent11"/>
        <w:numPr>
          <w:ilvl w:val="1"/>
          <w:numId w:val="60"/>
        </w:numPr>
        <w:tabs>
          <w:tab w:val="left" w:pos="567"/>
        </w:tabs>
        <w:autoSpaceDE w:val="0"/>
        <w:autoSpaceDN w:val="0"/>
        <w:adjustRightInd w:val="0"/>
        <w:spacing w:before="0" w:after="0" w:line="240" w:lineRule="auto"/>
        <w:rPr>
          <w:rFonts w:ascii="Arial" w:hAnsi="Arial" w:cs="Arial"/>
          <w:sz w:val="22"/>
          <w:szCs w:val="22"/>
        </w:rPr>
      </w:pPr>
      <w:r w:rsidRPr="008D1AD6">
        <w:rPr>
          <w:rFonts w:ascii="Arial" w:hAnsi="Arial" w:cs="Arial"/>
          <w:color w:val="000000"/>
          <w:sz w:val="22"/>
          <w:szCs w:val="22"/>
          <w:shd w:val="clear" w:color="auto" w:fill="FFFFFF"/>
        </w:rPr>
        <w:t>Wykonawca może zostać wykluczony przez zamawiającego na każdym etapie postępowania o udzielenie zamówienia</w:t>
      </w:r>
      <w:r w:rsidR="00955BA6" w:rsidRPr="008D1AD6">
        <w:rPr>
          <w:rFonts w:ascii="Arial" w:hAnsi="Arial" w:cs="Arial"/>
          <w:color w:val="000000"/>
          <w:sz w:val="22"/>
          <w:szCs w:val="22"/>
          <w:shd w:val="clear" w:color="auto" w:fill="FFFFFF"/>
        </w:rPr>
        <w:t>.</w:t>
      </w:r>
    </w:p>
    <w:p w14:paraId="6FAE26EF" w14:textId="77777777" w:rsidR="00674295" w:rsidRPr="008D1AD6" w:rsidRDefault="00674295" w:rsidP="003D2996">
      <w:pPr>
        <w:pStyle w:val="Kolorowalistaakcent11"/>
        <w:tabs>
          <w:tab w:val="left" w:pos="567"/>
        </w:tabs>
        <w:autoSpaceDE w:val="0"/>
        <w:autoSpaceDN w:val="0"/>
        <w:adjustRightInd w:val="0"/>
        <w:spacing w:before="0" w:after="0" w:line="240" w:lineRule="auto"/>
        <w:ind w:left="0"/>
        <w:rPr>
          <w:rFonts w:ascii="Arial" w:hAnsi="Arial" w:cs="Arial"/>
          <w:sz w:val="22"/>
          <w:szCs w:val="22"/>
        </w:rPr>
      </w:pPr>
    </w:p>
    <w:p w14:paraId="52DF42A7" w14:textId="77777777" w:rsidR="001A6653" w:rsidRPr="008D1AD6" w:rsidRDefault="00AE3543" w:rsidP="003D2996">
      <w:pPr>
        <w:pStyle w:val="Kolorowalistaakcent11"/>
        <w:numPr>
          <w:ilvl w:val="0"/>
          <w:numId w:val="60"/>
        </w:numPr>
        <w:autoSpaceDE w:val="0"/>
        <w:autoSpaceDN w:val="0"/>
        <w:adjustRightInd w:val="0"/>
        <w:spacing w:before="0" w:after="0" w:line="240" w:lineRule="auto"/>
        <w:rPr>
          <w:rFonts w:ascii="Arial" w:hAnsi="Arial" w:cs="Arial"/>
          <w:sz w:val="22"/>
          <w:szCs w:val="22"/>
        </w:rPr>
      </w:pPr>
      <w:r w:rsidRPr="008D1AD6">
        <w:rPr>
          <w:rFonts w:ascii="Arial" w:hAnsi="Arial" w:cs="Arial"/>
          <w:b/>
          <w:sz w:val="22"/>
          <w:szCs w:val="22"/>
        </w:rPr>
        <w:t xml:space="preserve">Informacja o podmiotowych środkach dowodowych- oświadczenia i dokumenty potwierdzające spełnianie przez Wykonawcę warunków udziału w postępowaniu oraz </w:t>
      </w:r>
      <w:r w:rsidR="001A6653" w:rsidRPr="008D1AD6">
        <w:rPr>
          <w:rFonts w:ascii="Arial" w:hAnsi="Arial" w:cs="Arial"/>
          <w:b/>
          <w:sz w:val="22"/>
          <w:szCs w:val="22"/>
        </w:rPr>
        <w:t>brak podstaw do jego wykluczenia</w:t>
      </w:r>
    </w:p>
    <w:p w14:paraId="55603F2C" w14:textId="10816996" w:rsidR="00AE3543" w:rsidRPr="008D1AD6" w:rsidRDefault="003A24B8"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bCs/>
          <w:sz w:val="22"/>
          <w:szCs w:val="22"/>
        </w:rPr>
        <w:t xml:space="preserve">Wykonawca zobowiązany jest złożyć </w:t>
      </w:r>
      <w:r w:rsidRPr="008D1AD6">
        <w:rPr>
          <w:rFonts w:ascii="Arial" w:hAnsi="Arial" w:cs="Arial"/>
          <w:b/>
          <w:sz w:val="22"/>
          <w:szCs w:val="22"/>
          <w:u w:val="single"/>
        </w:rPr>
        <w:t>wraz z ofertą</w:t>
      </w:r>
      <w:r w:rsidR="00AE3543" w:rsidRPr="008D1AD6">
        <w:rPr>
          <w:rFonts w:ascii="Arial" w:hAnsi="Arial" w:cs="Arial"/>
          <w:b/>
          <w:sz w:val="22"/>
          <w:szCs w:val="22"/>
          <w:u w:val="single"/>
        </w:rPr>
        <w:t>:</w:t>
      </w:r>
    </w:p>
    <w:p w14:paraId="51F9A2F2" w14:textId="2F6213DD" w:rsidR="00674295" w:rsidRPr="008D1AD6" w:rsidRDefault="00AE3543" w:rsidP="003D2996">
      <w:pPr>
        <w:pStyle w:val="Kolorowalistaakcent11"/>
        <w:numPr>
          <w:ilvl w:val="2"/>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b/>
          <w:sz w:val="22"/>
          <w:szCs w:val="22"/>
        </w:rPr>
        <w:lastRenderedPageBreak/>
        <w:t>O</w:t>
      </w:r>
      <w:r w:rsidR="003A24B8" w:rsidRPr="008D1AD6">
        <w:rPr>
          <w:rFonts w:ascii="Arial" w:hAnsi="Arial" w:cs="Arial"/>
          <w:b/>
          <w:sz w:val="22"/>
          <w:szCs w:val="22"/>
        </w:rPr>
        <w:t>świadczeni</w:t>
      </w:r>
      <w:r w:rsidRPr="008D1AD6">
        <w:rPr>
          <w:rFonts w:ascii="Arial" w:hAnsi="Arial" w:cs="Arial"/>
          <w:b/>
          <w:sz w:val="22"/>
          <w:szCs w:val="22"/>
        </w:rPr>
        <w:t>e</w:t>
      </w:r>
      <w:r w:rsidR="003A24B8" w:rsidRPr="008D1AD6">
        <w:rPr>
          <w:rFonts w:ascii="Arial" w:hAnsi="Arial" w:cs="Arial"/>
          <w:b/>
          <w:sz w:val="22"/>
          <w:szCs w:val="22"/>
        </w:rPr>
        <w:t xml:space="preserve"> stanowiące potwierdzenie, że Wykonawca</w:t>
      </w:r>
      <w:r w:rsidR="00C97C80" w:rsidRPr="008D1AD6">
        <w:rPr>
          <w:rFonts w:ascii="Arial" w:hAnsi="Arial" w:cs="Arial"/>
          <w:b/>
          <w:sz w:val="22"/>
          <w:szCs w:val="22"/>
        </w:rPr>
        <w:t xml:space="preserve"> na dzień składania ofert</w:t>
      </w:r>
      <w:r w:rsidRPr="008D1AD6">
        <w:rPr>
          <w:rFonts w:ascii="Arial" w:hAnsi="Arial" w:cs="Arial"/>
          <w:b/>
          <w:sz w:val="22"/>
          <w:szCs w:val="22"/>
        </w:rPr>
        <w:t xml:space="preserve"> </w:t>
      </w:r>
      <w:r w:rsidR="00674295" w:rsidRPr="008D1AD6">
        <w:rPr>
          <w:rFonts w:ascii="Arial" w:hAnsi="Arial" w:cs="Arial"/>
          <w:b/>
          <w:sz w:val="22"/>
          <w:szCs w:val="22"/>
        </w:rPr>
        <w:t>nie podlega wykluczeniu,</w:t>
      </w:r>
      <w:r w:rsidRPr="008D1AD6">
        <w:rPr>
          <w:rFonts w:ascii="Arial" w:hAnsi="Arial" w:cs="Arial"/>
          <w:b/>
          <w:sz w:val="22"/>
          <w:szCs w:val="22"/>
        </w:rPr>
        <w:t xml:space="preserve"> oraz </w:t>
      </w:r>
      <w:r w:rsidR="00674295" w:rsidRPr="008D1AD6">
        <w:rPr>
          <w:rFonts w:ascii="Arial" w:hAnsi="Arial" w:cs="Arial"/>
          <w:b/>
          <w:sz w:val="22"/>
          <w:szCs w:val="22"/>
        </w:rPr>
        <w:t xml:space="preserve">spełnia warunki </w:t>
      </w:r>
      <w:r w:rsidRPr="008D1AD6">
        <w:rPr>
          <w:rFonts w:ascii="Arial" w:hAnsi="Arial" w:cs="Arial"/>
          <w:b/>
          <w:sz w:val="22"/>
          <w:szCs w:val="22"/>
        </w:rPr>
        <w:t xml:space="preserve">udziału w postępowaniu </w:t>
      </w:r>
      <w:r w:rsidR="0051475F" w:rsidRPr="008D1AD6">
        <w:rPr>
          <w:rFonts w:ascii="Arial" w:hAnsi="Arial" w:cs="Arial"/>
          <w:b/>
          <w:sz w:val="22"/>
          <w:szCs w:val="22"/>
        </w:rPr>
        <w:t xml:space="preserve">w zakresie wskazanym </w:t>
      </w:r>
      <w:r w:rsidRPr="008D1AD6">
        <w:rPr>
          <w:rFonts w:ascii="Arial" w:hAnsi="Arial" w:cs="Arial"/>
          <w:b/>
          <w:sz w:val="22"/>
          <w:szCs w:val="22"/>
        </w:rPr>
        <w:t>wg Załącznika nr 2 do SWZ</w:t>
      </w:r>
      <w:r w:rsidRPr="008D1AD6">
        <w:rPr>
          <w:rFonts w:ascii="Arial" w:hAnsi="Arial" w:cs="Arial"/>
          <w:sz w:val="22"/>
          <w:szCs w:val="22"/>
        </w:rPr>
        <w:t>.</w:t>
      </w:r>
    </w:p>
    <w:p w14:paraId="2A482A2F" w14:textId="14D9BAF2" w:rsidR="006859AA" w:rsidRPr="008D1AD6" w:rsidRDefault="00C43BC4" w:rsidP="003D2996">
      <w:pPr>
        <w:pStyle w:val="Kolorowalistaakcent11"/>
        <w:numPr>
          <w:ilvl w:val="2"/>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sz w:val="22"/>
          <w:szCs w:val="22"/>
        </w:rPr>
        <w:t>Dowody, o których mowa w pkt 7.6</w:t>
      </w:r>
      <w:r w:rsidR="006859AA" w:rsidRPr="008D1AD6">
        <w:rPr>
          <w:rFonts w:ascii="Arial" w:hAnsi="Arial" w:cs="Arial"/>
          <w:sz w:val="22"/>
          <w:szCs w:val="22"/>
        </w:rPr>
        <w:t>.</w:t>
      </w:r>
    </w:p>
    <w:p w14:paraId="287FAC63" w14:textId="77777777" w:rsidR="00A63674" w:rsidRPr="008D1AD6" w:rsidRDefault="00A63674" w:rsidP="003D2996">
      <w:pPr>
        <w:pStyle w:val="Kolorowalistaakcent11"/>
        <w:numPr>
          <w:ilvl w:val="1"/>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sz w:val="22"/>
          <w:szCs w:val="22"/>
        </w:rPr>
        <w:t>W celu wykazania spełniania przez wykonawcę warunków udziału w postępowaniu, Zamawiający żąda następujących oświadczeń i dokumentów:</w:t>
      </w:r>
    </w:p>
    <w:p w14:paraId="36E91FF8" w14:textId="3B48D388" w:rsidR="00A63674" w:rsidRPr="008D1AD6" w:rsidRDefault="00A63674" w:rsidP="003D2996">
      <w:pPr>
        <w:pStyle w:val="Kolorowalistaakcent11"/>
        <w:numPr>
          <w:ilvl w:val="2"/>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sz w:val="22"/>
          <w:szCs w:val="22"/>
        </w:rPr>
        <w:t>oświadczenia  o  spełnieniu  war</w:t>
      </w:r>
      <w:r w:rsidR="00F3714D" w:rsidRPr="008D1AD6">
        <w:rPr>
          <w:rFonts w:ascii="Arial" w:hAnsi="Arial" w:cs="Arial"/>
          <w:sz w:val="22"/>
          <w:szCs w:val="22"/>
        </w:rPr>
        <w:t xml:space="preserve">unków  udziału  w  postępowaniu wg </w:t>
      </w:r>
      <w:r w:rsidR="00372E2F" w:rsidRPr="008D1AD6">
        <w:rPr>
          <w:rFonts w:ascii="Arial" w:hAnsi="Arial" w:cs="Arial"/>
          <w:sz w:val="22"/>
          <w:szCs w:val="22"/>
        </w:rPr>
        <w:t>Załącznika</w:t>
      </w:r>
      <w:r w:rsidR="00F3714D" w:rsidRPr="008D1AD6">
        <w:rPr>
          <w:rFonts w:ascii="Arial" w:hAnsi="Arial" w:cs="Arial"/>
          <w:sz w:val="22"/>
          <w:szCs w:val="22"/>
        </w:rPr>
        <w:t xml:space="preserve"> nr 2 do SWZ</w:t>
      </w:r>
      <w:r w:rsidR="002935D8" w:rsidRPr="008D1AD6">
        <w:rPr>
          <w:rFonts w:ascii="Arial" w:hAnsi="Arial" w:cs="Arial"/>
          <w:sz w:val="22"/>
          <w:szCs w:val="22"/>
        </w:rPr>
        <w:t>;</w:t>
      </w:r>
    </w:p>
    <w:p w14:paraId="0F333A1B" w14:textId="7EFE29CD" w:rsidR="002935D8" w:rsidRPr="008D1AD6" w:rsidRDefault="002935D8" w:rsidP="003D2996">
      <w:pPr>
        <w:pStyle w:val="Kolorowalistaakcent11"/>
        <w:numPr>
          <w:ilvl w:val="2"/>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b/>
          <w:sz w:val="22"/>
          <w:szCs w:val="22"/>
        </w:rPr>
        <w:t>Aktualne zaświadczenie o wpisie do rejestru przedsiębiorców telekomunikacyjnych, o którym mowa w art. 10-11 ustawy z dnia 16 lipca 2004r. – Prawo telekomunikacyjne</w:t>
      </w:r>
      <w:r w:rsidR="00024E1A" w:rsidRPr="008D1AD6">
        <w:rPr>
          <w:rFonts w:ascii="Arial" w:hAnsi="Arial" w:cs="Arial"/>
          <w:b/>
          <w:sz w:val="22"/>
          <w:szCs w:val="22"/>
        </w:rPr>
        <w:t>.</w:t>
      </w:r>
    </w:p>
    <w:p w14:paraId="30844391" w14:textId="77777777" w:rsidR="00F3714D" w:rsidRPr="008D1AD6" w:rsidRDefault="00F3714D"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  celu wykazania braku podstaw do wykluczenia z postępowania o udzielenie zamówienia, zamawiający żąda następujących dokumentów:</w:t>
      </w:r>
    </w:p>
    <w:p w14:paraId="7A42BD50" w14:textId="20AAC2F8" w:rsidR="00F3714D" w:rsidRPr="008D1AD6" w:rsidRDefault="00F3714D" w:rsidP="003D2996">
      <w:pPr>
        <w:pStyle w:val="Kolorowalistaakcent11"/>
        <w:numPr>
          <w:ilvl w:val="2"/>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oświadczenia o </w:t>
      </w:r>
      <w:r w:rsidR="008142E1">
        <w:rPr>
          <w:rFonts w:ascii="Arial" w:hAnsi="Arial" w:cs="Arial"/>
          <w:sz w:val="22"/>
          <w:szCs w:val="22"/>
        </w:rPr>
        <w:t>braku podstaw do wykluczenia wg</w:t>
      </w:r>
      <w:r w:rsidRPr="008D1AD6">
        <w:rPr>
          <w:rFonts w:ascii="Arial" w:hAnsi="Arial" w:cs="Arial"/>
          <w:sz w:val="22"/>
          <w:szCs w:val="22"/>
        </w:rPr>
        <w:t xml:space="preserve"> Załącznika nr 2 do SWZ</w:t>
      </w:r>
      <w:r w:rsidR="008176E7" w:rsidRPr="008D1AD6">
        <w:rPr>
          <w:rFonts w:ascii="Arial" w:hAnsi="Arial" w:cs="Arial"/>
          <w:sz w:val="22"/>
          <w:szCs w:val="22"/>
        </w:rPr>
        <w:t>.</w:t>
      </w:r>
    </w:p>
    <w:p w14:paraId="0F623A35" w14:textId="572CB3F8" w:rsidR="0087283F" w:rsidRPr="008D1AD6" w:rsidRDefault="0087283F"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W przypadku wykonawców wspólnie ubiegających się o udzielenie zamówienia wymagane jest pełnomocnictwo  ustanawiające  pełnomocnika  do  reprezentowania  ich  w  postępowaniu  o udzielenie zamówienia albo reprezentowania w postępowaniu i zawarcia umowy w sprawie zamówienia. Do oferty należy dołączyć </w:t>
      </w:r>
      <w:r w:rsidRPr="008D1AD6">
        <w:rPr>
          <w:rFonts w:ascii="Arial" w:hAnsi="Arial" w:cs="Arial"/>
          <w:b/>
          <w:sz w:val="22"/>
          <w:szCs w:val="22"/>
        </w:rPr>
        <w:t>pełnomocnictwo</w:t>
      </w:r>
      <w:r w:rsidRPr="008D1AD6">
        <w:rPr>
          <w:rFonts w:ascii="Arial" w:hAnsi="Arial" w:cs="Arial"/>
          <w:sz w:val="22"/>
          <w:szCs w:val="22"/>
        </w:rPr>
        <w:t xml:space="preserve"> sporządzone w postaci elektronicznej (opatrzonej   kwalifikowanym   podpisem   elektronicznym, profilem   zaufanym   lub   podpisem osobistym mocodawcy). Dopuszcza się załączenie do oferty kopii pełnomocnictwa poświadczonej notarialnie  za  zgodność  z  oryginałem  kwalifikowanym  podpisem  elektronicznym, profilem zaufanym lub podpisem osobistym notariusza.</w:t>
      </w:r>
    </w:p>
    <w:p w14:paraId="79687CF9" w14:textId="77C564A3" w:rsidR="00220867" w:rsidRPr="008D1AD6" w:rsidRDefault="0087283F"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 przypadku wspólnego ubiegania się o zamówienie przez Wykonawców oświadczenie, o którym mow</w:t>
      </w:r>
      <w:r w:rsidR="00542FB5" w:rsidRPr="008D1AD6">
        <w:rPr>
          <w:rFonts w:ascii="Arial" w:hAnsi="Arial" w:cs="Arial"/>
          <w:sz w:val="22"/>
          <w:szCs w:val="22"/>
        </w:rPr>
        <w:t>a  w  pkt 9</w:t>
      </w:r>
      <w:r w:rsidRPr="008D1AD6">
        <w:rPr>
          <w:rFonts w:ascii="Arial" w:hAnsi="Arial" w:cs="Arial"/>
          <w:sz w:val="22"/>
          <w:szCs w:val="22"/>
        </w:rPr>
        <w:t>.1.1.  SWZ 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w:t>
      </w:r>
    </w:p>
    <w:p w14:paraId="33813C5F" w14:textId="77777777" w:rsidR="00697708" w:rsidRPr="008D1AD6" w:rsidRDefault="00697708" w:rsidP="003D2996">
      <w:pPr>
        <w:pStyle w:val="Kolorowalistaakcent11"/>
        <w:autoSpaceDE w:val="0"/>
        <w:autoSpaceDN w:val="0"/>
        <w:adjustRightInd w:val="0"/>
        <w:spacing w:before="0" w:after="0" w:line="240" w:lineRule="auto"/>
        <w:rPr>
          <w:rFonts w:ascii="Arial" w:hAnsi="Arial" w:cs="Arial"/>
          <w:sz w:val="22"/>
          <w:szCs w:val="22"/>
        </w:rPr>
      </w:pPr>
    </w:p>
    <w:p w14:paraId="7FF5EA4A" w14:textId="71167744" w:rsidR="00697708" w:rsidRPr="008D1AD6" w:rsidRDefault="00697708" w:rsidP="003D2996">
      <w:pPr>
        <w:pStyle w:val="Kolorowalistaakcent11"/>
        <w:numPr>
          <w:ilvl w:val="0"/>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b/>
          <w:sz w:val="22"/>
          <w:szCs w:val="22"/>
        </w:rPr>
        <w:t>Informacja o środkach komunikacji elektronicznej przy użyciu których zamawiający będzie komunikował się z wykonawcami, oraz informacje o wymaganiach technicznych i organizacyjnych sporządzani, wysyłania i odbierania korespondencji elektronicznej.</w:t>
      </w:r>
    </w:p>
    <w:p w14:paraId="02AEEAE3" w14:textId="6ED138C1" w:rsidR="00A30F05" w:rsidRPr="008D1AD6" w:rsidRDefault="00A30F05" w:rsidP="003D2996">
      <w:pPr>
        <w:pStyle w:val="Akapitzlist"/>
        <w:numPr>
          <w:ilvl w:val="1"/>
          <w:numId w:val="60"/>
        </w:numPr>
        <w:tabs>
          <w:tab w:val="left" w:pos="567"/>
        </w:tabs>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Postępowanie prowadzone jest w języku polskim na elektronicznej Platformie platformazakupowa.pl (zwaną dalej w skrócie: Platforma)  pod adresem: </w:t>
      </w:r>
      <w:r w:rsidR="008142E1" w:rsidRPr="008142E1">
        <w:rPr>
          <w:rFonts w:ascii="Arial" w:hAnsi="Arial" w:cs="Arial"/>
          <w:sz w:val="22"/>
          <w:szCs w:val="22"/>
        </w:rPr>
        <w:t>https://platformazakupowa.pl/transakcja/945202</w:t>
      </w:r>
    </w:p>
    <w:p w14:paraId="1FE0CEEF" w14:textId="77969009" w:rsidR="00A30F05" w:rsidRPr="008D1AD6" w:rsidRDefault="00CB4651"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Wymagania techniczne i organizacyjne, związane z wykorzystaniem Platformy, zostały przedstawione w SWZ oraz na stronie Platformy : platformazakupowa.pl w zakładce Instrukcje (Instrukcja dla wykonawców).</w:t>
      </w:r>
    </w:p>
    <w:p w14:paraId="0B2374D1" w14:textId="3409B20E" w:rsidR="00CB4651" w:rsidRPr="008D1AD6" w:rsidRDefault="00CB4651"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Komunikacja między Zamawiającym, a Wykonawcami, tym  wszelkie oświadczenia, wnioski, zawiadomienia oraz informacje, przekazywane są w formie elektronicznej za pośrednictwem Platformy. Za datę wpływu oświadczeń, wniosków, zawiadomień oraz informacji przyjmuje się datę ich zamieszczenia na Platformie.</w:t>
      </w:r>
    </w:p>
    <w:p w14:paraId="14C0AC04" w14:textId="308C4AEA" w:rsidR="00CB4651" w:rsidRPr="008D1AD6" w:rsidRDefault="00CB4651"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W sytuacjach awaryjnych, np. w przypadku awarii Platformy, Zamawiający dopuszcza komunikację z wykonawcami za pomocą poczty elektronicznej ma adres </w:t>
      </w:r>
      <w:hyperlink r:id="rId11" w:history="1">
        <w:r w:rsidRPr="008D1AD6">
          <w:rPr>
            <w:rStyle w:val="Hipercze"/>
            <w:rFonts w:ascii="Arial" w:hAnsi="Arial" w:cs="Arial"/>
            <w:sz w:val="22"/>
            <w:szCs w:val="22"/>
          </w:rPr>
          <w:t>ksiwy@ztm.lublin.eu</w:t>
        </w:r>
      </w:hyperlink>
    </w:p>
    <w:p w14:paraId="610199DB" w14:textId="6D020953" w:rsidR="00CB4651" w:rsidRPr="008D1AD6" w:rsidRDefault="00CB4651"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Forma komunikacji za pomocą poczty elektronicznej nie dotyczy złożenia oferty, która powinna  zostać złożona wg zasad, o których mowa w pkt</w:t>
      </w:r>
      <w:r w:rsidR="00542FB5" w:rsidRPr="008D1AD6">
        <w:rPr>
          <w:rFonts w:ascii="Arial" w:hAnsi="Arial" w:cs="Arial"/>
          <w:sz w:val="22"/>
          <w:szCs w:val="22"/>
        </w:rPr>
        <w:t xml:space="preserve">  13 </w:t>
      </w:r>
      <w:r w:rsidRPr="008D1AD6">
        <w:rPr>
          <w:rFonts w:ascii="Arial" w:hAnsi="Arial" w:cs="Arial"/>
          <w:sz w:val="22"/>
          <w:szCs w:val="22"/>
        </w:rPr>
        <w:t>SWZ.</w:t>
      </w:r>
    </w:p>
    <w:p w14:paraId="187A24F8" w14:textId="0DFB4202" w:rsidR="00E304E1" w:rsidRPr="008D1AD6" w:rsidRDefault="00CB4651"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lastRenderedPageBreak/>
        <w:t>Wykonawca</w:t>
      </w:r>
      <w:r w:rsidR="006A051D" w:rsidRPr="008D1AD6">
        <w:rPr>
          <w:rFonts w:ascii="Arial" w:hAnsi="Arial" w:cs="Arial"/>
          <w:sz w:val="22"/>
          <w:szCs w:val="22"/>
        </w:rPr>
        <w:t xml:space="preserve"> może zwrócić się do Zamawiającego</w:t>
      </w:r>
      <w:r w:rsidR="00E304E1" w:rsidRPr="008D1AD6">
        <w:rPr>
          <w:rFonts w:ascii="Arial" w:hAnsi="Arial" w:cs="Arial"/>
          <w:sz w:val="22"/>
          <w:szCs w:val="22"/>
        </w:rPr>
        <w:t xml:space="preserve"> z wnioskiem o wyjaśnienie treści SWZ w formie przewidzianej w pkt 10.3 i 10.4 nie później niż na 4 dni przed upływem terminu składania ofert. Zamawiający udzieli wyjaśnień niezwłocznie, nie później niż na 2 dni przed upływem terminu składania ofert.</w:t>
      </w:r>
    </w:p>
    <w:p w14:paraId="7B2009B6" w14:textId="2ABA4821" w:rsidR="00E304E1" w:rsidRPr="008D1AD6" w:rsidRDefault="00E304E1" w:rsidP="003D2996">
      <w:pPr>
        <w:pStyle w:val="Akapitzlist"/>
        <w:numPr>
          <w:ilvl w:val="1"/>
          <w:numId w:val="60"/>
        </w:numPr>
        <w:tabs>
          <w:tab w:val="left" w:pos="567"/>
        </w:tabs>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Wniosek należy przesłać </w:t>
      </w:r>
      <w:r w:rsidR="00507E66" w:rsidRPr="008D1AD6">
        <w:rPr>
          <w:rFonts w:ascii="Arial" w:hAnsi="Arial" w:cs="Arial"/>
          <w:sz w:val="22"/>
          <w:szCs w:val="22"/>
        </w:rPr>
        <w:t>za pośrednictwem</w:t>
      </w:r>
      <w:r w:rsidR="009745E3" w:rsidRPr="008D1AD6">
        <w:rPr>
          <w:rFonts w:ascii="Arial" w:hAnsi="Arial" w:cs="Arial"/>
          <w:sz w:val="22"/>
          <w:szCs w:val="22"/>
        </w:rPr>
        <w:t xml:space="preserve"> </w:t>
      </w:r>
      <w:hyperlink r:id="rId12" w:history="1">
        <w:r w:rsidR="00507E66" w:rsidRPr="008D1AD6">
          <w:rPr>
            <w:rStyle w:val="Hipercze"/>
            <w:rFonts w:ascii="Arial" w:hAnsi="Arial" w:cs="Arial"/>
            <w:color w:val="auto"/>
            <w:sz w:val="22"/>
            <w:szCs w:val="22"/>
          </w:rPr>
          <w:t>https://platformazakupowa.pl/pn/ztm_lublin</w:t>
        </w:r>
      </w:hyperlink>
      <w:r w:rsidR="009745E3" w:rsidRPr="008D1AD6">
        <w:rPr>
          <w:rStyle w:val="Hipercze"/>
          <w:rFonts w:ascii="Arial" w:hAnsi="Arial" w:cs="Arial"/>
          <w:color w:val="auto"/>
          <w:sz w:val="22"/>
          <w:szCs w:val="22"/>
          <w:u w:val="none"/>
        </w:rPr>
        <w:t xml:space="preserve"> poprzez kliknięcie przycisku „Wyślij wiadomość do zamawiającego”.</w:t>
      </w:r>
    </w:p>
    <w:p w14:paraId="4E898F6F" w14:textId="0654E10F" w:rsidR="00E304E1" w:rsidRPr="008D1AD6" w:rsidRDefault="00E304E1"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Jeżeli Zamawiający nie udzieli wyjaśnień niezwłocznie, w terminach, o których mowa w pkt 10.6. przedłuża termin składania ofert o czas niezbędny do zapoznania się wszystkich zainteresowanych wykonawców z wyjaśnieniami niezbędnymi do należytego przygotowania i złożenia oferty.</w:t>
      </w:r>
    </w:p>
    <w:p w14:paraId="476DEF8E" w14:textId="2A9B2A1B" w:rsidR="009745E3" w:rsidRPr="008D1AD6" w:rsidRDefault="009745E3"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 której zgodni</w:t>
      </w:r>
      <w:r w:rsidR="007B023D" w:rsidRPr="008D1AD6">
        <w:rPr>
          <w:rFonts w:ascii="Arial" w:hAnsi="Arial" w:cs="Arial"/>
          <w:sz w:val="22"/>
          <w:szCs w:val="22"/>
        </w:rPr>
        <w:t>e</w:t>
      </w:r>
      <w:r w:rsidRPr="008D1AD6">
        <w:rPr>
          <w:rFonts w:ascii="Arial" w:hAnsi="Arial" w:cs="Arial"/>
          <w:sz w:val="22"/>
          <w:szCs w:val="22"/>
        </w:rPr>
        <w:t xml:space="preserve"> z obowiązującymi przepisami adresatem jest konkretny wykonawca, będzie przekazywana  w formie elektronicznej za pośrednictwem platformazakupowa.pl do konkretnego wykonawcy. Wykonawca jako podmiot profesjonalny ma obowiązek sprawdzania komunikatów  i wiadomości bezpośrednio na platformazakupowa.pl przesłanych przez zamawiającego, gdyż system powiadomień może ulec awarii lub powiadomienie może trafić do folderu SPAM.</w:t>
      </w:r>
    </w:p>
    <w:p w14:paraId="4AEB94FC" w14:textId="77777777" w:rsidR="009745E3" w:rsidRPr="008D1AD6" w:rsidRDefault="009745E3" w:rsidP="003D2996">
      <w:pPr>
        <w:pStyle w:val="Kolorowalistaakcent11"/>
        <w:autoSpaceDE w:val="0"/>
        <w:autoSpaceDN w:val="0"/>
        <w:adjustRightInd w:val="0"/>
        <w:spacing w:before="0" w:after="0" w:line="240" w:lineRule="auto"/>
        <w:ind w:left="1287"/>
        <w:rPr>
          <w:rFonts w:ascii="Arial" w:hAnsi="Arial" w:cs="Arial"/>
          <w:sz w:val="22"/>
          <w:szCs w:val="22"/>
        </w:rPr>
      </w:pPr>
    </w:p>
    <w:p w14:paraId="736126B2" w14:textId="0DA1F060" w:rsidR="00697708" w:rsidRPr="008D1AD6" w:rsidRDefault="00697708" w:rsidP="003D2996">
      <w:pPr>
        <w:pStyle w:val="Kolorowalistaakcent11"/>
        <w:numPr>
          <w:ilvl w:val="0"/>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b/>
          <w:sz w:val="22"/>
          <w:szCs w:val="22"/>
        </w:rPr>
        <w:t>Osoby uprawnione do komunikowania się z wykonawcami</w:t>
      </w:r>
    </w:p>
    <w:p w14:paraId="73BE92C3" w14:textId="77777777" w:rsidR="00CB7B78" w:rsidRPr="008D1AD6" w:rsidRDefault="009745E3"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Do kontaktowania z wykonawcami upoważniona jest</w:t>
      </w:r>
      <w:r w:rsidR="00CB7B78" w:rsidRPr="008D1AD6">
        <w:rPr>
          <w:rFonts w:ascii="Arial" w:hAnsi="Arial" w:cs="Arial"/>
          <w:sz w:val="22"/>
          <w:szCs w:val="22"/>
        </w:rPr>
        <w:t>:</w:t>
      </w:r>
    </w:p>
    <w:p w14:paraId="72ED32AF" w14:textId="6F38945D" w:rsidR="00CB7B78" w:rsidRPr="008D1AD6" w:rsidRDefault="009745E3" w:rsidP="003D2996">
      <w:pPr>
        <w:pStyle w:val="Kolorowalistaakcent11"/>
        <w:numPr>
          <w:ilvl w:val="2"/>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 Pani Karolina Si</w:t>
      </w:r>
      <w:r w:rsidR="00024E1A" w:rsidRPr="008D1AD6">
        <w:rPr>
          <w:rFonts w:ascii="Arial" w:hAnsi="Arial" w:cs="Arial"/>
          <w:sz w:val="22"/>
          <w:szCs w:val="22"/>
        </w:rPr>
        <w:t xml:space="preserve">wy- </w:t>
      </w:r>
      <w:proofErr w:type="spellStart"/>
      <w:r w:rsidR="00024E1A" w:rsidRPr="008D1AD6">
        <w:rPr>
          <w:rFonts w:ascii="Arial" w:hAnsi="Arial" w:cs="Arial"/>
          <w:sz w:val="22"/>
          <w:szCs w:val="22"/>
        </w:rPr>
        <w:t>Pachulska</w:t>
      </w:r>
      <w:proofErr w:type="spellEnd"/>
      <w:r w:rsidR="00024E1A" w:rsidRPr="008D1AD6">
        <w:rPr>
          <w:rFonts w:ascii="Arial" w:hAnsi="Arial" w:cs="Arial"/>
          <w:sz w:val="22"/>
          <w:szCs w:val="22"/>
        </w:rPr>
        <w:t>, tel. 81-</w:t>
      </w:r>
      <w:r w:rsidR="008142E1">
        <w:rPr>
          <w:rFonts w:ascii="Arial" w:hAnsi="Arial" w:cs="Arial"/>
          <w:sz w:val="22"/>
          <w:szCs w:val="22"/>
        </w:rPr>
        <w:t>466-57-10</w:t>
      </w:r>
      <w:r w:rsidR="00CB7B78" w:rsidRPr="008D1AD6">
        <w:rPr>
          <w:rFonts w:ascii="Arial" w:hAnsi="Arial" w:cs="Arial"/>
          <w:sz w:val="22"/>
          <w:szCs w:val="22"/>
        </w:rPr>
        <w:t>;</w:t>
      </w:r>
    </w:p>
    <w:p w14:paraId="16222416" w14:textId="52D416E7" w:rsidR="00CB7B78" w:rsidRPr="008D1AD6" w:rsidRDefault="00024E1A" w:rsidP="003D2996">
      <w:pPr>
        <w:pStyle w:val="Kolorowalistaakcent11"/>
        <w:numPr>
          <w:ilvl w:val="2"/>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Pan</w:t>
      </w:r>
      <w:r w:rsidR="00CB7B78" w:rsidRPr="008D1AD6">
        <w:rPr>
          <w:rFonts w:ascii="Arial" w:hAnsi="Arial" w:cs="Arial"/>
          <w:sz w:val="22"/>
          <w:szCs w:val="22"/>
        </w:rPr>
        <w:t xml:space="preserve"> </w:t>
      </w:r>
      <w:r w:rsidRPr="008D1AD6">
        <w:rPr>
          <w:rFonts w:ascii="Arial" w:hAnsi="Arial" w:cs="Arial"/>
          <w:sz w:val="22"/>
          <w:szCs w:val="22"/>
        </w:rPr>
        <w:t>Artur Kloc</w:t>
      </w:r>
      <w:r w:rsidR="00CB7B78" w:rsidRPr="008D1AD6">
        <w:rPr>
          <w:rFonts w:ascii="Arial" w:hAnsi="Arial" w:cs="Arial"/>
          <w:sz w:val="22"/>
          <w:szCs w:val="22"/>
        </w:rPr>
        <w:t>, tel. 81</w:t>
      </w:r>
      <w:r w:rsidRPr="008D1AD6">
        <w:rPr>
          <w:rFonts w:ascii="Arial" w:hAnsi="Arial" w:cs="Arial"/>
          <w:sz w:val="22"/>
          <w:szCs w:val="22"/>
        </w:rPr>
        <w:t>-466-29-37 w. 125</w:t>
      </w:r>
      <w:r w:rsidR="00CB7B78" w:rsidRPr="008D1AD6">
        <w:rPr>
          <w:rFonts w:ascii="Arial" w:hAnsi="Arial" w:cs="Arial"/>
          <w:sz w:val="22"/>
          <w:szCs w:val="22"/>
        </w:rPr>
        <w:t>;</w:t>
      </w:r>
    </w:p>
    <w:p w14:paraId="2A048B25" w14:textId="1B5E8D41" w:rsidR="009745E3" w:rsidRPr="008D1AD6" w:rsidRDefault="000D2BE5"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Zamawiający przypomina, że w toku postępowania komunikacja ustana dopuszczalna jest jedynie w odniesieniu do informacji, które nie są istotne, w szczególności nie dotyczą ogłoszenia o zamówieniu lub dokumentów zamówienia, ofert. </w:t>
      </w:r>
    </w:p>
    <w:p w14:paraId="155DA4FF" w14:textId="74E23761" w:rsidR="000D2BE5" w:rsidRPr="008D1AD6" w:rsidRDefault="000D2BE5"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Zasady komunikowania zostały  umieszczone w pkt 10 SWZ.</w:t>
      </w:r>
    </w:p>
    <w:p w14:paraId="25738AA9" w14:textId="77777777" w:rsidR="000D2BE5" w:rsidRPr="008D1AD6" w:rsidRDefault="000D2BE5" w:rsidP="003D2996">
      <w:pPr>
        <w:pStyle w:val="Kolorowalistaakcent11"/>
        <w:autoSpaceDE w:val="0"/>
        <w:autoSpaceDN w:val="0"/>
        <w:adjustRightInd w:val="0"/>
        <w:spacing w:before="0" w:after="0" w:line="240" w:lineRule="auto"/>
        <w:ind w:left="1287"/>
        <w:rPr>
          <w:rFonts w:ascii="Arial" w:hAnsi="Arial" w:cs="Arial"/>
          <w:sz w:val="22"/>
          <w:szCs w:val="22"/>
        </w:rPr>
      </w:pPr>
    </w:p>
    <w:p w14:paraId="05EA6E9B" w14:textId="4D484852" w:rsidR="00697708" w:rsidRPr="008D1AD6" w:rsidRDefault="00697708" w:rsidP="003D2996">
      <w:pPr>
        <w:pStyle w:val="Kolorowalistaakcent11"/>
        <w:numPr>
          <w:ilvl w:val="0"/>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b/>
          <w:sz w:val="22"/>
          <w:szCs w:val="22"/>
        </w:rPr>
        <w:t>Termin związania ofertą</w:t>
      </w:r>
    </w:p>
    <w:p w14:paraId="6A4DE030" w14:textId="61871759" w:rsidR="00332C98" w:rsidRPr="008D1AD6" w:rsidRDefault="00697708" w:rsidP="003D2996">
      <w:pPr>
        <w:pStyle w:val="Akapitzlist"/>
        <w:numPr>
          <w:ilvl w:val="1"/>
          <w:numId w:val="60"/>
        </w:numPr>
        <w:spacing w:before="0" w:after="0" w:line="240" w:lineRule="auto"/>
        <w:rPr>
          <w:rFonts w:ascii="Arial" w:hAnsi="Arial" w:cs="Arial"/>
          <w:b/>
          <w:color w:val="FF0000"/>
          <w:sz w:val="22"/>
          <w:szCs w:val="22"/>
        </w:rPr>
      </w:pPr>
      <w:r w:rsidRPr="008D1AD6">
        <w:rPr>
          <w:rFonts w:ascii="Arial" w:hAnsi="Arial" w:cs="Arial"/>
          <w:sz w:val="22"/>
          <w:szCs w:val="22"/>
        </w:rPr>
        <w:t xml:space="preserve">Wykonawca </w:t>
      </w:r>
      <w:r w:rsidR="00332C98" w:rsidRPr="008D1AD6">
        <w:rPr>
          <w:rFonts w:ascii="Arial" w:hAnsi="Arial" w:cs="Arial"/>
          <w:sz w:val="22"/>
          <w:szCs w:val="22"/>
        </w:rPr>
        <w:t xml:space="preserve">będzie </w:t>
      </w:r>
      <w:r w:rsidRPr="008D1AD6">
        <w:rPr>
          <w:rFonts w:ascii="Arial" w:hAnsi="Arial" w:cs="Arial"/>
          <w:sz w:val="22"/>
          <w:szCs w:val="22"/>
        </w:rPr>
        <w:t xml:space="preserve"> </w:t>
      </w:r>
      <w:r w:rsidRPr="008D1AD6">
        <w:rPr>
          <w:rFonts w:ascii="Arial" w:hAnsi="Arial" w:cs="Arial"/>
          <w:b/>
          <w:sz w:val="22"/>
          <w:szCs w:val="22"/>
        </w:rPr>
        <w:t xml:space="preserve">związany ofertą </w:t>
      </w:r>
      <w:r w:rsidR="00332C98" w:rsidRPr="008D1AD6">
        <w:rPr>
          <w:rFonts w:ascii="Arial" w:hAnsi="Arial" w:cs="Arial"/>
          <w:b/>
          <w:sz w:val="22"/>
          <w:szCs w:val="22"/>
        </w:rPr>
        <w:t>przez okres</w:t>
      </w:r>
      <w:r w:rsidRPr="008D1AD6">
        <w:rPr>
          <w:rFonts w:ascii="Arial" w:hAnsi="Arial" w:cs="Arial"/>
          <w:b/>
          <w:sz w:val="22"/>
          <w:szCs w:val="22"/>
        </w:rPr>
        <w:t xml:space="preserve"> 30 dni</w:t>
      </w:r>
      <w:r w:rsidRPr="008D1AD6">
        <w:rPr>
          <w:rFonts w:ascii="Arial" w:hAnsi="Arial" w:cs="Arial"/>
          <w:sz w:val="22"/>
          <w:szCs w:val="22"/>
        </w:rPr>
        <w:t xml:space="preserve"> od dnia upływu terminu składania ofert, przy czym pierwszym dniem terminu związania ofertą jest dzień, w którym upływa termin składania ofert</w:t>
      </w:r>
      <w:r w:rsidR="00EE2690" w:rsidRPr="008D1AD6">
        <w:rPr>
          <w:rFonts w:ascii="Arial" w:hAnsi="Arial" w:cs="Arial"/>
          <w:sz w:val="22"/>
          <w:szCs w:val="22"/>
        </w:rPr>
        <w:t xml:space="preserve"> </w:t>
      </w:r>
      <w:r w:rsidR="00EE2690" w:rsidRPr="008D1AD6">
        <w:rPr>
          <w:rFonts w:ascii="Arial" w:hAnsi="Arial" w:cs="Arial"/>
          <w:b/>
          <w:sz w:val="22"/>
          <w:szCs w:val="22"/>
        </w:rPr>
        <w:t>tj</w:t>
      </w:r>
      <w:r w:rsidR="007B023D" w:rsidRPr="008D1AD6">
        <w:rPr>
          <w:rFonts w:ascii="Arial" w:hAnsi="Arial" w:cs="Arial"/>
          <w:b/>
          <w:sz w:val="22"/>
          <w:szCs w:val="22"/>
        </w:rPr>
        <w:t>.</w:t>
      </w:r>
      <w:r w:rsidR="00EE2690" w:rsidRPr="008D1AD6">
        <w:rPr>
          <w:rFonts w:ascii="Arial" w:hAnsi="Arial" w:cs="Arial"/>
          <w:b/>
          <w:sz w:val="22"/>
          <w:szCs w:val="22"/>
        </w:rPr>
        <w:t xml:space="preserve"> do </w:t>
      </w:r>
      <w:r w:rsidR="008B7317" w:rsidRPr="008D1AD6">
        <w:rPr>
          <w:rFonts w:ascii="Arial" w:hAnsi="Arial" w:cs="Arial"/>
          <w:b/>
          <w:sz w:val="22"/>
          <w:szCs w:val="22"/>
        </w:rPr>
        <w:t xml:space="preserve">dn. </w:t>
      </w:r>
      <w:r w:rsidR="00E44660">
        <w:rPr>
          <w:rFonts w:ascii="Arial" w:hAnsi="Arial" w:cs="Arial"/>
          <w:b/>
          <w:sz w:val="22"/>
          <w:szCs w:val="22"/>
        </w:rPr>
        <w:t>07</w:t>
      </w:r>
      <w:r w:rsidR="008142E1" w:rsidRPr="003D2996">
        <w:rPr>
          <w:rFonts w:ascii="Arial" w:hAnsi="Arial" w:cs="Arial"/>
          <w:b/>
          <w:sz w:val="22"/>
          <w:szCs w:val="22"/>
        </w:rPr>
        <w:t>.08</w:t>
      </w:r>
      <w:r w:rsidR="008B7317" w:rsidRPr="003D2996">
        <w:rPr>
          <w:rFonts w:ascii="Arial" w:hAnsi="Arial" w:cs="Arial"/>
          <w:b/>
          <w:sz w:val="22"/>
          <w:szCs w:val="22"/>
        </w:rPr>
        <w:t>.2024</w:t>
      </w:r>
      <w:r w:rsidR="007B023D" w:rsidRPr="003D2996">
        <w:rPr>
          <w:rFonts w:ascii="Arial" w:hAnsi="Arial" w:cs="Arial"/>
          <w:b/>
          <w:sz w:val="22"/>
          <w:szCs w:val="22"/>
        </w:rPr>
        <w:t xml:space="preserve"> r.</w:t>
      </w:r>
    </w:p>
    <w:p w14:paraId="24769482" w14:textId="77777777" w:rsidR="00332C98" w:rsidRPr="008D1AD6" w:rsidRDefault="00697708" w:rsidP="003D2996">
      <w:pPr>
        <w:pStyle w:val="Akapitzlist"/>
        <w:numPr>
          <w:ilvl w:val="1"/>
          <w:numId w:val="60"/>
        </w:numPr>
        <w:spacing w:before="0" w:after="0" w:line="240" w:lineRule="auto"/>
        <w:rPr>
          <w:rFonts w:ascii="Arial" w:hAnsi="Arial" w:cs="Arial"/>
          <w:sz w:val="22"/>
          <w:szCs w:val="22"/>
        </w:rPr>
      </w:pPr>
      <w:r w:rsidRPr="008D1AD6">
        <w:rPr>
          <w:rFonts w:ascii="Arial" w:hAnsi="Arial" w:cs="Arial"/>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1BCC334C" w14:textId="5A2759C8" w:rsidR="00697708" w:rsidRPr="008D1AD6" w:rsidRDefault="00697708" w:rsidP="003D2996">
      <w:pPr>
        <w:pStyle w:val="Akapitzlist"/>
        <w:numPr>
          <w:ilvl w:val="1"/>
          <w:numId w:val="60"/>
        </w:numPr>
        <w:spacing w:before="0" w:after="0" w:line="240" w:lineRule="auto"/>
        <w:rPr>
          <w:rFonts w:ascii="Arial" w:hAnsi="Arial" w:cs="Arial"/>
          <w:sz w:val="22"/>
          <w:szCs w:val="22"/>
        </w:rPr>
      </w:pPr>
      <w:r w:rsidRPr="008D1AD6">
        <w:rPr>
          <w:rFonts w:ascii="Arial" w:hAnsi="Arial" w:cs="Arial"/>
          <w:sz w:val="22"/>
          <w:szCs w:val="22"/>
        </w:rPr>
        <w:t>Przedłużenie terminu związani</w:t>
      </w:r>
      <w:r w:rsidR="00542FB5" w:rsidRPr="008D1AD6">
        <w:rPr>
          <w:rFonts w:ascii="Arial" w:hAnsi="Arial" w:cs="Arial"/>
          <w:sz w:val="22"/>
          <w:szCs w:val="22"/>
        </w:rPr>
        <w:t>a ofertą, o którym mowa w pkt 12</w:t>
      </w:r>
      <w:r w:rsidR="00332C98" w:rsidRPr="008D1AD6">
        <w:rPr>
          <w:rFonts w:ascii="Arial" w:hAnsi="Arial" w:cs="Arial"/>
          <w:sz w:val="22"/>
          <w:szCs w:val="22"/>
        </w:rPr>
        <w:t>.1</w:t>
      </w:r>
      <w:r w:rsidRPr="008D1AD6">
        <w:rPr>
          <w:rFonts w:ascii="Arial" w:hAnsi="Arial" w:cs="Arial"/>
          <w:sz w:val="22"/>
          <w:szCs w:val="22"/>
        </w:rPr>
        <w:t>, wymaga złożenia przez wykonawcę pisemnego oświadczenia o wyrażeniu zgody na przedłużenie terminu związania ofertą.</w:t>
      </w:r>
    </w:p>
    <w:p w14:paraId="07DFC93E" w14:textId="2F380B2B" w:rsidR="00697708" w:rsidRPr="008D1AD6" w:rsidRDefault="00697708" w:rsidP="003D2996">
      <w:pPr>
        <w:pStyle w:val="Kolorowalistaakcent11"/>
        <w:autoSpaceDE w:val="0"/>
        <w:autoSpaceDN w:val="0"/>
        <w:adjustRightInd w:val="0"/>
        <w:spacing w:before="0" w:after="0" w:line="240" w:lineRule="auto"/>
        <w:ind w:left="400"/>
        <w:rPr>
          <w:rFonts w:ascii="Arial" w:hAnsi="Arial" w:cs="Arial"/>
          <w:sz w:val="22"/>
          <w:szCs w:val="22"/>
        </w:rPr>
      </w:pPr>
    </w:p>
    <w:p w14:paraId="188F51F8" w14:textId="73527AC9" w:rsidR="00697708" w:rsidRPr="008D1AD6" w:rsidRDefault="00697708" w:rsidP="003D2996">
      <w:pPr>
        <w:pStyle w:val="Kolorowalistaakcent11"/>
        <w:numPr>
          <w:ilvl w:val="0"/>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b/>
          <w:sz w:val="22"/>
          <w:szCs w:val="22"/>
        </w:rPr>
        <w:t>Opis sposobu przygotowania oferty</w:t>
      </w:r>
    </w:p>
    <w:p w14:paraId="535EC025" w14:textId="77777777" w:rsidR="00FE5F44" w:rsidRPr="008D1AD6" w:rsidRDefault="002630BD" w:rsidP="003D2996">
      <w:pPr>
        <w:pStyle w:val="Kolorowalistaakcent11"/>
        <w:numPr>
          <w:ilvl w:val="1"/>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sz w:val="22"/>
          <w:szCs w:val="22"/>
        </w:rPr>
        <w:t>Wykonawca może złożyć tylko jedną ofertę w zakresie niniejszego postępowania za pośrednictwem Platformy. Ofertę wraz z dokumentami należy złożyć w języku polskim. Dokumenty sporządzone w języku obcym są składane wraz z tłumaczeniem na język polski, poświadczonym przez Wykonawcę</w:t>
      </w:r>
      <w:r w:rsidR="00FE5F44" w:rsidRPr="008D1AD6">
        <w:rPr>
          <w:rFonts w:ascii="Arial" w:hAnsi="Arial" w:cs="Arial"/>
          <w:sz w:val="22"/>
          <w:szCs w:val="22"/>
        </w:rPr>
        <w:t>.</w:t>
      </w:r>
    </w:p>
    <w:p w14:paraId="14A6D710" w14:textId="005FEC47" w:rsidR="00FE5F44" w:rsidRPr="008D1AD6" w:rsidRDefault="002630BD" w:rsidP="003D2996">
      <w:pPr>
        <w:pStyle w:val="Kolorowalistaakcent11"/>
        <w:numPr>
          <w:ilvl w:val="1"/>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b/>
          <w:sz w:val="22"/>
          <w:szCs w:val="22"/>
          <w:u w:val="single"/>
        </w:rPr>
        <w:t xml:space="preserve">Oferta </w:t>
      </w:r>
      <w:r w:rsidR="007B023D" w:rsidRPr="008D1AD6">
        <w:rPr>
          <w:rFonts w:ascii="Arial" w:hAnsi="Arial" w:cs="Arial"/>
          <w:b/>
          <w:sz w:val="22"/>
          <w:szCs w:val="22"/>
          <w:u w:val="single"/>
        </w:rPr>
        <w:t>sporządzona na Formularzu ofertowym</w:t>
      </w:r>
      <w:r w:rsidR="008B7317" w:rsidRPr="008D1AD6">
        <w:rPr>
          <w:rFonts w:ascii="Arial" w:hAnsi="Arial" w:cs="Arial"/>
          <w:sz w:val="22"/>
          <w:szCs w:val="22"/>
        </w:rPr>
        <w:t xml:space="preserve"> wg</w:t>
      </w:r>
      <w:r w:rsidR="007B023D" w:rsidRPr="008D1AD6">
        <w:rPr>
          <w:rFonts w:ascii="Arial" w:hAnsi="Arial" w:cs="Arial"/>
          <w:sz w:val="22"/>
          <w:szCs w:val="22"/>
        </w:rPr>
        <w:t xml:space="preserve"> Załącznika nr 3 do SWZ </w:t>
      </w:r>
      <w:r w:rsidRPr="008D1AD6">
        <w:rPr>
          <w:rFonts w:ascii="Arial" w:hAnsi="Arial" w:cs="Arial"/>
          <w:b/>
          <w:sz w:val="22"/>
          <w:szCs w:val="22"/>
          <w:u w:val="single"/>
        </w:rPr>
        <w:t xml:space="preserve">składana jest </w:t>
      </w:r>
      <w:r w:rsidR="00FE5F44" w:rsidRPr="008D1AD6">
        <w:rPr>
          <w:rFonts w:ascii="Arial" w:hAnsi="Arial" w:cs="Arial"/>
          <w:b/>
          <w:sz w:val="22"/>
          <w:szCs w:val="22"/>
          <w:u w:val="single"/>
        </w:rPr>
        <w:t>za pośrednictwem platformy wraz z</w:t>
      </w:r>
      <w:r w:rsidR="00FE5F44" w:rsidRPr="008D1AD6">
        <w:rPr>
          <w:rFonts w:ascii="Arial" w:hAnsi="Arial" w:cs="Arial"/>
          <w:sz w:val="22"/>
          <w:szCs w:val="22"/>
        </w:rPr>
        <w:t>:</w:t>
      </w:r>
    </w:p>
    <w:p w14:paraId="69A1B263" w14:textId="77777777" w:rsidR="00F4505E" w:rsidRPr="008D1AD6" w:rsidRDefault="001A6653" w:rsidP="003D2996">
      <w:pPr>
        <w:pStyle w:val="Kolorowalistaakcent11"/>
        <w:numPr>
          <w:ilvl w:val="2"/>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sz w:val="22"/>
          <w:szCs w:val="22"/>
        </w:rPr>
        <w:t>W</w:t>
      </w:r>
      <w:r w:rsidR="002630BD" w:rsidRPr="008D1AD6">
        <w:rPr>
          <w:rFonts w:ascii="Arial" w:hAnsi="Arial" w:cs="Arial"/>
          <w:sz w:val="22"/>
          <w:szCs w:val="22"/>
        </w:rPr>
        <w:t>szystkimi</w:t>
      </w:r>
      <w:r w:rsidRPr="008D1AD6">
        <w:rPr>
          <w:rFonts w:ascii="Arial" w:hAnsi="Arial" w:cs="Arial"/>
          <w:sz w:val="22"/>
          <w:szCs w:val="22"/>
        </w:rPr>
        <w:t xml:space="preserve"> </w:t>
      </w:r>
      <w:r w:rsidR="002630BD" w:rsidRPr="008D1AD6">
        <w:rPr>
          <w:rFonts w:ascii="Arial" w:hAnsi="Arial" w:cs="Arial"/>
          <w:sz w:val="22"/>
          <w:szCs w:val="22"/>
        </w:rPr>
        <w:t>dokumentami</w:t>
      </w:r>
      <w:r w:rsidRPr="008D1AD6">
        <w:rPr>
          <w:rFonts w:ascii="Arial" w:hAnsi="Arial" w:cs="Arial"/>
          <w:sz w:val="22"/>
          <w:szCs w:val="22"/>
        </w:rPr>
        <w:t xml:space="preserve"> </w:t>
      </w:r>
      <w:r w:rsidR="002630BD" w:rsidRPr="008D1AD6">
        <w:rPr>
          <w:rFonts w:ascii="Arial" w:hAnsi="Arial" w:cs="Arial"/>
          <w:sz w:val="22"/>
          <w:szCs w:val="22"/>
        </w:rPr>
        <w:t>i oświadczeniami wymienionymi</w:t>
      </w:r>
      <w:r w:rsidR="00FE5F44" w:rsidRPr="008D1AD6">
        <w:rPr>
          <w:rFonts w:ascii="Arial" w:hAnsi="Arial" w:cs="Arial"/>
          <w:sz w:val="22"/>
          <w:szCs w:val="22"/>
        </w:rPr>
        <w:t xml:space="preserve"> </w:t>
      </w:r>
      <w:r w:rsidR="002630BD" w:rsidRPr="008D1AD6">
        <w:rPr>
          <w:rFonts w:ascii="Arial" w:hAnsi="Arial" w:cs="Arial"/>
          <w:sz w:val="22"/>
          <w:szCs w:val="22"/>
        </w:rPr>
        <w:t xml:space="preserve">w </w:t>
      </w:r>
      <w:r w:rsidRPr="008D1AD6">
        <w:rPr>
          <w:rFonts w:ascii="Arial" w:hAnsi="Arial" w:cs="Arial"/>
          <w:sz w:val="22"/>
          <w:szCs w:val="22"/>
        </w:rPr>
        <w:t>pkt 9</w:t>
      </w:r>
      <w:r w:rsidR="002630BD" w:rsidRPr="008D1AD6">
        <w:rPr>
          <w:rFonts w:ascii="Arial" w:hAnsi="Arial" w:cs="Arial"/>
          <w:sz w:val="22"/>
          <w:szCs w:val="22"/>
        </w:rPr>
        <w:t xml:space="preserve"> SWZ</w:t>
      </w:r>
    </w:p>
    <w:p w14:paraId="4EF26588" w14:textId="1AD715CD" w:rsidR="00590848" w:rsidRPr="008D1AD6" w:rsidRDefault="002630BD" w:rsidP="003D2996">
      <w:pPr>
        <w:pStyle w:val="Kolorowalistaakcent11"/>
        <w:numPr>
          <w:ilvl w:val="2"/>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lastRenderedPageBreak/>
        <w:t xml:space="preserve">oświadczenie, o którym mowa w rozdz. </w:t>
      </w:r>
      <w:r w:rsidR="00C43BC4" w:rsidRPr="008D1AD6">
        <w:rPr>
          <w:rFonts w:ascii="Arial" w:hAnsi="Arial" w:cs="Arial"/>
          <w:sz w:val="22"/>
          <w:szCs w:val="22"/>
        </w:rPr>
        <w:t>9</w:t>
      </w:r>
      <w:r w:rsidR="00590848" w:rsidRPr="008D1AD6">
        <w:rPr>
          <w:rFonts w:ascii="Arial" w:hAnsi="Arial" w:cs="Arial"/>
          <w:sz w:val="22"/>
          <w:szCs w:val="22"/>
        </w:rPr>
        <w:t xml:space="preserve">.1.1. </w:t>
      </w:r>
      <w:r w:rsidRPr="008D1AD6">
        <w:rPr>
          <w:rFonts w:ascii="Arial" w:hAnsi="Arial" w:cs="Arial"/>
          <w:sz w:val="22"/>
          <w:szCs w:val="22"/>
        </w:rPr>
        <w:t>SWZ złożone przez każdego z Wykonawców z osobna, w przypadku wspólnego ubiegania się o zamówienie przez Wykonawców,</w:t>
      </w:r>
    </w:p>
    <w:p w14:paraId="2329573E" w14:textId="77777777" w:rsidR="00043313" w:rsidRPr="008D1AD6" w:rsidRDefault="002630BD" w:rsidP="003D2996">
      <w:pPr>
        <w:pStyle w:val="Kolorowalistaakcent11"/>
        <w:numPr>
          <w:ilvl w:val="2"/>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w przypadku wykonawców wspólnie ubiegających się o udzielenie zamówienia: pełnomocnictwo</w:t>
      </w:r>
      <w:r w:rsidR="00043313" w:rsidRPr="008D1AD6">
        <w:rPr>
          <w:rFonts w:ascii="Arial" w:hAnsi="Arial" w:cs="Arial"/>
          <w:sz w:val="22"/>
          <w:szCs w:val="22"/>
        </w:rPr>
        <w:t xml:space="preserve"> </w:t>
      </w:r>
      <w:r w:rsidRPr="008D1AD6">
        <w:rPr>
          <w:rFonts w:ascii="Arial" w:hAnsi="Arial" w:cs="Arial"/>
          <w:sz w:val="22"/>
          <w:szCs w:val="22"/>
        </w:rPr>
        <w:t>ustanawiające pełnomocnika</w:t>
      </w:r>
      <w:r w:rsidR="00043313" w:rsidRPr="008D1AD6">
        <w:rPr>
          <w:rFonts w:ascii="Arial" w:hAnsi="Arial" w:cs="Arial"/>
          <w:sz w:val="22"/>
          <w:szCs w:val="22"/>
        </w:rPr>
        <w:t xml:space="preserve"> </w:t>
      </w:r>
      <w:r w:rsidRPr="008D1AD6">
        <w:rPr>
          <w:rFonts w:ascii="Arial" w:hAnsi="Arial" w:cs="Arial"/>
          <w:sz w:val="22"/>
          <w:szCs w:val="22"/>
        </w:rPr>
        <w:t>do reprezentowania ich w postępowaniu o udzielenie zamówienia, albo reprezentowania w postępowaniu i zawarcia umowy w sprawie zamówienia,</w:t>
      </w:r>
    </w:p>
    <w:p w14:paraId="2748B475" w14:textId="77777777" w:rsidR="00060450" w:rsidRPr="008D1AD6" w:rsidRDefault="002630BD" w:rsidP="003D2996">
      <w:pPr>
        <w:pStyle w:val="Kolorowalistaakcent11"/>
        <w:numPr>
          <w:ilvl w:val="2"/>
          <w:numId w:val="60"/>
        </w:numPr>
        <w:autoSpaceDE w:val="0"/>
        <w:autoSpaceDN w:val="0"/>
        <w:adjustRightInd w:val="0"/>
        <w:spacing w:before="0" w:after="0" w:line="240" w:lineRule="auto"/>
        <w:rPr>
          <w:rFonts w:ascii="Arial" w:hAnsi="Arial" w:cs="Arial"/>
          <w:b/>
          <w:i/>
          <w:sz w:val="22"/>
          <w:szCs w:val="22"/>
        </w:rPr>
      </w:pPr>
      <w:r w:rsidRPr="008142E1">
        <w:rPr>
          <w:rFonts w:ascii="Arial" w:hAnsi="Arial" w:cs="Arial"/>
          <w:b/>
          <w:sz w:val="22"/>
          <w:szCs w:val="22"/>
        </w:rPr>
        <w:t>pełnomocnictwo</w:t>
      </w:r>
      <w:r w:rsidR="006B46D9" w:rsidRPr="008D1AD6">
        <w:rPr>
          <w:rFonts w:ascii="Arial" w:hAnsi="Arial" w:cs="Arial"/>
          <w:sz w:val="22"/>
          <w:szCs w:val="22"/>
        </w:rPr>
        <w:t xml:space="preserve"> </w:t>
      </w:r>
      <w:r w:rsidRPr="008D1AD6">
        <w:rPr>
          <w:rFonts w:ascii="Arial" w:hAnsi="Arial" w:cs="Arial"/>
          <w:sz w:val="22"/>
          <w:szCs w:val="22"/>
        </w:rPr>
        <w:t>do złożenia oferty w przypadku, gdy uprawnienie do reprezentacji Wykonawcy nie wynika z dokumentów rejestrowych. Do oferty należy dołączyć pełnomocnictwo sporządzone w postaci elektronicznej (opatrzonej kwalifikowanym podpisem elektronicznym,</w:t>
      </w:r>
      <w:r w:rsidR="006B46D9" w:rsidRPr="008D1AD6">
        <w:rPr>
          <w:rFonts w:ascii="Arial" w:hAnsi="Arial" w:cs="Arial"/>
          <w:sz w:val="22"/>
          <w:szCs w:val="22"/>
        </w:rPr>
        <w:t xml:space="preserve"> </w:t>
      </w:r>
      <w:r w:rsidRPr="008D1AD6">
        <w:rPr>
          <w:rFonts w:ascii="Arial" w:hAnsi="Arial" w:cs="Arial"/>
          <w:sz w:val="22"/>
          <w:szCs w:val="22"/>
        </w:rPr>
        <w:t>profilem zaufanym lub podpisem osobistym mocodawcy). Dopuszcza się załączenie do oferty kopię pełnomocnictwa poświadczonej notarialnie za zgodność z oryginałem kwalifikowanym podpisem elektronicznym, profilem zaufanym lub podpisem osobistym</w:t>
      </w:r>
      <w:r w:rsidR="006B46D9" w:rsidRPr="008D1AD6">
        <w:rPr>
          <w:rFonts w:ascii="Arial" w:hAnsi="Arial" w:cs="Arial"/>
          <w:sz w:val="22"/>
          <w:szCs w:val="22"/>
        </w:rPr>
        <w:t xml:space="preserve"> </w:t>
      </w:r>
      <w:r w:rsidRPr="008D1AD6">
        <w:rPr>
          <w:rFonts w:ascii="Arial" w:hAnsi="Arial" w:cs="Arial"/>
          <w:sz w:val="22"/>
          <w:szCs w:val="22"/>
        </w:rPr>
        <w:t>notariusza.</w:t>
      </w:r>
      <w:r w:rsidR="006B46D9" w:rsidRPr="008D1AD6">
        <w:rPr>
          <w:rFonts w:ascii="Arial" w:hAnsi="Arial" w:cs="Arial"/>
          <w:sz w:val="22"/>
          <w:szCs w:val="22"/>
        </w:rPr>
        <w:t xml:space="preserve"> </w:t>
      </w:r>
      <w:r w:rsidRPr="008D1AD6">
        <w:rPr>
          <w:rFonts w:ascii="Arial" w:hAnsi="Arial" w:cs="Arial"/>
          <w:sz w:val="22"/>
          <w:szCs w:val="22"/>
        </w:rPr>
        <w:t>W przypadku niedołączenia pełnomocnictwa do oferty lub dołączenia pełnomocnictwa wadliwego,</w:t>
      </w:r>
      <w:r w:rsidR="00060450" w:rsidRPr="008D1AD6">
        <w:rPr>
          <w:rFonts w:ascii="Arial" w:hAnsi="Arial" w:cs="Arial"/>
          <w:sz w:val="22"/>
          <w:szCs w:val="22"/>
        </w:rPr>
        <w:t xml:space="preserve"> </w:t>
      </w:r>
      <w:r w:rsidRPr="008D1AD6">
        <w:rPr>
          <w:rFonts w:ascii="Arial" w:hAnsi="Arial" w:cs="Arial"/>
          <w:sz w:val="22"/>
          <w:szCs w:val="22"/>
        </w:rPr>
        <w:t>Zamawiający wezwie Wykonawcę do uzupełnienia pełnomocnictwa</w:t>
      </w:r>
      <w:r w:rsidR="00060450" w:rsidRPr="008D1AD6">
        <w:rPr>
          <w:rFonts w:ascii="Arial" w:hAnsi="Arial" w:cs="Arial"/>
          <w:sz w:val="22"/>
          <w:szCs w:val="22"/>
        </w:rPr>
        <w:t>,</w:t>
      </w:r>
    </w:p>
    <w:p w14:paraId="7B514775" w14:textId="4A325DEF" w:rsidR="00234DD7" w:rsidRPr="008142E1" w:rsidRDefault="00234DD7" w:rsidP="003D2996">
      <w:pPr>
        <w:pStyle w:val="Kolorowalistaakcent11"/>
        <w:numPr>
          <w:ilvl w:val="2"/>
          <w:numId w:val="60"/>
        </w:numPr>
        <w:autoSpaceDE w:val="0"/>
        <w:autoSpaceDN w:val="0"/>
        <w:adjustRightInd w:val="0"/>
        <w:spacing w:before="0" w:after="0" w:line="240" w:lineRule="auto"/>
        <w:rPr>
          <w:rFonts w:ascii="Arial" w:hAnsi="Arial" w:cs="Arial"/>
          <w:b/>
          <w:i/>
          <w:sz w:val="22"/>
          <w:szCs w:val="22"/>
        </w:rPr>
      </w:pPr>
      <w:r w:rsidRPr="008142E1">
        <w:rPr>
          <w:rFonts w:ascii="Arial" w:hAnsi="Arial" w:cs="Arial"/>
          <w:b/>
          <w:sz w:val="22"/>
          <w:szCs w:val="22"/>
        </w:rPr>
        <w:t>W celu potwierdzenia, że osoba działająca w imieniu wykonawcy jest umocowana do jego reprezentowania, zamawiający żąda od wykonawcy odpisu lub informacji z Krajowego Rejestru Sądowego, Centralnej Ewidencji Informacji o Działalności Gospodarczej lub innego właściwego rejestru.</w:t>
      </w:r>
    </w:p>
    <w:p w14:paraId="094A6787" w14:textId="03250271" w:rsidR="00234DD7" w:rsidRPr="008D1AD6" w:rsidRDefault="00234DD7" w:rsidP="003D2996">
      <w:pPr>
        <w:pStyle w:val="Kolorowalistaakcent11"/>
        <w:numPr>
          <w:ilvl w:val="2"/>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Wykonawca nie jest zobowiązany do złożeni dokumen</w:t>
      </w:r>
      <w:r w:rsidR="008B7317" w:rsidRPr="008D1AD6">
        <w:rPr>
          <w:rFonts w:ascii="Arial" w:hAnsi="Arial" w:cs="Arial"/>
          <w:sz w:val="22"/>
          <w:szCs w:val="22"/>
        </w:rPr>
        <w:t>tów, o których mowa w pkt 13.2.5</w:t>
      </w:r>
      <w:r w:rsidRPr="008D1AD6">
        <w:rPr>
          <w:rFonts w:ascii="Arial" w:hAnsi="Arial" w:cs="Arial"/>
          <w:sz w:val="22"/>
          <w:szCs w:val="22"/>
        </w:rPr>
        <w:t>. SWZ, jeżeli zamawiający może je uzyskać za pomocą bezpłatnych</w:t>
      </w:r>
      <w:r w:rsidR="007240DE" w:rsidRPr="008D1AD6">
        <w:rPr>
          <w:rFonts w:ascii="Arial" w:hAnsi="Arial" w:cs="Arial"/>
          <w:sz w:val="22"/>
          <w:szCs w:val="22"/>
        </w:rPr>
        <w:t xml:space="preserve"> i ogólnodostępnych baz danych,  o ile wykonawca wskazał dane umożliwiające dostęp do tych dokumentów.</w:t>
      </w:r>
    </w:p>
    <w:p w14:paraId="3DDB4BD1" w14:textId="499A5174" w:rsidR="008B7317" w:rsidRPr="008D1AD6" w:rsidRDefault="008B7317" w:rsidP="003D2996">
      <w:pPr>
        <w:pStyle w:val="Akapitzlist"/>
        <w:numPr>
          <w:ilvl w:val="2"/>
          <w:numId w:val="60"/>
        </w:numPr>
        <w:spacing w:before="0" w:after="0" w:line="240" w:lineRule="auto"/>
        <w:rPr>
          <w:rFonts w:ascii="Arial" w:hAnsi="Arial" w:cs="Arial"/>
          <w:sz w:val="22"/>
          <w:szCs w:val="22"/>
        </w:rPr>
      </w:pPr>
      <w:r w:rsidRPr="008142E1">
        <w:rPr>
          <w:rFonts w:ascii="Arial" w:hAnsi="Arial" w:cs="Arial"/>
          <w:b/>
          <w:sz w:val="22"/>
          <w:szCs w:val="22"/>
        </w:rPr>
        <w:t>Oświadczenie wykonawców wspólnie ubiegających się o udzielenie zamówienia z którego wynika które usługi, wykonają poszczególni wykonawcy wg Załącznika nr 3 do SWZ (jeżeli dotyczy)</w:t>
      </w:r>
      <w:r w:rsidRPr="008D1AD6">
        <w:rPr>
          <w:rFonts w:ascii="Arial" w:hAnsi="Arial" w:cs="Arial"/>
          <w:sz w:val="22"/>
          <w:szCs w:val="22"/>
        </w:rPr>
        <w:t xml:space="preserve">. </w:t>
      </w:r>
    </w:p>
    <w:p w14:paraId="1358CD6A" w14:textId="77777777" w:rsidR="00060450" w:rsidRPr="008D1AD6" w:rsidRDefault="002630BD"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Ofertę należy złożyć zgodnie z niniejszą SWZ.</w:t>
      </w:r>
    </w:p>
    <w:p w14:paraId="1D2BF3F6" w14:textId="77777777" w:rsidR="00060450" w:rsidRPr="008D1AD6" w:rsidRDefault="002630BD"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Oferta wraz z załącznikami powinna być podpisana kwalifikowanym podpisem elektronicznym, profilem zaufanym lub podpisem osobistym</w:t>
      </w:r>
      <w:r w:rsidR="00060450" w:rsidRPr="008D1AD6">
        <w:rPr>
          <w:rFonts w:ascii="Arial" w:hAnsi="Arial" w:cs="Arial"/>
          <w:sz w:val="22"/>
          <w:szCs w:val="22"/>
        </w:rPr>
        <w:t xml:space="preserve"> </w:t>
      </w:r>
      <w:r w:rsidRPr="008D1AD6">
        <w:rPr>
          <w:rFonts w:ascii="Arial" w:hAnsi="Arial" w:cs="Arial"/>
          <w:sz w:val="22"/>
          <w:szCs w:val="22"/>
        </w:rPr>
        <w:t>przez osobę uprawnioną, zgodnie z formą reprezentacji Wykonawcy określoną w rejestrze sądowym lub innym dokumencie, właściwym dla danej formy organizacyjnej Wykonawcy, albo przez osobę umocowaną (na podstawie pełnomocnictwa) przez osoby uprawnione.</w:t>
      </w:r>
    </w:p>
    <w:p w14:paraId="4FECF98E" w14:textId="77777777" w:rsidR="00060450" w:rsidRPr="008D1AD6" w:rsidRDefault="002630BD"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W przypadku Wykonawców wspólnie ubiegających się o zamówienie (np. konsorcja, spółki cywilne) –winni oni ustanowić pełnomocnika do reprezentowania ich w postępowaniu o udzielenie zamówienia albo do reprezentowania ich w postępowaniu i zawarcia umowy w sprawie zamówienia publicznego (należy dołączyć</w:t>
      </w:r>
      <w:r w:rsidR="00060450" w:rsidRPr="008D1AD6">
        <w:rPr>
          <w:rFonts w:ascii="Arial" w:hAnsi="Arial" w:cs="Arial"/>
          <w:sz w:val="22"/>
          <w:szCs w:val="22"/>
        </w:rPr>
        <w:t xml:space="preserve"> </w:t>
      </w:r>
      <w:r w:rsidRPr="008D1AD6">
        <w:rPr>
          <w:rFonts w:ascii="Arial" w:hAnsi="Arial" w:cs="Arial"/>
          <w:sz w:val="22"/>
          <w:szCs w:val="22"/>
        </w:rPr>
        <w:t>oryginał pełnomocnictwa</w:t>
      </w:r>
      <w:r w:rsidR="00060450" w:rsidRPr="008D1AD6">
        <w:rPr>
          <w:rFonts w:ascii="Arial" w:hAnsi="Arial" w:cs="Arial"/>
          <w:sz w:val="22"/>
          <w:szCs w:val="22"/>
        </w:rPr>
        <w:t xml:space="preserve"> </w:t>
      </w:r>
      <w:r w:rsidRPr="008D1AD6">
        <w:rPr>
          <w:rFonts w:ascii="Arial" w:hAnsi="Arial" w:cs="Arial"/>
          <w:sz w:val="22"/>
          <w:szCs w:val="22"/>
        </w:rPr>
        <w:t>lub umowę</w:t>
      </w:r>
      <w:r w:rsidR="00060450" w:rsidRPr="008D1AD6">
        <w:rPr>
          <w:rFonts w:ascii="Arial" w:hAnsi="Arial" w:cs="Arial"/>
          <w:sz w:val="22"/>
          <w:szCs w:val="22"/>
        </w:rPr>
        <w:t xml:space="preserve"> </w:t>
      </w:r>
      <w:r w:rsidRPr="008D1AD6">
        <w:rPr>
          <w:rFonts w:ascii="Arial" w:hAnsi="Arial" w:cs="Arial"/>
          <w:sz w:val="22"/>
          <w:szCs w:val="22"/>
        </w:rPr>
        <w:t>spółki cywilnej potwierdzoną za zgodność z oryginałem kwalifikowanym podpisem elektronicznym,</w:t>
      </w:r>
      <w:r w:rsidR="00060450" w:rsidRPr="008D1AD6">
        <w:rPr>
          <w:rFonts w:ascii="Arial" w:hAnsi="Arial" w:cs="Arial"/>
          <w:sz w:val="22"/>
          <w:szCs w:val="22"/>
        </w:rPr>
        <w:t xml:space="preserve"> </w:t>
      </w:r>
      <w:r w:rsidRPr="008D1AD6">
        <w:rPr>
          <w:rFonts w:ascii="Arial" w:hAnsi="Arial" w:cs="Arial"/>
          <w:sz w:val="22"/>
          <w:szCs w:val="22"/>
        </w:rPr>
        <w:t>profilem zaufanym lub podpisem osobistym)</w:t>
      </w:r>
      <w:r w:rsidR="00060450" w:rsidRPr="008D1AD6">
        <w:rPr>
          <w:rFonts w:ascii="Arial" w:hAnsi="Arial" w:cs="Arial"/>
          <w:sz w:val="22"/>
          <w:szCs w:val="22"/>
        </w:rPr>
        <w:t>.</w:t>
      </w:r>
    </w:p>
    <w:p w14:paraId="287D7C6F" w14:textId="77777777" w:rsidR="00060450" w:rsidRPr="008D1AD6" w:rsidRDefault="002630BD"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Ofertę podpisaną przez osoby umocowane kwalifikowanym podpisem elektronicznym,</w:t>
      </w:r>
      <w:r w:rsidR="00060450" w:rsidRPr="008D1AD6">
        <w:rPr>
          <w:rFonts w:ascii="Arial" w:hAnsi="Arial" w:cs="Arial"/>
          <w:sz w:val="22"/>
          <w:szCs w:val="22"/>
        </w:rPr>
        <w:t xml:space="preserve"> </w:t>
      </w:r>
      <w:r w:rsidRPr="008D1AD6">
        <w:rPr>
          <w:rFonts w:ascii="Arial" w:hAnsi="Arial" w:cs="Arial"/>
          <w:sz w:val="22"/>
          <w:szCs w:val="22"/>
        </w:rPr>
        <w:t>profilem zaufanym lub podpisem osobistym, Wykonawca składa za pośrednictwem Platformy.</w:t>
      </w:r>
    </w:p>
    <w:p w14:paraId="50628FB8" w14:textId="77777777" w:rsidR="000241C1" w:rsidRPr="008D1AD6" w:rsidRDefault="002630BD"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-zwane dalej </w:t>
      </w:r>
      <w:r w:rsidRPr="008D1AD6">
        <w:rPr>
          <w:rFonts w:ascii="Arial" w:hAnsi="Arial" w:cs="Arial"/>
          <w:sz w:val="22"/>
          <w:szCs w:val="22"/>
        </w:rPr>
        <w:lastRenderedPageBreak/>
        <w:t>„Rozporządzeniem" określa dopuszczalny format kwalifikowanego podpisu elektronicznego, jako:</w:t>
      </w:r>
      <w:r w:rsidR="00060450" w:rsidRPr="008D1AD6">
        <w:rPr>
          <w:rFonts w:ascii="Arial" w:hAnsi="Arial" w:cs="Arial"/>
          <w:sz w:val="22"/>
          <w:szCs w:val="22"/>
        </w:rPr>
        <w:t xml:space="preserve"> </w:t>
      </w:r>
    </w:p>
    <w:p w14:paraId="4B1B96F8" w14:textId="77777777" w:rsidR="00C2773F" w:rsidRPr="008D1AD6" w:rsidRDefault="002630BD" w:rsidP="003D2996">
      <w:pPr>
        <w:pStyle w:val="Kolorowalistaakcent11"/>
        <w:numPr>
          <w:ilvl w:val="2"/>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 xml:space="preserve">dokumenty w formacie „pdf" zaleca się podpisywać formatem </w:t>
      </w:r>
      <w:proofErr w:type="spellStart"/>
      <w:r w:rsidRPr="008D1AD6">
        <w:rPr>
          <w:rFonts w:ascii="Arial" w:hAnsi="Arial" w:cs="Arial"/>
          <w:sz w:val="22"/>
          <w:szCs w:val="22"/>
        </w:rPr>
        <w:t>PAdES</w:t>
      </w:r>
      <w:proofErr w:type="spellEnd"/>
    </w:p>
    <w:p w14:paraId="53FF092D" w14:textId="77777777" w:rsidR="00C2773F" w:rsidRPr="008D1AD6" w:rsidRDefault="002630BD" w:rsidP="003D2996">
      <w:pPr>
        <w:pStyle w:val="Kolorowalistaakcent11"/>
        <w:numPr>
          <w:ilvl w:val="2"/>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693619DF" w14:textId="1013E825" w:rsidR="00C2773F" w:rsidRPr="008D1AD6" w:rsidRDefault="002630BD"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Oferta winna być sporządzona w języku polskim i złożona pod rygorem nieważności w postaci elektronicznej za pośrednictwem Platformy.</w:t>
      </w:r>
      <w:r w:rsidR="00C2773F" w:rsidRPr="008D1AD6">
        <w:rPr>
          <w:rFonts w:ascii="Arial" w:hAnsi="Arial" w:cs="Arial"/>
          <w:sz w:val="22"/>
          <w:szCs w:val="22"/>
        </w:rPr>
        <w:t xml:space="preserve"> </w:t>
      </w:r>
      <w:r w:rsidRPr="008D1AD6">
        <w:rPr>
          <w:rFonts w:ascii="Arial" w:hAnsi="Arial" w:cs="Arial"/>
          <w:sz w:val="22"/>
          <w:szCs w:val="22"/>
        </w:rPr>
        <w:t>Złożenie oferty w innej formie lub za pośrednictwem poczty elektronicznej będzie stanowiło podstawę do jej odrzucenia.</w:t>
      </w:r>
    </w:p>
    <w:p w14:paraId="695CCDFB" w14:textId="77777777" w:rsidR="007F7E1E" w:rsidRPr="008D1AD6" w:rsidRDefault="007F7E1E"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Korzystanie z Platformy jest bezpłatne.</w:t>
      </w:r>
    </w:p>
    <w:p w14:paraId="285718A3" w14:textId="77777777" w:rsidR="007F7E1E" w:rsidRPr="008D1AD6" w:rsidRDefault="007F7E1E"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Ofertę należy złożyć na Platformie pod adresem postępowania w następujący sposób:</w:t>
      </w:r>
    </w:p>
    <w:p w14:paraId="3058E1C2" w14:textId="6836F3B0"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wypełnienie Formularza Oferty wg </w:t>
      </w:r>
      <w:r w:rsidR="00CB7B78" w:rsidRPr="008D1AD6">
        <w:rPr>
          <w:rFonts w:ascii="Arial" w:hAnsi="Arial" w:cs="Arial"/>
          <w:sz w:val="22"/>
          <w:szCs w:val="22"/>
        </w:rPr>
        <w:t>Załącznika</w:t>
      </w:r>
      <w:r w:rsidRPr="008D1AD6">
        <w:rPr>
          <w:rFonts w:ascii="Arial" w:hAnsi="Arial" w:cs="Arial"/>
          <w:sz w:val="22"/>
          <w:szCs w:val="22"/>
        </w:rPr>
        <w:t xml:space="preserve"> nr 3 do SWZ  (informacje zawarte w SWZ) oraz dodanie w zakładce „OFERTY" dokumentów (załączników) określonych w niniejszej SWZ-podpisanych kwalifikowanym podpisem elektronicznym, profilem zaufanym lub podpisem osobistym przez osoby umocowane. Wykonawca winien opisać załącznik nazwą umożliwiającą jego identyfikację.</w:t>
      </w:r>
    </w:p>
    <w:p w14:paraId="5CD9A053"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Zaleca się, aby przed rozpoczęciem wypełniania Formularzu składania oferty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23E8699E"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2628A798" w14:textId="77777777" w:rsidR="007F7E1E" w:rsidRPr="008D1AD6" w:rsidRDefault="007F7E1E" w:rsidP="003D2996">
      <w:pPr>
        <w:pStyle w:val="Kolorowalistaakcent11"/>
        <w:numPr>
          <w:ilvl w:val="3"/>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o zwalczaniu nieuczciwej konkurencji, wykonawca przekazał w wydzielonym i odpowiednio oznaczonym pliku.</w:t>
      </w:r>
    </w:p>
    <w:p w14:paraId="00B239DB" w14:textId="310ECC55" w:rsidR="007F7E1E" w:rsidRPr="008D1AD6" w:rsidRDefault="007F7E1E" w:rsidP="003D2996">
      <w:pPr>
        <w:pStyle w:val="Kolorowalistaakcent11"/>
        <w:numPr>
          <w:ilvl w:val="3"/>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Do oferty należy dołączyć także uzasadnienie, w którym wykonawca wykaże, że zastrzeżone informacje stanowią tajemnicę przedsiębiorstwa w rozumieniu art. 11 ust. 4 ustawy z dnia  16 kwietnia 1993 r. o zwalczaniu nieuczciwej konkurenc</w:t>
      </w:r>
      <w:r w:rsidR="008B7317" w:rsidRPr="008D1AD6">
        <w:rPr>
          <w:rFonts w:ascii="Arial" w:hAnsi="Arial" w:cs="Arial"/>
          <w:sz w:val="22"/>
          <w:szCs w:val="22"/>
        </w:rPr>
        <w:t>ji ( Dz. U.  z 2022</w:t>
      </w:r>
      <w:r w:rsidRPr="008D1AD6">
        <w:rPr>
          <w:rFonts w:ascii="Arial" w:hAnsi="Arial" w:cs="Arial"/>
          <w:sz w:val="22"/>
          <w:szCs w:val="22"/>
        </w:rPr>
        <w:t xml:space="preserve"> r. poz.  1</w:t>
      </w:r>
      <w:r w:rsidR="008B7317" w:rsidRPr="008D1AD6">
        <w:rPr>
          <w:rFonts w:ascii="Arial" w:hAnsi="Arial" w:cs="Arial"/>
          <w:sz w:val="22"/>
          <w:szCs w:val="22"/>
        </w:rPr>
        <w:t>233</w:t>
      </w:r>
      <w:r w:rsidRPr="008D1AD6">
        <w:rPr>
          <w:rFonts w:ascii="Arial" w:hAnsi="Arial" w:cs="Arial"/>
          <w:sz w:val="22"/>
          <w:szCs w:val="22"/>
        </w:rPr>
        <w:t xml:space="preserve">). Brak jednoznacznego wskazania przez wykonawcę, które informacje stanowią tajemnicę przedsiębiorstwa oznaczać </w:t>
      </w:r>
      <w:r w:rsidRPr="008D1AD6">
        <w:rPr>
          <w:rFonts w:ascii="Arial" w:hAnsi="Arial" w:cs="Arial"/>
          <w:sz w:val="22"/>
          <w:szCs w:val="22"/>
        </w:rPr>
        <w:lastRenderedPageBreak/>
        <w:t>będzie, że wszelkie oświadczenia i zaświadczenia składane w trakcie niniejszego postępowania są jawne bez zastrzeżeń.</w:t>
      </w:r>
    </w:p>
    <w:p w14:paraId="50622C8C"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Po wypełnieniu Formularzu składania oferty i załadowaniu wszystkich wymaganych załączników należy kliknąć przycisk Przejdź do  podsumowania.</w:t>
      </w:r>
    </w:p>
    <w:p w14:paraId="6153D438"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Oferta, oraz wymagane oświadczenia i dokumenty składane elektronicznie muszą zostać podpisane elektronicznym kwalifikowanym podpisem lub podpisem zaufanym lub podpisem osobistym. W procesie składania oferty, kwalifikowany podpis elektroniczny wykonawca może złożyć bezpośrednio na dokumencie przesłanym do  systemu (opcja rekomendowana przez platformazakupowa.pl) oraz dodatkowo dla całego pakietu dokumentów w kroku 2 Formularza składania oferty (po kliknięciu w przycisk Przejdź do podsumowania).</w:t>
      </w:r>
    </w:p>
    <w:p w14:paraId="68015A15"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W związku z różnymi opiniami nt. tego, czy podpis złożony na całej paczce dokumentów (skompresowanym pliku) jest zgodny z obowiązującym prawem, zalecane  jest podpisanie każdego załączanego pliku osobno, w szczególności wskazanych w art. 63 ust. 1 oraz ust. 2 </w:t>
      </w:r>
      <w:proofErr w:type="spellStart"/>
      <w:r w:rsidRPr="008D1AD6">
        <w:rPr>
          <w:rFonts w:ascii="Arial" w:hAnsi="Arial" w:cs="Arial"/>
          <w:sz w:val="22"/>
          <w:szCs w:val="22"/>
        </w:rPr>
        <w:t>Pzp</w:t>
      </w:r>
      <w:proofErr w:type="spellEnd"/>
      <w:r w:rsidRPr="008D1AD6">
        <w:rPr>
          <w:rFonts w:ascii="Arial" w:hAnsi="Arial" w:cs="Arial"/>
          <w:sz w:val="22"/>
          <w:szCs w:val="22"/>
        </w:rPr>
        <w:t>, gdzie zaznaczono, iż oferty, oraz oświadczenie, o którym mowa w art. 125 ust.1 sporządza się, pod rygorem nieważności, w postaci elektronicznej i opatruje się odpowiednio w odniesieniu do wartości postępowania kwalifikowanym podpisem elektronicznym, podpisem zaufanym lub podpisem osobistym.</w:t>
      </w:r>
    </w:p>
    <w:p w14:paraId="16E9CD7E"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 Ścieżka dla złożenia podpisu kwalifikowanego, osobistego lub zaufanego na każdym dokumencie osobno:</w:t>
      </w:r>
    </w:p>
    <w:p w14:paraId="227D29E6" w14:textId="77777777" w:rsidR="007F7E1E" w:rsidRPr="008D1AD6" w:rsidRDefault="007F7E1E" w:rsidP="003D2996">
      <w:pPr>
        <w:pStyle w:val="Kolorowalistaakcent11"/>
        <w:numPr>
          <w:ilvl w:val="3"/>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Pobierz wszystkie pliki dołączone do postępowania na swój komputer,</w:t>
      </w:r>
    </w:p>
    <w:p w14:paraId="36BD2F34" w14:textId="77777777" w:rsidR="007F7E1E" w:rsidRPr="008D1AD6" w:rsidRDefault="007F7E1E" w:rsidP="003D2996">
      <w:pPr>
        <w:pStyle w:val="Kolorowalistaakcent11"/>
        <w:numPr>
          <w:ilvl w:val="3"/>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Wypełnij pliki na swoim komputerze, a następnie podpisz pliki, które zamierzasz dołączyć do oferty kwalifikowanym podpisem elektronicznym, podpisem zaufanym lub podpisem osobistym.</w:t>
      </w:r>
    </w:p>
    <w:p w14:paraId="12C89EC8" w14:textId="77777777" w:rsidR="007F7E1E" w:rsidRPr="008D1AD6" w:rsidRDefault="007F7E1E" w:rsidP="003D2996">
      <w:pPr>
        <w:pStyle w:val="Kolorowalistaakcent11"/>
        <w:numPr>
          <w:ilvl w:val="3"/>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Dołącz wszystkie podpisane pliki do Formularza składania oferty na platformazakupowa.pl,</w:t>
      </w:r>
    </w:p>
    <w:p w14:paraId="35801DAC" w14:textId="77777777" w:rsidR="007F7E1E" w:rsidRPr="008D1AD6" w:rsidRDefault="007F7E1E" w:rsidP="003D2996">
      <w:pPr>
        <w:pStyle w:val="Kolorowalistaakcent11"/>
        <w:numPr>
          <w:ilvl w:val="3"/>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Kliknij w przycisk Przejdź do podsumowania,</w:t>
      </w:r>
    </w:p>
    <w:p w14:paraId="0EFF201C"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Następnie w drugim kroku składania oferty należy sprawdzić poprawność złożonej oferty, załączonych plików oraz ich ilości,</w:t>
      </w:r>
    </w:p>
    <w:p w14:paraId="6C7F96BB"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Następnie kliknij  przycisk Złóż ofertę, aby zakończyć etap składania oferty,</w:t>
      </w:r>
    </w:p>
    <w:p w14:paraId="75C6657D"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Następnie system zaszyfruje ofertę lub wniosek wykonawcy, tak by ta była niedostępna dla zamawiającego do terminu otwarcia ofert </w:t>
      </w:r>
    </w:p>
    <w:p w14:paraId="5730596E"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Ostatnim krokiem jest wyświetlenie się komunikatu i przesłanie wiadomości email z platformazakupowa.pl z informacją na temat złożonej oferty</w:t>
      </w:r>
    </w:p>
    <w:p w14:paraId="74E3B5E3"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Wykonawca może przed upływem terminu do składania ofert wycofać ofertę za pośrednictwem Formularza składania oferty lub wniosku.</w:t>
      </w:r>
    </w:p>
    <w:p w14:paraId="5EC5B901"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Z uwagi na to, że oferta lub wniosek wykonawcy są zaszyfrowane nie można ich edytować. Przez zmianę oferty rozumie się złożenie nowej oferty i wycofanie poprzedniej, jednak należy to zrobić przed upływem terminu zakończenia składania ofert w postępowaniu.</w:t>
      </w:r>
    </w:p>
    <w:p w14:paraId="625738CC"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lastRenderedPageBreak/>
        <w:t>Złożenie nowej oferty i wycofanie poprzedniej w postępowaniu w którym zamawiający dopuszcza złożenie tylko jednej oferty przed upływem terminu zakończenia składania ofert w postępowaniu powoduje wycofanie oferty poprzednio złożonej.</w:t>
      </w:r>
    </w:p>
    <w:p w14:paraId="472AD75B"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Jeśli wykonawca składający ofertę lub wniosek jest zautoryzowany (zalogowany), to wycofanie oferty lub wniosku następuje od razu po złożeniu nowej oferty.</w:t>
      </w:r>
    </w:p>
    <w:p w14:paraId="51949174"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 Jeżeli oferta lub wniosek składana jest przez niezautoryzowanego wykonawcę (niezalogowany lub nieposiadający konta) to wycofanie oferty musi być przez niego potwierdzone:</w:t>
      </w:r>
    </w:p>
    <w:p w14:paraId="4B9CEF59" w14:textId="77777777" w:rsidR="007F7E1E" w:rsidRPr="008D1AD6" w:rsidRDefault="007F7E1E" w:rsidP="003D2996">
      <w:pPr>
        <w:pStyle w:val="Kolorowalistaakcent11"/>
        <w:numPr>
          <w:ilvl w:val="3"/>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przez kliknięcie w link wysłany w wiadomości email, który musi być zgodny z adres email podanym podczas pierwotnego składania oferty lub</w:t>
      </w:r>
    </w:p>
    <w:p w14:paraId="5E970BDC" w14:textId="77777777" w:rsidR="007F7E1E" w:rsidRPr="008D1AD6" w:rsidRDefault="007F7E1E" w:rsidP="003D2996">
      <w:pPr>
        <w:pStyle w:val="Kolorowalistaakcent11"/>
        <w:numPr>
          <w:ilvl w:val="3"/>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zalogowanie i kliknięcie w przycisk Potwierdź ofertę.</w:t>
      </w:r>
    </w:p>
    <w:p w14:paraId="63AEF1A7"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Potwierdzeniem wycofania oferty lub wniosku w przypadku ust. 13.10.16.1.  jest data potwierdzenie akcji przez kliknięcia w przycisk Wycofaj ofertę.</w:t>
      </w:r>
    </w:p>
    <w:p w14:paraId="497981BD"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Wycofanie oferty lub wniosku możliwe jest do zakończeniu terminu składania ofert w postępowaniu.</w:t>
      </w:r>
    </w:p>
    <w:p w14:paraId="557302FB"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Wycofanie złożonej oferty powoduje, że zamawiający nie będzie miał możliwości zapoznania się z nią po upływie terminu zakończenia składania ofert w postępowaniu</w:t>
      </w:r>
    </w:p>
    <w:p w14:paraId="3846306D"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Wykonawca po upływie terminu składania ofert nie może dokonać zmiany złożonej</w:t>
      </w:r>
    </w:p>
    <w:p w14:paraId="77BC85E2"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Wykonawca może złożyć ofertę lub wniosek po terminie składania ofert poprzez kliknięcie przycisku Odblokuj formularz.</w:t>
      </w:r>
    </w:p>
    <w:p w14:paraId="16692976"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Po złożeniu oferty lub wniosku wykonawca otrzymuje automatyczny komunikat  dotyczący tego, że oferta została złożona po terminie.</w:t>
      </w:r>
    </w:p>
    <w:p w14:paraId="5B685F2B" w14:textId="77777777" w:rsidR="007F7E1E" w:rsidRPr="008D1AD6" w:rsidRDefault="007F7E1E" w:rsidP="003D2996">
      <w:pPr>
        <w:pStyle w:val="Kolorowalistaakcent11"/>
        <w:numPr>
          <w:ilvl w:val="1"/>
          <w:numId w:val="57"/>
        </w:numPr>
        <w:autoSpaceDE w:val="0"/>
        <w:autoSpaceDN w:val="0"/>
        <w:adjustRightInd w:val="0"/>
        <w:spacing w:before="0" w:after="0" w:line="240" w:lineRule="auto"/>
        <w:rPr>
          <w:rFonts w:ascii="Arial" w:hAnsi="Arial" w:cs="Arial"/>
          <w:bCs/>
          <w:sz w:val="22"/>
          <w:szCs w:val="22"/>
        </w:rPr>
      </w:pPr>
      <w:r w:rsidRPr="008D1AD6">
        <w:rPr>
          <w:rFonts w:ascii="Arial" w:hAnsi="Arial" w:cs="Arial"/>
          <w:sz w:val="22"/>
          <w:szCs w:val="22"/>
        </w:rPr>
        <w:t xml:space="preserve">Wymagania techniczne i organizacyjne wysyłania i odbierania dokumentów elektronicznych, elektronicznych kopii dokumentów i oświadczeń oraz informacji przekazywanych przy ich użyciu opisane zostały w Regulaminie Platformy zakupowej. </w:t>
      </w:r>
      <w:r w:rsidRPr="008D1AD6">
        <w:rPr>
          <w:rFonts w:ascii="Arial" w:hAnsi="Arial" w:cs="Arial"/>
          <w:bCs/>
          <w:sz w:val="22"/>
          <w:szCs w:val="22"/>
        </w:rPr>
        <w:t>Zamawiający, określa niezbędne wymagania sprzętowo- aplikacyjne umożliwiające pracę na platformazakupowa.pl, tj.:</w:t>
      </w:r>
    </w:p>
    <w:p w14:paraId="4E17E384" w14:textId="77777777" w:rsidR="007F7E1E" w:rsidRPr="008D1AD6" w:rsidRDefault="007F7E1E" w:rsidP="003D2996">
      <w:pPr>
        <w:pStyle w:val="Kolorowalistaakcent11"/>
        <w:numPr>
          <w:ilvl w:val="0"/>
          <w:numId w:val="58"/>
        </w:numPr>
        <w:autoSpaceDE w:val="0"/>
        <w:autoSpaceDN w:val="0"/>
        <w:adjustRightInd w:val="0"/>
        <w:spacing w:before="0" w:after="0" w:line="240" w:lineRule="auto"/>
        <w:rPr>
          <w:rFonts w:ascii="Arial" w:hAnsi="Arial" w:cs="Arial"/>
          <w:bCs/>
          <w:sz w:val="22"/>
          <w:szCs w:val="22"/>
        </w:rPr>
      </w:pPr>
      <w:r w:rsidRPr="008D1AD6">
        <w:rPr>
          <w:rFonts w:ascii="Arial" w:hAnsi="Arial" w:cs="Arial"/>
          <w:bCs/>
          <w:sz w:val="22"/>
          <w:szCs w:val="22"/>
        </w:rPr>
        <w:t xml:space="preserve">stały dostęp do sieci Internet o gwarantowanej przepustowości nie mniejszej niż 512 </w:t>
      </w:r>
      <w:proofErr w:type="spellStart"/>
      <w:r w:rsidRPr="008D1AD6">
        <w:rPr>
          <w:rFonts w:ascii="Arial" w:hAnsi="Arial" w:cs="Arial"/>
          <w:bCs/>
          <w:sz w:val="22"/>
          <w:szCs w:val="22"/>
        </w:rPr>
        <w:t>kb</w:t>
      </w:r>
      <w:proofErr w:type="spellEnd"/>
      <w:r w:rsidRPr="008D1AD6">
        <w:rPr>
          <w:rFonts w:ascii="Arial" w:hAnsi="Arial" w:cs="Arial"/>
          <w:bCs/>
          <w:sz w:val="22"/>
          <w:szCs w:val="22"/>
        </w:rPr>
        <w:t>/s,</w:t>
      </w:r>
    </w:p>
    <w:p w14:paraId="05801234" w14:textId="77777777" w:rsidR="007F7E1E" w:rsidRPr="008D1AD6" w:rsidRDefault="007F7E1E" w:rsidP="003D2996">
      <w:pPr>
        <w:pStyle w:val="Kolorowalistaakcent11"/>
        <w:numPr>
          <w:ilvl w:val="0"/>
          <w:numId w:val="58"/>
        </w:numPr>
        <w:autoSpaceDE w:val="0"/>
        <w:autoSpaceDN w:val="0"/>
        <w:adjustRightInd w:val="0"/>
        <w:spacing w:before="0" w:after="0" w:line="240" w:lineRule="auto"/>
        <w:rPr>
          <w:rFonts w:ascii="Arial" w:hAnsi="Arial" w:cs="Arial"/>
          <w:bCs/>
          <w:sz w:val="22"/>
          <w:szCs w:val="22"/>
        </w:rPr>
      </w:pPr>
      <w:r w:rsidRPr="008D1AD6">
        <w:rPr>
          <w:rFonts w:ascii="Arial" w:hAnsi="Arial" w:cs="Arial"/>
          <w:bCs/>
          <w:sz w:val="22"/>
          <w:szCs w:val="22"/>
        </w:rPr>
        <w:t>komputer klasy PC lub MAC o następującej konfiguracji: pamięć min. 2 GB Ram, procesor Intel IV 2 GHZ lub jego nowsza wersja, jeden z systemów operacyjnych - MS Windows 7, Mac Os x 10 4, Linux, lub ich nowsze wersje,</w:t>
      </w:r>
    </w:p>
    <w:p w14:paraId="1D4700CD" w14:textId="4CF2D28C" w:rsidR="007F7E1E" w:rsidRPr="008D1AD6" w:rsidRDefault="007F7E1E" w:rsidP="003D2996">
      <w:pPr>
        <w:pStyle w:val="Kolorowalistaakcent11"/>
        <w:numPr>
          <w:ilvl w:val="0"/>
          <w:numId w:val="58"/>
        </w:numPr>
        <w:autoSpaceDE w:val="0"/>
        <w:autoSpaceDN w:val="0"/>
        <w:adjustRightInd w:val="0"/>
        <w:spacing w:before="0" w:after="0" w:line="240" w:lineRule="auto"/>
        <w:rPr>
          <w:rFonts w:ascii="Arial" w:hAnsi="Arial" w:cs="Arial"/>
          <w:bCs/>
          <w:sz w:val="22"/>
          <w:szCs w:val="22"/>
        </w:rPr>
      </w:pPr>
      <w:r w:rsidRPr="008D1AD6">
        <w:rPr>
          <w:rFonts w:ascii="Arial" w:hAnsi="Arial" w:cs="Arial"/>
          <w:bCs/>
          <w:sz w:val="22"/>
          <w:szCs w:val="22"/>
        </w:rPr>
        <w:t xml:space="preserve">zainstalowana dowolna przeglądarka internetowa, </w:t>
      </w:r>
      <w:r w:rsidR="00813E38" w:rsidRPr="008D1AD6">
        <w:rPr>
          <w:rFonts w:ascii="Arial" w:hAnsi="Arial" w:cs="Arial"/>
          <w:bCs/>
          <w:sz w:val="22"/>
          <w:szCs w:val="22"/>
        </w:rPr>
        <w:t xml:space="preserve">inna niż </w:t>
      </w:r>
      <w:r w:rsidRPr="008D1AD6">
        <w:rPr>
          <w:rFonts w:ascii="Arial" w:hAnsi="Arial" w:cs="Arial"/>
          <w:bCs/>
          <w:sz w:val="22"/>
          <w:szCs w:val="22"/>
        </w:rPr>
        <w:t xml:space="preserve"> Internet Explorer,</w:t>
      </w:r>
    </w:p>
    <w:p w14:paraId="47F67CE2" w14:textId="77777777" w:rsidR="007F7E1E" w:rsidRPr="008D1AD6" w:rsidRDefault="007F7E1E" w:rsidP="003D2996">
      <w:pPr>
        <w:pStyle w:val="Kolorowalistaakcent11"/>
        <w:numPr>
          <w:ilvl w:val="0"/>
          <w:numId w:val="58"/>
        </w:numPr>
        <w:autoSpaceDE w:val="0"/>
        <w:autoSpaceDN w:val="0"/>
        <w:adjustRightInd w:val="0"/>
        <w:spacing w:before="0" w:after="0" w:line="240" w:lineRule="auto"/>
        <w:rPr>
          <w:rFonts w:ascii="Arial" w:hAnsi="Arial" w:cs="Arial"/>
          <w:bCs/>
          <w:sz w:val="22"/>
          <w:szCs w:val="22"/>
        </w:rPr>
      </w:pPr>
      <w:r w:rsidRPr="008D1AD6">
        <w:rPr>
          <w:rFonts w:ascii="Arial" w:hAnsi="Arial" w:cs="Arial"/>
          <w:bCs/>
          <w:sz w:val="22"/>
          <w:szCs w:val="22"/>
        </w:rPr>
        <w:t>włączona obsługa JavaScript,</w:t>
      </w:r>
    </w:p>
    <w:p w14:paraId="5621BDB8" w14:textId="77777777" w:rsidR="007F7E1E" w:rsidRPr="008D1AD6" w:rsidRDefault="007F7E1E" w:rsidP="003D2996">
      <w:pPr>
        <w:pStyle w:val="Kolorowalistaakcent11"/>
        <w:numPr>
          <w:ilvl w:val="0"/>
          <w:numId w:val="58"/>
        </w:numPr>
        <w:autoSpaceDE w:val="0"/>
        <w:autoSpaceDN w:val="0"/>
        <w:adjustRightInd w:val="0"/>
        <w:spacing w:before="0" w:after="0" w:line="240" w:lineRule="auto"/>
        <w:rPr>
          <w:rFonts w:ascii="Arial" w:hAnsi="Arial" w:cs="Arial"/>
          <w:bCs/>
          <w:sz w:val="22"/>
          <w:szCs w:val="22"/>
        </w:rPr>
      </w:pPr>
      <w:r w:rsidRPr="008D1AD6">
        <w:rPr>
          <w:rFonts w:ascii="Arial" w:hAnsi="Arial" w:cs="Arial"/>
          <w:bCs/>
          <w:sz w:val="22"/>
          <w:szCs w:val="22"/>
        </w:rPr>
        <w:t xml:space="preserve">zainstalowany program Adobe </w:t>
      </w:r>
      <w:proofErr w:type="spellStart"/>
      <w:r w:rsidRPr="008D1AD6">
        <w:rPr>
          <w:rFonts w:ascii="Arial" w:hAnsi="Arial" w:cs="Arial"/>
          <w:bCs/>
          <w:sz w:val="22"/>
          <w:szCs w:val="22"/>
        </w:rPr>
        <w:t>Acrobat</w:t>
      </w:r>
      <w:proofErr w:type="spellEnd"/>
      <w:r w:rsidRPr="008D1AD6">
        <w:rPr>
          <w:rFonts w:ascii="Arial" w:hAnsi="Arial" w:cs="Arial"/>
          <w:bCs/>
          <w:sz w:val="22"/>
          <w:szCs w:val="22"/>
        </w:rPr>
        <w:t xml:space="preserve"> Reader lub inny obsługujący format plików .pdf,</w:t>
      </w:r>
    </w:p>
    <w:p w14:paraId="677830F4" w14:textId="77777777" w:rsidR="007F7E1E" w:rsidRPr="008D1AD6" w:rsidRDefault="007F7E1E" w:rsidP="003D2996">
      <w:pPr>
        <w:pStyle w:val="Kolorowalistaakcent11"/>
        <w:numPr>
          <w:ilvl w:val="0"/>
          <w:numId w:val="58"/>
        </w:numPr>
        <w:autoSpaceDE w:val="0"/>
        <w:autoSpaceDN w:val="0"/>
        <w:adjustRightInd w:val="0"/>
        <w:spacing w:before="0" w:after="0" w:line="240" w:lineRule="auto"/>
        <w:rPr>
          <w:rFonts w:ascii="Arial" w:hAnsi="Arial" w:cs="Arial"/>
          <w:bCs/>
          <w:sz w:val="22"/>
          <w:szCs w:val="22"/>
        </w:rPr>
      </w:pPr>
      <w:r w:rsidRPr="008D1AD6">
        <w:rPr>
          <w:rFonts w:ascii="Arial" w:hAnsi="Arial" w:cs="Arial"/>
          <w:bCs/>
          <w:sz w:val="22"/>
          <w:szCs w:val="22"/>
        </w:rPr>
        <w:t>Szyfrowanie na platformazakupowa.pl odbywa się za pomocą protokołu TLS 1.3.</w:t>
      </w:r>
    </w:p>
    <w:p w14:paraId="08FAFD2D" w14:textId="77777777" w:rsidR="007F7E1E" w:rsidRPr="008D1AD6" w:rsidRDefault="007F7E1E" w:rsidP="003D2996">
      <w:pPr>
        <w:pStyle w:val="Kolorowalistaakcent11"/>
        <w:numPr>
          <w:ilvl w:val="0"/>
          <w:numId w:val="58"/>
        </w:numPr>
        <w:autoSpaceDE w:val="0"/>
        <w:autoSpaceDN w:val="0"/>
        <w:adjustRightInd w:val="0"/>
        <w:spacing w:before="0" w:after="0" w:line="240" w:lineRule="auto"/>
        <w:rPr>
          <w:rFonts w:ascii="Arial" w:hAnsi="Arial" w:cs="Arial"/>
          <w:bCs/>
          <w:sz w:val="22"/>
          <w:szCs w:val="22"/>
        </w:rPr>
      </w:pPr>
      <w:r w:rsidRPr="008D1AD6">
        <w:rPr>
          <w:rFonts w:ascii="Arial" w:hAnsi="Arial" w:cs="Arial"/>
          <w:bCs/>
          <w:sz w:val="22"/>
          <w:szCs w:val="22"/>
        </w:rPr>
        <w:t>Oznaczenie czasu odbioru danych przez platformę zakupową stanowi datę oraz dokładny czas (</w:t>
      </w:r>
      <w:proofErr w:type="spellStart"/>
      <w:r w:rsidRPr="008D1AD6">
        <w:rPr>
          <w:rFonts w:ascii="Arial" w:hAnsi="Arial" w:cs="Arial"/>
          <w:bCs/>
          <w:sz w:val="22"/>
          <w:szCs w:val="22"/>
        </w:rPr>
        <w:t>hh:mm:ss</w:t>
      </w:r>
      <w:proofErr w:type="spellEnd"/>
      <w:r w:rsidRPr="008D1AD6">
        <w:rPr>
          <w:rFonts w:ascii="Arial" w:hAnsi="Arial" w:cs="Arial"/>
          <w:bCs/>
          <w:sz w:val="22"/>
          <w:szCs w:val="22"/>
        </w:rPr>
        <w:t>) generowany wg. czasu lokalnego serwera synchronizowanego z zegarem Głównego Urzędu Miar</w:t>
      </w:r>
    </w:p>
    <w:p w14:paraId="1FA22EC0" w14:textId="77777777" w:rsidR="00EB215A" w:rsidRPr="008D1AD6" w:rsidRDefault="007F7E1E"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Za datę przekazania oferty, wniosków, zawiadomień, dokumentów elektronicznych, oświadczeń lub elektronicznych kopii dokumentów lub oświadczeń oraz innych informacji przyjmuje się datę ich przesłania na Platformę zakupową</w:t>
      </w:r>
    </w:p>
    <w:p w14:paraId="2FEF2C95" w14:textId="77777777" w:rsidR="00EB215A" w:rsidRPr="008D1AD6" w:rsidRDefault="007F7E1E"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 xml:space="preserve">Zamawiający nie ponosi odpowiedzialności za złożenie oferty w sposób niezgodny z Instrukcją korzystania z platformazakupowa.pl, w </w:t>
      </w:r>
      <w:r w:rsidRPr="008D1AD6">
        <w:rPr>
          <w:rFonts w:ascii="Arial" w:hAnsi="Arial" w:cs="Arial"/>
          <w:sz w:val="22"/>
          <w:szCs w:val="22"/>
        </w:rPr>
        <w:lastRenderedPageBreak/>
        <w:t>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określony w art. 221 PZP.</w:t>
      </w:r>
    </w:p>
    <w:p w14:paraId="00D9A24C"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Dokumenty sporządza się w postaci elektronicznej, w formatach danych określonych w przepisach wydanych na podstawie art. 18 ustawy z dnia 17 lutego 2005 r. o informatyzacji działalności podmiotów realizujących zadania publiczne (</w:t>
      </w:r>
      <w:proofErr w:type="spellStart"/>
      <w:r w:rsidRPr="008D1AD6">
        <w:rPr>
          <w:rFonts w:ascii="Arial" w:hAnsi="Arial" w:cs="Arial"/>
          <w:sz w:val="22"/>
          <w:szCs w:val="22"/>
        </w:rPr>
        <w:t>t.j</w:t>
      </w:r>
      <w:proofErr w:type="spellEnd"/>
      <w:r w:rsidRPr="008D1AD6">
        <w:rPr>
          <w:rFonts w:ascii="Arial" w:hAnsi="Arial" w:cs="Arial"/>
          <w:sz w:val="22"/>
          <w:szCs w:val="22"/>
        </w:rPr>
        <w:t>. Dz. U. z 2023r. poz. 57), z zastrzeżeniem formatów, o których mowa w art. 66 ust. 1 PZP. Zamawiający rekomenduje wykorzystanie formatów: .pdf .</w:t>
      </w:r>
      <w:proofErr w:type="spellStart"/>
      <w:r w:rsidRPr="008D1AD6">
        <w:rPr>
          <w:rFonts w:ascii="Arial" w:hAnsi="Arial" w:cs="Arial"/>
          <w:sz w:val="22"/>
          <w:szCs w:val="22"/>
        </w:rPr>
        <w:t>doc</w:t>
      </w:r>
      <w:proofErr w:type="spellEnd"/>
      <w:r w:rsidRPr="008D1AD6">
        <w:rPr>
          <w:rFonts w:ascii="Arial" w:hAnsi="Arial" w:cs="Arial"/>
          <w:sz w:val="22"/>
          <w:szCs w:val="22"/>
        </w:rPr>
        <w:t xml:space="preserve"> .xls .jpg (.</w:t>
      </w:r>
      <w:proofErr w:type="spellStart"/>
      <w:r w:rsidRPr="008D1AD6">
        <w:rPr>
          <w:rFonts w:ascii="Arial" w:hAnsi="Arial" w:cs="Arial"/>
          <w:sz w:val="22"/>
          <w:szCs w:val="22"/>
        </w:rPr>
        <w:t>jpeg</w:t>
      </w:r>
      <w:proofErr w:type="spellEnd"/>
      <w:r w:rsidRPr="008D1AD6">
        <w:rPr>
          <w:rFonts w:ascii="Arial" w:hAnsi="Arial" w:cs="Arial"/>
          <w:sz w:val="22"/>
          <w:szCs w:val="22"/>
        </w:rPr>
        <w:t xml:space="preserve">). W celu ewentualnej kompresji danych Zamawiający rekomenduje wykorzystanie jednego z formatów: zip.7Z. </w:t>
      </w:r>
    </w:p>
    <w:p w14:paraId="564A20CC"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Występuje limit objętości plików lub spakowanych folderów w zakresie całej oferty do ilości 10 plików lub spakowanych folderów przy maksymalnej wielkości 500 MB każdy.</w:t>
      </w:r>
    </w:p>
    <w:p w14:paraId="674221F3" w14:textId="74D928F1" w:rsidR="008B7317"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 xml:space="preserve">Sposób zaszyfrowania oferty opisany został w </w:t>
      </w:r>
      <w:r w:rsidR="00EB215A" w:rsidRPr="008D1AD6">
        <w:rPr>
          <w:rFonts w:ascii="Arial" w:hAnsi="Arial" w:cs="Arial"/>
          <w:sz w:val="22"/>
          <w:szCs w:val="22"/>
        </w:rPr>
        <w:t xml:space="preserve">instrukcji „SKŁADANIE OFERT </w:t>
      </w:r>
      <w:r w:rsidRPr="008D1AD6">
        <w:rPr>
          <w:rFonts w:ascii="Arial" w:hAnsi="Arial" w:cs="Arial"/>
          <w:sz w:val="22"/>
          <w:szCs w:val="22"/>
        </w:rPr>
        <w:t>W POSTĘPOWANIACH” dostępnej na Platformie zakupowej: https://platformazakupowa.pl/strona/45-instrukcje.</w:t>
      </w:r>
    </w:p>
    <w:p w14:paraId="233456E4" w14:textId="77777777" w:rsidR="00EB215A" w:rsidRPr="008D1AD6" w:rsidRDefault="008B7317" w:rsidP="003D2996">
      <w:pPr>
        <w:pStyle w:val="Kolorowalistaakcent11"/>
        <w:autoSpaceDE w:val="0"/>
        <w:autoSpaceDN w:val="0"/>
        <w:adjustRightInd w:val="0"/>
        <w:spacing w:before="0" w:after="0" w:line="240" w:lineRule="auto"/>
        <w:ind w:left="1701"/>
        <w:rPr>
          <w:rFonts w:ascii="Arial" w:hAnsi="Arial" w:cs="Arial"/>
          <w:sz w:val="22"/>
          <w:szCs w:val="22"/>
        </w:rPr>
      </w:pPr>
      <w:r w:rsidRPr="008D1AD6">
        <w:rPr>
          <w:rFonts w:ascii="Arial" w:hAnsi="Arial" w:cs="Arial"/>
          <w:sz w:val="22"/>
          <w:szCs w:val="22"/>
        </w:rPr>
        <w:t>Uwaga: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D1AD6">
        <w:rPr>
          <w:rFonts w:ascii="Arial" w:hAnsi="Arial" w:cs="Arial"/>
          <w:sz w:val="22"/>
          <w:szCs w:val="22"/>
        </w:rPr>
        <w:t>eIDAS</w:t>
      </w:r>
      <w:proofErr w:type="spellEnd"/>
      <w:r w:rsidRPr="008D1AD6">
        <w:rPr>
          <w:rFonts w:ascii="Arial" w:hAnsi="Arial" w:cs="Arial"/>
          <w:sz w:val="22"/>
          <w:szCs w:val="22"/>
        </w:rPr>
        <w:t xml:space="preserve">) (UE) nr 910/2014 - od 1 lipca 2016 roku”. 6)W przypadku wykorzystania formatu podpisu </w:t>
      </w:r>
      <w:proofErr w:type="spellStart"/>
      <w:r w:rsidRPr="008D1AD6">
        <w:rPr>
          <w:rFonts w:ascii="Arial" w:hAnsi="Arial" w:cs="Arial"/>
          <w:sz w:val="22"/>
          <w:szCs w:val="22"/>
        </w:rPr>
        <w:t>XAdES</w:t>
      </w:r>
      <w:proofErr w:type="spellEnd"/>
      <w:r w:rsidRPr="008D1AD6">
        <w:rPr>
          <w:rFonts w:ascii="Arial" w:hAnsi="Arial" w:cs="Arial"/>
          <w:sz w:val="22"/>
          <w:szCs w:val="22"/>
        </w:rPr>
        <w:t xml:space="preserve"> zewnętrzny. Zamawiający wymaga dołączenia odpowiedniej ilości plików tj. podpisywanych plików z danymi oraz p</w:t>
      </w:r>
      <w:r w:rsidR="00EB215A" w:rsidRPr="008D1AD6">
        <w:rPr>
          <w:rFonts w:ascii="Arial" w:hAnsi="Arial" w:cs="Arial"/>
          <w:sz w:val="22"/>
          <w:szCs w:val="22"/>
        </w:rPr>
        <w:t xml:space="preserve">lików podpisu w formacie </w:t>
      </w:r>
      <w:proofErr w:type="spellStart"/>
      <w:r w:rsidR="00EB215A" w:rsidRPr="008D1AD6">
        <w:rPr>
          <w:rFonts w:ascii="Arial" w:hAnsi="Arial" w:cs="Arial"/>
          <w:sz w:val="22"/>
          <w:szCs w:val="22"/>
        </w:rPr>
        <w:t>XAdES</w:t>
      </w:r>
      <w:proofErr w:type="spellEnd"/>
      <w:r w:rsidR="00EB215A" w:rsidRPr="008D1AD6">
        <w:rPr>
          <w:rFonts w:ascii="Arial" w:hAnsi="Arial" w:cs="Arial"/>
          <w:sz w:val="22"/>
          <w:szCs w:val="22"/>
        </w:rPr>
        <w:t>.</w:t>
      </w:r>
    </w:p>
    <w:p w14:paraId="524EF6F0" w14:textId="29F62260" w:rsidR="008B7317"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W przypadku cyfrowego odwzorowania dokumentu należy stosować zapisy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2023r. poz. 57).</w:t>
      </w:r>
    </w:p>
    <w:p w14:paraId="2819C555" w14:textId="77777777" w:rsidR="00EB215A" w:rsidRPr="008D1AD6" w:rsidRDefault="008B7317" w:rsidP="003D2996">
      <w:pPr>
        <w:pStyle w:val="Kolorowalistaakcent11"/>
        <w:autoSpaceDE w:val="0"/>
        <w:autoSpaceDN w:val="0"/>
        <w:adjustRightInd w:val="0"/>
        <w:spacing w:before="0" w:after="0" w:line="240" w:lineRule="auto"/>
        <w:ind w:left="1701"/>
        <w:rPr>
          <w:rFonts w:ascii="Arial" w:hAnsi="Arial" w:cs="Arial"/>
          <w:sz w:val="22"/>
          <w:szCs w:val="22"/>
        </w:rPr>
      </w:pPr>
      <w:r w:rsidRPr="008D1AD6">
        <w:rPr>
          <w:rFonts w:ascii="Arial" w:hAnsi="Arial" w:cs="Arial"/>
          <w:sz w:val="22"/>
          <w:szCs w:val="22"/>
        </w:rPr>
        <w:t xml:space="preserve">Ważne: Zamawiający informuje, że w przypadku kiedy wykonawca otrzyma od niego wezwanie w trybie, o którym mowa w pkt 18.3  SWZ, a złożone przez niego wyjaśnienia i/lub dowody stanowić będą tajemnicę przedsiębiorstwa w rozumieniu ustawy o zwalczaniu nieuczciwej konkurencji wykonawcy będzie przysługiwało prawo zastrzeżenia ich jako tajemnica przedsiębiorstwa. Zastrzeżenie będzie uznane przez zamawiającego za skuteczne wyłącznie w sytuacji kiedy wykonawca oprócz samego zastrzeżenia, jednocześnie wykaże, iż dane informacje stanowią tajemnicę przedsiębiorstwa. </w:t>
      </w:r>
    </w:p>
    <w:p w14:paraId="03C710D3"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 xml:space="preserve">Oferty, podmiotowe środki dowodowe, w tym oświadczenie, o którym mowa w art. 117 ust. 4 ustawy </w:t>
      </w:r>
      <w:proofErr w:type="spellStart"/>
      <w:r w:rsidRPr="008D1AD6">
        <w:rPr>
          <w:rFonts w:ascii="Arial" w:hAnsi="Arial" w:cs="Arial"/>
          <w:sz w:val="22"/>
          <w:szCs w:val="22"/>
        </w:rPr>
        <w:t>Pzp</w:t>
      </w:r>
      <w:proofErr w:type="spellEnd"/>
      <w:r w:rsidRPr="008D1AD6">
        <w:rPr>
          <w:rFonts w:ascii="Arial" w:hAnsi="Arial" w:cs="Arial"/>
          <w:sz w:val="22"/>
          <w:szCs w:val="22"/>
        </w:rPr>
        <w:t xml:space="preserve">, oraz zobowiązanie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2021 r. poz. 2070 z </w:t>
      </w:r>
      <w:proofErr w:type="spellStart"/>
      <w:r w:rsidRPr="008D1AD6">
        <w:rPr>
          <w:rFonts w:ascii="Arial" w:hAnsi="Arial" w:cs="Arial"/>
          <w:sz w:val="22"/>
          <w:szCs w:val="22"/>
        </w:rPr>
        <w:t>późn</w:t>
      </w:r>
      <w:proofErr w:type="spellEnd"/>
      <w:r w:rsidRPr="008D1AD6">
        <w:rPr>
          <w:rFonts w:ascii="Arial" w:hAnsi="Arial" w:cs="Arial"/>
          <w:sz w:val="22"/>
          <w:szCs w:val="22"/>
        </w:rPr>
        <w:t>. zm.), z uwzględnieniem rodzaju przekazywanych danych.</w:t>
      </w:r>
    </w:p>
    <w:p w14:paraId="6643FC5D"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Ofertę oraz oświadczenie o którym mowa w pkt 9.1.1., składa się, pod rygorem nieważności, w formie elektronicznej lub w postaci elektronicznej opatrzonej podpisem zaufanym lub podpisem osobistym.</w:t>
      </w:r>
    </w:p>
    <w:p w14:paraId="42CFE000"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 xml:space="preserve">Informacje, oświadczenia lub dokumenty, inne niż określone w pkt 13.17., sporządza się w postaci elektronicznej, w formatach danych określonych w </w:t>
      </w:r>
      <w:r w:rsidRPr="008D1AD6">
        <w:rPr>
          <w:rFonts w:ascii="Arial" w:hAnsi="Arial" w:cs="Arial"/>
          <w:sz w:val="22"/>
          <w:szCs w:val="22"/>
        </w:rPr>
        <w:lastRenderedPageBreak/>
        <w:t>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10.1.</w:t>
      </w:r>
    </w:p>
    <w:p w14:paraId="1CE879A5"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Podmiotowe środki dowodowe, przedmiotowe środki dowodowe oraz inne dokumenty lub oświadczenia, sporządzone w języku obcym przekazuje się wraz z tłumaczeniem na język polski.</w:t>
      </w:r>
    </w:p>
    <w:p w14:paraId="64D19D8B"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zostały wystawione przez upoważnione podmioty inne niż wykonawca, wykonawca wspólnie ubiegający się o udzielenie zamówienia, podmiot udostępniający zasoby, jako dokument elektroniczny, przekazuje się ten dokument.</w:t>
      </w:r>
    </w:p>
    <w:p w14:paraId="0131B73E"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06F6E4D"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Poświadczenia zgodności cyfrowego odwzorowania z dokumentem w postaci papierowej, o którym mowa w pkt 13.23, dokonuje w przypadku:</w:t>
      </w:r>
    </w:p>
    <w:p w14:paraId="0A96F14F" w14:textId="77777777" w:rsidR="00EB215A" w:rsidRPr="008D1AD6" w:rsidRDefault="008B7317" w:rsidP="003D2996">
      <w:pPr>
        <w:pStyle w:val="Kolorowalistaakcent11"/>
        <w:numPr>
          <w:ilvl w:val="2"/>
          <w:numId w:val="57"/>
        </w:numPr>
        <w:spacing w:before="0" w:after="0" w:line="240" w:lineRule="auto"/>
        <w:rPr>
          <w:rFonts w:ascii="Arial" w:hAnsi="Arial" w:cs="Arial"/>
          <w:sz w:val="22"/>
          <w:szCs w:val="22"/>
        </w:rPr>
      </w:pPr>
      <w:r w:rsidRPr="008D1AD6">
        <w:rPr>
          <w:rFonts w:ascii="Arial" w:hAnsi="Arial" w:cs="Arial"/>
          <w:sz w:val="22"/>
          <w:szCs w:val="22"/>
        </w:rPr>
        <w:t>podmiotowych środków dowodowych oraz dokumentów potwierdzających umocowanie do reprezentowania – odpowiednio wykonawca, wykonawca wspólnie ubiegający się o udzielenie zamówienia lub podmiot udostępniający zasoby, w zakresie podmiotowych środków dowodowych lub dokumentów potwierdzających umocowanie do reprezentowania, które każdego z nich dotyczą;</w:t>
      </w:r>
    </w:p>
    <w:p w14:paraId="0A1CCD2D" w14:textId="77777777" w:rsidR="00EB215A" w:rsidRPr="008D1AD6" w:rsidRDefault="008B7317" w:rsidP="003D2996">
      <w:pPr>
        <w:pStyle w:val="Kolorowalistaakcent11"/>
        <w:numPr>
          <w:ilvl w:val="2"/>
          <w:numId w:val="57"/>
        </w:numPr>
        <w:spacing w:before="0" w:after="0" w:line="240" w:lineRule="auto"/>
        <w:rPr>
          <w:rFonts w:ascii="Arial" w:hAnsi="Arial" w:cs="Arial"/>
          <w:sz w:val="22"/>
          <w:szCs w:val="22"/>
        </w:rPr>
      </w:pPr>
      <w:r w:rsidRPr="008D1AD6">
        <w:rPr>
          <w:rFonts w:ascii="Arial" w:hAnsi="Arial" w:cs="Arial"/>
          <w:sz w:val="22"/>
          <w:szCs w:val="22"/>
        </w:rPr>
        <w:t>przedmiotowych środków dowodowych – odpowiednio wykonawca lub wykonawca wspólnie ubiegający się o udzielenie zamówienia;</w:t>
      </w:r>
    </w:p>
    <w:p w14:paraId="3FB4D7D7" w14:textId="77777777" w:rsidR="00EB215A" w:rsidRPr="008D1AD6" w:rsidRDefault="008B7317" w:rsidP="003D2996">
      <w:pPr>
        <w:pStyle w:val="Kolorowalistaakcent11"/>
        <w:numPr>
          <w:ilvl w:val="2"/>
          <w:numId w:val="57"/>
        </w:numPr>
        <w:spacing w:before="0" w:after="0" w:line="240" w:lineRule="auto"/>
        <w:rPr>
          <w:rFonts w:ascii="Arial" w:hAnsi="Arial" w:cs="Arial"/>
          <w:sz w:val="22"/>
          <w:szCs w:val="22"/>
        </w:rPr>
      </w:pPr>
      <w:r w:rsidRPr="008D1AD6">
        <w:rPr>
          <w:rFonts w:ascii="Arial" w:hAnsi="Arial" w:cs="Arial"/>
          <w:sz w:val="22"/>
          <w:szCs w:val="22"/>
        </w:rPr>
        <w:t>innych dokumentów – odpowiednio wykonawca lub wykonawca wspólnie ubiegający się o udzielenie zamówienia, w zakresie dokumentów, które każdego z nich dotyczą.</w:t>
      </w:r>
    </w:p>
    <w:p w14:paraId="314F9C4F"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Poświadczenia zgodności cyfrowego odwzorowania z dokumentem w postaci papierowej, o którym mowa w pkt 13.23., może dokonać również notariusz.</w:t>
      </w:r>
    </w:p>
    <w:p w14:paraId="5C38A601"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Przez cyfrowe odwzorowanie, o którym mowa w pkt 13.23 - pkt 13.25 oraz pkt 13.28 –13.30, należy rozumieć dokument elektroniczny będący kopią elektroniczną treści zapisanej w postaci papierowej, umożliwiający zapoznanie się z tą treścią i jej zrozumienie, bez konieczności bezpośredniego dostępu do oryginału.</w:t>
      </w:r>
    </w:p>
    <w:p w14:paraId="570AD8F3"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 xml:space="preserve">Podmiotowe środki dowodowe, w tym oświadczenie, o którym mowa w art. 117 ust. 4 ustawy </w:t>
      </w:r>
      <w:proofErr w:type="spellStart"/>
      <w:r w:rsidRPr="008D1AD6">
        <w:rPr>
          <w:rFonts w:ascii="Arial" w:hAnsi="Arial" w:cs="Arial"/>
          <w:sz w:val="22"/>
          <w:szCs w:val="22"/>
        </w:rPr>
        <w:t>Pzp</w:t>
      </w:r>
      <w:proofErr w:type="spellEnd"/>
      <w:r w:rsidRPr="008D1AD6">
        <w:rPr>
          <w:rFonts w:ascii="Arial" w:hAnsi="Arial" w:cs="Arial"/>
          <w:sz w:val="22"/>
          <w:szCs w:val="22"/>
        </w:rPr>
        <w:t xml:space="preserve">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08C5462C"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 xml:space="preserve">W przypadku gdy podmiotowe środki dowodowe, w tym oświadczenie, o którym mowa w art. 117 ust. 4 ustawy </w:t>
      </w:r>
      <w:proofErr w:type="spellStart"/>
      <w:r w:rsidRPr="008D1AD6">
        <w:rPr>
          <w:rFonts w:ascii="Arial" w:hAnsi="Arial" w:cs="Arial"/>
          <w:sz w:val="22"/>
          <w:szCs w:val="22"/>
        </w:rPr>
        <w:t>Pzp</w:t>
      </w:r>
      <w:proofErr w:type="spellEnd"/>
      <w:r w:rsidRPr="008D1AD6">
        <w:rPr>
          <w:rFonts w:ascii="Arial" w:hAnsi="Arial" w:cs="Arial"/>
          <w:sz w:val="22"/>
          <w:szCs w:val="22"/>
        </w:rPr>
        <w:t xml:space="preserve"> oraz zobowiązanie podmiotu udostępniającego zasoby, przedmiotowe środki dowodowe, niewystawione przez upoważnione podmioty lub pełnomocnictwo, zostały sporządzone </w:t>
      </w:r>
      <w:r w:rsidRPr="008D1AD6">
        <w:rPr>
          <w:rFonts w:ascii="Arial" w:hAnsi="Arial" w:cs="Arial"/>
          <w:sz w:val="22"/>
          <w:szCs w:val="22"/>
        </w:rPr>
        <w:lastRenderedPageBreak/>
        <w:t>jako dokument w postaci papierowej i opatrzone własnoręcznym podpisem, przekazuje się cyfrowe odwzorowanie tego dokumentu opatrzone kwalifikowanym podpisem elektronicznym, podpisem zaufanym lub podpisem osobistym.</w:t>
      </w:r>
    </w:p>
    <w:p w14:paraId="7B220601"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Poświadczenia zgodności cyfrowego odwzorowania z dokumentem w postaci papierowej, o którym mowa w pkt 13.28, dokonuje w przypadku:</w:t>
      </w:r>
    </w:p>
    <w:p w14:paraId="6E6673E8" w14:textId="77777777" w:rsidR="00EB215A" w:rsidRPr="008D1AD6" w:rsidRDefault="008B7317" w:rsidP="003D2996">
      <w:pPr>
        <w:pStyle w:val="Kolorowalistaakcent11"/>
        <w:numPr>
          <w:ilvl w:val="2"/>
          <w:numId w:val="57"/>
        </w:numPr>
        <w:spacing w:before="0" w:after="0" w:line="240" w:lineRule="auto"/>
        <w:rPr>
          <w:rFonts w:ascii="Arial" w:hAnsi="Arial" w:cs="Arial"/>
          <w:sz w:val="22"/>
          <w:szCs w:val="22"/>
        </w:rPr>
      </w:pPr>
      <w:r w:rsidRPr="008D1AD6">
        <w:rPr>
          <w:rFonts w:ascii="Arial" w:hAnsi="Arial" w:cs="Arial"/>
          <w:sz w:val="22"/>
          <w:szCs w:val="22"/>
        </w:rPr>
        <w:t>podmiotowych środków dowodowych – odpowiednio wykonawca, wykonawca wspólnie ubiegający się o udzielenie zamówienia, podmiot udostępniający zasoby, w zakresie podmiotowych środków dowodowych, które każdego z nich dotyczą;</w:t>
      </w:r>
    </w:p>
    <w:p w14:paraId="5AC30C31" w14:textId="77777777" w:rsidR="00EB215A" w:rsidRPr="008D1AD6" w:rsidRDefault="008B7317" w:rsidP="003D2996">
      <w:pPr>
        <w:pStyle w:val="Kolorowalistaakcent11"/>
        <w:numPr>
          <w:ilvl w:val="2"/>
          <w:numId w:val="57"/>
        </w:numPr>
        <w:spacing w:before="0" w:after="0" w:line="240" w:lineRule="auto"/>
        <w:rPr>
          <w:rFonts w:ascii="Arial" w:hAnsi="Arial" w:cs="Arial"/>
          <w:sz w:val="22"/>
          <w:szCs w:val="22"/>
        </w:rPr>
      </w:pPr>
      <w:r w:rsidRPr="008D1AD6">
        <w:rPr>
          <w:rFonts w:ascii="Arial" w:hAnsi="Arial" w:cs="Arial"/>
          <w:sz w:val="22"/>
          <w:szCs w:val="22"/>
        </w:rPr>
        <w:t xml:space="preserve">przedmiotowego środka dowodowego, oświadczenia, o którym mowa w art. 117 ust. 4 ustawy </w:t>
      </w:r>
      <w:proofErr w:type="spellStart"/>
      <w:r w:rsidRPr="008D1AD6">
        <w:rPr>
          <w:rFonts w:ascii="Arial" w:hAnsi="Arial" w:cs="Arial"/>
          <w:sz w:val="22"/>
          <w:szCs w:val="22"/>
        </w:rPr>
        <w:t>Pzp</w:t>
      </w:r>
      <w:proofErr w:type="spellEnd"/>
      <w:r w:rsidRPr="008D1AD6">
        <w:rPr>
          <w:rFonts w:ascii="Arial" w:hAnsi="Arial" w:cs="Arial"/>
          <w:sz w:val="22"/>
          <w:szCs w:val="22"/>
        </w:rPr>
        <w:t xml:space="preserve"> lub zobowiązania podmiotu udostępniającego zasoby – odpowiednio wykonawca lub wykonawca wspólnie ubiegający się o udzielenie zamówienia;\</w:t>
      </w:r>
    </w:p>
    <w:p w14:paraId="449D670E" w14:textId="77777777" w:rsidR="00EB215A" w:rsidRPr="008D1AD6" w:rsidRDefault="008B7317" w:rsidP="003D2996">
      <w:pPr>
        <w:pStyle w:val="Kolorowalistaakcent11"/>
        <w:numPr>
          <w:ilvl w:val="2"/>
          <w:numId w:val="57"/>
        </w:numPr>
        <w:spacing w:before="0" w:after="0" w:line="240" w:lineRule="auto"/>
        <w:rPr>
          <w:rFonts w:ascii="Arial" w:hAnsi="Arial" w:cs="Arial"/>
          <w:sz w:val="22"/>
          <w:szCs w:val="22"/>
        </w:rPr>
      </w:pPr>
      <w:r w:rsidRPr="008D1AD6">
        <w:rPr>
          <w:rFonts w:ascii="Arial" w:hAnsi="Arial" w:cs="Arial"/>
          <w:sz w:val="22"/>
          <w:szCs w:val="22"/>
        </w:rPr>
        <w:t>pełnomocnictwa – mocodawca.</w:t>
      </w:r>
    </w:p>
    <w:p w14:paraId="5C9C2ECC" w14:textId="77777777" w:rsidR="00EB215A" w:rsidRPr="008D1AD6" w:rsidRDefault="00EB215A"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13.30.</w:t>
      </w:r>
      <w:r w:rsidR="008B7317" w:rsidRPr="008D1AD6">
        <w:rPr>
          <w:rFonts w:ascii="Arial" w:hAnsi="Arial" w:cs="Arial"/>
          <w:sz w:val="22"/>
          <w:szCs w:val="22"/>
        </w:rPr>
        <w:t>Poświadczenia zgodności cyfrowego odwzorowania z dokumentem w postaci papierowej, o którym mowa w pkt 13.28, może dokonać również notariusz.</w:t>
      </w:r>
    </w:p>
    <w:p w14:paraId="6B7CDD71" w14:textId="541E19FA" w:rsidR="008B7317"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0481CFB" w14:textId="77777777" w:rsidR="008B7317" w:rsidRPr="008D1AD6" w:rsidRDefault="008B7317" w:rsidP="003D2996">
      <w:pPr>
        <w:pStyle w:val="Kolorowalistaakcent11"/>
        <w:autoSpaceDE w:val="0"/>
        <w:autoSpaceDN w:val="0"/>
        <w:adjustRightInd w:val="0"/>
        <w:spacing w:before="0" w:after="0" w:line="240" w:lineRule="auto"/>
        <w:rPr>
          <w:rFonts w:ascii="Arial" w:hAnsi="Arial" w:cs="Arial"/>
          <w:sz w:val="22"/>
          <w:szCs w:val="22"/>
        </w:rPr>
      </w:pPr>
    </w:p>
    <w:p w14:paraId="690B5897" w14:textId="52C0B0F9" w:rsidR="00697708" w:rsidRPr="008D1AD6" w:rsidRDefault="00697708" w:rsidP="003D2996">
      <w:pPr>
        <w:pStyle w:val="Kolorowalistaakcent11"/>
        <w:numPr>
          <w:ilvl w:val="0"/>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b/>
          <w:sz w:val="22"/>
          <w:szCs w:val="22"/>
        </w:rPr>
        <w:t>Sposób oraz termin składania ofert</w:t>
      </w:r>
    </w:p>
    <w:p w14:paraId="460DB7A2" w14:textId="5B1B6B08" w:rsidR="00A403D8" w:rsidRPr="008D1AD6" w:rsidRDefault="00A403D8" w:rsidP="003D2996">
      <w:pPr>
        <w:pStyle w:val="Akapitzlist"/>
        <w:numPr>
          <w:ilvl w:val="1"/>
          <w:numId w:val="60"/>
        </w:numPr>
        <w:tabs>
          <w:tab w:val="left" w:pos="567"/>
        </w:tabs>
        <w:autoSpaceDE w:val="0"/>
        <w:autoSpaceDN w:val="0"/>
        <w:adjustRightInd w:val="0"/>
        <w:spacing w:before="0" w:after="0" w:line="240" w:lineRule="auto"/>
        <w:rPr>
          <w:rFonts w:ascii="Arial" w:hAnsi="Arial" w:cs="Arial"/>
          <w:b/>
          <w:sz w:val="22"/>
          <w:szCs w:val="22"/>
        </w:rPr>
      </w:pPr>
      <w:r w:rsidRPr="008D1AD6">
        <w:rPr>
          <w:rFonts w:ascii="Arial" w:hAnsi="Arial" w:cs="Arial"/>
          <w:sz w:val="22"/>
          <w:szCs w:val="22"/>
        </w:rPr>
        <w:t xml:space="preserve">Ofertę </w:t>
      </w:r>
      <w:r w:rsidR="00CE5BB6" w:rsidRPr="008D1AD6">
        <w:rPr>
          <w:rFonts w:ascii="Arial" w:hAnsi="Arial" w:cs="Arial"/>
          <w:sz w:val="22"/>
          <w:szCs w:val="22"/>
        </w:rPr>
        <w:t>wraz z wymaganymi dokumentami należy umieścić na Platformie: platformazakupo</w:t>
      </w:r>
      <w:r w:rsidR="007F7E1E" w:rsidRPr="008D1AD6">
        <w:rPr>
          <w:rFonts w:ascii="Arial" w:hAnsi="Arial" w:cs="Arial"/>
          <w:sz w:val="22"/>
          <w:szCs w:val="22"/>
        </w:rPr>
        <w:t xml:space="preserve">wa.pl pod adresem postępowania: </w:t>
      </w:r>
      <w:hyperlink r:id="rId13" w:history="1">
        <w:r w:rsidR="007F7E1E" w:rsidRPr="008D1AD6">
          <w:rPr>
            <w:rStyle w:val="Hipercze"/>
            <w:rFonts w:ascii="Arial" w:hAnsi="Arial" w:cs="Arial"/>
            <w:b/>
            <w:color w:val="auto"/>
            <w:sz w:val="22"/>
            <w:szCs w:val="22"/>
          </w:rPr>
          <w:t>https://platformazakupowa.pl/pn/ztm_lublin</w:t>
        </w:r>
      </w:hyperlink>
      <w:r w:rsidR="007F7E1E" w:rsidRPr="008D1AD6">
        <w:rPr>
          <w:rStyle w:val="Hipercze"/>
          <w:rFonts w:ascii="Arial" w:hAnsi="Arial" w:cs="Arial"/>
          <w:b/>
          <w:color w:val="auto"/>
          <w:sz w:val="22"/>
          <w:szCs w:val="22"/>
        </w:rPr>
        <w:t xml:space="preserve"> </w:t>
      </w:r>
      <w:r w:rsidR="00CE5BB6" w:rsidRPr="008D1AD6">
        <w:rPr>
          <w:rFonts w:ascii="Arial" w:hAnsi="Arial" w:cs="Arial"/>
          <w:b/>
          <w:sz w:val="22"/>
          <w:szCs w:val="22"/>
        </w:rPr>
        <w:t xml:space="preserve">do dnia </w:t>
      </w:r>
      <w:r w:rsidR="00096F8E">
        <w:rPr>
          <w:rFonts w:ascii="Arial" w:hAnsi="Arial" w:cs="Arial"/>
          <w:b/>
          <w:sz w:val="22"/>
          <w:szCs w:val="22"/>
        </w:rPr>
        <w:t>09</w:t>
      </w:r>
      <w:r w:rsidR="008142E1">
        <w:rPr>
          <w:rFonts w:ascii="Arial" w:hAnsi="Arial" w:cs="Arial"/>
          <w:b/>
          <w:sz w:val="22"/>
          <w:szCs w:val="22"/>
        </w:rPr>
        <w:t>.07</w:t>
      </w:r>
      <w:r w:rsidR="00FD41D2" w:rsidRPr="008D1AD6">
        <w:rPr>
          <w:rFonts w:ascii="Arial" w:hAnsi="Arial" w:cs="Arial"/>
          <w:b/>
          <w:sz w:val="22"/>
          <w:szCs w:val="22"/>
        </w:rPr>
        <w:t>.2024</w:t>
      </w:r>
      <w:r w:rsidR="00B53121" w:rsidRPr="008D1AD6">
        <w:rPr>
          <w:rFonts w:ascii="Arial" w:hAnsi="Arial" w:cs="Arial"/>
          <w:b/>
          <w:sz w:val="22"/>
          <w:szCs w:val="22"/>
        </w:rPr>
        <w:t xml:space="preserve"> r. do godziny 09</w:t>
      </w:r>
      <w:r w:rsidR="00CE5BB6" w:rsidRPr="008D1AD6">
        <w:rPr>
          <w:rFonts w:ascii="Arial" w:hAnsi="Arial" w:cs="Arial"/>
          <w:b/>
          <w:sz w:val="22"/>
          <w:szCs w:val="22"/>
        </w:rPr>
        <w:t>:00.</w:t>
      </w:r>
    </w:p>
    <w:p w14:paraId="7D5624CC" w14:textId="3402B434" w:rsidR="008F2900" w:rsidRPr="008D1AD6" w:rsidRDefault="008F2900"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Po wypełnieniu Formularza składania oferty i dołączenia wszystkich wymaganych załączników należy kliknąć przycisk „Przejdź do podsumowania.</w:t>
      </w:r>
    </w:p>
    <w:p w14:paraId="51473680" w14:textId="22B72FC8" w:rsidR="008F2900" w:rsidRPr="008D1AD6" w:rsidRDefault="008F2900"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Oferta składania elektronicznie musi zostać podpisana </w:t>
      </w:r>
      <w:r w:rsidR="007F7E1E" w:rsidRPr="008D1AD6">
        <w:rPr>
          <w:rFonts w:ascii="Arial" w:hAnsi="Arial" w:cs="Arial"/>
          <w:sz w:val="22"/>
          <w:szCs w:val="22"/>
        </w:rPr>
        <w:t>elektronicznym  podpisem kwalifikowanym, podpisem zaufanym,</w:t>
      </w:r>
      <w:r w:rsidR="00470EE5" w:rsidRPr="008D1AD6">
        <w:rPr>
          <w:rFonts w:ascii="Arial" w:hAnsi="Arial" w:cs="Arial"/>
          <w:sz w:val="22"/>
          <w:szCs w:val="22"/>
        </w:rPr>
        <w:t xml:space="preserve"> lub podpisem osobistym.</w:t>
      </w:r>
      <w:r w:rsidR="00470EE5" w:rsidRPr="008D1AD6">
        <w:rPr>
          <w:rFonts w:ascii="Arial" w:hAnsi="Arial" w:cs="Arial"/>
          <w:i/>
          <w:sz w:val="22"/>
          <w:szCs w:val="22"/>
        </w:rPr>
        <w:t xml:space="preserve"> </w:t>
      </w:r>
      <w:r w:rsidR="00470EE5" w:rsidRPr="008D1AD6">
        <w:rPr>
          <w:rFonts w:ascii="Arial" w:hAnsi="Arial" w:cs="Arial"/>
          <w:sz w:val="22"/>
          <w:szCs w:val="22"/>
        </w:rPr>
        <w:t>Z</w:t>
      </w:r>
      <w:r w:rsidRPr="008D1AD6">
        <w:rPr>
          <w:rFonts w:ascii="Arial" w:hAnsi="Arial" w:cs="Arial"/>
          <w:sz w:val="22"/>
          <w:szCs w:val="22"/>
        </w:rPr>
        <w:t>alecamy stosowanie podpisu na każdym załączonym pliku osobno.</w:t>
      </w:r>
    </w:p>
    <w:p w14:paraId="7E61EFE3" w14:textId="702736DB" w:rsidR="00CE5BB6" w:rsidRPr="008D1AD6" w:rsidRDefault="00CE5BB6"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Za datę złożenia ofert</w:t>
      </w:r>
      <w:r w:rsidR="008F2900" w:rsidRPr="008D1AD6">
        <w:rPr>
          <w:rFonts w:ascii="Arial" w:hAnsi="Arial" w:cs="Arial"/>
          <w:sz w:val="22"/>
          <w:szCs w:val="22"/>
        </w:rPr>
        <w:t>y</w:t>
      </w:r>
      <w:r w:rsidRPr="008D1AD6">
        <w:rPr>
          <w:rFonts w:ascii="Arial" w:hAnsi="Arial" w:cs="Arial"/>
          <w:sz w:val="22"/>
          <w:szCs w:val="22"/>
        </w:rPr>
        <w:t xml:space="preserve"> przyjmuje</w:t>
      </w:r>
      <w:r w:rsidR="008F2900" w:rsidRPr="008D1AD6">
        <w:rPr>
          <w:rFonts w:ascii="Arial" w:hAnsi="Arial" w:cs="Arial"/>
          <w:sz w:val="22"/>
          <w:szCs w:val="22"/>
        </w:rPr>
        <w:t xml:space="preserve"> się datę jej przekazania w systemie (Platformie) w drugim kroku składania oferty poprzez kliknięcie przycisku „Złóż ofertę” i wyświetlenie się komunikatu, że oferta została zaszyfrowana i złożona.</w:t>
      </w:r>
    </w:p>
    <w:p w14:paraId="6D6C55DF" w14:textId="75166E58" w:rsidR="008F2900" w:rsidRPr="008142E1" w:rsidRDefault="008F2900" w:rsidP="003D2996">
      <w:pPr>
        <w:pStyle w:val="Kolorowalistaakcent11"/>
        <w:numPr>
          <w:ilvl w:val="1"/>
          <w:numId w:val="60"/>
        </w:numPr>
        <w:autoSpaceDE w:val="0"/>
        <w:autoSpaceDN w:val="0"/>
        <w:adjustRightInd w:val="0"/>
        <w:spacing w:before="0" w:after="0" w:line="240" w:lineRule="auto"/>
        <w:rPr>
          <w:rStyle w:val="Hipercze"/>
          <w:rFonts w:ascii="Arial" w:hAnsi="Arial" w:cs="Arial"/>
          <w:b/>
          <w:i/>
          <w:color w:val="auto"/>
          <w:sz w:val="22"/>
          <w:szCs w:val="22"/>
          <w:u w:val="none"/>
        </w:rPr>
      </w:pPr>
      <w:r w:rsidRPr="008D1AD6">
        <w:rPr>
          <w:rFonts w:ascii="Arial" w:hAnsi="Arial" w:cs="Arial"/>
          <w:sz w:val="22"/>
          <w:szCs w:val="22"/>
        </w:rPr>
        <w:t xml:space="preserve">Szczegółowa instrukcja dla Wykonawców dotyczących złożenia, zmiany i wycofania oferty znajduje </w:t>
      </w:r>
      <w:r w:rsidR="00A676C8" w:rsidRPr="008D1AD6">
        <w:rPr>
          <w:rFonts w:ascii="Arial" w:hAnsi="Arial" w:cs="Arial"/>
          <w:sz w:val="22"/>
          <w:szCs w:val="22"/>
        </w:rPr>
        <w:t>s</w:t>
      </w:r>
      <w:r w:rsidRPr="008D1AD6">
        <w:rPr>
          <w:rFonts w:ascii="Arial" w:hAnsi="Arial" w:cs="Arial"/>
          <w:sz w:val="22"/>
          <w:szCs w:val="22"/>
        </w:rPr>
        <w:t>ię na stronie internetowej pod adresem:</w:t>
      </w:r>
      <w:r w:rsidR="00FD41D2" w:rsidRPr="008D1AD6">
        <w:rPr>
          <w:rFonts w:ascii="Arial" w:hAnsi="Arial" w:cs="Arial"/>
          <w:sz w:val="22"/>
          <w:szCs w:val="22"/>
        </w:rPr>
        <w:t xml:space="preserve"> https://platformazakupowa.pl/strona/instrukcje-wykonawca</w:t>
      </w:r>
      <w:r w:rsidRPr="008D1AD6">
        <w:rPr>
          <w:rFonts w:ascii="Arial" w:hAnsi="Arial" w:cs="Arial"/>
          <w:sz w:val="22"/>
          <w:szCs w:val="22"/>
        </w:rPr>
        <w:t xml:space="preserve"> </w:t>
      </w:r>
      <w:r w:rsidR="0027412F" w:rsidRPr="008D1AD6">
        <w:rPr>
          <w:rStyle w:val="Hipercze"/>
          <w:rFonts w:ascii="Arial" w:hAnsi="Arial" w:cs="Arial"/>
          <w:color w:val="auto"/>
          <w:sz w:val="22"/>
          <w:szCs w:val="22"/>
          <w:u w:val="none"/>
        </w:rPr>
        <w:t>oraz w pkt 13 SWZ</w:t>
      </w:r>
    </w:p>
    <w:p w14:paraId="3D52E3A5" w14:textId="77777777" w:rsidR="008142E1" w:rsidRPr="008D1AD6" w:rsidRDefault="008142E1" w:rsidP="003D2996">
      <w:pPr>
        <w:pStyle w:val="Kolorowalistaakcent11"/>
        <w:autoSpaceDE w:val="0"/>
        <w:autoSpaceDN w:val="0"/>
        <w:adjustRightInd w:val="0"/>
        <w:spacing w:before="0" w:after="0" w:line="240" w:lineRule="auto"/>
        <w:ind w:left="1363"/>
        <w:rPr>
          <w:rFonts w:ascii="Arial" w:hAnsi="Arial" w:cs="Arial"/>
          <w:b/>
          <w:i/>
          <w:sz w:val="22"/>
          <w:szCs w:val="22"/>
        </w:rPr>
      </w:pPr>
    </w:p>
    <w:p w14:paraId="3E3D5A5F" w14:textId="7A713FA6" w:rsidR="00697708" w:rsidRPr="008D1AD6" w:rsidRDefault="00697708" w:rsidP="003D2996">
      <w:pPr>
        <w:pStyle w:val="Kolorowalistaakcent11"/>
        <w:numPr>
          <w:ilvl w:val="0"/>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b/>
          <w:sz w:val="22"/>
          <w:szCs w:val="22"/>
        </w:rPr>
        <w:t>Termin otwarcia ofert</w:t>
      </w:r>
    </w:p>
    <w:p w14:paraId="281F8230" w14:textId="4133A6DA" w:rsidR="008F2900" w:rsidRPr="008D1AD6" w:rsidRDefault="008F2900" w:rsidP="003D2996">
      <w:pPr>
        <w:pStyle w:val="Kolorowalistaakcent11"/>
        <w:numPr>
          <w:ilvl w:val="1"/>
          <w:numId w:val="60"/>
        </w:numPr>
        <w:autoSpaceDE w:val="0"/>
        <w:autoSpaceDN w:val="0"/>
        <w:adjustRightInd w:val="0"/>
        <w:spacing w:before="0" w:after="0" w:line="240" w:lineRule="auto"/>
        <w:rPr>
          <w:rFonts w:ascii="Arial" w:hAnsi="Arial" w:cs="Arial"/>
          <w:color w:val="FF0000"/>
          <w:sz w:val="22"/>
          <w:szCs w:val="22"/>
        </w:rPr>
      </w:pPr>
      <w:r w:rsidRPr="008D1AD6">
        <w:rPr>
          <w:rFonts w:ascii="Arial" w:hAnsi="Arial" w:cs="Arial"/>
          <w:sz w:val="22"/>
          <w:szCs w:val="22"/>
        </w:rPr>
        <w:t>Otwarcie ofert nastąpi w dniu</w:t>
      </w:r>
      <w:r w:rsidR="0033331D" w:rsidRPr="008D1AD6">
        <w:rPr>
          <w:rFonts w:ascii="Arial" w:hAnsi="Arial" w:cs="Arial"/>
          <w:sz w:val="22"/>
          <w:szCs w:val="22"/>
        </w:rPr>
        <w:t xml:space="preserve"> </w:t>
      </w:r>
      <w:r w:rsidR="00096F8E">
        <w:rPr>
          <w:rFonts w:ascii="Arial" w:hAnsi="Arial" w:cs="Arial"/>
          <w:b/>
          <w:sz w:val="22"/>
          <w:szCs w:val="22"/>
        </w:rPr>
        <w:t>09</w:t>
      </w:r>
      <w:r w:rsidR="008142E1" w:rsidRPr="008142E1">
        <w:rPr>
          <w:rFonts w:ascii="Arial" w:hAnsi="Arial" w:cs="Arial"/>
          <w:b/>
          <w:sz w:val="22"/>
          <w:szCs w:val="22"/>
        </w:rPr>
        <w:t>.07</w:t>
      </w:r>
      <w:r w:rsidR="0033331D" w:rsidRPr="008142E1">
        <w:rPr>
          <w:rFonts w:ascii="Arial" w:hAnsi="Arial" w:cs="Arial"/>
          <w:b/>
          <w:sz w:val="22"/>
          <w:szCs w:val="22"/>
        </w:rPr>
        <w:t>.2024</w:t>
      </w:r>
      <w:r w:rsidR="00B53121" w:rsidRPr="008142E1">
        <w:rPr>
          <w:rFonts w:ascii="Arial" w:hAnsi="Arial" w:cs="Arial"/>
          <w:b/>
          <w:sz w:val="22"/>
          <w:szCs w:val="22"/>
        </w:rPr>
        <w:t xml:space="preserve"> r. o </w:t>
      </w:r>
      <w:r w:rsidR="00B53121" w:rsidRPr="008D1AD6">
        <w:rPr>
          <w:rFonts w:ascii="Arial" w:hAnsi="Arial" w:cs="Arial"/>
          <w:b/>
          <w:sz w:val="22"/>
          <w:szCs w:val="22"/>
        </w:rPr>
        <w:t>godzinie 09</w:t>
      </w:r>
      <w:r w:rsidR="00CB7B78" w:rsidRPr="008D1AD6">
        <w:rPr>
          <w:rFonts w:ascii="Arial" w:hAnsi="Arial" w:cs="Arial"/>
          <w:b/>
          <w:sz w:val="22"/>
          <w:szCs w:val="22"/>
        </w:rPr>
        <w:t>:15</w:t>
      </w:r>
      <w:r w:rsidR="00F10815" w:rsidRPr="008D1AD6">
        <w:rPr>
          <w:rFonts w:ascii="Arial" w:hAnsi="Arial" w:cs="Arial"/>
          <w:b/>
          <w:sz w:val="22"/>
          <w:szCs w:val="22"/>
        </w:rPr>
        <w:t>.</w:t>
      </w:r>
    </w:p>
    <w:p w14:paraId="52A3B662" w14:textId="6971967E" w:rsidR="00F10815" w:rsidRPr="008D1AD6" w:rsidRDefault="00F10815"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 przypadku awarii systemu teleinformatycznego, która powoduje brak możliwości otwarcia ofert w terminie określonym przez zamawiającego, otwarcie nastąpi niezwłocznie po usunięciu awarii.</w:t>
      </w:r>
    </w:p>
    <w:p w14:paraId="16285709" w14:textId="40D7AE78" w:rsidR="00F10815" w:rsidRPr="008D1AD6" w:rsidRDefault="00F10815"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Zamawiający poinformuje o zmianie terminu otwarcia ofert na stronie internetowej prowadzonego postępowania.</w:t>
      </w:r>
    </w:p>
    <w:p w14:paraId="45A75E41" w14:textId="058BFB2C" w:rsidR="00F10815" w:rsidRPr="008D1AD6" w:rsidRDefault="00F10815"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Zamawiający najpóźniej przed otwarciem ofert, udostępni na stronie internetowej prowadzonego postępowania informację o kwocie, jaką zamawiający zamierza przeznaczyć na sfinansowanie zamówienia. </w:t>
      </w:r>
    </w:p>
    <w:p w14:paraId="02F46153" w14:textId="46A1B745" w:rsidR="00F10815" w:rsidRPr="008D1AD6" w:rsidRDefault="00907E51"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lastRenderedPageBreak/>
        <w:t>Zamawiający niezwłocznie po otwarciu ofe</w:t>
      </w:r>
      <w:r w:rsidR="00470EE5" w:rsidRPr="008D1AD6">
        <w:rPr>
          <w:rFonts w:ascii="Arial" w:hAnsi="Arial" w:cs="Arial"/>
          <w:sz w:val="22"/>
          <w:szCs w:val="22"/>
        </w:rPr>
        <w:t>r</w:t>
      </w:r>
      <w:r w:rsidRPr="008D1AD6">
        <w:rPr>
          <w:rFonts w:ascii="Arial" w:hAnsi="Arial" w:cs="Arial"/>
          <w:sz w:val="22"/>
          <w:szCs w:val="22"/>
        </w:rPr>
        <w:t>t udostępni na stronie internetowej prowadzonego postępowania</w:t>
      </w:r>
      <w:r w:rsidR="00470EE5" w:rsidRPr="008D1AD6">
        <w:rPr>
          <w:rFonts w:ascii="Arial" w:hAnsi="Arial" w:cs="Arial"/>
          <w:sz w:val="22"/>
          <w:szCs w:val="22"/>
        </w:rPr>
        <w:t xml:space="preserve"> w sekcji Komunikaty</w:t>
      </w:r>
      <w:r w:rsidRPr="008D1AD6">
        <w:rPr>
          <w:rFonts w:ascii="Arial" w:hAnsi="Arial" w:cs="Arial"/>
          <w:sz w:val="22"/>
          <w:szCs w:val="22"/>
        </w:rPr>
        <w:t xml:space="preserve"> informację o:</w:t>
      </w:r>
    </w:p>
    <w:p w14:paraId="59AAAB09" w14:textId="3DA7E167" w:rsidR="00907E51" w:rsidRPr="008D1AD6" w:rsidRDefault="00907E51" w:rsidP="003D2996">
      <w:pPr>
        <w:pStyle w:val="Kolorowalistaakcent11"/>
        <w:numPr>
          <w:ilvl w:val="2"/>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Nazwach albo imionach i nazwiskach oraz siedzibach lub miejscach prowadzonej działalności gospodarczej albo miejscach zamieszkania wykonawców, których oferty zostały otwarte,</w:t>
      </w:r>
    </w:p>
    <w:p w14:paraId="2A73F5C2" w14:textId="53A8A0E6" w:rsidR="00907E51" w:rsidRPr="008D1AD6" w:rsidRDefault="00907E51" w:rsidP="003D2996">
      <w:pPr>
        <w:pStyle w:val="Kolorowalistaakcent11"/>
        <w:numPr>
          <w:ilvl w:val="2"/>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Cenach zawartych w ofertach.</w:t>
      </w:r>
    </w:p>
    <w:p w14:paraId="3833615A" w14:textId="77777777" w:rsidR="00470EE5" w:rsidRPr="008D1AD6" w:rsidRDefault="00470EE5" w:rsidP="003D2996">
      <w:pPr>
        <w:pStyle w:val="Kolorowalistaakcent11"/>
        <w:autoSpaceDE w:val="0"/>
        <w:autoSpaceDN w:val="0"/>
        <w:adjustRightInd w:val="0"/>
        <w:spacing w:before="0" w:after="0" w:line="240" w:lineRule="auto"/>
        <w:ind w:left="2574"/>
        <w:rPr>
          <w:rFonts w:ascii="Arial" w:hAnsi="Arial" w:cs="Arial"/>
          <w:sz w:val="22"/>
          <w:szCs w:val="22"/>
        </w:rPr>
      </w:pPr>
    </w:p>
    <w:p w14:paraId="16EF206D" w14:textId="77777777" w:rsidR="00DF35CF" w:rsidRPr="008D1AD6" w:rsidRDefault="00697708" w:rsidP="003D2996">
      <w:pPr>
        <w:pStyle w:val="Kolorowalistaakcent11"/>
        <w:numPr>
          <w:ilvl w:val="0"/>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b/>
          <w:sz w:val="22"/>
          <w:szCs w:val="22"/>
        </w:rPr>
        <w:t>Opis sposobu obliczenia ceny</w:t>
      </w:r>
    </w:p>
    <w:p w14:paraId="4B938FC3" w14:textId="53F244BD" w:rsidR="002E509A" w:rsidRPr="008D1AD6" w:rsidRDefault="002E509A" w:rsidP="003D2996">
      <w:pPr>
        <w:pStyle w:val="Akapitzlist"/>
        <w:numPr>
          <w:ilvl w:val="1"/>
          <w:numId w:val="60"/>
        </w:numPr>
        <w:tabs>
          <w:tab w:val="left" w:pos="142"/>
        </w:tabs>
        <w:spacing w:before="0" w:after="0" w:line="240" w:lineRule="auto"/>
        <w:rPr>
          <w:rFonts w:ascii="Arial" w:hAnsi="Arial" w:cs="Arial"/>
          <w:sz w:val="22"/>
          <w:szCs w:val="22"/>
          <w:lang w:val="cs-CZ"/>
        </w:rPr>
      </w:pPr>
      <w:r w:rsidRPr="008D1AD6">
        <w:rPr>
          <w:rFonts w:ascii="Arial" w:hAnsi="Arial" w:cs="Arial"/>
          <w:sz w:val="22"/>
          <w:szCs w:val="22"/>
        </w:rPr>
        <w:t xml:space="preserve">Oferta musi zawierać ostateczną sumaryczną cenę </w:t>
      </w:r>
      <w:r w:rsidR="00A04B5D" w:rsidRPr="008D1AD6">
        <w:rPr>
          <w:rFonts w:ascii="Arial" w:hAnsi="Arial" w:cs="Arial"/>
          <w:sz w:val="22"/>
          <w:szCs w:val="22"/>
        </w:rPr>
        <w:t xml:space="preserve">brutto </w:t>
      </w:r>
      <w:r w:rsidRPr="008D1AD6">
        <w:rPr>
          <w:rFonts w:ascii="Arial" w:hAnsi="Arial" w:cs="Arial"/>
          <w:sz w:val="22"/>
          <w:szCs w:val="22"/>
        </w:rPr>
        <w:t>obejmującą wszystkie koszty związane z realizacją zadania niezbędne do jego wykonania z uwzględnieni</w:t>
      </w:r>
      <w:r w:rsidR="003C40F5" w:rsidRPr="008D1AD6">
        <w:rPr>
          <w:rFonts w:ascii="Arial" w:hAnsi="Arial" w:cs="Arial"/>
          <w:sz w:val="22"/>
          <w:szCs w:val="22"/>
        </w:rPr>
        <w:t>em wszystkich opłat i podatków</w:t>
      </w:r>
      <w:r w:rsidR="003C40F5" w:rsidRPr="008D1AD6">
        <w:rPr>
          <w:rFonts w:ascii="Arial" w:hAnsi="Arial" w:cs="Arial"/>
          <w:sz w:val="22"/>
          <w:szCs w:val="22"/>
          <w:lang w:val="cs-CZ"/>
        </w:rPr>
        <w:t xml:space="preserve">, </w:t>
      </w:r>
      <w:r w:rsidR="003C40F5" w:rsidRPr="008D1AD6">
        <w:rPr>
          <w:rFonts w:ascii="Arial" w:hAnsi="Arial" w:cs="Arial"/>
          <w:sz w:val="22"/>
          <w:szCs w:val="22"/>
        </w:rPr>
        <w:t xml:space="preserve"> </w:t>
      </w:r>
      <w:r w:rsidRPr="008D1AD6">
        <w:rPr>
          <w:rFonts w:ascii="Arial" w:hAnsi="Arial" w:cs="Arial"/>
          <w:sz w:val="22"/>
          <w:szCs w:val="22"/>
        </w:rPr>
        <w:t>oraz obejmować wszelkie koszty towarzyszące wykonaniu wynikające wprost z postanowień niniejszej SWZ wraz z załącznikami ze szczególnym uwzględnieniem</w:t>
      </w:r>
      <w:r w:rsidR="00A04B5D" w:rsidRPr="008D1AD6">
        <w:rPr>
          <w:rFonts w:ascii="Arial" w:hAnsi="Arial" w:cs="Arial"/>
          <w:sz w:val="22"/>
          <w:szCs w:val="22"/>
        </w:rPr>
        <w:t xml:space="preserve"> </w:t>
      </w:r>
      <w:r w:rsidR="00A04B5D" w:rsidRPr="008D1AD6">
        <w:rPr>
          <w:rFonts w:ascii="Arial" w:hAnsi="Arial" w:cs="Arial"/>
          <w:b/>
          <w:sz w:val="22"/>
          <w:szCs w:val="22"/>
        </w:rPr>
        <w:t>Szczegółowego opisu przedmiotu zamówienia- Załącznik nr 1 do SWZ</w:t>
      </w:r>
      <w:r w:rsidR="00A04B5D" w:rsidRPr="008D1AD6">
        <w:rPr>
          <w:rFonts w:ascii="Arial" w:hAnsi="Arial" w:cs="Arial"/>
          <w:sz w:val="22"/>
          <w:szCs w:val="22"/>
        </w:rPr>
        <w:t xml:space="preserve"> i </w:t>
      </w:r>
      <w:r w:rsidRPr="008D1AD6">
        <w:rPr>
          <w:rFonts w:ascii="Arial" w:hAnsi="Arial" w:cs="Arial"/>
          <w:sz w:val="22"/>
          <w:szCs w:val="22"/>
        </w:rPr>
        <w:t xml:space="preserve"> </w:t>
      </w:r>
      <w:r w:rsidR="00A04B5D" w:rsidRPr="008D1AD6">
        <w:rPr>
          <w:rFonts w:ascii="Arial" w:hAnsi="Arial" w:cs="Arial"/>
          <w:b/>
          <w:sz w:val="22"/>
          <w:szCs w:val="22"/>
        </w:rPr>
        <w:t>P</w:t>
      </w:r>
      <w:r w:rsidR="00F76EE6" w:rsidRPr="008D1AD6">
        <w:rPr>
          <w:rFonts w:ascii="Arial" w:hAnsi="Arial" w:cs="Arial"/>
          <w:b/>
          <w:sz w:val="22"/>
          <w:szCs w:val="22"/>
        </w:rPr>
        <w:t>rojektowanych postanowień</w:t>
      </w:r>
      <w:r w:rsidR="00DF6C81" w:rsidRPr="008D1AD6">
        <w:rPr>
          <w:rFonts w:ascii="Arial" w:hAnsi="Arial" w:cs="Arial"/>
          <w:b/>
          <w:sz w:val="22"/>
          <w:szCs w:val="22"/>
        </w:rPr>
        <w:t xml:space="preserve"> umowy stanowiącej</w:t>
      </w:r>
      <w:r w:rsidRPr="008D1AD6">
        <w:rPr>
          <w:rFonts w:ascii="Arial" w:hAnsi="Arial" w:cs="Arial"/>
          <w:b/>
          <w:sz w:val="22"/>
          <w:szCs w:val="22"/>
        </w:rPr>
        <w:t xml:space="preserve"> Załącznik nr </w:t>
      </w:r>
      <w:r w:rsidR="00A04B5D" w:rsidRPr="008D1AD6">
        <w:rPr>
          <w:rFonts w:ascii="Arial" w:hAnsi="Arial" w:cs="Arial"/>
          <w:b/>
          <w:sz w:val="22"/>
          <w:szCs w:val="22"/>
        </w:rPr>
        <w:t>4</w:t>
      </w:r>
      <w:r w:rsidRPr="008D1AD6">
        <w:rPr>
          <w:rFonts w:ascii="Arial" w:hAnsi="Arial" w:cs="Arial"/>
          <w:b/>
          <w:sz w:val="22"/>
          <w:szCs w:val="22"/>
        </w:rPr>
        <w:t xml:space="preserve"> do SWZ</w:t>
      </w:r>
      <w:r w:rsidRPr="008D1AD6">
        <w:rPr>
          <w:rFonts w:ascii="Arial" w:hAnsi="Arial" w:cs="Arial"/>
          <w:sz w:val="22"/>
          <w:szCs w:val="22"/>
        </w:rPr>
        <w:t xml:space="preserve"> </w:t>
      </w:r>
      <w:r w:rsidR="003C40F5" w:rsidRPr="008D1AD6">
        <w:rPr>
          <w:rFonts w:ascii="Arial" w:hAnsi="Arial" w:cs="Arial"/>
          <w:sz w:val="22"/>
          <w:szCs w:val="22"/>
        </w:rPr>
        <w:t>.</w:t>
      </w:r>
      <w:r w:rsidR="003C40F5" w:rsidRPr="008D1AD6">
        <w:rPr>
          <w:rFonts w:ascii="Arial" w:hAnsi="Arial" w:cs="Arial"/>
          <w:sz w:val="22"/>
          <w:szCs w:val="22"/>
          <w:lang w:val="cs-CZ"/>
        </w:rPr>
        <w:t xml:space="preserve"> Ewentualne rabaty, upusty muszą być wliczone w cenę oferty. Nie uwzględnienie powyższego przez  Wykonawcę w zaoferowanej przez niego cenie nie będzie stanowić podstawy do ponoszenia przez Zamawiającego jakichkolwiek dodatkowych kosztów w terminie późniejszym.</w:t>
      </w:r>
    </w:p>
    <w:p w14:paraId="609EFC17" w14:textId="675F882B" w:rsidR="003C40F5" w:rsidRPr="008D1AD6" w:rsidRDefault="003C40F5" w:rsidP="003D2996">
      <w:pPr>
        <w:pStyle w:val="Akapitzlist"/>
        <w:numPr>
          <w:ilvl w:val="1"/>
          <w:numId w:val="60"/>
        </w:numPr>
        <w:spacing w:before="0" w:after="0" w:line="240" w:lineRule="auto"/>
        <w:ind w:left="1281" w:hanging="357"/>
        <w:rPr>
          <w:rFonts w:ascii="Arial" w:hAnsi="Arial" w:cs="Arial"/>
          <w:sz w:val="22"/>
          <w:szCs w:val="22"/>
          <w:lang w:val="cs-CZ"/>
        </w:rPr>
      </w:pPr>
      <w:r w:rsidRPr="008D1AD6">
        <w:rPr>
          <w:rFonts w:ascii="Arial" w:hAnsi="Arial" w:cs="Arial"/>
          <w:sz w:val="22"/>
          <w:szCs w:val="22"/>
          <w:lang w:val="cs-CZ"/>
        </w:rPr>
        <w:t>Podanie ceny wariantowej wyrażonej, jako przedział cenowy lub zawierającej warunki i zastrzeżenia, spowoduje odrzucenie oferty. Cena oferty musi być wyrażona w złotych polskich.</w:t>
      </w:r>
    </w:p>
    <w:p w14:paraId="76FF042D" w14:textId="6DFFEEE3" w:rsidR="002E509A" w:rsidRPr="008D1AD6" w:rsidRDefault="002E509A" w:rsidP="003D2996">
      <w:pPr>
        <w:pStyle w:val="Akapitzlist"/>
        <w:numPr>
          <w:ilvl w:val="1"/>
          <w:numId w:val="60"/>
        </w:numPr>
        <w:tabs>
          <w:tab w:val="left" w:pos="142"/>
        </w:tabs>
        <w:spacing w:before="0" w:after="0" w:line="240" w:lineRule="auto"/>
        <w:ind w:left="1281" w:hanging="357"/>
        <w:rPr>
          <w:rFonts w:ascii="Arial" w:hAnsi="Arial" w:cs="Arial"/>
          <w:sz w:val="22"/>
          <w:szCs w:val="22"/>
          <w:lang w:val="cs-CZ"/>
        </w:rPr>
      </w:pPr>
      <w:r w:rsidRPr="008D1AD6">
        <w:rPr>
          <w:rFonts w:ascii="Arial" w:hAnsi="Arial" w:cs="Arial"/>
          <w:sz w:val="22"/>
          <w:szCs w:val="22"/>
        </w:rPr>
        <w:t>Obliczeń należy dokonać z dokładnością do pełnych groszy (z dokładnością do dwóch miejsc po przecinku, zarówno przy kwotach netto, VAT jak i brutto), przy czym końcówki poniżej 0,5 grosza pomija się, a końcówki 0,5 grosza i wyższe zaokrągla się do 1 grosza.</w:t>
      </w:r>
      <w:r w:rsidR="00AE0240" w:rsidRPr="008D1AD6">
        <w:rPr>
          <w:rFonts w:ascii="Arial" w:eastAsia="Times New Roman" w:hAnsi="Arial" w:cs="Arial"/>
          <w:sz w:val="22"/>
          <w:szCs w:val="22"/>
          <w:lang w:eastAsia="pl-PL"/>
        </w:rPr>
        <w:t xml:space="preserve"> </w:t>
      </w:r>
      <w:r w:rsidR="00AE0240" w:rsidRPr="008D1AD6">
        <w:rPr>
          <w:rFonts w:ascii="Arial" w:hAnsi="Arial" w:cs="Arial"/>
          <w:sz w:val="22"/>
          <w:szCs w:val="22"/>
        </w:rPr>
        <w:t>Ilekroć mowa o cenie należy przez to rozumieć cenę w rozumieniu art. 3 ust. 1 pkt 1 i ust. 2 ustawy z dnia 9 maja 2014 r. o informowaniu o cena</w:t>
      </w:r>
      <w:r w:rsidR="0033331D" w:rsidRPr="008D1AD6">
        <w:rPr>
          <w:rFonts w:ascii="Arial" w:hAnsi="Arial" w:cs="Arial"/>
          <w:sz w:val="22"/>
          <w:szCs w:val="22"/>
        </w:rPr>
        <w:t xml:space="preserve">ch towarów i usług (Dz.U. z 2023 </w:t>
      </w:r>
      <w:r w:rsidR="00AE0240" w:rsidRPr="008D1AD6">
        <w:rPr>
          <w:rFonts w:ascii="Arial" w:hAnsi="Arial" w:cs="Arial"/>
          <w:sz w:val="22"/>
          <w:szCs w:val="22"/>
        </w:rPr>
        <w:t xml:space="preserve">r. poz. </w:t>
      </w:r>
      <w:r w:rsidR="0033331D" w:rsidRPr="008D1AD6">
        <w:rPr>
          <w:rFonts w:ascii="Arial" w:hAnsi="Arial" w:cs="Arial"/>
          <w:sz w:val="22"/>
          <w:szCs w:val="22"/>
        </w:rPr>
        <w:t>168</w:t>
      </w:r>
      <w:r w:rsidR="00AE0240" w:rsidRPr="008D1AD6">
        <w:rPr>
          <w:rFonts w:ascii="Arial" w:hAnsi="Arial" w:cs="Arial"/>
          <w:sz w:val="22"/>
          <w:szCs w:val="22"/>
        </w:rPr>
        <w:t>) -dla Wykonawców mających siedzibę lub miejsce zamieszkania na terytorium Rzeczypospolitej Polskiej. Cena w przypadku Wykonawców nie mających siedziby lub miejsca zamieszkania na terytorium Rzeczypospolitej Polskiej jest ceną netto.</w:t>
      </w:r>
    </w:p>
    <w:p w14:paraId="25481FC1" w14:textId="3B38CA5B" w:rsidR="003C40F5" w:rsidRPr="008D1AD6" w:rsidRDefault="002E509A" w:rsidP="003D2996">
      <w:pPr>
        <w:pStyle w:val="Akapitzlist"/>
        <w:numPr>
          <w:ilvl w:val="1"/>
          <w:numId w:val="60"/>
        </w:numPr>
        <w:tabs>
          <w:tab w:val="left" w:pos="142"/>
        </w:tabs>
        <w:spacing w:before="0" w:after="0" w:line="240" w:lineRule="auto"/>
        <w:rPr>
          <w:rFonts w:ascii="Arial" w:hAnsi="Arial" w:cs="Arial"/>
          <w:sz w:val="22"/>
          <w:szCs w:val="22"/>
          <w:lang w:val="cs-CZ"/>
        </w:rPr>
      </w:pPr>
      <w:r w:rsidRPr="008D1AD6">
        <w:rPr>
          <w:rFonts w:ascii="Arial" w:hAnsi="Arial" w:cs="Arial"/>
          <w:b/>
          <w:sz w:val="22"/>
          <w:szCs w:val="22"/>
          <w:u w:val="single"/>
          <w:lang w:val="cs-CZ"/>
        </w:rPr>
        <w:t xml:space="preserve">Ceną podlegającą ocenie jest całkowita cena oferty brutto za realizację przedmiotu zamównia, </w:t>
      </w:r>
      <w:r w:rsidR="003C40F5" w:rsidRPr="008D1AD6">
        <w:rPr>
          <w:rFonts w:ascii="Arial" w:hAnsi="Arial" w:cs="Arial"/>
          <w:sz w:val="22"/>
          <w:szCs w:val="22"/>
          <w:lang w:val="cs-CZ"/>
        </w:rPr>
        <w:t>ktorą należy wpisać w Formularzu ofertowym- Załacznik nr 4 do SWZ wraz z uzupełnieniem tabel</w:t>
      </w:r>
      <w:r w:rsidR="00950A35" w:rsidRPr="008D1AD6">
        <w:rPr>
          <w:rFonts w:ascii="Arial" w:hAnsi="Arial" w:cs="Arial"/>
          <w:sz w:val="22"/>
          <w:szCs w:val="22"/>
          <w:lang w:val="cs-CZ"/>
        </w:rPr>
        <w:t xml:space="preserve"> w nim zawartych</w:t>
      </w:r>
      <w:r w:rsidR="003C40F5" w:rsidRPr="008D1AD6">
        <w:rPr>
          <w:rFonts w:ascii="Arial" w:hAnsi="Arial" w:cs="Arial"/>
          <w:sz w:val="22"/>
          <w:szCs w:val="22"/>
          <w:lang w:val="cs-CZ"/>
        </w:rPr>
        <w:t>:</w:t>
      </w:r>
    </w:p>
    <w:p w14:paraId="5C728436" w14:textId="65738D07" w:rsidR="003C40F5" w:rsidRPr="008D1AD6" w:rsidRDefault="003C40F5" w:rsidP="003D2996">
      <w:pPr>
        <w:pStyle w:val="Akapitzlist"/>
        <w:numPr>
          <w:ilvl w:val="2"/>
          <w:numId w:val="60"/>
        </w:numPr>
        <w:tabs>
          <w:tab w:val="left" w:pos="142"/>
        </w:tabs>
        <w:spacing w:before="0" w:after="0" w:line="240" w:lineRule="auto"/>
        <w:rPr>
          <w:rFonts w:ascii="Arial" w:hAnsi="Arial" w:cs="Arial"/>
          <w:sz w:val="22"/>
          <w:szCs w:val="22"/>
          <w:lang w:val="cs-CZ"/>
        </w:rPr>
      </w:pPr>
      <w:r w:rsidRPr="008D1AD6">
        <w:rPr>
          <w:rFonts w:ascii="Arial" w:hAnsi="Arial" w:cs="Arial"/>
          <w:sz w:val="22"/>
          <w:szCs w:val="22"/>
          <w:lang w:val="cs-CZ"/>
        </w:rPr>
        <w:t>Cena taryfy głosowej;</w:t>
      </w:r>
    </w:p>
    <w:p w14:paraId="69FB36D6" w14:textId="29F09AD6" w:rsidR="003C40F5" w:rsidRPr="008D1AD6" w:rsidRDefault="003C40F5" w:rsidP="003D2996">
      <w:pPr>
        <w:pStyle w:val="Akapitzlist"/>
        <w:numPr>
          <w:ilvl w:val="2"/>
          <w:numId w:val="60"/>
        </w:numPr>
        <w:tabs>
          <w:tab w:val="left" w:pos="142"/>
        </w:tabs>
        <w:spacing w:before="0" w:after="0" w:line="240" w:lineRule="auto"/>
        <w:rPr>
          <w:rFonts w:ascii="Arial" w:hAnsi="Arial" w:cs="Arial"/>
          <w:sz w:val="22"/>
          <w:szCs w:val="22"/>
          <w:lang w:val="cs-CZ"/>
        </w:rPr>
      </w:pPr>
      <w:r w:rsidRPr="008D1AD6">
        <w:rPr>
          <w:rFonts w:ascii="Arial" w:hAnsi="Arial" w:cs="Arial"/>
          <w:sz w:val="22"/>
          <w:szCs w:val="22"/>
          <w:lang w:val="cs-CZ"/>
        </w:rPr>
        <w:t>Tabela oferowanych abonamentów;</w:t>
      </w:r>
    </w:p>
    <w:p w14:paraId="1CF624DB" w14:textId="5244812B" w:rsidR="003C40F5" w:rsidRPr="008D1AD6" w:rsidRDefault="003C40F5" w:rsidP="003D2996">
      <w:pPr>
        <w:pStyle w:val="Akapitzlist"/>
        <w:numPr>
          <w:ilvl w:val="2"/>
          <w:numId w:val="60"/>
        </w:numPr>
        <w:tabs>
          <w:tab w:val="left" w:pos="142"/>
        </w:tabs>
        <w:spacing w:before="0" w:after="0" w:line="240" w:lineRule="auto"/>
        <w:rPr>
          <w:rFonts w:ascii="Arial" w:hAnsi="Arial" w:cs="Arial"/>
          <w:sz w:val="22"/>
          <w:szCs w:val="22"/>
          <w:lang w:val="cs-CZ"/>
        </w:rPr>
      </w:pPr>
      <w:r w:rsidRPr="008D1AD6">
        <w:rPr>
          <w:rFonts w:ascii="Arial" w:hAnsi="Arial" w:cs="Arial"/>
          <w:sz w:val="22"/>
          <w:szCs w:val="22"/>
          <w:lang w:val="cs-CZ"/>
        </w:rPr>
        <w:t>Cena telefonów komórkowych i</w:t>
      </w:r>
      <w:r w:rsidR="00DD2DA7" w:rsidRPr="008D1AD6">
        <w:rPr>
          <w:rFonts w:ascii="Arial" w:hAnsi="Arial" w:cs="Arial"/>
          <w:sz w:val="22"/>
          <w:szCs w:val="22"/>
          <w:lang w:val="cs-CZ"/>
        </w:rPr>
        <w:t xml:space="preserve"> modemów do transmisji danych komórkowych</w:t>
      </w:r>
      <w:r w:rsidRPr="008D1AD6">
        <w:rPr>
          <w:rFonts w:ascii="Arial" w:hAnsi="Arial" w:cs="Arial"/>
          <w:sz w:val="22"/>
          <w:szCs w:val="22"/>
          <w:lang w:val="cs-CZ"/>
        </w:rPr>
        <w:t>;</w:t>
      </w:r>
    </w:p>
    <w:p w14:paraId="0E70BCD7" w14:textId="48080EE7" w:rsidR="003C40F5" w:rsidRPr="008D1AD6" w:rsidRDefault="003C40F5" w:rsidP="003D2996">
      <w:pPr>
        <w:pStyle w:val="Akapitzlist"/>
        <w:numPr>
          <w:ilvl w:val="2"/>
          <w:numId w:val="60"/>
        </w:numPr>
        <w:tabs>
          <w:tab w:val="left" w:pos="142"/>
        </w:tabs>
        <w:spacing w:before="0" w:after="0" w:line="240" w:lineRule="auto"/>
        <w:rPr>
          <w:rFonts w:ascii="Arial" w:hAnsi="Arial" w:cs="Arial"/>
          <w:sz w:val="22"/>
          <w:szCs w:val="22"/>
          <w:lang w:val="cs-CZ"/>
        </w:rPr>
      </w:pPr>
      <w:r w:rsidRPr="008D1AD6">
        <w:rPr>
          <w:rFonts w:ascii="Arial" w:hAnsi="Arial" w:cs="Arial"/>
          <w:sz w:val="22"/>
          <w:szCs w:val="22"/>
          <w:lang w:val="cs-CZ"/>
        </w:rPr>
        <w:t>Cena dostępu do internetu mobilnego;</w:t>
      </w:r>
    </w:p>
    <w:p w14:paraId="7D01C5A4" w14:textId="69592A08" w:rsidR="003C40F5" w:rsidRPr="008D1AD6" w:rsidRDefault="003C40F5" w:rsidP="003D2996">
      <w:pPr>
        <w:pStyle w:val="Akapitzlist"/>
        <w:numPr>
          <w:ilvl w:val="2"/>
          <w:numId w:val="60"/>
        </w:numPr>
        <w:tabs>
          <w:tab w:val="left" w:pos="142"/>
        </w:tabs>
        <w:spacing w:before="0" w:after="0" w:line="240" w:lineRule="auto"/>
        <w:rPr>
          <w:rFonts w:ascii="Arial" w:hAnsi="Arial" w:cs="Arial"/>
          <w:sz w:val="22"/>
          <w:szCs w:val="22"/>
          <w:lang w:val="cs-CZ"/>
        </w:rPr>
      </w:pPr>
      <w:r w:rsidRPr="008D1AD6">
        <w:rPr>
          <w:rFonts w:ascii="Arial" w:hAnsi="Arial" w:cs="Arial"/>
          <w:sz w:val="22"/>
          <w:szCs w:val="22"/>
          <w:lang w:val="cs-CZ"/>
        </w:rPr>
        <w:t>Cena dostępu do prywatnego APN</w:t>
      </w:r>
      <w:r w:rsidR="00950A35" w:rsidRPr="008D1AD6">
        <w:rPr>
          <w:rFonts w:ascii="Arial" w:hAnsi="Arial" w:cs="Arial"/>
          <w:sz w:val="22"/>
          <w:szCs w:val="22"/>
          <w:lang w:val="cs-CZ"/>
        </w:rPr>
        <w:t>;</w:t>
      </w:r>
    </w:p>
    <w:p w14:paraId="08930DA1" w14:textId="6BC1FB5A" w:rsidR="00950A35" w:rsidRPr="008D1AD6" w:rsidRDefault="00950A35" w:rsidP="003D2996">
      <w:pPr>
        <w:pStyle w:val="Akapitzlist"/>
        <w:numPr>
          <w:ilvl w:val="2"/>
          <w:numId w:val="60"/>
        </w:numPr>
        <w:tabs>
          <w:tab w:val="left" w:pos="142"/>
        </w:tabs>
        <w:spacing w:before="0" w:after="0" w:line="240" w:lineRule="auto"/>
        <w:rPr>
          <w:rFonts w:ascii="Arial" w:hAnsi="Arial" w:cs="Arial"/>
          <w:sz w:val="22"/>
          <w:szCs w:val="22"/>
          <w:lang w:val="cs-CZ"/>
        </w:rPr>
      </w:pPr>
      <w:r w:rsidRPr="008D1AD6">
        <w:rPr>
          <w:rFonts w:ascii="Arial" w:hAnsi="Arial" w:cs="Arial"/>
          <w:sz w:val="22"/>
          <w:szCs w:val="22"/>
          <w:lang w:val="cs-CZ"/>
        </w:rPr>
        <w:t>Szczegółowa kalkulacja;</w:t>
      </w:r>
    </w:p>
    <w:p w14:paraId="775BCA22" w14:textId="77777777" w:rsidR="00AE0240" w:rsidRPr="008D1AD6" w:rsidRDefault="00AE0240" w:rsidP="003D2996">
      <w:pPr>
        <w:pStyle w:val="Akapitzlist"/>
        <w:numPr>
          <w:ilvl w:val="1"/>
          <w:numId w:val="60"/>
        </w:numPr>
        <w:tabs>
          <w:tab w:val="left" w:pos="142"/>
        </w:tabs>
        <w:spacing w:before="0" w:after="0" w:line="240" w:lineRule="auto"/>
        <w:rPr>
          <w:rFonts w:ascii="Arial" w:hAnsi="Arial" w:cs="Arial"/>
          <w:sz w:val="22"/>
          <w:szCs w:val="22"/>
          <w:lang w:val="cs-CZ"/>
        </w:rPr>
      </w:pPr>
      <w:r w:rsidRPr="008D1AD6">
        <w:rPr>
          <w:rFonts w:ascii="Arial" w:hAnsi="Arial" w:cs="Arial"/>
          <w:sz w:val="22"/>
          <w:szCs w:val="22"/>
          <w:lang w:val="cs-CZ"/>
        </w:rPr>
        <w:t>Cena podana przez Wykonawcę nie będzie podlegać żadnym negocjacjom.</w:t>
      </w:r>
    </w:p>
    <w:p w14:paraId="111757A4" w14:textId="65BC81F1" w:rsidR="00AE0240" w:rsidRPr="008D1AD6" w:rsidRDefault="00AE0240" w:rsidP="003D2996">
      <w:pPr>
        <w:pStyle w:val="Akapitzlist"/>
        <w:numPr>
          <w:ilvl w:val="1"/>
          <w:numId w:val="60"/>
        </w:numPr>
        <w:tabs>
          <w:tab w:val="left" w:pos="142"/>
        </w:tabs>
        <w:spacing w:before="0" w:after="0" w:line="240" w:lineRule="auto"/>
        <w:rPr>
          <w:rFonts w:ascii="Arial" w:hAnsi="Arial" w:cs="Arial"/>
          <w:b/>
          <w:sz w:val="22"/>
          <w:szCs w:val="22"/>
          <w:lang w:val="cs-CZ"/>
        </w:rPr>
      </w:pPr>
      <w:r w:rsidRPr="008D1AD6">
        <w:rPr>
          <w:rFonts w:ascii="Arial" w:hAnsi="Arial" w:cs="Arial"/>
          <w:sz w:val="22"/>
          <w:szCs w:val="22"/>
          <w:lang w:val="cs-CZ"/>
        </w:rPr>
        <w:t>Cena podana przez Wykonawcę musi zawierać wszelkie koszty związane z realizacją zamówienia i obowiązywać będzie przez cały okres trwania umowy</w:t>
      </w:r>
      <w:r w:rsidR="009B1208" w:rsidRPr="008D1AD6">
        <w:rPr>
          <w:rFonts w:ascii="Arial" w:hAnsi="Arial" w:cs="Arial"/>
          <w:sz w:val="22"/>
          <w:szCs w:val="22"/>
          <w:lang w:val="cs-CZ"/>
        </w:rPr>
        <w:t xml:space="preserve"> i jest niezmienna</w:t>
      </w:r>
      <w:r w:rsidR="00A04B5D" w:rsidRPr="008D1AD6">
        <w:rPr>
          <w:rFonts w:ascii="Arial" w:hAnsi="Arial" w:cs="Arial"/>
          <w:sz w:val="22"/>
          <w:szCs w:val="22"/>
          <w:lang w:val="cs-CZ"/>
        </w:rPr>
        <w:t xml:space="preserve"> z zastrzeżeniem </w:t>
      </w:r>
      <w:r w:rsidR="00A04B5D" w:rsidRPr="008D1AD6">
        <w:rPr>
          <w:rFonts w:ascii="Arial" w:hAnsi="Arial" w:cs="Arial"/>
          <w:b/>
          <w:sz w:val="22"/>
          <w:szCs w:val="22"/>
          <w:lang w:val="cs-CZ"/>
        </w:rPr>
        <w:t>Załacznika nr 4 do SWZ- Projektwane postanowienia umowy</w:t>
      </w:r>
      <w:r w:rsidR="009B1208" w:rsidRPr="008D1AD6">
        <w:rPr>
          <w:rFonts w:ascii="Arial" w:hAnsi="Arial" w:cs="Arial"/>
          <w:b/>
          <w:sz w:val="22"/>
          <w:szCs w:val="22"/>
          <w:lang w:val="cs-CZ"/>
        </w:rPr>
        <w:t>.</w:t>
      </w:r>
    </w:p>
    <w:p w14:paraId="6B708281" w14:textId="4E417A4C" w:rsidR="00AE0240" w:rsidRPr="008D1AD6" w:rsidRDefault="00AE0240" w:rsidP="003D2996">
      <w:pPr>
        <w:pStyle w:val="Akapitzlist"/>
        <w:numPr>
          <w:ilvl w:val="1"/>
          <w:numId w:val="60"/>
        </w:numPr>
        <w:tabs>
          <w:tab w:val="left" w:pos="142"/>
        </w:tabs>
        <w:spacing w:before="0" w:after="0" w:line="240" w:lineRule="auto"/>
        <w:rPr>
          <w:rFonts w:ascii="Arial" w:hAnsi="Arial" w:cs="Arial"/>
          <w:sz w:val="22"/>
          <w:szCs w:val="22"/>
          <w:lang w:val="cs-CZ"/>
        </w:rPr>
      </w:pPr>
      <w:r w:rsidRPr="008D1AD6">
        <w:rPr>
          <w:rFonts w:ascii="Arial" w:hAnsi="Arial" w:cs="Arial"/>
          <w:sz w:val="22"/>
          <w:szCs w:val="22"/>
          <w:lang w:val="cs-CZ"/>
        </w:rPr>
        <w:t>Wykonawca sporządzając ofertę powinien określić ceny w sposób rzetelny, tj. w taki, żeby wybór jego oferty gwarantował Zamawiającemu realizację zamówienia.</w:t>
      </w:r>
    </w:p>
    <w:p w14:paraId="6CCB6EE8" w14:textId="002375F2" w:rsidR="00AE0240" w:rsidRPr="008D1AD6" w:rsidRDefault="00AE0240" w:rsidP="003D2996">
      <w:pPr>
        <w:pStyle w:val="Akapitzlist"/>
        <w:numPr>
          <w:ilvl w:val="1"/>
          <w:numId w:val="60"/>
        </w:numPr>
        <w:tabs>
          <w:tab w:val="left" w:pos="142"/>
        </w:tabs>
        <w:spacing w:before="0" w:after="0" w:line="240" w:lineRule="auto"/>
        <w:rPr>
          <w:rFonts w:ascii="Arial" w:hAnsi="Arial" w:cs="Arial"/>
          <w:sz w:val="22"/>
          <w:szCs w:val="22"/>
          <w:lang w:val="cs-CZ"/>
        </w:rPr>
      </w:pPr>
      <w:r w:rsidRPr="008D1AD6">
        <w:rPr>
          <w:rFonts w:ascii="Arial" w:hAnsi="Arial" w:cs="Arial"/>
          <w:sz w:val="22"/>
          <w:szCs w:val="22"/>
          <w:lang w:val="cs-CZ"/>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t>
      </w:r>
      <w:r w:rsidRPr="008D1AD6">
        <w:rPr>
          <w:rFonts w:ascii="Arial" w:hAnsi="Arial" w:cs="Arial"/>
          <w:sz w:val="22"/>
          <w:szCs w:val="22"/>
          <w:lang w:val="cs-CZ"/>
        </w:rPr>
        <w:lastRenderedPageBreak/>
        <w:t>wybór oferty będzie prowadzić do powstania u zamawiającego obowiązku podatkowego, wskazując nazwę (rodzaj) towaru lub usługi, których dostawa lub świadczenie będzie prowadzić do jego powstania oraz wskazując ich wartość bez kwoty podatku.</w:t>
      </w:r>
    </w:p>
    <w:p w14:paraId="7B410F54" w14:textId="77777777" w:rsidR="00DF35CF" w:rsidRPr="008D1AD6" w:rsidRDefault="00DF35CF" w:rsidP="003D2996">
      <w:pPr>
        <w:pStyle w:val="Kolorowalistaakcent11"/>
        <w:autoSpaceDE w:val="0"/>
        <w:autoSpaceDN w:val="0"/>
        <w:adjustRightInd w:val="0"/>
        <w:spacing w:before="0" w:after="0" w:line="240" w:lineRule="auto"/>
        <w:ind w:left="360"/>
        <w:rPr>
          <w:rFonts w:ascii="Arial" w:hAnsi="Arial" w:cs="Arial"/>
          <w:b/>
          <w:i/>
          <w:sz w:val="22"/>
          <w:szCs w:val="22"/>
          <w:lang w:val="cs-CZ"/>
        </w:rPr>
      </w:pPr>
    </w:p>
    <w:p w14:paraId="65A3B618" w14:textId="3B6A5F45" w:rsidR="00697708" w:rsidRPr="008D1AD6" w:rsidRDefault="00697708" w:rsidP="003D2996">
      <w:pPr>
        <w:pStyle w:val="Kolorowalistaakcent11"/>
        <w:numPr>
          <w:ilvl w:val="0"/>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b/>
          <w:sz w:val="22"/>
          <w:szCs w:val="22"/>
        </w:rPr>
        <w:t>Opis kryteriów oceny ofert wra</w:t>
      </w:r>
      <w:r w:rsidR="00DF35CF" w:rsidRPr="008D1AD6">
        <w:rPr>
          <w:rFonts w:ascii="Arial" w:hAnsi="Arial" w:cs="Arial"/>
          <w:b/>
          <w:sz w:val="22"/>
          <w:szCs w:val="22"/>
        </w:rPr>
        <w:t>z</w:t>
      </w:r>
      <w:r w:rsidRPr="008D1AD6">
        <w:rPr>
          <w:rFonts w:ascii="Arial" w:hAnsi="Arial" w:cs="Arial"/>
          <w:b/>
          <w:sz w:val="22"/>
          <w:szCs w:val="22"/>
        </w:rPr>
        <w:t xml:space="preserve"> z podaniem wag tych kryteriów i sposobu oceny ofert</w:t>
      </w:r>
    </w:p>
    <w:p w14:paraId="26DC9DC4" w14:textId="77777777" w:rsidR="00DF35CF" w:rsidRPr="008D1AD6" w:rsidRDefault="00DF35CF"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eastAsia="Arial" w:hAnsi="Arial" w:cs="Arial"/>
          <w:sz w:val="22"/>
          <w:szCs w:val="22"/>
          <w:lang w:val="cs-CZ" w:eastAsia="ar-SA"/>
        </w:rPr>
        <w:t>Zamawiający dokona wyboru oferty, spośród ofert niepodlegających odrzuceniu, na podstawie poniższych kryteriów, o następującej wadze w  łącznej ocenie:</w:t>
      </w:r>
    </w:p>
    <w:p w14:paraId="789D3095" w14:textId="77777777" w:rsidR="00DF35CF" w:rsidRPr="008D1AD6" w:rsidRDefault="00DF35CF" w:rsidP="003D2996">
      <w:pPr>
        <w:tabs>
          <w:tab w:val="left" w:pos="8225"/>
        </w:tabs>
        <w:suppressAutoHyphens/>
        <w:ind w:left="426"/>
        <w:jc w:val="both"/>
        <w:rPr>
          <w:rFonts w:ascii="Arial" w:eastAsia="Arial" w:hAnsi="Arial" w:cs="Arial"/>
          <w:sz w:val="22"/>
          <w:szCs w:val="22"/>
          <w:lang w:val="cs-CZ" w:eastAsia="ar-SA"/>
        </w:rPr>
      </w:pPr>
    </w:p>
    <w:tbl>
      <w:tblPr>
        <w:tblW w:w="8865" w:type="dxa"/>
        <w:tblInd w:w="313" w:type="dxa"/>
        <w:tblLayout w:type="fixed"/>
        <w:tblCellMar>
          <w:left w:w="10" w:type="dxa"/>
          <w:right w:w="10" w:type="dxa"/>
        </w:tblCellMar>
        <w:tblLook w:val="04A0" w:firstRow="1" w:lastRow="0" w:firstColumn="1" w:lastColumn="0" w:noHBand="0" w:noVBand="1"/>
      </w:tblPr>
      <w:tblGrid>
        <w:gridCol w:w="646"/>
        <w:gridCol w:w="5385"/>
        <w:gridCol w:w="2834"/>
      </w:tblGrid>
      <w:tr w:rsidR="00DF35CF" w:rsidRPr="008D1AD6" w14:paraId="50259844" w14:textId="77777777" w:rsidTr="00A30F05">
        <w:tc>
          <w:tcPr>
            <w:tcW w:w="6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15DAFCD" w14:textId="77777777" w:rsidR="00DF35CF" w:rsidRPr="008D1AD6" w:rsidRDefault="00DF35CF" w:rsidP="003D2996">
            <w:pPr>
              <w:tabs>
                <w:tab w:val="left" w:pos="7799"/>
              </w:tabs>
              <w:suppressAutoHyphens/>
              <w:snapToGrid w:val="0"/>
              <w:jc w:val="both"/>
              <w:rPr>
                <w:rFonts w:ascii="Arial" w:eastAsia="Arial" w:hAnsi="Arial" w:cs="Arial"/>
                <w:sz w:val="22"/>
                <w:szCs w:val="22"/>
                <w:lang w:val="cs-CZ" w:eastAsia="ar-SA"/>
              </w:rPr>
            </w:pPr>
            <w:r w:rsidRPr="008D1AD6">
              <w:rPr>
                <w:rFonts w:ascii="Arial" w:eastAsia="Arial" w:hAnsi="Arial" w:cs="Arial"/>
                <w:sz w:val="22"/>
                <w:szCs w:val="22"/>
                <w:lang w:val="cs-CZ" w:eastAsia="ar-SA"/>
              </w:rPr>
              <w:t>Lp.</w:t>
            </w:r>
          </w:p>
        </w:tc>
        <w:tc>
          <w:tcPr>
            <w:tcW w:w="53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22E2610" w14:textId="77777777" w:rsidR="00DF35CF" w:rsidRPr="008D1AD6" w:rsidRDefault="00DF35CF" w:rsidP="003D2996">
            <w:pPr>
              <w:tabs>
                <w:tab w:val="left" w:pos="7799"/>
              </w:tabs>
              <w:suppressAutoHyphens/>
              <w:snapToGrid w:val="0"/>
              <w:jc w:val="both"/>
              <w:rPr>
                <w:rFonts w:ascii="Arial" w:eastAsia="Arial" w:hAnsi="Arial" w:cs="Arial"/>
                <w:b/>
                <w:sz w:val="22"/>
                <w:szCs w:val="22"/>
                <w:lang w:val="cs-CZ" w:eastAsia="ar-SA"/>
              </w:rPr>
            </w:pPr>
            <w:r w:rsidRPr="008D1AD6">
              <w:rPr>
                <w:rFonts w:ascii="Arial" w:eastAsia="Arial" w:hAnsi="Arial" w:cs="Arial"/>
                <w:b/>
                <w:sz w:val="22"/>
                <w:szCs w:val="22"/>
                <w:lang w:val="cs-CZ" w:eastAsia="ar-SA"/>
              </w:rPr>
              <w:t>Kryterium</w:t>
            </w:r>
          </w:p>
          <w:p w14:paraId="7F76FE70" w14:textId="77777777" w:rsidR="00DF35CF" w:rsidRPr="008D1AD6" w:rsidRDefault="00DF35CF" w:rsidP="003D2996">
            <w:pPr>
              <w:tabs>
                <w:tab w:val="left" w:pos="7799"/>
              </w:tabs>
              <w:suppressAutoHyphens/>
              <w:jc w:val="both"/>
              <w:rPr>
                <w:rFonts w:ascii="Arial" w:eastAsia="Arial" w:hAnsi="Arial" w:cs="Arial"/>
                <w:b/>
                <w:sz w:val="22"/>
                <w:szCs w:val="22"/>
                <w:lang w:val="cs-CZ" w:eastAsia="ar-SA"/>
              </w:rPr>
            </w:pPr>
          </w:p>
        </w:tc>
        <w:tc>
          <w:tcPr>
            <w:tcW w:w="28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30C0B99" w14:textId="77777777" w:rsidR="00DF35CF" w:rsidRPr="008D1AD6" w:rsidRDefault="00DF35CF" w:rsidP="003D2996">
            <w:pPr>
              <w:tabs>
                <w:tab w:val="left" w:pos="7799"/>
              </w:tabs>
              <w:suppressAutoHyphens/>
              <w:snapToGrid w:val="0"/>
              <w:jc w:val="both"/>
              <w:rPr>
                <w:rFonts w:ascii="Arial" w:eastAsia="Arial" w:hAnsi="Arial" w:cs="Arial"/>
                <w:b/>
                <w:sz w:val="22"/>
                <w:szCs w:val="22"/>
                <w:lang w:val="cs-CZ" w:eastAsia="ar-SA"/>
              </w:rPr>
            </w:pPr>
            <w:r w:rsidRPr="008D1AD6">
              <w:rPr>
                <w:rFonts w:ascii="Arial" w:eastAsia="Arial" w:hAnsi="Arial" w:cs="Arial"/>
                <w:b/>
                <w:sz w:val="22"/>
                <w:szCs w:val="22"/>
                <w:lang w:val="cs-CZ" w:eastAsia="ar-SA"/>
              </w:rPr>
              <w:t xml:space="preserve">Waga </w:t>
            </w:r>
          </w:p>
        </w:tc>
      </w:tr>
      <w:tr w:rsidR="00DF35CF" w:rsidRPr="008D1AD6" w14:paraId="6162F89F" w14:textId="77777777" w:rsidTr="00950A35">
        <w:tc>
          <w:tcPr>
            <w:tcW w:w="6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D4F3E92" w14:textId="77777777" w:rsidR="00DF35CF" w:rsidRPr="008D1AD6" w:rsidRDefault="00DF35CF" w:rsidP="003D2996">
            <w:pPr>
              <w:tabs>
                <w:tab w:val="left" w:pos="7799"/>
              </w:tabs>
              <w:suppressAutoHyphens/>
              <w:snapToGrid w:val="0"/>
              <w:jc w:val="both"/>
              <w:rPr>
                <w:rFonts w:ascii="Arial" w:eastAsia="Arial" w:hAnsi="Arial" w:cs="Arial"/>
                <w:sz w:val="22"/>
                <w:szCs w:val="22"/>
                <w:lang w:val="cs-CZ" w:eastAsia="ar-SA"/>
              </w:rPr>
            </w:pPr>
            <w:r w:rsidRPr="008D1AD6">
              <w:rPr>
                <w:rFonts w:ascii="Arial" w:eastAsia="Arial" w:hAnsi="Arial" w:cs="Arial"/>
                <w:sz w:val="22"/>
                <w:szCs w:val="22"/>
                <w:lang w:val="cs-CZ" w:eastAsia="ar-SA"/>
              </w:rPr>
              <w:t>1.</w:t>
            </w:r>
          </w:p>
        </w:tc>
        <w:tc>
          <w:tcPr>
            <w:tcW w:w="53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4204705" w14:textId="77777777" w:rsidR="00DF35CF" w:rsidRPr="008D1AD6" w:rsidRDefault="00DF35CF" w:rsidP="003D2996">
            <w:pPr>
              <w:tabs>
                <w:tab w:val="left" w:pos="7799"/>
              </w:tabs>
              <w:suppressAutoHyphens/>
              <w:jc w:val="both"/>
              <w:rPr>
                <w:rFonts w:ascii="Arial" w:eastAsia="Arial" w:hAnsi="Arial" w:cs="Arial"/>
                <w:b/>
                <w:sz w:val="22"/>
                <w:szCs w:val="22"/>
                <w:lang w:val="cs-CZ" w:eastAsia="ar-SA"/>
              </w:rPr>
            </w:pPr>
            <w:r w:rsidRPr="008D1AD6">
              <w:rPr>
                <w:rFonts w:ascii="Arial" w:eastAsia="Arial" w:hAnsi="Arial" w:cs="Arial"/>
                <w:b/>
                <w:sz w:val="22"/>
                <w:szCs w:val="22"/>
                <w:lang w:val="cs-CZ" w:eastAsia="ar-SA"/>
              </w:rPr>
              <w:t>Cena za cały przedmiot zamówienia</w:t>
            </w:r>
          </w:p>
          <w:p w14:paraId="15517ECF" w14:textId="77777777" w:rsidR="00DF35CF" w:rsidRPr="008D1AD6" w:rsidRDefault="00DF35CF" w:rsidP="003D2996">
            <w:pPr>
              <w:tabs>
                <w:tab w:val="left" w:pos="7799"/>
              </w:tabs>
              <w:suppressAutoHyphens/>
              <w:jc w:val="both"/>
              <w:rPr>
                <w:rFonts w:ascii="Arial" w:eastAsia="Arial" w:hAnsi="Arial" w:cs="Arial"/>
                <w:b/>
                <w:sz w:val="22"/>
                <w:szCs w:val="22"/>
                <w:lang w:val="cs-CZ" w:eastAsia="ar-SA"/>
              </w:rPr>
            </w:pPr>
            <w:r w:rsidRPr="008D1AD6">
              <w:rPr>
                <w:rFonts w:ascii="Arial" w:eastAsia="Arial" w:hAnsi="Arial" w:cs="Arial"/>
                <w:b/>
                <w:sz w:val="22"/>
                <w:szCs w:val="22"/>
                <w:lang w:val="cs-CZ" w:eastAsia="ar-SA"/>
              </w:rPr>
              <w:t xml:space="preserve"> </w:t>
            </w:r>
          </w:p>
        </w:tc>
        <w:tc>
          <w:tcPr>
            <w:tcW w:w="28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27A8591" w14:textId="1973F708" w:rsidR="00DF35CF" w:rsidRPr="008D1AD6" w:rsidRDefault="00950A35" w:rsidP="003D2996">
            <w:pPr>
              <w:tabs>
                <w:tab w:val="left" w:pos="7799"/>
              </w:tabs>
              <w:suppressAutoHyphens/>
              <w:snapToGrid w:val="0"/>
              <w:jc w:val="both"/>
              <w:rPr>
                <w:rFonts w:ascii="Arial" w:eastAsia="Arial" w:hAnsi="Arial" w:cs="Arial"/>
                <w:sz w:val="22"/>
                <w:szCs w:val="22"/>
                <w:lang w:val="cs-CZ" w:eastAsia="ar-SA"/>
              </w:rPr>
            </w:pPr>
            <w:r w:rsidRPr="008D1AD6">
              <w:rPr>
                <w:rFonts w:ascii="Arial" w:eastAsia="Arial" w:hAnsi="Arial" w:cs="Arial"/>
                <w:sz w:val="22"/>
                <w:szCs w:val="22"/>
                <w:lang w:val="cs-CZ" w:eastAsia="ar-SA"/>
              </w:rPr>
              <w:t>98</w:t>
            </w:r>
            <w:r w:rsidR="00DF35CF" w:rsidRPr="008D1AD6">
              <w:rPr>
                <w:rFonts w:ascii="Arial" w:eastAsia="Arial" w:hAnsi="Arial" w:cs="Arial"/>
                <w:sz w:val="22"/>
                <w:szCs w:val="22"/>
                <w:lang w:val="cs-CZ" w:eastAsia="ar-SA"/>
              </w:rPr>
              <w:t xml:space="preserve"> %</w:t>
            </w:r>
          </w:p>
        </w:tc>
      </w:tr>
      <w:tr w:rsidR="00950A35" w:rsidRPr="008D1AD6" w14:paraId="0E733767" w14:textId="77777777" w:rsidTr="00950A35">
        <w:tc>
          <w:tcPr>
            <w:tcW w:w="64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6110965" w14:textId="75212D07" w:rsidR="00950A35" w:rsidRPr="008D1AD6" w:rsidRDefault="00950A35" w:rsidP="003D2996">
            <w:pPr>
              <w:tabs>
                <w:tab w:val="left" w:pos="7799"/>
              </w:tabs>
              <w:suppressAutoHyphens/>
              <w:snapToGrid w:val="0"/>
              <w:jc w:val="both"/>
              <w:rPr>
                <w:rFonts w:ascii="Arial" w:eastAsia="Arial" w:hAnsi="Arial" w:cs="Arial"/>
                <w:sz w:val="22"/>
                <w:szCs w:val="22"/>
                <w:lang w:val="cs-CZ" w:eastAsia="ar-SA"/>
              </w:rPr>
            </w:pPr>
            <w:r w:rsidRPr="008D1AD6">
              <w:rPr>
                <w:rFonts w:ascii="Arial" w:eastAsia="Arial" w:hAnsi="Arial" w:cs="Arial"/>
                <w:sz w:val="22"/>
                <w:szCs w:val="22"/>
                <w:lang w:val="cs-CZ" w:eastAsia="ar-SA"/>
              </w:rPr>
              <w:t xml:space="preserve">2. </w:t>
            </w:r>
          </w:p>
        </w:tc>
        <w:tc>
          <w:tcPr>
            <w:tcW w:w="53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6A26739" w14:textId="4737EFE5" w:rsidR="00950A35" w:rsidRPr="008D1AD6" w:rsidRDefault="00950A35" w:rsidP="003D2996">
            <w:pPr>
              <w:tabs>
                <w:tab w:val="left" w:pos="7799"/>
              </w:tabs>
              <w:suppressAutoHyphens/>
              <w:jc w:val="both"/>
              <w:rPr>
                <w:rFonts w:ascii="Arial" w:eastAsia="Arial" w:hAnsi="Arial" w:cs="Arial"/>
                <w:b/>
                <w:sz w:val="22"/>
                <w:szCs w:val="22"/>
                <w:lang w:val="cs-CZ" w:eastAsia="ar-SA"/>
              </w:rPr>
            </w:pPr>
            <w:r w:rsidRPr="008D1AD6">
              <w:rPr>
                <w:rFonts w:ascii="Arial" w:hAnsi="Arial" w:cs="Arial"/>
                <w:b/>
                <w:color w:val="000000"/>
                <w:sz w:val="22"/>
                <w:szCs w:val="22"/>
              </w:rPr>
              <w:t xml:space="preserve">Wielkość pakietu transmisji danych dostępnych przy pełnej prędkości na daną kartę SIM z taryfikacją maksymalnie co 10 </w:t>
            </w:r>
            <w:proofErr w:type="spellStart"/>
            <w:r w:rsidRPr="008D1AD6">
              <w:rPr>
                <w:rFonts w:ascii="Arial" w:hAnsi="Arial" w:cs="Arial"/>
                <w:b/>
                <w:color w:val="000000"/>
                <w:sz w:val="22"/>
                <w:szCs w:val="22"/>
              </w:rPr>
              <w:t>kb</w:t>
            </w:r>
            <w:proofErr w:type="spellEnd"/>
            <w:r w:rsidRPr="008D1AD6">
              <w:rPr>
                <w:rFonts w:ascii="Arial" w:hAnsi="Arial" w:cs="Arial"/>
                <w:b/>
                <w:color w:val="000000"/>
                <w:sz w:val="22"/>
                <w:szCs w:val="22"/>
              </w:rPr>
              <w:t xml:space="preserve"> w prywatnym APN-</w:t>
            </w:r>
            <w:proofErr w:type="spellStart"/>
            <w:r w:rsidRPr="008D1AD6">
              <w:rPr>
                <w:rFonts w:ascii="Arial" w:hAnsi="Arial" w:cs="Arial"/>
                <w:b/>
                <w:color w:val="000000"/>
                <w:sz w:val="22"/>
                <w:szCs w:val="22"/>
              </w:rPr>
              <w:t>ie</w:t>
            </w:r>
            <w:proofErr w:type="spellEnd"/>
          </w:p>
        </w:tc>
        <w:tc>
          <w:tcPr>
            <w:tcW w:w="28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F5EAF2E" w14:textId="47FB0FA3" w:rsidR="00950A35" w:rsidRPr="008D1AD6" w:rsidRDefault="00950A35" w:rsidP="003D2996">
            <w:pPr>
              <w:tabs>
                <w:tab w:val="left" w:pos="7799"/>
              </w:tabs>
              <w:suppressAutoHyphens/>
              <w:snapToGrid w:val="0"/>
              <w:jc w:val="both"/>
              <w:rPr>
                <w:rFonts w:ascii="Arial" w:eastAsia="Arial" w:hAnsi="Arial" w:cs="Arial"/>
                <w:sz w:val="22"/>
                <w:szCs w:val="22"/>
                <w:lang w:val="cs-CZ" w:eastAsia="ar-SA"/>
              </w:rPr>
            </w:pPr>
            <w:r w:rsidRPr="008D1AD6">
              <w:rPr>
                <w:rFonts w:ascii="Arial" w:eastAsia="Arial" w:hAnsi="Arial" w:cs="Arial"/>
                <w:sz w:val="22"/>
                <w:szCs w:val="22"/>
                <w:lang w:val="cs-CZ" w:eastAsia="ar-SA"/>
              </w:rPr>
              <w:t>2 %</w:t>
            </w:r>
          </w:p>
        </w:tc>
      </w:tr>
    </w:tbl>
    <w:p w14:paraId="2CE8C9CC" w14:textId="77777777" w:rsidR="00DF35CF" w:rsidRPr="008D1AD6" w:rsidRDefault="00DF35CF" w:rsidP="003D2996">
      <w:pPr>
        <w:suppressAutoHyphens/>
        <w:jc w:val="both"/>
        <w:rPr>
          <w:rFonts w:ascii="Arial" w:eastAsia="Arial" w:hAnsi="Arial" w:cs="Arial"/>
          <w:sz w:val="22"/>
          <w:szCs w:val="22"/>
          <w:lang w:val="cs-CZ" w:eastAsia="ar-SA"/>
        </w:rPr>
      </w:pPr>
      <w:r w:rsidRPr="008D1AD6">
        <w:rPr>
          <w:rFonts w:ascii="Arial" w:eastAsia="Arial" w:hAnsi="Arial" w:cs="Arial"/>
          <w:sz w:val="22"/>
          <w:szCs w:val="22"/>
          <w:lang w:val="cs-CZ" w:eastAsia="ar-SA"/>
        </w:rPr>
        <w:t>Uwaga: Wszystkie obliczenia dokonywane są z dokładnością do dwóch miejsc po przecinku (końcówki poniżej 0,005  pomija się, a końcówki 0,005 i wyższe zaokrągla się do 0,01).</w:t>
      </w:r>
    </w:p>
    <w:p w14:paraId="79926F5F" w14:textId="77777777" w:rsidR="00DF35CF" w:rsidRPr="008D1AD6" w:rsidRDefault="00DF35CF" w:rsidP="003D2996">
      <w:pPr>
        <w:suppressAutoHyphens/>
        <w:jc w:val="both"/>
        <w:rPr>
          <w:rFonts w:ascii="Arial" w:eastAsia="Arial" w:hAnsi="Arial" w:cs="Arial"/>
          <w:b/>
          <w:sz w:val="22"/>
          <w:szCs w:val="22"/>
          <w:lang w:val="cs-CZ" w:eastAsia="ar-SA"/>
        </w:rPr>
      </w:pPr>
    </w:p>
    <w:p w14:paraId="01C78EAB" w14:textId="77777777" w:rsidR="00DF35CF" w:rsidRPr="008D1AD6" w:rsidRDefault="00DF35CF" w:rsidP="003D2996">
      <w:pPr>
        <w:pStyle w:val="Akapitzlist"/>
        <w:numPr>
          <w:ilvl w:val="1"/>
          <w:numId w:val="60"/>
        </w:numPr>
        <w:suppressAutoHyphens/>
        <w:spacing w:before="0" w:after="0" w:line="240" w:lineRule="auto"/>
        <w:rPr>
          <w:rFonts w:ascii="Arial" w:eastAsia="Arial" w:hAnsi="Arial" w:cs="Arial"/>
          <w:sz w:val="22"/>
          <w:szCs w:val="22"/>
          <w:lang w:val="cs-CZ" w:eastAsia="ar-SA"/>
        </w:rPr>
      </w:pPr>
      <w:r w:rsidRPr="008D1AD6">
        <w:rPr>
          <w:rFonts w:ascii="Arial" w:eastAsia="Arial" w:hAnsi="Arial" w:cs="Arial"/>
          <w:sz w:val="22"/>
          <w:szCs w:val="22"/>
          <w:lang w:val="cs-CZ" w:eastAsia="ar-SA"/>
        </w:rPr>
        <w:t>Określenie skali ocen dla poszczególnych kryteriów:</w:t>
      </w:r>
    </w:p>
    <w:p w14:paraId="5FB8F309" w14:textId="77777777" w:rsidR="00DF35CF" w:rsidRPr="008D1AD6" w:rsidRDefault="00DF35CF" w:rsidP="003D2996">
      <w:pPr>
        <w:suppressAutoHyphens/>
        <w:jc w:val="both"/>
        <w:rPr>
          <w:rFonts w:ascii="Arial" w:eastAsia="Arial" w:hAnsi="Arial" w:cs="Arial"/>
          <w:bCs/>
          <w:sz w:val="22"/>
          <w:szCs w:val="22"/>
          <w:lang w:val="cs-CZ" w:eastAsia="ar-SA"/>
        </w:rPr>
      </w:pPr>
    </w:p>
    <w:p w14:paraId="555093F6" w14:textId="77777777" w:rsidR="00DF35CF" w:rsidRPr="008D1AD6" w:rsidRDefault="00DF35CF" w:rsidP="003D2996">
      <w:pPr>
        <w:numPr>
          <w:ilvl w:val="2"/>
          <w:numId w:val="60"/>
        </w:numPr>
        <w:suppressAutoHyphens/>
        <w:ind w:left="1854"/>
        <w:contextualSpacing/>
        <w:jc w:val="both"/>
        <w:rPr>
          <w:rFonts w:ascii="Arial" w:hAnsi="Arial" w:cs="Arial"/>
          <w:b/>
          <w:color w:val="000000"/>
          <w:sz w:val="22"/>
          <w:szCs w:val="22"/>
        </w:rPr>
      </w:pPr>
      <w:r w:rsidRPr="008D1AD6">
        <w:rPr>
          <w:rFonts w:ascii="Arial" w:hAnsi="Arial" w:cs="Arial"/>
          <w:b/>
          <w:color w:val="000000"/>
          <w:sz w:val="22"/>
          <w:szCs w:val="22"/>
        </w:rPr>
        <w:t xml:space="preserve"> Cena [</w:t>
      </w:r>
      <w:proofErr w:type="spellStart"/>
      <w:r w:rsidRPr="008D1AD6">
        <w:rPr>
          <w:rFonts w:ascii="Arial" w:hAnsi="Arial" w:cs="Arial"/>
          <w:b/>
          <w:color w:val="000000"/>
          <w:sz w:val="22"/>
          <w:szCs w:val="22"/>
        </w:rPr>
        <w:t>Xc</w:t>
      </w:r>
      <w:proofErr w:type="spellEnd"/>
      <w:r w:rsidRPr="008D1AD6">
        <w:rPr>
          <w:rFonts w:ascii="Arial" w:hAnsi="Arial" w:cs="Arial"/>
          <w:b/>
          <w:color w:val="000000"/>
          <w:sz w:val="22"/>
          <w:szCs w:val="22"/>
        </w:rPr>
        <w:t>]                                                      Max. 100 pkt</w:t>
      </w:r>
    </w:p>
    <w:p w14:paraId="0F49203C" w14:textId="77777777" w:rsidR="00DF35CF" w:rsidRPr="008D1AD6" w:rsidRDefault="00DF35CF" w:rsidP="003D2996">
      <w:pPr>
        <w:suppressAutoHyphens/>
        <w:ind w:left="432"/>
        <w:jc w:val="both"/>
        <w:rPr>
          <w:rFonts w:ascii="Arial" w:eastAsia="Arial" w:hAnsi="Arial" w:cs="Arial"/>
          <w:sz w:val="22"/>
          <w:szCs w:val="22"/>
          <w:lang w:val="cs-CZ" w:eastAsia="ar-SA"/>
        </w:rPr>
      </w:pPr>
      <w:r w:rsidRPr="008D1AD6">
        <w:rPr>
          <w:rFonts w:ascii="Arial" w:eastAsia="Arial" w:hAnsi="Arial" w:cs="Arial"/>
          <w:sz w:val="22"/>
          <w:szCs w:val="22"/>
          <w:lang w:val="cs-CZ" w:eastAsia="ar-SA"/>
        </w:rPr>
        <w:t>W powyższym kryterium oceniana będzie cena oferty brutto. Maksymalną liczbę 100 pkt otrzyma wykonawca, który zaoferuje najniższą cenę za cały przedmiot zamówienia, pozostali będą oceniani zgodnie z poniższym wzorem:</w:t>
      </w:r>
    </w:p>
    <w:p w14:paraId="03664570" w14:textId="77777777" w:rsidR="00DF35CF" w:rsidRPr="008D1AD6" w:rsidRDefault="00DF35CF" w:rsidP="003D2996">
      <w:pPr>
        <w:suppressAutoHyphens/>
        <w:jc w:val="both"/>
        <w:rPr>
          <w:rFonts w:ascii="Arial" w:eastAsia="Arial" w:hAnsi="Arial" w:cs="Arial"/>
          <w:sz w:val="22"/>
          <w:szCs w:val="22"/>
          <w:lang w:val="cs-CZ" w:eastAsia="ar-SA"/>
        </w:rPr>
      </w:pPr>
    </w:p>
    <w:p w14:paraId="0582908A" w14:textId="77777777" w:rsidR="00DF35CF" w:rsidRPr="008D1AD6" w:rsidRDefault="00DF35CF" w:rsidP="003D2996">
      <w:pPr>
        <w:suppressAutoHyphens/>
        <w:ind w:left="432"/>
        <w:jc w:val="both"/>
        <w:rPr>
          <w:rFonts w:ascii="Arial" w:eastAsia="Arial" w:hAnsi="Arial" w:cs="Arial"/>
          <w:sz w:val="22"/>
          <w:szCs w:val="22"/>
          <w:lang w:val="cs-CZ" w:eastAsia="ar-SA"/>
        </w:rPr>
      </w:pPr>
      <w:r w:rsidRPr="008D1AD6">
        <w:rPr>
          <w:rFonts w:ascii="Arial" w:eastAsia="Arial" w:hAnsi="Arial" w:cs="Arial"/>
          <w:sz w:val="22"/>
          <w:szCs w:val="22"/>
          <w:lang w:val="cs-CZ" w:eastAsia="ar-SA"/>
        </w:rPr>
        <w:t>Xc= cena najniższa x 100 pkt. / cena danego wykonawcy</w:t>
      </w:r>
    </w:p>
    <w:p w14:paraId="7CEFB01B" w14:textId="77777777" w:rsidR="00DF35CF" w:rsidRPr="008D1AD6" w:rsidRDefault="00DF35CF" w:rsidP="003D2996">
      <w:pPr>
        <w:suppressAutoHyphens/>
        <w:ind w:left="432"/>
        <w:jc w:val="both"/>
        <w:rPr>
          <w:rFonts w:ascii="Arial" w:eastAsia="Arial" w:hAnsi="Arial" w:cs="Arial"/>
          <w:sz w:val="22"/>
          <w:szCs w:val="22"/>
          <w:lang w:val="cs-CZ" w:eastAsia="ar-SA"/>
        </w:rPr>
      </w:pPr>
    </w:p>
    <w:p w14:paraId="124401EF" w14:textId="77777777" w:rsidR="00DF35CF" w:rsidRPr="008D1AD6" w:rsidRDefault="00DF35CF" w:rsidP="003D2996">
      <w:pPr>
        <w:suppressAutoHyphens/>
        <w:ind w:left="432"/>
        <w:jc w:val="both"/>
        <w:rPr>
          <w:rFonts w:ascii="Arial" w:eastAsia="Arial" w:hAnsi="Arial" w:cs="Arial"/>
          <w:sz w:val="22"/>
          <w:szCs w:val="22"/>
          <w:lang w:val="cs-CZ" w:eastAsia="ar-SA"/>
        </w:rPr>
      </w:pPr>
      <w:r w:rsidRPr="008D1AD6">
        <w:rPr>
          <w:rFonts w:ascii="Arial" w:eastAsia="Arial" w:hAnsi="Arial" w:cs="Arial"/>
          <w:sz w:val="22"/>
          <w:szCs w:val="22"/>
          <w:lang w:val="cs-CZ" w:eastAsia="ar-SA"/>
        </w:rPr>
        <w:t>Xc- liczbę punktów przyznana danemu wykonawcy w kryterium cena</w:t>
      </w:r>
    </w:p>
    <w:p w14:paraId="2046172F" w14:textId="539533E4" w:rsidR="00950A35" w:rsidRPr="008D1AD6" w:rsidRDefault="00950A35" w:rsidP="003D2996">
      <w:pPr>
        <w:numPr>
          <w:ilvl w:val="2"/>
          <w:numId w:val="60"/>
        </w:numPr>
        <w:suppressAutoHyphens/>
        <w:ind w:left="1854"/>
        <w:contextualSpacing/>
        <w:jc w:val="both"/>
        <w:rPr>
          <w:rFonts w:ascii="Arial" w:hAnsi="Arial" w:cs="Arial"/>
          <w:b/>
          <w:color w:val="000000"/>
          <w:sz w:val="22"/>
          <w:szCs w:val="22"/>
        </w:rPr>
      </w:pPr>
      <w:r w:rsidRPr="008D1AD6">
        <w:rPr>
          <w:rFonts w:ascii="Arial" w:hAnsi="Arial" w:cs="Arial"/>
          <w:b/>
          <w:color w:val="000000"/>
          <w:sz w:val="22"/>
          <w:szCs w:val="22"/>
        </w:rPr>
        <w:t xml:space="preserve">Wielkość pakietu transmisji danych dostępnych przy pełnej prędkości na daną kartę SIM z taryfikacją maksymalnie co 10 </w:t>
      </w:r>
      <w:proofErr w:type="spellStart"/>
      <w:r w:rsidRPr="008D1AD6">
        <w:rPr>
          <w:rFonts w:ascii="Arial" w:hAnsi="Arial" w:cs="Arial"/>
          <w:b/>
          <w:color w:val="000000"/>
          <w:sz w:val="22"/>
          <w:szCs w:val="22"/>
        </w:rPr>
        <w:t>kb</w:t>
      </w:r>
      <w:proofErr w:type="spellEnd"/>
      <w:r w:rsidRPr="008D1AD6">
        <w:rPr>
          <w:rFonts w:ascii="Arial" w:hAnsi="Arial" w:cs="Arial"/>
          <w:b/>
          <w:color w:val="000000"/>
          <w:sz w:val="22"/>
          <w:szCs w:val="22"/>
        </w:rPr>
        <w:t xml:space="preserve"> w prywatnym APN-</w:t>
      </w:r>
      <w:proofErr w:type="spellStart"/>
      <w:r w:rsidRPr="008D1AD6">
        <w:rPr>
          <w:rFonts w:ascii="Arial" w:hAnsi="Arial" w:cs="Arial"/>
          <w:b/>
          <w:color w:val="000000"/>
          <w:sz w:val="22"/>
          <w:szCs w:val="22"/>
        </w:rPr>
        <w:t>ie</w:t>
      </w:r>
      <w:proofErr w:type="spellEnd"/>
      <w:r w:rsidRPr="008D1AD6">
        <w:rPr>
          <w:rFonts w:ascii="Arial" w:hAnsi="Arial" w:cs="Arial"/>
          <w:b/>
          <w:color w:val="000000"/>
          <w:sz w:val="22"/>
          <w:szCs w:val="22"/>
        </w:rPr>
        <w:t xml:space="preserve"> [</w:t>
      </w:r>
      <w:proofErr w:type="spellStart"/>
      <w:r w:rsidRPr="008D1AD6">
        <w:rPr>
          <w:rFonts w:ascii="Arial" w:hAnsi="Arial" w:cs="Arial"/>
          <w:b/>
          <w:color w:val="000000"/>
          <w:sz w:val="22"/>
          <w:szCs w:val="22"/>
        </w:rPr>
        <w:t>Xt</w:t>
      </w:r>
      <w:proofErr w:type="spellEnd"/>
      <w:r w:rsidRPr="008D1AD6">
        <w:rPr>
          <w:rFonts w:ascii="Arial" w:hAnsi="Arial" w:cs="Arial"/>
          <w:b/>
          <w:color w:val="000000"/>
          <w:sz w:val="22"/>
          <w:szCs w:val="22"/>
        </w:rPr>
        <w:t xml:space="preserve">] </w:t>
      </w:r>
      <w:r w:rsidR="008F00C4" w:rsidRPr="008D1AD6">
        <w:rPr>
          <w:rFonts w:ascii="Arial" w:hAnsi="Arial" w:cs="Arial"/>
          <w:b/>
          <w:color w:val="000000"/>
          <w:sz w:val="22"/>
          <w:szCs w:val="22"/>
        </w:rPr>
        <w:t xml:space="preserve">                        </w:t>
      </w:r>
      <w:r w:rsidRPr="008D1AD6">
        <w:rPr>
          <w:rFonts w:ascii="Arial" w:hAnsi="Arial" w:cs="Arial"/>
          <w:b/>
          <w:color w:val="000000"/>
          <w:sz w:val="22"/>
          <w:szCs w:val="22"/>
        </w:rPr>
        <w:t>Max. 100 pkt</w:t>
      </w:r>
    </w:p>
    <w:p w14:paraId="5E94B0CB" w14:textId="47BCAA4A" w:rsidR="00950A35" w:rsidRPr="008D1AD6" w:rsidRDefault="00950A35" w:rsidP="003D2996">
      <w:pPr>
        <w:suppressAutoHyphens/>
        <w:ind w:left="432"/>
        <w:jc w:val="both"/>
        <w:rPr>
          <w:rFonts w:ascii="Arial" w:eastAsia="Arial" w:hAnsi="Arial" w:cs="Arial"/>
          <w:sz w:val="22"/>
          <w:szCs w:val="22"/>
          <w:lang w:val="cs-CZ" w:eastAsia="ar-SA"/>
        </w:rPr>
      </w:pPr>
      <w:r w:rsidRPr="008D1AD6">
        <w:rPr>
          <w:rFonts w:ascii="Arial" w:eastAsia="Arial" w:hAnsi="Arial" w:cs="Arial"/>
          <w:sz w:val="22"/>
          <w:szCs w:val="22"/>
          <w:lang w:val="cs-CZ" w:eastAsia="ar-SA"/>
        </w:rPr>
        <w:t xml:space="preserve">W powyższym kryterium oceniana będzie zaoferowana </w:t>
      </w:r>
      <w:r w:rsidRPr="008D1AD6">
        <w:rPr>
          <w:rFonts w:ascii="Arial" w:eastAsia="Arial" w:hAnsi="Arial" w:cs="Arial"/>
          <w:b/>
          <w:sz w:val="22"/>
          <w:szCs w:val="22"/>
          <w:u w:val="single"/>
          <w:lang w:val="cs-CZ" w:eastAsia="ar-SA"/>
        </w:rPr>
        <w:t>wielkość transmisji danych wpi</w:t>
      </w:r>
      <w:r w:rsidR="002D3E29">
        <w:rPr>
          <w:rFonts w:ascii="Arial" w:eastAsia="Arial" w:hAnsi="Arial" w:cs="Arial"/>
          <w:b/>
          <w:sz w:val="22"/>
          <w:szCs w:val="22"/>
          <w:u w:val="single"/>
          <w:lang w:val="cs-CZ" w:eastAsia="ar-SA"/>
        </w:rPr>
        <w:t>sana przez Wykonawcę do tabeli 5</w:t>
      </w:r>
      <w:r w:rsidR="008350C3" w:rsidRPr="008D1AD6">
        <w:rPr>
          <w:rFonts w:ascii="Arial" w:eastAsia="Arial" w:hAnsi="Arial" w:cs="Arial"/>
          <w:b/>
          <w:sz w:val="22"/>
          <w:szCs w:val="22"/>
          <w:u w:val="single"/>
          <w:lang w:val="cs-CZ" w:eastAsia="ar-SA"/>
        </w:rPr>
        <w:t>)</w:t>
      </w:r>
      <w:r w:rsidR="008350C3" w:rsidRPr="008D1AD6">
        <w:rPr>
          <w:rFonts w:ascii="Arial" w:eastAsia="Arial" w:hAnsi="Arial" w:cs="Arial"/>
          <w:sz w:val="22"/>
          <w:szCs w:val="22"/>
          <w:lang w:val="cs-CZ" w:eastAsia="ar-SA"/>
        </w:rPr>
        <w:t xml:space="preserve"> </w:t>
      </w:r>
      <w:r w:rsidR="008350C3" w:rsidRPr="008D1AD6">
        <w:rPr>
          <w:rFonts w:ascii="Arial" w:eastAsia="Arial" w:hAnsi="Arial" w:cs="Arial"/>
          <w:b/>
          <w:sz w:val="22"/>
          <w:szCs w:val="22"/>
          <w:lang w:val="cs-CZ" w:eastAsia="ar-SA"/>
        </w:rPr>
        <w:t xml:space="preserve">Cena dostępu do prywatnego APN </w:t>
      </w:r>
      <w:r w:rsidR="008350C3" w:rsidRPr="008D1AD6">
        <w:rPr>
          <w:rFonts w:ascii="Arial" w:eastAsia="Arial" w:hAnsi="Arial" w:cs="Arial"/>
          <w:b/>
          <w:sz w:val="22"/>
          <w:szCs w:val="22"/>
          <w:u w:val="single"/>
          <w:lang w:val="cs-CZ" w:eastAsia="ar-SA"/>
        </w:rPr>
        <w:t>w Formularzu ofertowym- Załacznik  nr 3 do SWZ</w:t>
      </w:r>
      <w:r w:rsidR="008350C3" w:rsidRPr="008D1AD6">
        <w:rPr>
          <w:rFonts w:ascii="Arial" w:eastAsia="Arial" w:hAnsi="Arial" w:cs="Arial"/>
          <w:sz w:val="22"/>
          <w:szCs w:val="22"/>
          <w:lang w:val="cs-CZ" w:eastAsia="ar-SA"/>
        </w:rPr>
        <w:t>, wpisana do kolumny 1</w:t>
      </w:r>
      <w:r w:rsidRPr="008D1AD6">
        <w:rPr>
          <w:rFonts w:ascii="Arial" w:eastAsia="Arial" w:hAnsi="Arial" w:cs="Arial"/>
          <w:sz w:val="22"/>
          <w:szCs w:val="22"/>
          <w:lang w:val="cs-CZ" w:eastAsia="ar-SA"/>
        </w:rPr>
        <w:t xml:space="preserve"> wiersza 1 </w:t>
      </w:r>
      <w:r w:rsidR="008350C3" w:rsidRPr="008D1AD6">
        <w:rPr>
          <w:rFonts w:ascii="Arial" w:eastAsia="Arial" w:hAnsi="Arial" w:cs="Arial"/>
          <w:sz w:val="22"/>
          <w:szCs w:val="22"/>
          <w:lang w:val="cs-CZ" w:eastAsia="ar-SA"/>
        </w:rPr>
        <w:t>„</w:t>
      </w:r>
      <w:r w:rsidRPr="008D1AD6">
        <w:rPr>
          <w:rFonts w:ascii="Arial" w:eastAsia="Arial" w:hAnsi="Arial" w:cs="Arial"/>
          <w:sz w:val="22"/>
          <w:szCs w:val="22"/>
          <w:lang w:val="cs-CZ" w:eastAsia="ar-SA"/>
        </w:rPr>
        <w:t>Minimalna ilość danych dostępnych przy pełnej prędkości na daną kartę SIM z taryfikacją maksymalnie co 10 kb</w:t>
      </w:r>
      <w:r w:rsidR="008350C3" w:rsidRPr="008D1AD6">
        <w:rPr>
          <w:rFonts w:ascii="Arial" w:eastAsia="Arial" w:hAnsi="Arial" w:cs="Arial"/>
          <w:sz w:val="22"/>
          <w:szCs w:val="22"/>
          <w:lang w:val="cs-CZ" w:eastAsia="ar-SA"/>
        </w:rPr>
        <w:t>“</w:t>
      </w:r>
      <w:r w:rsidRPr="008D1AD6">
        <w:rPr>
          <w:rFonts w:ascii="Arial" w:eastAsia="Arial" w:hAnsi="Arial" w:cs="Arial"/>
          <w:sz w:val="22"/>
          <w:szCs w:val="22"/>
          <w:lang w:val="cs-CZ" w:eastAsia="ar-SA"/>
        </w:rPr>
        <w:t xml:space="preserve">. W przypadku zaproponowania minimalnej wielkości czyli 2GB Wykonawca otrzyma zero punktów, pozostali będą oceniani wg następującego wzoru: </w:t>
      </w:r>
    </w:p>
    <w:p w14:paraId="094F4732" w14:textId="77777777" w:rsidR="00950A35" w:rsidRPr="008D1AD6" w:rsidRDefault="00950A35" w:rsidP="003D2996">
      <w:pPr>
        <w:suppressAutoHyphens/>
        <w:ind w:left="432"/>
        <w:jc w:val="both"/>
        <w:rPr>
          <w:rFonts w:ascii="Arial" w:eastAsia="Arial" w:hAnsi="Arial" w:cs="Arial"/>
          <w:sz w:val="22"/>
          <w:szCs w:val="22"/>
          <w:lang w:val="cs-CZ" w:eastAsia="ar-SA"/>
        </w:rPr>
      </w:pPr>
      <w:r w:rsidRPr="008D1AD6">
        <w:rPr>
          <w:rFonts w:ascii="Arial" w:eastAsia="Arial" w:hAnsi="Arial" w:cs="Arial"/>
          <w:sz w:val="22"/>
          <w:szCs w:val="22"/>
          <w:lang w:val="cs-CZ" w:eastAsia="ar-SA"/>
        </w:rPr>
        <w:t>2 GB = 0 pkt;</w:t>
      </w:r>
    </w:p>
    <w:p w14:paraId="416B0EC6" w14:textId="393F6FB0" w:rsidR="00950A35" w:rsidRPr="008D1AD6" w:rsidRDefault="00950A35" w:rsidP="003D2996">
      <w:pPr>
        <w:suppressAutoHyphens/>
        <w:ind w:left="432"/>
        <w:jc w:val="both"/>
        <w:rPr>
          <w:rFonts w:ascii="Arial" w:eastAsia="Arial" w:hAnsi="Arial" w:cs="Arial"/>
          <w:sz w:val="22"/>
          <w:szCs w:val="22"/>
          <w:lang w:val="cs-CZ" w:eastAsia="ar-SA"/>
        </w:rPr>
      </w:pPr>
      <w:r w:rsidRPr="008D1AD6">
        <w:rPr>
          <w:rFonts w:ascii="Arial" w:eastAsia="Arial" w:hAnsi="Arial" w:cs="Arial"/>
          <w:sz w:val="22"/>
          <w:szCs w:val="22"/>
          <w:lang w:val="cs-CZ" w:eastAsia="ar-SA"/>
        </w:rPr>
        <w:t>3 GB – 50 pkt</w:t>
      </w:r>
    </w:p>
    <w:p w14:paraId="7ED3DF51" w14:textId="130CB365" w:rsidR="00950A35" w:rsidRPr="008D1AD6" w:rsidRDefault="00950A35" w:rsidP="003D2996">
      <w:pPr>
        <w:suppressAutoHyphens/>
        <w:ind w:left="432"/>
        <w:jc w:val="both"/>
        <w:rPr>
          <w:rFonts w:ascii="Arial" w:eastAsia="Arial" w:hAnsi="Arial" w:cs="Arial"/>
          <w:sz w:val="22"/>
          <w:szCs w:val="22"/>
          <w:lang w:val="cs-CZ" w:eastAsia="ar-SA"/>
        </w:rPr>
      </w:pPr>
      <w:r w:rsidRPr="008D1AD6">
        <w:rPr>
          <w:rFonts w:ascii="Arial" w:eastAsia="Arial" w:hAnsi="Arial" w:cs="Arial"/>
          <w:sz w:val="22"/>
          <w:szCs w:val="22"/>
          <w:lang w:val="cs-CZ" w:eastAsia="ar-SA"/>
        </w:rPr>
        <w:t>5 GB i powyżej 100 pkt;</w:t>
      </w:r>
    </w:p>
    <w:p w14:paraId="0E3E5038" w14:textId="4FC8DFE6" w:rsidR="008350C3" w:rsidRPr="008D1AD6" w:rsidRDefault="008350C3" w:rsidP="003D2996">
      <w:pPr>
        <w:pStyle w:val="Kolorowalistaakcent11"/>
        <w:numPr>
          <w:ilvl w:val="1"/>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b/>
          <w:sz w:val="22"/>
          <w:szCs w:val="22"/>
        </w:rPr>
        <w:t>Obliczenie całkowitej liczby punktów  dla danej oferty:</w:t>
      </w:r>
    </w:p>
    <w:p w14:paraId="079826ED" w14:textId="7AEE2F13" w:rsidR="008350C3" w:rsidRPr="008D1AD6" w:rsidRDefault="008350C3" w:rsidP="003D2996">
      <w:pPr>
        <w:pStyle w:val="Kolorowalistaakcent11"/>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Suma punktów przyznanych przez oceniających dla danego kryterium zostanie pomnożona przez jego wagę, zgodnie z poniższym wzorem:</w:t>
      </w:r>
    </w:p>
    <w:p w14:paraId="7319F683" w14:textId="77777777" w:rsidR="008350C3" w:rsidRPr="008D1AD6" w:rsidRDefault="008350C3" w:rsidP="003D2996">
      <w:pPr>
        <w:pStyle w:val="Kolorowalistaakcent11"/>
        <w:autoSpaceDE w:val="0"/>
        <w:autoSpaceDN w:val="0"/>
        <w:adjustRightInd w:val="0"/>
        <w:spacing w:before="0" w:after="0" w:line="240" w:lineRule="auto"/>
        <w:ind w:left="1287"/>
        <w:rPr>
          <w:rFonts w:ascii="Arial" w:hAnsi="Arial" w:cs="Arial"/>
          <w:sz w:val="22"/>
          <w:szCs w:val="22"/>
        </w:rPr>
      </w:pPr>
    </w:p>
    <w:p w14:paraId="4612E412" w14:textId="3D839F89" w:rsidR="008350C3" w:rsidRPr="008D1AD6" w:rsidRDefault="008350C3" w:rsidP="003D2996">
      <w:pPr>
        <w:pStyle w:val="Kolorowalistaakcent11"/>
        <w:autoSpaceDE w:val="0"/>
        <w:autoSpaceDN w:val="0"/>
        <w:adjustRightInd w:val="0"/>
        <w:spacing w:before="0" w:after="0" w:line="240" w:lineRule="auto"/>
        <w:ind w:left="1287"/>
        <w:rPr>
          <w:rFonts w:ascii="Arial" w:hAnsi="Arial" w:cs="Arial"/>
          <w:sz w:val="22"/>
          <w:szCs w:val="22"/>
        </w:rPr>
      </w:pPr>
      <w:r w:rsidRPr="008D1AD6">
        <w:rPr>
          <w:rFonts w:ascii="Arial" w:hAnsi="Arial" w:cs="Arial"/>
          <w:sz w:val="22"/>
          <w:szCs w:val="22"/>
        </w:rPr>
        <w:t xml:space="preserve">X= </w:t>
      </w:r>
      <w:proofErr w:type="spellStart"/>
      <w:r w:rsidRPr="008D1AD6">
        <w:rPr>
          <w:rFonts w:ascii="Arial" w:hAnsi="Arial" w:cs="Arial"/>
          <w:sz w:val="22"/>
          <w:szCs w:val="22"/>
        </w:rPr>
        <w:t>Xc</w:t>
      </w:r>
      <w:proofErr w:type="spellEnd"/>
      <w:r w:rsidRPr="008D1AD6">
        <w:rPr>
          <w:rFonts w:ascii="Arial" w:hAnsi="Arial" w:cs="Arial"/>
          <w:sz w:val="22"/>
          <w:szCs w:val="22"/>
        </w:rPr>
        <w:t xml:space="preserve"> x 0,98 + </w:t>
      </w:r>
      <w:proofErr w:type="spellStart"/>
      <w:r w:rsidRPr="008D1AD6">
        <w:rPr>
          <w:rFonts w:ascii="Arial" w:hAnsi="Arial" w:cs="Arial"/>
          <w:sz w:val="22"/>
          <w:szCs w:val="22"/>
        </w:rPr>
        <w:t>Xt</w:t>
      </w:r>
      <w:proofErr w:type="spellEnd"/>
      <w:r w:rsidRPr="008D1AD6">
        <w:rPr>
          <w:rFonts w:ascii="Arial" w:hAnsi="Arial" w:cs="Arial"/>
          <w:sz w:val="22"/>
          <w:szCs w:val="22"/>
        </w:rPr>
        <w:t xml:space="preserve"> x 0,02</w:t>
      </w:r>
    </w:p>
    <w:p w14:paraId="5DC45058" w14:textId="70AFDA1F" w:rsidR="008350C3" w:rsidRPr="008D1AD6" w:rsidRDefault="008350C3" w:rsidP="003D2996">
      <w:pPr>
        <w:pStyle w:val="Kolorowalistaakcent11"/>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X- całkowita liczba punktów dla danej oferty</w:t>
      </w:r>
    </w:p>
    <w:p w14:paraId="4F4B1696" w14:textId="74BE9E39" w:rsidR="008350C3" w:rsidRPr="008D1AD6" w:rsidRDefault="008350C3" w:rsidP="003D2996">
      <w:pPr>
        <w:pStyle w:val="Kolorowalistaakcent11"/>
        <w:autoSpaceDE w:val="0"/>
        <w:autoSpaceDN w:val="0"/>
        <w:adjustRightInd w:val="0"/>
        <w:spacing w:before="0" w:after="0" w:line="240" w:lineRule="auto"/>
        <w:rPr>
          <w:rFonts w:ascii="Arial" w:hAnsi="Arial" w:cs="Arial"/>
          <w:sz w:val="22"/>
          <w:szCs w:val="22"/>
        </w:rPr>
      </w:pPr>
      <w:proofErr w:type="spellStart"/>
      <w:r w:rsidRPr="008D1AD6">
        <w:rPr>
          <w:rFonts w:ascii="Arial" w:hAnsi="Arial" w:cs="Arial"/>
          <w:sz w:val="22"/>
          <w:szCs w:val="22"/>
        </w:rPr>
        <w:t>Xc</w:t>
      </w:r>
      <w:proofErr w:type="spellEnd"/>
      <w:r w:rsidRPr="008D1AD6">
        <w:rPr>
          <w:rFonts w:ascii="Arial" w:hAnsi="Arial" w:cs="Arial"/>
          <w:sz w:val="22"/>
          <w:szCs w:val="22"/>
        </w:rPr>
        <w:t xml:space="preserve">, </w:t>
      </w:r>
      <w:proofErr w:type="spellStart"/>
      <w:r w:rsidRPr="008D1AD6">
        <w:rPr>
          <w:rFonts w:ascii="Arial" w:hAnsi="Arial" w:cs="Arial"/>
          <w:sz w:val="22"/>
          <w:szCs w:val="22"/>
        </w:rPr>
        <w:t>Xt</w:t>
      </w:r>
      <w:proofErr w:type="spellEnd"/>
      <w:r w:rsidRPr="008D1AD6">
        <w:rPr>
          <w:rFonts w:ascii="Arial" w:hAnsi="Arial" w:cs="Arial"/>
          <w:sz w:val="22"/>
          <w:szCs w:val="22"/>
        </w:rPr>
        <w:t xml:space="preserve"> - oznacza liczbę punktów  przyznanych dla poszczególnych ofert za każde kolejne kryterium.</w:t>
      </w:r>
    </w:p>
    <w:p w14:paraId="7AD5A61E" w14:textId="77777777" w:rsidR="00DF35CF" w:rsidRPr="008D1AD6" w:rsidRDefault="00DF35CF" w:rsidP="003D2996">
      <w:pPr>
        <w:pStyle w:val="Kolorowalistaakcent11"/>
        <w:autoSpaceDE w:val="0"/>
        <w:autoSpaceDN w:val="0"/>
        <w:adjustRightInd w:val="0"/>
        <w:spacing w:before="0" w:after="0" w:line="240" w:lineRule="auto"/>
        <w:ind w:left="0"/>
        <w:rPr>
          <w:rFonts w:ascii="Arial" w:hAnsi="Arial" w:cs="Arial"/>
          <w:b/>
          <w:i/>
          <w:sz w:val="22"/>
          <w:szCs w:val="22"/>
          <w:lang w:val="cs-CZ"/>
        </w:rPr>
      </w:pPr>
    </w:p>
    <w:p w14:paraId="52920054" w14:textId="77777777" w:rsidR="0073466E" w:rsidRPr="008D1AD6" w:rsidRDefault="0073466E" w:rsidP="003D2996">
      <w:pPr>
        <w:pStyle w:val="Kolorowalistaakcent11"/>
        <w:numPr>
          <w:ilvl w:val="0"/>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b/>
          <w:sz w:val="22"/>
          <w:szCs w:val="22"/>
        </w:rPr>
        <w:t>Kwalifikacja wykonawców, ocena i badanie ofert</w:t>
      </w:r>
    </w:p>
    <w:p w14:paraId="5FBBFA52" w14:textId="77777777" w:rsidR="0073466E" w:rsidRPr="008D1AD6" w:rsidRDefault="0073466E"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lastRenderedPageBreak/>
        <w:t>Za najkorzystniejszą, zostanie uznana oferta, która uzyska najwyższą liczbę punktów w kryteriach opisanych w pkt. 17 SWZ i nie zostanie odrzucona.</w:t>
      </w:r>
    </w:p>
    <w:p w14:paraId="370BDB23" w14:textId="77777777" w:rsidR="0073466E" w:rsidRPr="008D1AD6" w:rsidRDefault="0073466E"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Obliczenia będą dokonywane z dokładnością do dwóch miejsc po przecinku.</w:t>
      </w:r>
    </w:p>
    <w:p w14:paraId="0A43A997" w14:textId="6315B0B7" w:rsidR="0073466E" w:rsidRPr="008D1AD6" w:rsidRDefault="0073466E"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Zamawiający zastrzega, iż w przypadku, gdy dokumenty i oświadczenia złożone na potwierdzenie spełniania warunków udziału w postępowaniu oraz brak podstaw do wykluczenia oraz wymagane pełnomocnictwa będą zawierać braki lub błędy lub ich treść będzie budziła wątpliwości, Zamawiający wezwie Wykonawcę, którego oferta została najwyżej oceniona według kryterium wskazanego w niniejszej SWZ, do uzupełnienia lub wyjaśnienia dokumentów lub oświadczeń w terminie przez siebie wskazanym, chyba że mimo ich złożenia, uzupełnienia lub wyjaśnienia oferta wykonawcy podlega odrzuceniu albo konieczne byłoby unieważnienie postępowania. Zamawiający wezwie do uzupełnienia dokumentu lub oświadczenia także w przypadku niedołączenia go do oferty. Jeżeli Wykonawca, którego oferta została wybrana za najkorzystniejszą, uchyla się od zawarcia umowy w sprawie zamówienia publicznego Zamawiający wybierze ofertę najkorzystniejszą spośród pozos</w:t>
      </w:r>
      <w:r w:rsidR="0064371A" w:rsidRPr="008D1AD6">
        <w:rPr>
          <w:rFonts w:ascii="Arial" w:hAnsi="Arial" w:cs="Arial"/>
          <w:sz w:val="22"/>
          <w:szCs w:val="22"/>
        </w:rPr>
        <w:t>tałych ofert lub unieważni postę</w:t>
      </w:r>
      <w:r w:rsidRPr="008D1AD6">
        <w:rPr>
          <w:rFonts w:ascii="Arial" w:hAnsi="Arial" w:cs="Arial"/>
          <w:sz w:val="22"/>
          <w:szCs w:val="22"/>
        </w:rPr>
        <w:t>powanie. W takim przypadku następny w kolejności Wykonawca, którego oferta została najwyżej oceniona, będzie podlegał wskazanym wyżej uzupełnieniom lub wyjaśnieniom.</w:t>
      </w:r>
    </w:p>
    <w:p w14:paraId="0D90FDF5" w14:textId="77777777" w:rsidR="00E669CE" w:rsidRPr="008D1AD6" w:rsidRDefault="0073466E"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W uzasadnionych przypadkach, gdy jest to niezbędne do oceny ofert, Zamawiający może wezwać do wyjaśnienia lub uzupełnienia dokumentów lub oświadczeń, o których mowa w pkt 18.3, także wykonawcę, którego oferta nie jest ofertą najwyżej ocenioną.</w:t>
      </w:r>
    </w:p>
    <w:p w14:paraId="7E49CCE2" w14:textId="2E7193A3" w:rsidR="00501C19" w:rsidRPr="008D1AD6" w:rsidRDefault="00501C19"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6DCC276" w14:textId="77777777" w:rsidR="00501C19" w:rsidRPr="008D1AD6" w:rsidRDefault="00501C19"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Jeżeli oferty otrzymały taką samą ocenę w kryterium o najwyższej wadze, zamawiający wybiera ofertę z najniższą ceną.</w:t>
      </w:r>
    </w:p>
    <w:p w14:paraId="55074AAD" w14:textId="5AEB7317" w:rsidR="00E669CE" w:rsidRPr="008D1AD6" w:rsidRDefault="00501C19"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Jeżeli nie można dokonać wyboru oferty w sposób, o którym mowa w pkt  18.6., zamawiający wzywa wykonawców, którzy złożyli te oferty, do złożenia w terminie określonym przez zamawiającego ofert dodatkowych zawierających nową cenę.</w:t>
      </w:r>
    </w:p>
    <w:p w14:paraId="0F78E9F7" w14:textId="77777777" w:rsidR="00E669CE" w:rsidRPr="008D1AD6" w:rsidRDefault="0073466E"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Zamawiający poprawia w ofercie wykonawcy oczywiste omyłki pisarskie, oczywiste omyłki rachunkowe, z uwzględnieniem konsekwencji rachunkowych dokonanych poprawek, a także inne</w:t>
      </w:r>
      <w:r w:rsidR="00E669CE" w:rsidRPr="008D1AD6">
        <w:rPr>
          <w:rFonts w:ascii="Arial" w:hAnsi="Arial" w:cs="Arial"/>
          <w:sz w:val="22"/>
          <w:szCs w:val="22"/>
        </w:rPr>
        <w:t xml:space="preserve"> </w:t>
      </w:r>
      <w:r w:rsidRPr="008D1AD6">
        <w:rPr>
          <w:rFonts w:ascii="Arial" w:hAnsi="Arial" w:cs="Arial"/>
          <w:sz w:val="22"/>
          <w:szCs w:val="22"/>
        </w:rPr>
        <w:t>omyłki polegające na niezgodności oferty z SWZ, nie powodujące istotnych zmian w treści oferty i niezwłocznie zawiadamia o tym Wykonawcę, którego oferta została poprawiona.</w:t>
      </w:r>
      <w:r w:rsidR="00E669CE" w:rsidRPr="008D1AD6">
        <w:rPr>
          <w:rFonts w:ascii="Arial" w:hAnsi="Arial" w:cs="Arial"/>
          <w:sz w:val="22"/>
          <w:szCs w:val="22"/>
        </w:rPr>
        <w:t xml:space="preserve"> </w:t>
      </w:r>
      <w:r w:rsidRPr="008D1AD6">
        <w:rPr>
          <w:rFonts w:ascii="Arial" w:hAnsi="Arial" w:cs="Arial"/>
          <w:sz w:val="22"/>
          <w:szCs w:val="22"/>
        </w:rPr>
        <w:t>W przypadku poprawienia omyłki polegające na niezgodności oferty z SWZ, zamawiający wyznaczy wykonawcy termin na wyrażenie zgody na poprawienie tej</w:t>
      </w:r>
      <w:r w:rsidR="00E669CE" w:rsidRPr="008D1AD6">
        <w:rPr>
          <w:rFonts w:ascii="Arial" w:hAnsi="Arial" w:cs="Arial"/>
          <w:sz w:val="22"/>
          <w:szCs w:val="22"/>
        </w:rPr>
        <w:t xml:space="preserve"> </w:t>
      </w:r>
      <w:r w:rsidRPr="008D1AD6">
        <w:rPr>
          <w:rFonts w:ascii="Arial" w:hAnsi="Arial" w:cs="Arial"/>
          <w:sz w:val="22"/>
          <w:szCs w:val="22"/>
        </w:rPr>
        <w:t>omyłki lub zakwestionowanie sposobu jej poprawienia. Brak odpowiedzi w wyznaczonym terminie Zamawiający uzna</w:t>
      </w:r>
      <w:r w:rsidR="00E669CE" w:rsidRPr="008D1AD6">
        <w:rPr>
          <w:rFonts w:ascii="Arial" w:hAnsi="Arial" w:cs="Arial"/>
          <w:sz w:val="22"/>
          <w:szCs w:val="22"/>
        </w:rPr>
        <w:t xml:space="preserve"> </w:t>
      </w:r>
      <w:r w:rsidRPr="008D1AD6">
        <w:rPr>
          <w:rFonts w:ascii="Arial" w:hAnsi="Arial" w:cs="Arial"/>
          <w:sz w:val="22"/>
          <w:szCs w:val="22"/>
        </w:rPr>
        <w:t>za wyrażenie zgody na</w:t>
      </w:r>
      <w:r w:rsidR="00E669CE" w:rsidRPr="008D1AD6">
        <w:rPr>
          <w:rFonts w:ascii="Arial" w:hAnsi="Arial" w:cs="Arial"/>
          <w:sz w:val="22"/>
          <w:szCs w:val="22"/>
        </w:rPr>
        <w:t xml:space="preserve"> </w:t>
      </w:r>
      <w:r w:rsidRPr="008D1AD6">
        <w:rPr>
          <w:rFonts w:ascii="Arial" w:hAnsi="Arial" w:cs="Arial"/>
          <w:sz w:val="22"/>
          <w:szCs w:val="22"/>
        </w:rPr>
        <w:t>jej poprawienie.</w:t>
      </w:r>
    </w:p>
    <w:p w14:paraId="00917CCA" w14:textId="77777777" w:rsidR="00FF70C9" w:rsidRPr="008D1AD6" w:rsidRDefault="0073466E"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Zamawiający może żądać od Wykonawcy w toku badania i oceny ofert, udzielenia wyjaśnień dotyczących treści złożonych ofert. Niedopuszczalne jest jednak prowadzenie pomiędzy Zamawiającym a Wykonawcą negocjacji dotyczących złożonej oferty.</w:t>
      </w:r>
    </w:p>
    <w:p w14:paraId="1F9FD379" w14:textId="77777777" w:rsidR="00FF70C9" w:rsidRPr="008D1AD6" w:rsidRDefault="0073466E"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W zakresie badania</w:t>
      </w:r>
      <w:r w:rsidR="00FF70C9" w:rsidRPr="008D1AD6">
        <w:rPr>
          <w:rFonts w:ascii="Arial" w:hAnsi="Arial" w:cs="Arial"/>
          <w:sz w:val="22"/>
          <w:szCs w:val="22"/>
        </w:rPr>
        <w:t xml:space="preserve"> </w:t>
      </w:r>
      <w:r w:rsidRPr="008D1AD6">
        <w:rPr>
          <w:rFonts w:ascii="Arial" w:hAnsi="Arial" w:cs="Arial"/>
          <w:sz w:val="22"/>
          <w:szCs w:val="22"/>
        </w:rPr>
        <w:t xml:space="preserve">rażąco niskiej ceny zastosowanie mają regulacje art. 224ustawy </w:t>
      </w:r>
      <w:proofErr w:type="spellStart"/>
      <w:r w:rsidRPr="008D1AD6">
        <w:rPr>
          <w:rFonts w:ascii="Arial" w:hAnsi="Arial" w:cs="Arial"/>
          <w:sz w:val="22"/>
          <w:szCs w:val="22"/>
        </w:rPr>
        <w:t>Pzp,z</w:t>
      </w:r>
      <w:proofErr w:type="spellEnd"/>
      <w:r w:rsidRPr="008D1AD6">
        <w:rPr>
          <w:rFonts w:ascii="Arial" w:hAnsi="Arial" w:cs="Arial"/>
          <w:sz w:val="22"/>
          <w:szCs w:val="22"/>
        </w:rPr>
        <w:t xml:space="preserve"> wyłączeniem ust. 2</w:t>
      </w:r>
      <w:r w:rsidR="00FF70C9" w:rsidRPr="008D1AD6">
        <w:rPr>
          <w:rFonts w:ascii="Arial" w:hAnsi="Arial" w:cs="Arial"/>
          <w:sz w:val="22"/>
          <w:szCs w:val="22"/>
        </w:rPr>
        <w:t xml:space="preserve"> </w:t>
      </w:r>
      <w:r w:rsidRPr="008D1AD6">
        <w:rPr>
          <w:rFonts w:ascii="Arial" w:hAnsi="Arial" w:cs="Arial"/>
          <w:sz w:val="22"/>
          <w:szCs w:val="22"/>
        </w:rPr>
        <w:t xml:space="preserve">i 7tego artykułu. </w:t>
      </w:r>
    </w:p>
    <w:p w14:paraId="7CB730D1" w14:textId="77777777" w:rsidR="00E36D97" w:rsidRPr="008D1AD6" w:rsidRDefault="0073466E"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Zamawiający odrzuci ofertę, gdy:</w:t>
      </w:r>
    </w:p>
    <w:p w14:paraId="245BA934" w14:textId="77777777" w:rsidR="00E36D97" w:rsidRPr="008D1AD6" w:rsidRDefault="0073466E" w:rsidP="003D2996">
      <w:pPr>
        <w:pStyle w:val="Kolorowalistaakcent11"/>
        <w:numPr>
          <w:ilvl w:val="2"/>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została złożona po terminie składania ofert;</w:t>
      </w:r>
    </w:p>
    <w:p w14:paraId="7D115269" w14:textId="77777777" w:rsidR="0073670C" w:rsidRPr="008D1AD6" w:rsidRDefault="0073466E" w:rsidP="003D2996">
      <w:pPr>
        <w:pStyle w:val="Kolorowalistaakcent11"/>
        <w:numPr>
          <w:ilvl w:val="2"/>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 xml:space="preserve">została złożona przez wykonawcę: </w:t>
      </w:r>
    </w:p>
    <w:p w14:paraId="0FC63809" w14:textId="77777777" w:rsidR="0073670C" w:rsidRPr="008D1AD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 xml:space="preserve">podlegającego wykluczeniu z postępowania lub </w:t>
      </w:r>
    </w:p>
    <w:p w14:paraId="701C7B6F" w14:textId="77777777" w:rsidR="0073670C" w:rsidRPr="008D1AD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 xml:space="preserve">niespełniającego warunków udziału w postępowaniu, lub </w:t>
      </w:r>
    </w:p>
    <w:p w14:paraId="415CA846" w14:textId="658E8429" w:rsidR="0073670C" w:rsidRPr="008D1AD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lastRenderedPageBreak/>
        <w:t>który nie złożył w przewidzianym terminie oświadczeń</w:t>
      </w:r>
      <w:r w:rsidR="0073670C" w:rsidRPr="008D1AD6">
        <w:rPr>
          <w:rFonts w:ascii="Arial" w:hAnsi="Arial" w:cs="Arial"/>
          <w:sz w:val="22"/>
          <w:szCs w:val="22"/>
        </w:rPr>
        <w:t xml:space="preserve"> </w:t>
      </w:r>
      <w:r w:rsidRPr="008D1AD6">
        <w:rPr>
          <w:rFonts w:ascii="Arial" w:hAnsi="Arial" w:cs="Arial"/>
          <w:sz w:val="22"/>
          <w:szCs w:val="22"/>
        </w:rPr>
        <w:t>lub dokumentów, potwierdzających brak podstaw wykluczenia lub spełniania</w:t>
      </w:r>
      <w:r w:rsidR="0073670C" w:rsidRPr="008D1AD6">
        <w:rPr>
          <w:rFonts w:ascii="Arial" w:hAnsi="Arial" w:cs="Arial"/>
          <w:sz w:val="22"/>
          <w:szCs w:val="22"/>
        </w:rPr>
        <w:t xml:space="preserve"> </w:t>
      </w:r>
      <w:r w:rsidRPr="008D1AD6">
        <w:rPr>
          <w:rFonts w:ascii="Arial" w:hAnsi="Arial" w:cs="Arial"/>
          <w:sz w:val="22"/>
          <w:szCs w:val="22"/>
        </w:rPr>
        <w:t xml:space="preserve">warunków udziału w postępowaniu, o których mowa w </w:t>
      </w:r>
      <w:r w:rsidR="0073670C" w:rsidRPr="008D1AD6">
        <w:rPr>
          <w:rFonts w:ascii="Arial" w:hAnsi="Arial" w:cs="Arial"/>
          <w:sz w:val="22"/>
          <w:szCs w:val="22"/>
        </w:rPr>
        <w:t>pkt</w:t>
      </w:r>
      <w:r w:rsidR="005E1BE0" w:rsidRPr="008D1AD6">
        <w:rPr>
          <w:rFonts w:ascii="Arial" w:hAnsi="Arial" w:cs="Arial"/>
          <w:sz w:val="22"/>
          <w:szCs w:val="22"/>
        </w:rPr>
        <w:t xml:space="preserve"> 9</w:t>
      </w:r>
      <w:r w:rsidRPr="008D1AD6">
        <w:rPr>
          <w:rFonts w:ascii="Arial" w:hAnsi="Arial" w:cs="Arial"/>
          <w:sz w:val="22"/>
          <w:szCs w:val="22"/>
        </w:rPr>
        <w:t xml:space="preserve"> SWZ,</w:t>
      </w:r>
    </w:p>
    <w:p w14:paraId="01B8B194" w14:textId="77777777" w:rsidR="0073670C" w:rsidRPr="008D1AD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jej treść jest niezgodna z warunkami zamówienia;</w:t>
      </w:r>
    </w:p>
    <w:p w14:paraId="3FB1CE5F" w14:textId="77777777" w:rsidR="0073670C" w:rsidRPr="008D1AD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oferta nie została złożona w postaci elektronicznej za pośrednictwem Platformy,</w:t>
      </w:r>
    </w:p>
    <w:p w14:paraId="3D39BF80" w14:textId="77777777" w:rsidR="0073670C" w:rsidRPr="008D1AD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została złożona w warunkach czynu nieuczciwej konkurencji w rozumieniu ustawy z dnia 16 kwietnia 1993 r. o zwalczaniu nieuczciwej konkurencji;</w:t>
      </w:r>
    </w:p>
    <w:p w14:paraId="126B16E2" w14:textId="77777777" w:rsidR="0073670C" w:rsidRPr="008D1AD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 xml:space="preserve">zawiera rażąco niską cenę w stosunku do przedmiotu zamówienia; </w:t>
      </w:r>
    </w:p>
    <w:p w14:paraId="4901CA7A" w14:textId="77777777" w:rsidR="0073670C" w:rsidRPr="008D1AD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zawiera błędy w obliczeniu ceny lub kosztu;</w:t>
      </w:r>
    </w:p>
    <w:p w14:paraId="57040873" w14:textId="77777777" w:rsidR="0073670C" w:rsidRPr="008D1AD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 xml:space="preserve">wykonawca w wyznaczonym terminie zakwestionował poprawienie omyłki, o której mowa w art. 223 ust. 2 pkt 3ustawy </w:t>
      </w:r>
      <w:proofErr w:type="spellStart"/>
      <w:r w:rsidRPr="008D1AD6">
        <w:rPr>
          <w:rFonts w:ascii="Arial" w:hAnsi="Arial" w:cs="Arial"/>
          <w:sz w:val="22"/>
          <w:szCs w:val="22"/>
        </w:rPr>
        <w:t>Pzp</w:t>
      </w:r>
      <w:proofErr w:type="spellEnd"/>
      <w:r w:rsidRPr="008D1AD6">
        <w:rPr>
          <w:rFonts w:ascii="Arial" w:hAnsi="Arial" w:cs="Arial"/>
          <w:sz w:val="22"/>
          <w:szCs w:val="22"/>
        </w:rPr>
        <w:t>;</w:t>
      </w:r>
    </w:p>
    <w:p w14:paraId="2B995EB7" w14:textId="77777777" w:rsidR="0073670C" w:rsidRPr="008D1AD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wykonawca nie wyraził pisemnej zgody na przedłużenie terminu związania ofertą;</w:t>
      </w:r>
    </w:p>
    <w:p w14:paraId="6847B571" w14:textId="77777777" w:rsidR="0073670C" w:rsidRPr="008D1AD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 xml:space="preserve">wykonawca nie wyraził pisemnej zgody na wybór jego oferty po upływie terminu związania ofertą; </w:t>
      </w:r>
    </w:p>
    <w:p w14:paraId="07FB206F" w14:textId="7A40B4B6" w:rsidR="0073670C" w:rsidRPr="008D1AD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 xml:space="preserve">nie zawiera formularza </w:t>
      </w:r>
      <w:r w:rsidR="0073670C" w:rsidRPr="008D1AD6">
        <w:rPr>
          <w:rFonts w:ascii="Arial" w:hAnsi="Arial" w:cs="Arial"/>
          <w:sz w:val="22"/>
          <w:szCs w:val="22"/>
        </w:rPr>
        <w:t>ofertowego</w:t>
      </w:r>
      <w:r w:rsidRPr="008D1AD6">
        <w:rPr>
          <w:rFonts w:ascii="Arial" w:hAnsi="Arial" w:cs="Arial"/>
          <w:sz w:val="22"/>
          <w:szCs w:val="22"/>
        </w:rPr>
        <w:t xml:space="preserve"> bądź wskazany formularz nie został podpisany kwalifikowanym podpisem elektronicznym,</w:t>
      </w:r>
      <w:r w:rsidR="0073670C" w:rsidRPr="008D1AD6">
        <w:rPr>
          <w:rFonts w:ascii="Arial" w:hAnsi="Arial" w:cs="Arial"/>
          <w:sz w:val="22"/>
          <w:szCs w:val="22"/>
        </w:rPr>
        <w:t xml:space="preserve"> </w:t>
      </w:r>
      <w:r w:rsidRPr="008D1AD6">
        <w:rPr>
          <w:rFonts w:ascii="Arial" w:hAnsi="Arial" w:cs="Arial"/>
          <w:sz w:val="22"/>
          <w:szCs w:val="22"/>
        </w:rPr>
        <w:t>profilem zaufanym lub podpisem osobistym,</w:t>
      </w:r>
    </w:p>
    <w:p w14:paraId="1D979668" w14:textId="5D2049E8" w:rsidR="0073466E" w:rsidRPr="003D299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jest nieważna na</w:t>
      </w:r>
      <w:r w:rsidR="0073670C" w:rsidRPr="008D1AD6">
        <w:rPr>
          <w:rFonts w:ascii="Arial" w:hAnsi="Arial" w:cs="Arial"/>
          <w:sz w:val="22"/>
          <w:szCs w:val="22"/>
        </w:rPr>
        <w:t xml:space="preserve"> </w:t>
      </w:r>
      <w:r w:rsidRPr="008D1AD6">
        <w:rPr>
          <w:rFonts w:ascii="Arial" w:hAnsi="Arial" w:cs="Arial"/>
          <w:sz w:val="22"/>
          <w:szCs w:val="22"/>
        </w:rPr>
        <w:t>podstawie odrębnych przepisów.</w:t>
      </w:r>
    </w:p>
    <w:p w14:paraId="61E480A9" w14:textId="77777777" w:rsidR="003D2996" w:rsidRPr="008D1AD6" w:rsidRDefault="003D2996" w:rsidP="003D2996">
      <w:pPr>
        <w:pStyle w:val="Kolorowalistaakcent11"/>
        <w:autoSpaceDE w:val="0"/>
        <w:autoSpaceDN w:val="0"/>
        <w:adjustRightInd w:val="0"/>
        <w:spacing w:before="0" w:after="0" w:line="240" w:lineRule="auto"/>
        <w:ind w:left="3009"/>
        <w:rPr>
          <w:rFonts w:ascii="Arial" w:hAnsi="Arial" w:cs="Arial"/>
          <w:b/>
          <w:i/>
          <w:sz w:val="22"/>
          <w:szCs w:val="22"/>
        </w:rPr>
      </w:pPr>
    </w:p>
    <w:p w14:paraId="1B55E392" w14:textId="2BB2242B" w:rsidR="0073466E" w:rsidRPr="008D1AD6" w:rsidRDefault="0073670C" w:rsidP="003D2996">
      <w:pPr>
        <w:pStyle w:val="Kolorowalistaakcent11"/>
        <w:numPr>
          <w:ilvl w:val="0"/>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b/>
          <w:sz w:val="22"/>
          <w:szCs w:val="22"/>
        </w:rPr>
        <w:t>Udzielnie zamówienia</w:t>
      </w:r>
    </w:p>
    <w:p w14:paraId="49D6FEBF" w14:textId="77777777" w:rsidR="0073670C" w:rsidRPr="008D1AD6" w:rsidRDefault="0073670C"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Zamawiający udzieli zamówienia Wykonawcy, którego oferta zostanie wybrana jako najkorzystniejsza na podstawie kryterium oceny ofert określonego w SWZ.</w:t>
      </w:r>
    </w:p>
    <w:p w14:paraId="5855A5BE" w14:textId="77777777" w:rsidR="0073670C" w:rsidRPr="008D1AD6" w:rsidRDefault="0073670C"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Niezwłocznie po wyborze najkorzystniejszej oferty Zamawiający jednocześnie zawiadomi wykonawców, którzy złożyli oferty o:</w:t>
      </w:r>
    </w:p>
    <w:p w14:paraId="03B15A5C" w14:textId="77777777" w:rsidR="0073670C" w:rsidRPr="008D1AD6" w:rsidRDefault="0073670C" w:rsidP="003D2996">
      <w:pPr>
        <w:pStyle w:val="Kolorowalistaakcent11"/>
        <w:numPr>
          <w:ilvl w:val="2"/>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018DAFF" w14:textId="77777777" w:rsidR="0073670C" w:rsidRPr="008D1AD6" w:rsidRDefault="0073670C" w:rsidP="003D2996">
      <w:pPr>
        <w:pStyle w:val="Kolorowalistaakcent11"/>
        <w:numPr>
          <w:ilvl w:val="2"/>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wykonawcach, których oferty zostały odrzucone, podając uzasadnienie prawne i faktyczne.</w:t>
      </w:r>
    </w:p>
    <w:p w14:paraId="4D3680F6" w14:textId="40D0204A" w:rsidR="0073670C" w:rsidRPr="003D2996" w:rsidRDefault="0073670C"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Zamawiający opublikuje na Platformie informacje, o których mowa w pkt 19.2.1. powyżej.</w:t>
      </w:r>
    </w:p>
    <w:p w14:paraId="6402FE59" w14:textId="77777777" w:rsidR="003D2996" w:rsidRPr="008D1AD6" w:rsidRDefault="003D2996" w:rsidP="003D2996">
      <w:pPr>
        <w:pStyle w:val="Kolorowalistaakcent11"/>
        <w:autoSpaceDE w:val="0"/>
        <w:autoSpaceDN w:val="0"/>
        <w:adjustRightInd w:val="0"/>
        <w:spacing w:before="0" w:after="0" w:line="240" w:lineRule="auto"/>
        <w:ind w:left="1363"/>
        <w:rPr>
          <w:rFonts w:ascii="Arial" w:hAnsi="Arial" w:cs="Arial"/>
          <w:b/>
          <w:i/>
          <w:sz w:val="22"/>
          <w:szCs w:val="22"/>
        </w:rPr>
      </w:pPr>
    </w:p>
    <w:p w14:paraId="5781FD84" w14:textId="20444577" w:rsidR="00697708" w:rsidRPr="008D1AD6" w:rsidRDefault="00697708" w:rsidP="003D2996">
      <w:pPr>
        <w:pStyle w:val="Kolorowalistaakcent11"/>
        <w:numPr>
          <w:ilvl w:val="0"/>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b/>
          <w:sz w:val="22"/>
          <w:szCs w:val="22"/>
        </w:rPr>
        <w:t>Informacje o formalnościach, jakie muszą zostać dopełnione po wyborze oferty w celu zawarcia umowy w sprawie zamówienia publicznego</w:t>
      </w:r>
    </w:p>
    <w:p w14:paraId="43A8A991" w14:textId="77777777" w:rsidR="007C033F" w:rsidRPr="008D1AD6" w:rsidRDefault="007C033F"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W przypadku  podpisania umowy w siedzibie zamawiającego osoby reprezentujące Wykonawcę powinny posiadać ze sobą dokumenty potwierdzające ich umocowanie do podpisania umowy, o ile umocowanie to nie będzie wynikać z dokumentów załączonych do oferty.</w:t>
      </w:r>
    </w:p>
    <w:p w14:paraId="387DF64B" w14:textId="77777777" w:rsidR="007C033F" w:rsidRPr="008D1AD6" w:rsidRDefault="007C033F"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 xml:space="preserve"> W przypadku zamarcia umowy drogą elektroniczną, wybrany wykonawca otrzyma poprzez  stronę internetową prowadzonego postępowania </w:t>
      </w:r>
      <w:hyperlink r:id="rId14" w:history="1">
        <w:r w:rsidRPr="008D1AD6">
          <w:rPr>
            <w:rStyle w:val="Hipercze"/>
            <w:rFonts w:ascii="Arial" w:hAnsi="Arial" w:cs="Arial"/>
            <w:color w:val="auto"/>
            <w:sz w:val="22"/>
            <w:szCs w:val="22"/>
          </w:rPr>
          <w:t>https://platformazakupowa.pl/pn/ztm_lublin</w:t>
        </w:r>
      </w:hyperlink>
      <w:r w:rsidRPr="008D1AD6">
        <w:rPr>
          <w:rFonts w:ascii="Arial" w:hAnsi="Arial" w:cs="Arial"/>
          <w:sz w:val="22"/>
          <w:szCs w:val="22"/>
        </w:rPr>
        <w:t xml:space="preserve"> sporządzony w formie elektronicznej egzemplarz umowy. Wykonawca odeśle zamawiającemu, podpisany kwalifikowanym podpisem elektronicznym przez osoby uprawnione do reprezentacji wykonawcy egzemplarz umowy.</w:t>
      </w:r>
    </w:p>
    <w:p w14:paraId="535E742F" w14:textId="77777777" w:rsidR="007C033F" w:rsidRPr="008D1AD6" w:rsidRDefault="007C033F"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lastRenderedPageBreak/>
        <w:t>Wykonawcy wspólnie ubiegający się o udzielenie zamówienia, których oferta została wybrana, będą obowiązani przedstawić Zamawiającemu umowę regulującą współpracę tych Wykonawców, przed zawarciem umowy w sprawie zamówienia publicznego.</w:t>
      </w:r>
    </w:p>
    <w:p w14:paraId="699C2037" w14:textId="77777777" w:rsidR="007C033F" w:rsidRPr="008D1AD6" w:rsidRDefault="007C033F"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 xml:space="preserve">Wykonawca przed zawarciem umowy zobowiązany jest do przekazania/podania wszelkich niezbędnych informacji do uzupełnienia umowy w tym dane kontaktowe, nr telefonów adresy e-mail itp. </w:t>
      </w:r>
    </w:p>
    <w:p w14:paraId="1C724D4A" w14:textId="77777777" w:rsidR="007C033F" w:rsidRPr="008D1AD6" w:rsidRDefault="007C033F" w:rsidP="003D2996">
      <w:pPr>
        <w:pStyle w:val="Kolorowalistaakcent11"/>
        <w:autoSpaceDE w:val="0"/>
        <w:autoSpaceDN w:val="0"/>
        <w:adjustRightInd w:val="0"/>
        <w:spacing w:before="0" w:after="0" w:line="240" w:lineRule="auto"/>
        <w:rPr>
          <w:rFonts w:ascii="Arial" w:hAnsi="Arial" w:cs="Arial"/>
          <w:b/>
          <w:sz w:val="22"/>
          <w:szCs w:val="22"/>
        </w:rPr>
      </w:pPr>
    </w:p>
    <w:p w14:paraId="4F1CD5D6" w14:textId="4130EEC2" w:rsidR="00697708" w:rsidRPr="008D1AD6" w:rsidRDefault="00697708" w:rsidP="003D2996">
      <w:pPr>
        <w:pStyle w:val="Kolorowalistaakcent11"/>
        <w:numPr>
          <w:ilvl w:val="0"/>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b/>
          <w:sz w:val="22"/>
          <w:szCs w:val="22"/>
        </w:rPr>
        <w:t xml:space="preserve">Projektowane postanowienia umowy w sprawie </w:t>
      </w:r>
      <w:r w:rsidR="001912F0" w:rsidRPr="008D1AD6">
        <w:rPr>
          <w:rFonts w:ascii="Arial" w:hAnsi="Arial" w:cs="Arial"/>
          <w:b/>
          <w:sz w:val="22"/>
          <w:szCs w:val="22"/>
        </w:rPr>
        <w:t>zamówienia</w:t>
      </w:r>
      <w:r w:rsidRPr="008D1AD6">
        <w:rPr>
          <w:rFonts w:ascii="Arial" w:hAnsi="Arial" w:cs="Arial"/>
          <w:b/>
          <w:sz w:val="22"/>
          <w:szCs w:val="22"/>
        </w:rPr>
        <w:t xml:space="preserve"> publicznego, które </w:t>
      </w:r>
      <w:r w:rsidR="006D1CEC" w:rsidRPr="008D1AD6">
        <w:rPr>
          <w:rFonts w:ascii="Arial" w:hAnsi="Arial" w:cs="Arial"/>
          <w:b/>
          <w:sz w:val="22"/>
          <w:szCs w:val="22"/>
        </w:rPr>
        <w:t>zostaną</w:t>
      </w:r>
      <w:r w:rsidRPr="008D1AD6">
        <w:rPr>
          <w:rFonts w:ascii="Arial" w:hAnsi="Arial" w:cs="Arial"/>
          <w:b/>
          <w:sz w:val="22"/>
          <w:szCs w:val="22"/>
        </w:rPr>
        <w:t xml:space="preserve"> wprowadzone do umowy w sprawie zamówienia publicznego</w:t>
      </w:r>
    </w:p>
    <w:p w14:paraId="2802059F" w14:textId="77777777" w:rsidR="006D1CEC" w:rsidRPr="008D1AD6" w:rsidRDefault="006D1CEC" w:rsidP="003D2996">
      <w:pPr>
        <w:pStyle w:val="Akapitzlist"/>
        <w:numPr>
          <w:ilvl w:val="1"/>
          <w:numId w:val="60"/>
        </w:numPr>
        <w:spacing w:before="0" w:after="0" w:line="240" w:lineRule="auto"/>
        <w:rPr>
          <w:rFonts w:ascii="Arial" w:hAnsi="Arial" w:cs="Arial"/>
          <w:b/>
          <w:i/>
          <w:sz w:val="22"/>
          <w:szCs w:val="22"/>
        </w:rPr>
      </w:pPr>
      <w:r w:rsidRPr="008D1AD6">
        <w:rPr>
          <w:rFonts w:ascii="Arial" w:hAnsi="Arial" w:cs="Arial"/>
          <w:sz w:val="22"/>
          <w:szCs w:val="22"/>
        </w:rPr>
        <w:t>Zamawiający i wykonawca wybrany w postępowaniu o udzielenie zamówienia obowiązani są współdziałać przy wykonaniu umowy w sprawie zamówienia publicznego, zwanej dalej „umową”, w celu należytej realizacji zamówienia.</w:t>
      </w:r>
    </w:p>
    <w:p w14:paraId="1468E055" w14:textId="77777777" w:rsidR="006D1CEC" w:rsidRPr="008D1AD6" w:rsidRDefault="006D1CEC" w:rsidP="003D2996">
      <w:pPr>
        <w:pStyle w:val="Akapitzlist"/>
        <w:numPr>
          <w:ilvl w:val="1"/>
          <w:numId w:val="60"/>
        </w:numPr>
        <w:spacing w:before="0" w:after="0" w:line="240" w:lineRule="auto"/>
        <w:rPr>
          <w:rFonts w:ascii="Arial" w:hAnsi="Arial" w:cs="Arial"/>
          <w:b/>
          <w:i/>
          <w:sz w:val="22"/>
          <w:szCs w:val="22"/>
        </w:rPr>
      </w:pPr>
      <w:r w:rsidRPr="008D1AD6">
        <w:rPr>
          <w:rFonts w:ascii="Arial" w:hAnsi="Arial" w:cs="Arial"/>
          <w:sz w:val="22"/>
          <w:szCs w:val="22"/>
        </w:rPr>
        <w:t>Umowa w sprawie zamówienia publicznego wymaga, pod rygorem nieważności, zachowania formy pisemnej</w:t>
      </w:r>
    </w:p>
    <w:p w14:paraId="15BB3F0D" w14:textId="5B873B96" w:rsidR="006D1CEC" w:rsidRPr="008D1AD6" w:rsidRDefault="006D1CEC" w:rsidP="003D2996">
      <w:pPr>
        <w:pStyle w:val="Akapitzlist"/>
        <w:numPr>
          <w:ilvl w:val="1"/>
          <w:numId w:val="60"/>
        </w:numPr>
        <w:spacing w:before="0" w:after="0" w:line="240" w:lineRule="auto"/>
        <w:rPr>
          <w:rFonts w:ascii="Arial" w:hAnsi="Arial" w:cs="Arial"/>
          <w:b/>
          <w:i/>
          <w:sz w:val="22"/>
          <w:szCs w:val="22"/>
        </w:rPr>
      </w:pPr>
      <w:r w:rsidRPr="008D1AD6">
        <w:rPr>
          <w:rFonts w:ascii="Arial" w:hAnsi="Arial" w:cs="Arial"/>
          <w:sz w:val="22"/>
          <w:szCs w:val="22"/>
        </w:rPr>
        <w:t>Do umowy w sprawie zamówień publicznych stosuje się przepisy ustawy Kodeks cywilny oraz przepisy art. 263, 434, 445 ust 1,456</w:t>
      </w:r>
      <w:r w:rsidR="003D2996">
        <w:rPr>
          <w:rFonts w:ascii="Arial" w:hAnsi="Arial" w:cs="Arial"/>
          <w:sz w:val="22"/>
          <w:szCs w:val="22"/>
        </w:rPr>
        <w:t xml:space="preserve"> </w:t>
      </w:r>
      <w:r w:rsidRPr="008D1AD6">
        <w:rPr>
          <w:rFonts w:ascii="Arial" w:hAnsi="Arial" w:cs="Arial"/>
          <w:sz w:val="22"/>
          <w:szCs w:val="22"/>
        </w:rPr>
        <w:t>ust</w:t>
      </w:r>
      <w:r w:rsidR="003D2996">
        <w:rPr>
          <w:rFonts w:ascii="Arial" w:hAnsi="Arial" w:cs="Arial"/>
          <w:sz w:val="22"/>
          <w:szCs w:val="22"/>
        </w:rPr>
        <w:t>.</w:t>
      </w:r>
      <w:r w:rsidRPr="008D1AD6">
        <w:rPr>
          <w:rFonts w:ascii="Arial" w:hAnsi="Arial" w:cs="Arial"/>
          <w:sz w:val="22"/>
          <w:szCs w:val="22"/>
        </w:rPr>
        <w:t xml:space="preserve"> 1 pkt 1 oraz ust 3</w:t>
      </w:r>
      <w:r w:rsidR="003D2996">
        <w:rPr>
          <w:rFonts w:ascii="Arial" w:hAnsi="Arial" w:cs="Arial"/>
          <w:sz w:val="22"/>
          <w:szCs w:val="22"/>
        </w:rPr>
        <w:t xml:space="preserve"> </w:t>
      </w:r>
      <w:r w:rsidRPr="008D1AD6">
        <w:rPr>
          <w:rFonts w:ascii="Arial" w:hAnsi="Arial" w:cs="Arial"/>
          <w:sz w:val="22"/>
          <w:szCs w:val="22"/>
        </w:rPr>
        <w:t xml:space="preserve">ustawy </w:t>
      </w:r>
      <w:proofErr w:type="spellStart"/>
      <w:r w:rsidRPr="008D1AD6">
        <w:rPr>
          <w:rFonts w:ascii="Arial" w:hAnsi="Arial" w:cs="Arial"/>
          <w:sz w:val="22"/>
          <w:szCs w:val="22"/>
        </w:rPr>
        <w:t>Pzp</w:t>
      </w:r>
      <w:proofErr w:type="spellEnd"/>
    </w:p>
    <w:p w14:paraId="5147DB58" w14:textId="075409EB" w:rsidR="006D1CEC" w:rsidRPr="008D1AD6" w:rsidRDefault="001912F0" w:rsidP="003D2996">
      <w:pPr>
        <w:pStyle w:val="Akapitzlist"/>
        <w:numPr>
          <w:ilvl w:val="1"/>
          <w:numId w:val="60"/>
        </w:numPr>
        <w:spacing w:before="0" w:after="0" w:line="240" w:lineRule="auto"/>
        <w:rPr>
          <w:rFonts w:ascii="Arial" w:hAnsi="Arial" w:cs="Arial"/>
          <w:b/>
          <w:i/>
          <w:sz w:val="22"/>
          <w:szCs w:val="22"/>
        </w:rPr>
      </w:pPr>
      <w:r w:rsidRPr="008D1AD6">
        <w:rPr>
          <w:rFonts w:ascii="Arial" w:hAnsi="Arial" w:cs="Arial"/>
          <w:sz w:val="22"/>
          <w:szCs w:val="22"/>
        </w:rPr>
        <w:t>Projekt</w:t>
      </w:r>
      <w:r w:rsidR="00423798" w:rsidRPr="008D1AD6">
        <w:rPr>
          <w:rFonts w:ascii="Arial" w:hAnsi="Arial" w:cs="Arial"/>
          <w:sz w:val="22"/>
          <w:szCs w:val="22"/>
        </w:rPr>
        <w:t>owane postanowienia</w:t>
      </w:r>
      <w:r w:rsidRPr="008D1AD6">
        <w:rPr>
          <w:rFonts w:ascii="Arial" w:hAnsi="Arial" w:cs="Arial"/>
          <w:sz w:val="22"/>
          <w:szCs w:val="22"/>
        </w:rPr>
        <w:t xml:space="preserve"> </w:t>
      </w:r>
      <w:r w:rsidR="006D1CEC" w:rsidRPr="008D1AD6">
        <w:rPr>
          <w:rFonts w:ascii="Arial" w:hAnsi="Arial" w:cs="Arial"/>
          <w:sz w:val="22"/>
          <w:szCs w:val="22"/>
        </w:rPr>
        <w:t xml:space="preserve"> umowy stanowi</w:t>
      </w:r>
      <w:r w:rsidR="00423798" w:rsidRPr="008D1AD6">
        <w:rPr>
          <w:rFonts w:ascii="Arial" w:hAnsi="Arial" w:cs="Arial"/>
          <w:sz w:val="22"/>
          <w:szCs w:val="22"/>
        </w:rPr>
        <w:t>ą</w:t>
      </w:r>
      <w:r w:rsidR="006D1CEC" w:rsidRPr="008D1AD6">
        <w:rPr>
          <w:rFonts w:ascii="Arial" w:hAnsi="Arial" w:cs="Arial"/>
          <w:sz w:val="22"/>
          <w:szCs w:val="22"/>
        </w:rPr>
        <w:t xml:space="preserve"> Załącznik nr </w:t>
      </w:r>
      <w:r w:rsidR="00A208EB" w:rsidRPr="008D1AD6">
        <w:rPr>
          <w:rFonts w:ascii="Arial" w:hAnsi="Arial" w:cs="Arial"/>
          <w:sz w:val="22"/>
          <w:szCs w:val="22"/>
        </w:rPr>
        <w:t xml:space="preserve">4 </w:t>
      </w:r>
      <w:r w:rsidR="006D1CEC" w:rsidRPr="008D1AD6">
        <w:rPr>
          <w:rFonts w:ascii="Arial" w:hAnsi="Arial" w:cs="Arial"/>
          <w:sz w:val="22"/>
          <w:szCs w:val="22"/>
        </w:rPr>
        <w:t>do niniejszej SWZ.</w:t>
      </w:r>
    </w:p>
    <w:p w14:paraId="38F1223D" w14:textId="77777777" w:rsidR="006D1CEC" w:rsidRPr="008D1AD6" w:rsidRDefault="006D1CEC" w:rsidP="003D2996">
      <w:pPr>
        <w:pStyle w:val="Kolorowalistaakcent11"/>
        <w:autoSpaceDE w:val="0"/>
        <w:autoSpaceDN w:val="0"/>
        <w:adjustRightInd w:val="0"/>
        <w:spacing w:before="0" w:after="0" w:line="240" w:lineRule="auto"/>
        <w:ind w:left="360"/>
        <w:rPr>
          <w:rFonts w:ascii="Arial" w:hAnsi="Arial" w:cs="Arial"/>
          <w:b/>
          <w:i/>
          <w:sz w:val="22"/>
          <w:szCs w:val="22"/>
        </w:rPr>
      </w:pPr>
    </w:p>
    <w:p w14:paraId="6D1CF3AB" w14:textId="72E734F3" w:rsidR="00697708" w:rsidRPr="008D1AD6" w:rsidRDefault="00697708" w:rsidP="003D2996">
      <w:pPr>
        <w:pStyle w:val="Kolorowalistaakcent11"/>
        <w:numPr>
          <w:ilvl w:val="0"/>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b/>
          <w:sz w:val="22"/>
          <w:szCs w:val="22"/>
        </w:rPr>
        <w:t>Pouczenie o środkach ochrony prawnej przysługujących wykonawcy.</w:t>
      </w:r>
    </w:p>
    <w:p w14:paraId="30B2977C" w14:textId="56A1A4B2" w:rsidR="006722CE" w:rsidRPr="008D1AD6" w:rsidRDefault="009A21C1"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 niniejszym postępowaniu W</w:t>
      </w:r>
      <w:r w:rsidR="006722CE" w:rsidRPr="008D1AD6">
        <w:rPr>
          <w:rFonts w:ascii="Arial" w:hAnsi="Arial" w:cs="Arial"/>
          <w:sz w:val="22"/>
          <w:szCs w:val="22"/>
        </w:rPr>
        <w:t>ykonawcy nie przysługują środki ochrony prawnej, o których mowa w ustawie z dnia 11 września 2019 r. Prawo zamówień publicznych.</w:t>
      </w:r>
    </w:p>
    <w:p w14:paraId="123828F8" w14:textId="0F885F94" w:rsidR="009A21C1" w:rsidRPr="008D1AD6" w:rsidRDefault="009A21C1"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Wykonawcy przysługują środki ochrony prawnej przewidziane w przepisach Kodeksu cywilnego.</w:t>
      </w:r>
    </w:p>
    <w:p w14:paraId="438E26FC" w14:textId="77777777" w:rsidR="009A21C1" w:rsidRPr="008D1AD6" w:rsidRDefault="009A21C1" w:rsidP="003D2996">
      <w:pPr>
        <w:pStyle w:val="Kolorowalistaakcent11"/>
        <w:autoSpaceDE w:val="0"/>
        <w:autoSpaceDN w:val="0"/>
        <w:adjustRightInd w:val="0"/>
        <w:spacing w:before="0" w:after="0" w:line="240" w:lineRule="auto"/>
        <w:ind w:left="360"/>
        <w:rPr>
          <w:rFonts w:ascii="Arial" w:hAnsi="Arial" w:cs="Arial"/>
          <w:i/>
          <w:sz w:val="22"/>
          <w:szCs w:val="22"/>
        </w:rPr>
      </w:pPr>
    </w:p>
    <w:p w14:paraId="224D8FF3" w14:textId="7ACEA0FD" w:rsidR="00697708" w:rsidRPr="003D2996" w:rsidRDefault="00507E66" w:rsidP="003D2996">
      <w:pPr>
        <w:pStyle w:val="Kolorowalistaakcent11"/>
        <w:numPr>
          <w:ilvl w:val="0"/>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b/>
          <w:sz w:val="22"/>
          <w:szCs w:val="22"/>
        </w:rPr>
        <w:t>Informacja dotycząca przetwarzania danych osobowych</w:t>
      </w:r>
    </w:p>
    <w:tbl>
      <w:tblPr>
        <w:tblStyle w:val="Tabela-Siatka"/>
        <w:tblW w:w="0" w:type="auto"/>
        <w:shd w:val="clear" w:color="auto" w:fill="D9D9D9" w:themeFill="background1" w:themeFillShade="D9"/>
        <w:tblLook w:val="04A0" w:firstRow="1" w:lastRow="0" w:firstColumn="1" w:lastColumn="0" w:noHBand="0" w:noVBand="1"/>
      </w:tblPr>
      <w:tblGrid>
        <w:gridCol w:w="2758"/>
        <w:gridCol w:w="6530"/>
      </w:tblGrid>
      <w:tr w:rsidR="002043BF" w:rsidRPr="008D1AD6" w14:paraId="2B999D4C" w14:textId="77777777" w:rsidTr="00A30F05">
        <w:tc>
          <w:tcPr>
            <w:tcW w:w="9212" w:type="dxa"/>
            <w:gridSpan w:val="2"/>
            <w:shd w:val="clear" w:color="auto" w:fill="D9D9D9" w:themeFill="background1" w:themeFillShade="D9"/>
          </w:tcPr>
          <w:p w14:paraId="0BC01576" w14:textId="77777777" w:rsidR="002043BF" w:rsidRPr="008D1AD6" w:rsidRDefault="002043BF" w:rsidP="003D2996">
            <w:pPr>
              <w:jc w:val="both"/>
              <w:rPr>
                <w:rFonts w:ascii="Arial" w:hAnsi="Arial" w:cs="Arial"/>
                <w:b/>
                <w:sz w:val="22"/>
                <w:szCs w:val="22"/>
              </w:rPr>
            </w:pPr>
            <w:r w:rsidRPr="008D1AD6">
              <w:rPr>
                <w:rFonts w:ascii="Arial" w:hAnsi="Arial" w:cs="Arial"/>
                <w:b/>
                <w:sz w:val="22"/>
                <w:szCs w:val="22"/>
              </w:rPr>
              <w:t xml:space="preserve">Zgodnie z art. 13 ust. 1-2 rozporządzenia Parlamentu Europejskiego i Rady (UE) 2016/679 </w:t>
            </w:r>
            <w:r w:rsidRPr="008D1AD6">
              <w:rPr>
                <w:rFonts w:ascii="Arial" w:hAnsi="Arial" w:cs="Arial"/>
                <w:b/>
                <w:sz w:val="22"/>
                <w:szCs w:val="22"/>
              </w:rPr>
              <w:br/>
              <w:t>z 27.04.2016 r. w sprawie ochrony osób fizycznych w związku z przetwarzaniem danych osobowych i w sprawie swobodnego przepływu takich danych oraz uchylenia dyrektywy 95/46/WE ogólne rozporządzenie o ochronie danych (</w:t>
            </w:r>
            <w:proofErr w:type="spellStart"/>
            <w:r w:rsidRPr="008D1AD6">
              <w:rPr>
                <w:rFonts w:ascii="Arial" w:hAnsi="Arial" w:cs="Arial"/>
                <w:b/>
                <w:sz w:val="22"/>
                <w:szCs w:val="22"/>
              </w:rPr>
              <w:t>Dz.Urz</w:t>
            </w:r>
            <w:proofErr w:type="spellEnd"/>
            <w:r w:rsidRPr="008D1AD6">
              <w:rPr>
                <w:rFonts w:ascii="Arial" w:hAnsi="Arial" w:cs="Arial"/>
                <w:b/>
                <w:sz w:val="22"/>
                <w:szCs w:val="22"/>
              </w:rPr>
              <w:t>. Eu L 119, s.1) – dalej RODO – informujemy, że:</w:t>
            </w:r>
          </w:p>
          <w:p w14:paraId="630400A5" w14:textId="77777777" w:rsidR="002043BF" w:rsidRPr="008D1AD6" w:rsidRDefault="002043BF" w:rsidP="003D2996">
            <w:pPr>
              <w:jc w:val="both"/>
              <w:rPr>
                <w:rFonts w:ascii="Arial" w:hAnsi="Arial" w:cs="Arial"/>
                <w:b/>
                <w:sz w:val="22"/>
                <w:szCs w:val="22"/>
              </w:rPr>
            </w:pPr>
          </w:p>
        </w:tc>
      </w:tr>
      <w:tr w:rsidR="002043BF" w:rsidRPr="008D1AD6" w14:paraId="7C552841" w14:textId="77777777" w:rsidTr="00A30F05">
        <w:tc>
          <w:tcPr>
            <w:tcW w:w="2376" w:type="dxa"/>
            <w:shd w:val="clear" w:color="auto" w:fill="D9D9D9" w:themeFill="background1" w:themeFillShade="D9"/>
          </w:tcPr>
          <w:p w14:paraId="3F3440E7" w14:textId="77777777" w:rsidR="002043BF" w:rsidRPr="008D1AD6" w:rsidRDefault="002043BF" w:rsidP="003D2996">
            <w:pPr>
              <w:rPr>
                <w:rFonts w:ascii="Arial" w:hAnsi="Arial" w:cs="Arial"/>
                <w:b/>
                <w:sz w:val="22"/>
                <w:szCs w:val="22"/>
              </w:rPr>
            </w:pPr>
            <w:r w:rsidRPr="008D1AD6">
              <w:rPr>
                <w:rFonts w:ascii="Arial" w:hAnsi="Arial" w:cs="Arial"/>
                <w:b/>
                <w:sz w:val="22"/>
                <w:szCs w:val="22"/>
              </w:rPr>
              <w:t>TOŻSAMOŚĆ ADMINISTRATORA</w:t>
            </w:r>
          </w:p>
        </w:tc>
        <w:tc>
          <w:tcPr>
            <w:tcW w:w="6836" w:type="dxa"/>
            <w:shd w:val="clear" w:color="auto" w:fill="FFFFFF" w:themeFill="background1"/>
          </w:tcPr>
          <w:p w14:paraId="52AAC505"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Administratorem Pani/Pana danych osobowych jest Zarząd Transportu Miejskiego w Lublinie (dalej: „ZTM w Lublinie”) ul. Nałęczowska 14, 20-701 Lublin, tel. 81 466-29-00, e-mail: ztm@lublin.ztm.eu</w:t>
            </w:r>
          </w:p>
        </w:tc>
      </w:tr>
      <w:tr w:rsidR="002043BF" w:rsidRPr="008D1AD6" w14:paraId="6C1E0A22" w14:textId="77777777" w:rsidTr="00A30F05">
        <w:tc>
          <w:tcPr>
            <w:tcW w:w="2376" w:type="dxa"/>
            <w:shd w:val="clear" w:color="auto" w:fill="D9D9D9" w:themeFill="background1" w:themeFillShade="D9"/>
          </w:tcPr>
          <w:p w14:paraId="69F644D7" w14:textId="77777777" w:rsidR="002043BF" w:rsidRPr="008D1AD6" w:rsidRDefault="002043BF" w:rsidP="003D2996">
            <w:pPr>
              <w:rPr>
                <w:rFonts w:ascii="Arial" w:hAnsi="Arial" w:cs="Arial"/>
                <w:b/>
                <w:sz w:val="22"/>
                <w:szCs w:val="22"/>
              </w:rPr>
            </w:pPr>
            <w:r w:rsidRPr="008D1AD6">
              <w:rPr>
                <w:rFonts w:ascii="Arial" w:hAnsi="Arial" w:cs="Arial"/>
                <w:b/>
                <w:sz w:val="22"/>
                <w:szCs w:val="22"/>
              </w:rPr>
              <w:t>DANE KONTAKTOWE INSPEKTORA OCHRONY DANYCH</w:t>
            </w:r>
          </w:p>
        </w:tc>
        <w:tc>
          <w:tcPr>
            <w:tcW w:w="6836" w:type="dxa"/>
            <w:shd w:val="clear" w:color="auto" w:fill="FFFFFF" w:themeFill="background1"/>
          </w:tcPr>
          <w:p w14:paraId="27BBD66E"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 xml:space="preserve">Wyznaczyliśmy Inspektora Ochrony Danych, z którym może się Pani/Pan skontaktować w sprawach ochrony swoich danych osobowych pod adresem e-mail </w:t>
            </w:r>
            <w:hyperlink r:id="rId15" w:history="1">
              <w:r w:rsidRPr="008D1AD6">
                <w:rPr>
                  <w:rStyle w:val="Hipercze"/>
                  <w:rFonts w:ascii="Arial" w:hAnsi="Arial" w:cs="Arial"/>
                  <w:sz w:val="22"/>
                  <w:szCs w:val="22"/>
                </w:rPr>
                <w:t>odo@ztm.lublin.eu</w:t>
              </w:r>
            </w:hyperlink>
            <w:r w:rsidRPr="008D1AD6">
              <w:rPr>
                <w:rFonts w:ascii="Arial" w:hAnsi="Arial" w:cs="Arial"/>
                <w:sz w:val="22"/>
                <w:szCs w:val="22"/>
              </w:rPr>
              <w:t>; lub pisemnie na adres administratora danych.</w:t>
            </w:r>
          </w:p>
        </w:tc>
      </w:tr>
      <w:tr w:rsidR="002043BF" w:rsidRPr="008D1AD6" w14:paraId="51868AB5" w14:textId="77777777" w:rsidTr="00A30F05">
        <w:tc>
          <w:tcPr>
            <w:tcW w:w="2376" w:type="dxa"/>
            <w:shd w:val="clear" w:color="auto" w:fill="D9D9D9" w:themeFill="background1" w:themeFillShade="D9"/>
          </w:tcPr>
          <w:p w14:paraId="5777A1D4" w14:textId="77777777" w:rsidR="002043BF" w:rsidRPr="008D1AD6" w:rsidRDefault="002043BF" w:rsidP="003D2996">
            <w:pPr>
              <w:rPr>
                <w:rFonts w:ascii="Arial" w:hAnsi="Arial" w:cs="Arial"/>
                <w:b/>
                <w:sz w:val="22"/>
                <w:szCs w:val="22"/>
              </w:rPr>
            </w:pPr>
            <w:r w:rsidRPr="008D1AD6">
              <w:rPr>
                <w:rFonts w:ascii="Arial" w:hAnsi="Arial" w:cs="Arial"/>
                <w:b/>
                <w:sz w:val="22"/>
                <w:szCs w:val="22"/>
              </w:rPr>
              <w:t>CELE PRZETWARZANIA</w:t>
            </w:r>
            <w:r w:rsidRPr="008D1AD6">
              <w:rPr>
                <w:rFonts w:ascii="Arial" w:hAnsi="Arial" w:cs="Arial"/>
                <w:b/>
                <w:sz w:val="22"/>
                <w:szCs w:val="22"/>
              </w:rPr>
              <w:br/>
              <w:t xml:space="preserve"> I PODSTAWA PRAWNA</w:t>
            </w:r>
          </w:p>
        </w:tc>
        <w:tc>
          <w:tcPr>
            <w:tcW w:w="6836" w:type="dxa"/>
            <w:shd w:val="clear" w:color="auto" w:fill="FFFFFF" w:themeFill="background1"/>
          </w:tcPr>
          <w:p w14:paraId="23881603"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 xml:space="preserve">Jako administrator będziemy przetwarzać Pani/Pana dane osobowe </w:t>
            </w:r>
            <w:r w:rsidRPr="008D1AD6">
              <w:rPr>
                <w:rFonts w:ascii="Arial" w:hAnsi="Arial" w:cs="Arial"/>
                <w:sz w:val="22"/>
                <w:szCs w:val="22"/>
              </w:rPr>
              <w:br/>
              <w:t xml:space="preserve">w celu związanym z postępowaniem o udzielenie zamówienia publicznego na podstawie art. 6 ust. 1 lit. c RODO oraz następujących przepisów prawa: </w:t>
            </w:r>
          </w:p>
          <w:p w14:paraId="36C13C52"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 xml:space="preserve">- ustawy z dnia 11 września 2019 r. Prawo zamówień publicznych zwana dalej „ustawa </w:t>
            </w:r>
            <w:proofErr w:type="spellStart"/>
            <w:r w:rsidRPr="008D1AD6">
              <w:rPr>
                <w:rFonts w:ascii="Arial" w:hAnsi="Arial" w:cs="Arial"/>
                <w:sz w:val="22"/>
                <w:szCs w:val="22"/>
              </w:rPr>
              <w:t>Pzp</w:t>
            </w:r>
            <w:proofErr w:type="spellEnd"/>
            <w:r w:rsidRPr="008D1AD6">
              <w:rPr>
                <w:rFonts w:ascii="Arial" w:hAnsi="Arial" w:cs="Arial"/>
                <w:sz w:val="22"/>
                <w:szCs w:val="22"/>
              </w:rPr>
              <w:t>”;</w:t>
            </w:r>
          </w:p>
          <w:p w14:paraId="2E33D75A"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 xml:space="preserve">- Rozporządzenia ministra Rozwoju pracy i technologii z dnia 23 grudnia 2020 </w:t>
            </w:r>
            <w:proofErr w:type="spellStart"/>
            <w:r w:rsidRPr="008D1AD6">
              <w:rPr>
                <w:rFonts w:ascii="Arial" w:hAnsi="Arial" w:cs="Arial"/>
                <w:sz w:val="22"/>
                <w:szCs w:val="22"/>
              </w:rPr>
              <w:t>rw</w:t>
            </w:r>
            <w:proofErr w:type="spellEnd"/>
            <w:r w:rsidRPr="008D1AD6">
              <w:rPr>
                <w:rFonts w:ascii="Arial" w:hAnsi="Arial" w:cs="Arial"/>
                <w:sz w:val="22"/>
                <w:szCs w:val="22"/>
              </w:rPr>
              <w:t xml:space="preserve"> sprawie podmiotowych środków dowodowych oraz innych dokumentów lub oświadczeń, jakich może żądać zamawiający od wykonawcy.;</w:t>
            </w:r>
          </w:p>
          <w:p w14:paraId="15D96F11"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lastRenderedPageBreak/>
              <w:t>- ustawy o narodowym zasobie archiwalnym i archiwach (</w:t>
            </w:r>
            <w:proofErr w:type="spellStart"/>
            <w:r w:rsidRPr="008D1AD6">
              <w:rPr>
                <w:rFonts w:ascii="Arial" w:hAnsi="Arial" w:cs="Arial"/>
                <w:sz w:val="22"/>
                <w:szCs w:val="22"/>
              </w:rPr>
              <w:t>t.j</w:t>
            </w:r>
            <w:proofErr w:type="spellEnd"/>
            <w:r w:rsidRPr="008D1AD6">
              <w:rPr>
                <w:rFonts w:ascii="Arial" w:hAnsi="Arial" w:cs="Arial"/>
                <w:sz w:val="22"/>
                <w:szCs w:val="22"/>
              </w:rPr>
              <w:t>. Dz. U. 2018 r. poz. 217 ze zm.)</w:t>
            </w:r>
          </w:p>
        </w:tc>
      </w:tr>
      <w:tr w:rsidR="002043BF" w:rsidRPr="008D1AD6" w14:paraId="666C5B5E" w14:textId="77777777" w:rsidTr="00A30F05">
        <w:tc>
          <w:tcPr>
            <w:tcW w:w="2376" w:type="dxa"/>
            <w:shd w:val="clear" w:color="auto" w:fill="D9D9D9" w:themeFill="background1" w:themeFillShade="D9"/>
          </w:tcPr>
          <w:p w14:paraId="3184300D" w14:textId="77777777" w:rsidR="002043BF" w:rsidRPr="008D1AD6" w:rsidRDefault="002043BF" w:rsidP="003D2996">
            <w:pPr>
              <w:rPr>
                <w:rFonts w:ascii="Arial" w:hAnsi="Arial" w:cs="Arial"/>
                <w:b/>
                <w:sz w:val="22"/>
                <w:szCs w:val="22"/>
              </w:rPr>
            </w:pPr>
            <w:r w:rsidRPr="008D1AD6">
              <w:rPr>
                <w:rFonts w:ascii="Arial" w:hAnsi="Arial" w:cs="Arial"/>
                <w:b/>
                <w:sz w:val="22"/>
                <w:szCs w:val="22"/>
              </w:rPr>
              <w:lastRenderedPageBreak/>
              <w:t>ODBIORCY DANYCH</w:t>
            </w:r>
          </w:p>
        </w:tc>
        <w:tc>
          <w:tcPr>
            <w:tcW w:w="6836" w:type="dxa"/>
            <w:shd w:val="clear" w:color="auto" w:fill="FFFFFF" w:themeFill="background1"/>
          </w:tcPr>
          <w:p w14:paraId="37342496"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 xml:space="preserve">Odbiorcami Pani/Pana danych osobowych będą osoby lub podmioty, którym udostępniona zostanie dokumentacja postępowania w oparciu </w:t>
            </w:r>
            <w:r w:rsidRPr="008D1AD6">
              <w:rPr>
                <w:rFonts w:ascii="Arial" w:hAnsi="Arial" w:cs="Arial"/>
                <w:sz w:val="22"/>
                <w:szCs w:val="22"/>
              </w:rPr>
              <w:br/>
              <w:t xml:space="preserve">o art. 18 oraz art. 74 ustawy </w:t>
            </w:r>
            <w:proofErr w:type="spellStart"/>
            <w:r w:rsidRPr="008D1AD6">
              <w:rPr>
                <w:rFonts w:ascii="Arial" w:hAnsi="Arial" w:cs="Arial"/>
                <w:sz w:val="22"/>
                <w:szCs w:val="22"/>
              </w:rPr>
              <w:t>Pzp</w:t>
            </w:r>
            <w:proofErr w:type="spellEnd"/>
            <w:r w:rsidRPr="008D1AD6">
              <w:rPr>
                <w:rFonts w:ascii="Arial" w:hAnsi="Arial" w:cs="Arial"/>
                <w:sz w:val="22"/>
                <w:szCs w:val="22"/>
              </w:rPr>
              <w:t>.</w:t>
            </w:r>
          </w:p>
        </w:tc>
      </w:tr>
      <w:tr w:rsidR="002043BF" w:rsidRPr="008D1AD6" w14:paraId="474A7A2E" w14:textId="77777777" w:rsidTr="00A30F05">
        <w:tc>
          <w:tcPr>
            <w:tcW w:w="2376" w:type="dxa"/>
            <w:shd w:val="clear" w:color="auto" w:fill="D9D9D9" w:themeFill="background1" w:themeFillShade="D9"/>
          </w:tcPr>
          <w:p w14:paraId="65FA0CEC" w14:textId="77777777" w:rsidR="002043BF" w:rsidRPr="008D1AD6" w:rsidRDefault="002043BF" w:rsidP="003D2996">
            <w:pPr>
              <w:rPr>
                <w:rFonts w:ascii="Arial" w:hAnsi="Arial" w:cs="Arial"/>
                <w:b/>
                <w:sz w:val="22"/>
                <w:szCs w:val="22"/>
              </w:rPr>
            </w:pPr>
            <w:r w:rsidRPr="008D1AD6">
              <w:rPr>
                <w:rFonts w:ascii="Arial" w:hAnsi="Arial" w:cs="Arial"/>
                <w:b/>
                <w:sz w:val="22"/>
                <w:szCs w:val="22"/>
              </w:rPr>
              <w:t>OKRES PRZECHOWANIA DANYCH</w:t>
            </w:r>
          </w:p>
        </w:tc>
        <w:tc>
          <w:tcPr>
            <w:tcW w:w="6836" w:type="dxa"/>
            <w:shd w:val="clear" w:color="auto" w:fill="FFFFFF" w:themeFill="background1"/>
          </w:tcPr>
          <w:p w14:paraId="44CEA987" w14:textId="77777777" w:rsidR="002043BF" w:rsidRPr="008D1AD6" w:rsidRDefault="002043BF" w:rsidP="003D2996">
            <w:pPr>
              <w:jc w:val="both"/>
              <w:rPr>
                <w:rFonts w:ascii="Arial" w:eastAsiaTheme="minorHAnsi" w:hAnsi="Arial" w:cs="Arial"/>
                <w:sz w:val="22"/>
                <w:szCs w:val="22"/>
              </w:rPr>
            </w:pPr>
            <w:r w:rsidRPr="008D1AD6">
              <w:rPr>
                <w:rFonts w:ascii="Arial" w:eastAsiaTheme="minorHAnsi" w:hAnsi="Arial" w:cs="Arial"/>
                <w:sz w:val="22"/>
                <w:szCs w:val="22"/>
              </w:rPr>
              <w:t xml:space="preserve">Pani/Pana dane będą przechowywane, zgodnie z art. 78 ust. 1 ustawy </w:t>
            </w:r>
            <w:proofErr w:type="spellStart"/>
            <w:r w:rsidRPr="008D1AD6">
              <w:rPr>
                <w:rFonts w:ascii="Arial" w:eastAsiaTheme="minorHAnsi" w:hAnsi="Arial" w:cs="Arial"/>
                <w:sz w:val="22"/>
                <w:szCs w:val="22"/>
              </w:rPr>
              <w:t>Pzp</w:t>
            </w:r>
            <w:proofErr w:type="spellEnd"/>
            <w:r w:rsidRPr="008D1AD6">
              <w:rPr>
                <w:rFonts w:ascii="Arial" w:eastAsiaTheme="minorHAnsi" w:hAnsi="Arial" w:cs="Arial"/>
                <w:sz w:val="22"/>
                <w:szCs w:val="22"/>
              </w:rPr>
              <w:t xml:space="preserve">, przez okres 4 lat od dnia zakończenia postępowania o udzielenie zamówienia, a jeżeli czas trwania umowy przekracza 4 lata, okres przechowania obejmuje cały czas trwania umowy. Po wykonaniu umowy będziemy przechowywać dane przez okres wskazany w </w:t>
            </w:r>
            <w:r w:rsidRPr="008D1AD6">
              <w:rPr>
                <w:rFonts w:ascii="Arial" w:hAnsi="Arial" w:cs="Arial"/>
                <w:sz w:val="22"/>
                <w:szCs w:val="22"/>
              </w:rPr>
              <w:t xml:space="preserve">Jednolitym Rzeczowym Wykazie Akt ZTM w Lublinie ustalonym przez Archiwum Państwowe. </w:t>
            </w:r>
          </w:p>
        </w:tc>
      </w:tr>
      <w:tr w:rsidR="002043BF" w:rsidRPr="008D1AD6" w14:paraId="089B7961" w14:textId="77777777" w:rsidTr="00A30F05">
        <w:tc>
          <w:tcPr>
            <w:tcW w:w="2376" w:type="dxa"/>
            <w:shd w:val="clear" w:color="auto" w:fill="D9D9D9" w:themeFill="background1" w:themeFillShade="D9"/>
          </w:tcPr>
          <w:p w14:paraId="0F3E2442" w14:textId="77777777" w:rsidR="002043BF" w:rsidRPr="008D1AD6" w:rsidRDefault="002043BF" w:rsidP="003D2996">
            <w:pPr>
              <w:rPr>
                <w:rFonts w:ascii="Arial" w:hAnsi="Arial" w:cs="Arial"/>
                <w:b/>
                <w:sz w:val="22"/>
                <w:szCs w:val="22"/>
              </w:rPr>
            </w:pPr>
            <w:r w:rsidRPr="008D1AD6">
              <w:rPr>
                <w:rFonts w:ascii="Arial" w:hAnsi="Arial" w:cs="Arial"/>
                <w:b/>
                <w:sz w:val="22"/>
                <w:szCs w:val="22"/>
              </w:rPr>
              <w:t>PRAWA PODMIOTÓW DANYCH</w:t>
            </w:r>
          </w:p>
        </w:tc>
        <w:tc>
          <w:tcPr>
            <w:tcW w:w="6836" w:type="dxa"/>
            <w:shd w:val="clear" w:color="auto" w:fill="FFFFFF" w:themeFill="background1"/>
          </w:tcPr>
          <w:p w14:paraId="5E01C0E1"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Posiada Pani/Pan:</w:t>
            </w:r>
          </w:p>
          <w:p w14:paraId="04516DD4"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w:t>
            </w:r>
            <w:r w:rsidRPr="008D1AD6">
              <w:rPr>
                <w:rFonts w:ascii="Arial" w:hAnsi="Arial" w:cs="Arial"/>
                <w:sz w:val="22"/>
                <w:szCs w:val="22"/>
              </w:rPr>
              <w:tab/>
              <w:t xml:space="preserve">na podstawie art. 15 RODO prawo dostępu do danych osobowych Pani/Pana dotyczących, przy czym jeżeli wykonanie obowiązków, </w:t>
            </w:r>
            <w:r w:rsidRPr="008D1AD6">
              <w:rPr>
                <w:rFonts w:ascii="Arial" w:hAnsi="Arial" w:cs="Arial"/>
                <w:sz w:val="22"/>
                <w:szCs w:val="22"/>
              </w:rPr>
              <w:br/>
              <w:t>o których mowa w art. 15 ust. 1 – 3 RODO (tj. prawa dostępu do swoich danych i otrzymania ich kopii) wymagałoby niewspółmiernie dużego wysiłku, Administrator - Zamawiający może żądać od osoby, której dane dotyczą, wskazania dodatkowych informacji mających na celu sprecyzowanie żądania, w szczególności podania nazwy lub daty postępowania o udzielenie zamówienia publicznego lub konkursu oraz wskazania dodatkowych informacji mających w szczególności na celu sprecyzowanie nazwy lub daty zakończonego postępowania o udzielenie zamówienia;</w:t>
            </w:r>
          </w:p>
          <w:p w14:paraId="42EF1BAF"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w:t>
            </w:r>
            <w:r w:rsidRPr="008D1AD6">
              <w:rPr>
                <w:rFonts w:ascii="Arial" w:hAnsi="Arial" w:cs="Arial"/>
                <w:sz w:val="22"/>
                <w:szCs w:val="22"/>
              </w:rPr>
              <w:tab/>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w:t>
            </w:r>
            <w:r w:rsidRPr="008D1AD6">
              <w:rPr>
                <w:rFonts w:ascii="Arial" w:hAnsi="Arial" w:cs="Arial"/>
                <w:sz w:val="22"/>
                <w:szCs w:val="22"/>
              </w:rPr>
              <w:br/>
              <w:t xml:space="preserve">z ustawą </w:t>
            </w:r>
            <w:proofErr w:type="spellStart"/>
            <w:r w:rsidRPr="008D1AD6">
              <w:rPr>
                <w:rFonts w:ascii="Arial" w:hAnsi="Arial" w:cs="Arial"/>
                <w:sz w:val="22"/>
                <w:szCs w:val="22"/>
              </w:rPr>
              <w:t>Pzp</w:t>
            </w:r>
            <w:proofErr w:type="spellEnd"/>
            <w:r w:rsidRPr="008D1AD6">
              <w:rPr>
                <w:rFonts w:ascii="Arial" w:hAnsi="Arial" w:cs="Arial"/>
                <w:sz w:val="22"/>
                <w:szCs w:val="22"/>
              </w:rPr>
              <w:t xml:space="preserve"> oraz nie może naruszać integralności protokołu i jego załączników ;</w:t>
            </w:r>
          </w:p>
          <w:p w14:paraId="6A05CEDB"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w:t>
            </w:r>
            <w:r w:rsidRPr="008D1AD6">
              <w:rPr>
                <w:rFonts w:ascii="Arial" w:hAnsi="Arial" w:cs="Arial"/>
                <w:sz w:val="22"/>
                <w:szCs w:val="22"/>
              </w:rPr>
              <w:tab/>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sidRPr="008D1AD6">
              <w:rPr>
                <w:rFonts w:ascii="Arial" w:hAnsi="Arial" w:cs="Arial"/>
                <w:sz w:val="22"/>
                <w:szCs w:val="22"/>
              </w:rPr>
              <w:br/>
              <w:t xml:space="preserve">z uwagi na ważne względy interesu publicznego Unii Europejskiej lub państwa członkowskiego;  </w:t>
            </w:r>
          </w:p>
          <w:p w14:paraId="7BDD8FEE"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w:t>
            </w:r>
            <w:r w:rsidRPr="008D1AD6">
              <w:rPr>
                <w:rFonts w:ascii="Arial" w:hAnsi="Arial" w:cs="Arial"/>
                <w:sz w:val="22"/>
                <w:szCs w:val="22"/>
              </w:rPr>
              <w:tab/>
              <w:t>prawo do wniesienia skargi do Prezesa Urzędu Ochrony Danych Osobowych, gdy uzna Pani/Pan, że przetwarzanie danych osobowych Pani/Pana dotyczących narusza przepisy RODO;</w:t>
            </w:r>
          </w:p>
          <w:p w14:paraId="7DE79EA2" w14:textId="77777777" w:rsidR="002043BF" w:rsidRPr="008D1AD6" w:rsidRDefault="002043BF" w:rsidP="003D2996">
            <w:pPr>
              <w:jc w:val="both"/>
              <w:rPr>
                <w:rFonts w:ascii="Arial" w:hAnsi="Arial" w:cs="Arial"/>
                <w:sz w:val="22"/>
                <w:szCs w:val="22"/>
              </w:rPr>
            </w:pPr>
          </w:p>
          <w:p w14:paraId="39BDB2C0"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Nie przysługuje Pani/Panu:</w:t>
            </w:r>
          </w:p>
          <w:p w14:paraId="3D7F3A01"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w:t>
            </w:r>
            <w:r w:rsidRPr="008D1AD6">
              <w:rPr>
                <w:rFonts w:ascii="Arial" w:hAnsi="Arial" w:cs="Arial"/>
                <w:sz w:val="22"/>
                <w:szCs w:val="22"/>
              </w:rPr>
              <w:tab/>
              <w:t>w związku z art. 17 ust. 3 lit. b, d lub e RODO prawo do usunięcia danych osobowych;</w:t>
            </w:r>
          </w:p>
          <w:p w14:paraId="54E1126D"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w:t>
            </w:r>
            <w:r w:rsidRPr="008D1AD6">
              <w:rPr>
                <w:rFonts w:ascii="Arial" w:hAnsi="Arial" w:cs="Arial"/>
                <w:sz w:val="22"/>
                <w:szCs w:val="22"/>
              </w:rPr>
              <w:tab/>
              <w:t xml:space="preserve">prawo do przenoszenia danych osobowych, o którym mowa </w:t>
            </w:r>
            <w:r w:rsidRPr="008D1AD6">
              <w:rPr>
                <w:rFonts w:ascii="Arial" w:hAnsi="Arial" w:cs="Arial"/>
                <w:sz w:val="22"/>
                <w:szCs w:val="22"/>
              </w:rPr>
              <w:br/>
              <w:t>w art. 20 RODO;</w:t>
            </w:r>
          </w:p>
          <w:p w14:paraId="598CC62C"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lastRenderedPageBreak/>
              <w:t>−</w:t>
            </w:r>
            <w:r w:rsidRPr="008D1AD6">
              <w:rPr>
                <w:rFonts w:ascii="Arial" w:hAnsi="Arial" w:cs="Arial"/>
                <w:sz w:val="22"/>
                <w:szCs w:val="22"/>
              </w:rPr>
              <w:tab/>
              <w:t>na podstawie art. 21 RODO prawo sprzeciwu, wobec przetwarzania danych osobowych, gdyż podstawą prawną przetwarzania Pani/Pana danych osobowych jest art. 6 ust. 1 lit. c RODO.</w:t>
            </w:r>
          </w:p>
        </w:tc>
      </w:tr>
      <w:tr w:rsidR="002043BF" w:rsidRPr="008D1AD6" w14:paraId="27A2C7DE" w14:textId="77777777" w:rsidTr="00A30F05">
        <w:tc>
          <w:tcPr>
            <w:tcW w:w="2376" w:type="dxa"/>
            <w:shd w:val="clear" w:color="auto" w:fill="D9D9D9" w:themeFill="background1" w:themeFillShade="D9"/>
          </w:tcPr>
          <w:p w14:paraId="4F8C2739" w14:textId="77777777" w:rsidR="002043BF" w:rsidRPr="008D1AD6" w:rsidRDefault="002043BF" w:rsidP="003D2996">
            <w:pPr>
              <w:rPr>
                <w:rFonts w:ascii="Arial" w:hAnsi="Arial" w:cs="Arial"/>
                <w:b/>
                <w:sz w:val="22"/>
                <w:szCs w:val="22"/>
              </w:rPr>
            </w:pPr>
            <w:r w:rsidRPr="008D1AD6">
              <w:rPr>
                <w:rFonts w:ascii="Arial" w:hAnsi="Arial" w:cs="Arial"/>
                <w:b/>
                <w:sz w:val="22"/>
                <w:szCs w:val="22"/>
              </w:rPr>
              <w:lastRenderedPageBreak/>
              <w:t>PRAWO WNIESIENIA SKARGI DO ORGANU NADZORCZEGO</w:t>
            </w:r>
          </w:p>
        </w:tc>
        <w:tc>
          <w:tcPr>
            <w:tcW w:w="6836" w:type="dxa"/>
            <w:shd w:val="clear" w:color="auto" w:fill="FFFFFF" w:themeFill="background1"/>
          </w:tcPr>
          <w:p w14:paraId="4EC99D42"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Przysługuje Pani/Panu prawo wniesienia skargi do organu nadzorczego, jeśli Pani/Pana zdaniem, przetwarzanie Pani/Pana danych osobowych - narusza przepisy unijnego rozporządzenia RODO. Organem nadzorczym jest Prezes Urzędu Ochrony Danych Osobowych.</w:t>
            </w:r>
          </w:p>
        </w:tc>
      </w:tr>
      <w:tr w:rsidR="002043BF" w:rsidRPr="008D1AD6" w14:paraId="201DC886" w14:textId="77777777" w:rsidTr="00A30F05">
        <w:tc>
          <w:tcPr>
            <w:tcW w:w="2376" w:type="dxa"/>
            <w:shd w:val="clear" w:color="auto" w:fill="D9D9D9" w:themeFill="background1" w:themeFillShade="D9"/>
          </w:tcPr>
          <w:p w14:paraId="2ADA4FCA" w14:textId="77777777" w:rsidR="002043BF" w:rsidRPr="008D1AD6" w:rsidRDefault="002043BF" w:rsidP="003D2996">
            <w:pPr>
              <w:rPr>
                <w:rFonts w:ascii="Arial" w:hAnsi="Arial" w:cs="Arial"/>
                <w:b/>
                <w:sz w:val="22"/>
                <w:szCs w:val="22"/>
              </w:rPr>
            </w:pPr>
            <w:r w:rsidRPr="008D1AD6">
              <w:rPr>
                <w:rFonts w:ascii="Arial" w:hAnsi="Arial" w:cs="Arial"/>
                <w:b/>
                <w:sz w:val="22"/>
                <w:szCs w:val="22"/>
              </w:rPr>
              <w:t xml:space="preserve">INFORMACJA </w:t>
            </w:r>
            <w:r w:rsidRPr="008D1AD6">
              <w:rPr>
                <w:rFonts w:ascii="Arial" w:hAnsi="Arial" w:cs="Arial"/>
                <w:b/>
                <w:sz w:val="22"/>
                <w:szCs w:val="22"/>
              </w:rPr>
              <w:br/>
              <w:t>O DOWOLNOŚCI LUB OBOWIĄZKU PODANIA DANYCH</w:t>
            </w:r>
          </w:p>
        </w:tc>
        <w:tc>
          <w:tcPr>
            <w:tcW w:w="6836" w:type="dxa"/>
            <w:shd w:val="clear" w:color="auto" w:fill="FFFFFF" w:themeFill="background1"/>
          </w:tcPr>
          <w:p w14:paraId="1433BE72"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 xml:space="preserve">Podanie danych osobowych w związku z udziałem w postępowaniu </w:t>
            </w:r>
            <w:r w:rsidRPr="008D1AD6">
              <w:rPr>
                <w:rFonts w:ascii="Arial" w:hAnsi="Arial" w:cs="Arial"/>
                <w:sz w:val="22"/>
                <w:szCs w:val="22"/>
              </w:rPr>
              <w:br/>
              <w:t xml:space="preserve">o udzielenie zamówienia publicznego nie jest obowiązkowe, ale może być warunkiem niezbędnym do wzięcia w nim udziału. Wynika to stąd, że </w:t>
            </w:r>
            <w:r w:rsidRPr="008D1AD6">
              <w:rPr>
                <w:rFonts w:ascii="Arial" w:hAnsi="Arial" w:cs="Arial"/>
                <w:sz w:val="22"/>
                <w:szCs w:val="22"/>
              </w:rPr>
              <w:br/>
              <w:t xml:space="preserve">w zależności od przedmiotu zamówienia, zamawiający może żądać ich podania na podstawie przepisów ustawy </w:t>
            </w:r>
            <w:proofErr w:type="spellStart"/>
            <w:r w:rsidRPr="008D1AD6">
              <w:rPr>
                <w:rFonts w:ascii="Arial" w:hAnsi="Arial" w:cs="Arial"/>
                <w:sz w:val="22"/>
                <w:szCs w:val="22"/>
              </w:rPr>
              <w:t>Pzp</w:t>
            </w:r>
            <w:proofErr w:type="spellEnd"/>
            <w:r w:rsidRPr="008D1AD6">
              <w:rPr>
                <w:rFonts w:ascii="Arial" w:hAnsi="Arial" w:cs="Arial"/>
                <w:sz w:val="22"/>
                <w:szCs w:val="22"/>
              </w:rPr>
              <w:t xml:space="preserve"> oraz wydanych do niej przepisów wykonawczych. </w:t>
            </w:r>
          </w:p>
        </w:tc>
      </w:tr>
      <w:tr w:rsidR="002043BF" w:rsidRPr="008D1AD6" w14:paraId="5DF9C4D1" w14:textId="77777777" w:rsidTr="00A30F05">
        <w:tc>
          <w:tcPr>
            <w:tcW w:w="2376" w:type="dxa"/>
            <w:shd w:val="clear" w:color="auto" w:fill="D9D9D9" w:themeFill="background1" w:themeFillShade="D9"/>
          </w:tcPr>
          <w:p w14:paraId="31A27D7E" w14:textId="77777777" w:rsidR="002043BF" w:rsidRPr="008D1AD6" w:rsidRDefault="002043BF" w:rsidP="003D2996">
            <w:pPr>
              <w:rPr>
                <w:rFonts w:ascii="Arial" w:hAnsi="Arial" w:cs="Arial"/>
                <w:b/>
                <w:sz w:val="22"/>
                <w:szCs w:val="22"/>
              </w:rPr>
            </w:pPr>
            <w:r w:rsidRPr="008D1AD6">
              <w:rPr>
                <w:rFonts w:ascii="Arial" w:hAnsi="Arial" w:cs="Arial"/>
                <w:b/>
                <w:sz w:val="22"/>
                <w:szCs w:val="22"/>
              </w:rPr>
              <w:t>INFORMACJA O ZAUTOMATYZOWANYM PODEJMOWANIU DECYZJI</w:t>
            </w:r>
          </w:p>
        </w:tc>
        <w:tc>
          <w:tcPr>
            <w:tcW w:w="6836" w:type="dxa"/>
            <w:shd w:val="clear" w:color="auto" w:fill="FFFFFF" w:themeFill="background1"/>
          </w:tcPr>
          <w:p w14:paraId="41B5292F"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 xml:space="preserve">W odniesieniu do Pani/Pana danych decyzje nie będą podejmowane </w:t>
            </w:r>
            <w:r w:rsidRPr="008D1AD6">
              <w:rPr>
                <w:rFonts w:ascii="Arial" w:hAnsi="Arial" w:cs="Arial"/>
                <w:sz w:val="22"/>
                <w:szCs w:val="22"/>
              </w:rPr>
              <w:br/>
              <w:t>w sposób zautomatyzowany, stosownie do art. 22 RODO</w:t>
            </w:r>
          </w:p>
        </w:tc>
      </w:tr>
    </w:tbl>
    <w:p w14:paraId="52007079" w14:textId="77777777" w:rsidR="002043BF" w:rsidRPr="008D1AD6" w:rsidRDefault="002043BF" w:rsidP="003D2996">
      <w:pPr>
        <w:rPr>
          <w:rFonts w:ascii="Arial" w:hAnsi="Arial" w:cs="Arial"/>
          <w:sz w:val="22"/>
          <w:szCs w:val="22"/>
        </w:rPr>
      </w:pPr>
    </w:p>
    <w:p w14:paraId="2CFD7D4A" w14:textId="77777777" w:rsidR="00697708" w:rsidRPr="008D1AD6" w:rsidRDefault="00697708" w:rsidP="003D2996">
      <w:pPr>
        <w:pStyle w:val="Kolorowalistaakcent11"/>
        <w:autoSpaceDE w:val="0"/>
        <w:autoSpaceDN w:val="0"/>
        <w:adjustRightInd w:val="0"/>
        <w:spacing w:before="0" w:after="0" w:line="240" w:lineRule="auto"/>
        <w:rPr>
          <w:rFonts w:ascii="Arial" w:hAnsi="Arial" w:cs="Arial"/>
          <w:sz w:val="22"/>
          <w:szCs w:val="22"/>
        </w:rPr>
      </w:pPr>
    </w:p>
    <w:p w14:paraId="4F54A131" w14:textId="77777777" w:rsidR="00697708" w:rsidRPr="008D1AD6" w:rsidRDefault="00697708" w:rsidP="003D2996">
      <w:pPr>
        <w:pStyle w:val="Kolorowalistaakcent11"/>
        <w:autoSpaceDE w:val="0"/>
        <w:autoSpaceDN w:val="0"/>
        <w:adjustRightInd w:val="0"/>
        <w:spacing w:before="0" w:after="0" w:line="240" w:lineRule="auto"/>
        <w:ind w:left="0"/>
        <w:rPr>
          <w:rFonts w:ascii="Arial" w:hAnsi="Arial" w:cs="Arial"/>
          <w:sz w:val="22"/>
          <w:szCs w:val="22"/>
        </w:rPr>
      </w:pPr>
    </w:p>
    <w:p w14:paraId="1DE9DE64" w14:textId="77777777" w:rsidR="00D9784D" w:rsidRPr="008D1AD6" w:rsidRDefault="00D9784D" w:rsidP="003D2996">
      <w:pPr>
        <w:pStyle w:val="Kolorowalistaakcent11"/>
        <w:widowControl w:val="0"/>
        <w:suppressAutoHyphens/>
        <w:spacing w:before="0" w:after="0" w:line="240" w:lineRule="auto"/>
        <w:ind w:left="0"/>
        <w:outlineLvl w:val="3"/>
        <w:rPr>
          <w:rFonts w:ascii="Arial" w:hAnsi="Arial" w:cs="Arial"/>
          <w:sz w:val="22"/>
          <w:szCs w:val="22"/>
        </w:rPr>
      </w:pPr>
    </w:p>
    <w:p w14:paraId="30057799" w14:textId="77777777" w:rsidR="00192457" w:rsidRPr="008D1AD6" w:rsidRDefault="00192457" w:rsidP="003D2996">
      <w:pPr>
        <w:pStyle w:val="Kolorowalistaakcent11"/>
        <w:widowControl w:val="0"/>
        <w:suppressAutoHyphens/>
        <w:spacing w:before="0" w:after="0" w:line="240" w:lineRule="auto"/>
        <w:ind w:left="0"/>
        <w:outlineLvl w:val="3"/>
        <w:rPr>
          <w:rFonts w:ascii="Arial" w:hAnsi="Arial" w:cs="Arial"/>
          <w:vanish/>
          <w:sz w:val="22"/>
          <w:szCs w:val="22"/>
        </w:rPr>
      </w:pPr>
    </w:p>
    <w:p w14:paraId="5CC9F72E" w14:textId="441CE957" w:rsidR="0032584E" w:rsidRPr="008D1AD6" w:rsidRDefault="0032584E" w:rsidP="003D2996">
      <w:pPr>
        <w:ind w:left="340" w:hanging="340"/>
        <w:rPr>
          <w:rFonts w:ascii="Arial" w:hAnsi="Arial" w:cs="Arial"/>
          <w:sz w:val="22"/>
          <w:szCs w:val="22"/>
          <w:u w:val="single"/>
        </w:rPr>
      </w:pPr>
      <w:r w:rsidRPr="008D1AD6">
        <w:rPr>
          <w:rFonts w:ascii="Arial" w:hAnsi="Arial" w:cs="Arial"/>
          <w:sz w:val="22"/>
          <w:szCs w:val="22"/>
          <w:u w:val="single"/>
        </w:rPr>
        <w:t xml:space="preserve">Integralną częścią </w:t>
      </w:r>
      <w:r w:rsidR="00A435B8" w:rsidRPr="008D1AD6">
        <w:rPr>
          <w:rFonts w:ascii="Arial" w:hAnsi="Arial" w:cs="Arial"/>
          <w:sz w:val="22"/>
          <w:szCs w:val="22"/>
          <w:u w:val="single"/>
        </w:rPr>
        <w:t>SWZ</w:t>
      </w:r>
      <w:r w:rsidRPr="008D1AD6">
        <w:rPr>
          <w:rFonts w:ascii="Arial" w:hAnsi="Arial" w:cs="Arial"/>
          <w:sz w:val="22"/>
          <w:szCs w:val="22"/>
          <w:u w:val="single"/>
        </w:rPr>
        <w:t xml:space="preserve"> są załączniki:</w:t>
      </w:r>
    </w:p>
    <w:bookmarkEnd w:id="0"/>
    <w:p w14:paraId="33BF2E72" w14:textId="77777777" w:rsidR="0032584E" w:rsidRPr="008D1AD6" w:rsidRDefault="0032584E" w:rsidP="003D2996">
      <w:pPr>
        <w:ind w:left="2832" w:hanging="2832"/>
        <w:jc w:val="both"/>
        <w:rPr>
          <w:rFonts w:ascii="Arial" w:hAnsi="Arial" w:cs="Arial"/>
          <w:sz w:val="22"/>
          <w:szCs w:val="22"/>
        </w:rPr>
      </w:pPr>
    </w:p>
    <w:p w14:paraId="5D8D8CA9" w14:textId="45D2D569" w:rsidR="00837D27" w:rsidRPr="008D1AD6" w:rsidRDefault="00837D27" w:rsidP="003D2996">
      <w:pPr>
        <w:ind w:left="2836" w:hanging="2836"/>
        <w:jc w:val="both"/>
        <w:rPr>
          <w:rFonts w:ascii="Arial" w:hAnsi="Arial" w:cs="Arial"/>
          <w:bCs/>
          <w:sz w:val="22"/>
          <w:szCs w:val="22"/>
        </w:rPr>
      </w:pPr>
      <w:r w:rsidRPr="008D1AD6">
        <w:rPr>
          <w:rFonts w:ascii="Arial" w:hAnsi="Arial" w:cs="Arial"/>
          <w:sz w:val="22"/>
          <w:szCs w:val="22"/>
        </w:rPr>
        <w:t xml:space="preserve">Załącznik Nr 1 – </w:t>
      </w:r>
      <w:r w:rsidRPr="008D1AD6">
        <w:rPr>
          <w:rFonts w:ascii="Arial" w:hAnsi="Arial" w:cs="Arial"/>
          <w:sz w:val="22"/>
          <w:szCs w:val="22"/>
        </w:rPr>
        <w:tab/>
      </w:r>
      <w:r w:rsidR="00061967" w:rsidRPr="008D1AD6">
        <w:rPr>
          <w:rFonts w:ascii="Arial" w:hAnsi="Arial" w:cs="Arial"/>
          <w:sz w:val="22"/>
          <w:szCs w:val="22"/>
        </w:rPr>
        <w:t>Szczegółowy o</w:t>
      </w:r>
      <w:r w:rsidR="001912F0" w:rsidRPr="008D1AD6">
        <w:rPr>
          <w:rFonts w:ascii="Arial" w:hAnsi="Arial" w:cs="Arial"/>
          <w:sz w:val="22"/>
          <w:szCs w:val="22"/>
        </w:rPr>
        <w:t xml:space="preserve">pis przedmiotu zamówienia </w:t>
      </w:r>
    </w:p>
    <w:p w14:paraId="1A5A24A9" w14:textId="42EEA993" w:rsidR="00837D27" w:rsidRPr="008D1AD6" w:rsidRDefault="00837D27" w:rsidP="003D2996">
      <w:pPr>
        <w:ind w:left="2832" w:hanging="2832"/>
        <w:jc w:val="both"/>
        <w:rPr>
          <w:rFonts w:ascii="Arial" w:hAnsi="Arial" w:cs="Arial"/>
          <w:sz w:val="22"/>
          <w:szCs w:val="22"/>
        </w:rPr>
      </w:pPr>
      <w:r w:rsidRPr="008D1AD6">
        <w:rPr>
          <w:rFonts w:ascii="Arial" w:hAnsi="Arial" w:cs="Arial"/>
          <w:sz w:val="22"/>
          <w:szCs w:val="22"/>
        </w:rPr>
        <w:t>Załącznik Nr 2 –</w:t>
      </w:r>
      <w:r w:rsidRPr="008D1AD6">
        <w:rPr>
          <w:rFonts w:ascii="Arial" w:hAnsi="Arial" w:cs="Arial"/>
          <w:sz w:val="22"/>
          <w:szCs w:val="22"/>
        </w:rPr>
        <w:tab/>
      </w:r>
      <w:r w:rsidR="00A208EB" w:rsidRPr="008D1AD6">
        <w:rPr>
          <w:rFonts w:ascii="Arial" w:hAnsi="Arial" w:cs="Arial"/>
          <w:sz w:val="22"/>
          <w:szCs w:val="22"/>
        </w:rPr>
        <w:t>Oświadczenie</w:t>
      </w:r>
    </w:p>
    <w:p w14:paraId="0F3D2524" w14:textId="63E3DF01" w:rsidR="00837D27" w:rsidRPr="008D1AD6" w:rsidRDefault="00837D27" w:rsidP="003D2996">
      <w:pPr>
        <w:ind w:left="2832" w:hanging="2832"/>
        <w:jc w:val="both"/>
        <w:rPr>
          <w:rFonts w:ascii="Arial" w:hAnsi="Arial" w:cs="Arial"/>
          <w:sz w:val="22"/>
          <w:szCs w:val="22"/>
        </w:rPr>
      </w:pPr>
      <w:r w:rsidRPr="008D1AD6">
        <w:rPr>
          <w:rFonts w:ascii="Arial" w:hAnsi="Arial" w:cs="Arial"/>
          <w:sz w:val="22"/>
          <w:szCs w:val="22"/>
        </w:rPr>
        <w:t xml:space="preserve">Załącznik Nr 3 – </w:t>
      </w:r>
      <w:r w:rsidRPr="008D1AD6">
        <w:rPr>
          <w:rFonts w:ascii="Arial" w:hAnsi="Arial" w:cs="Arial"/>
          <w:sz w:val="22"/>
          <w:szCs w:val="22"/>
        </w:rPr>
        <w:tab/>
        <w:t>Wzór Formularza ofertowego.</w:t>
      </w:r>
    </w:p>
    <w:p w14:paraId="6DFBA4CD" w14:textId="77777777" w:rsidR="00A64C04" w:rsidRPr="008D1AD6" w:rsidRDefault="00837D27" w:rsidP="003D2996">
      <w:pPr>
        <w:ind w:left="2832" w:hanging="2832"/>
        <w:jc w:val="both"/>
        <w:rPr>
          <w:rFonts w:ascii="Arial" w:hAnsi="Arial" w:cs="Arial"/>
          <w:sz w:val="22"/>
          <w:szCs w:val="22"/>
        </w:rPr>
      </w:pPr>
      <w:r w:rsidRPr="008D1AD6">
        <w:rPr>
          <w:rFonts w:ascii="Arial" w:hAnsi="Arial" w:cs="Arial"/>
          <w:sz w:val="22"/>
          <w:szCs w:val="22"/>
        </w:rPr>
        <w:t xml:space="preserve">Załącznik Nr 4 – </w:t>
      </w:r>
      <w:r w:rsidRPr="008D1AD6">
        <w:rPr>
          <w:rFonts w:ascii="Arial" w:hAnsi="Arial" w:cs="Arial"/>
          <w:sz w:val="22"/>
          <w:szCs w:val="22"/>
        </w:rPr>
        <w:tab/>
      </w:r>
      <w:r w:rsidR="00A208EB" w:rsidRPr="008D1AD6">
        <w:rPr>
          <w:rFonts w:ascii="Arial" w:hAnsi="Arial" w:cs="Arial"/>
          <w:sz w:val="22"/>
          <w:szCs w:val="22"/>
        </w:rPr>
        <w:t>Projekt</w:t>
      </w:r>
      <w:r w:rsidR="00F51D9B" w:rsidRPr="008D1AD6">
        <w:rPr>
          <w:rFonts w:ascii="Arial" w:hAnsi="Arial" w:cs="Arial"/>
          <w:sz w:val="22"/>
          <w:szCs w:val="22"/>
        </w:rPr>
        <w:t>owane postanowienia</w:t>
      </w:r>
      <w:r w:rsidR="00A208EB" w:rsidRPr="008D1AD6">
        <w:rPr>
          <w:rFonts w:ascii="Arial" w:hAnsi="Arial" w:cs="Arial"/>
          <w:sz w:val="22"/>
          <w:szCs w:val="22"/>
        </w:rPr>
        <w:t xml:space="preserve"> umowy</w:t>
      </w:r>
    </w:p>
    <w:p w14:paraId="37C67CF7" w14:textId="1A36FB48" w:rsidR="00837D27" w:rsidRPr="008D1AD6" w:rsidRDefault="00A64C04" w:rsidP="003D2996">
      <w:pPr>
        <w:ind w:left="2835" w:hanging="2835"/>
        <w:jc w:val="both"/>
        <w:rPr>
          <w:rFonts w:ascii="Arial" w:hAnsi="Arial" w:cs="Arial"/>
          <w:sz w:val="22"/>
          <w:szCs w:val="22"/>
        </w:rPr>
      </w:pPr>
      <w:r w:rsidRPr="008D1AD6">
        <w:rPr>
          <w:rFonts w:ascii="Arial" w:hAnsi="Arial" w:cs="Arial"/>
          <w:sz w:val="22"/>
          <w:szCs w:val="22"/>
        </w:rPr>
        <w:t xml:space="preserve">Załącznik </w:t>
      </w:r>
      <w:r w:rsidR="00A208EB" w:rsidRPr="008D1AD6">
        <w:rPr>
          <w:rFonts w:ascii="Arial" w:hAnsi="Arial" w:cs="Arial"/>
          <w:sz w:val="22"/>
          <w:szCs w:val="22"/>
        </w:rPr>
        <w:t xml:space="preserve"> </w:t>
      </w:r>
      <w:r w:rsidRPr="008D1AD6">
        <w:rPr>
          <w:rFonts w:ascii="Arial" w:hAnsi="Arial" w:cs="Arial"/>
          <w:sz w:val="22"/>
          <w:szCs w:val="22"/>
        </w:rPr>
        <w:t>Nr 5-</w:t>
      </w:r>
      <w:r w:rsidR="003619D2" w:rsidRPr="008D1AD6">
        <w:rPr>
          <w:rFonts w:ascii="Arial" w:hAnsi="Arial" w:cs="Arial"/>
          <w:sz w:val="22"/>
          <w:szCs w:val="22"/>
        </w:rPr>
        <w:t xml:space="preserve"> </w:t>
      </w:r>
      <w:r w:rsidR="003D2996">
        <w:rPr>
          <w:rFonts w:ascii="Arial" w:hAnsi="Arial" w:cs="Arial"/>
          <w:sz w:val="22"/>
          <w:szCs w:val="22"/>
        </w:rPr>
        <w:t xml:space="preserve">             </w:t>
      </w:r>
      <w:r w:rsidR="003619D2" w:rsidRPr="008D1AD6">
        <w:rPr>
          <w:rFonts w:ascii="Arial" w:hAnsi="Arial" w:cs="Arial"/>
          <w:sz w:val="22"/>
          <w:szCs w:val="22"/>
        </w:rPr>
        <w:t>Oświadczenie Wykonawców wspólnie ubiegających się o udzielenie zamówienia, z którego wynika które usługi, wykonają poszczególni wykonawcy</w:t>
      </w:r>
    </w:p>
    <w:p w14:paraId="3B889908" w14:textId="77777777" w:rsidR="00F51D9B" w:rsidRPr="008D1AD6" w:rsidRDefault="00F51D9B" w:rsidP="003D2996">
      <w:pPr>
        <w:ind w:left="2832" w:hanging="2832"/>
        <w:jc w:val="both"/>
        <w:rPr>
          <w:rFonts w:ascii="Arial" w:hAnsi="Arial" w:cs="Arial"/>
          <w:color w:val="FF0000"/>
          <w:sz w:val="22"/>
          <w:szCs w:val="22"/>
        </w:rPr>
      </w:pPr>
    </w:p>
    <w:p w14:paraId="0B4D98D6" w14:textId="77777777" w:rsidR="00F51D9B" w:rsidRPr="008D1AD6" w:rsidRDefault="00F51D9B" w:rsidP="003D2996">
      <w:pPr>
        <w:ind w:left="2832" w:hanging="2832"/>
        <w:jc w:val="both"/>
        <w:rPr>
          <w:rFonts w:ascii="Arial" w:hAnsi="Arial" w:cs="Arial"/>
          <w:color w:val="FF0000"/>
          <w:sz w:val="22"/>
          <w:szCs w:val="22"/>
        </w:rPr>
      </w:pPr>
    </w:p>
    <w:sectPr w:rsidR="00F51D9B" w:rsidRPr="008D1AD6" w:rsidSect="00BA3A6A">
      <w:headerReference w:type="even" r:id="rId16"/>
      <w:headerReference w:type="default" r:id="rId17"/>
      <w:footerReference w:type="even" r:id="rId18"/>
      <w:footerReference w:type="default" r:id="rId19"/>
      <w:headerReference w:type="first" r:id="rId20"/>
      <w:footerReference w:type="first" r:id="rId21"/>
      <w:pgSz w:w="11906" w:h="16838" w:code="9"/>
      <w:pgMar w:top="1179" w:right="1417" w:bottom="1417" w:left="1417" w:header="327" w:footer="1261" w:gutter="0"/>
      <w:cols w:space="708"/>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248871" w15:done="0"/>
  <w15:commentEx w15:paraId="1FF9E98E" w15:done="0"/>
  <w15:commentEx w15:paraId="25CB565D" w15:done="0"/>
  <w15:commentEx w15:paraId="0BC9BADD" w15:done="0"/>
  <w15:commentEx w15:paraId="25E41D3C" w15:done="0"/>
  <w15:commentEx w15:paraId="030C12D5" w15:done="0"/>
  <w15:commentEx w15:paraId="53492106" w15:done="0"/>
  <w15:commentEx w15:paraId="254C70A0" w15:done="0"/>
  <w15:commentEx w15:paraId="608E8720" w15:done="0"/>
  <w15:commentEx w15:paraId="60F93F7E" w15:done="0"/>
  <w15:commentEx w15:paraId="4ED0FCBF" w15:done="0"/>
  <w15:commentEx w15:paraId="045925C5" w15:done="0"/>
  <w15:commentEx w15:paraId="22E03C94" w15:done="0"/>
  <w15:commentEx w15:paraId="6EB1F4F3" w15:done="0"/>
  <w15:commentEx w15:paraId="151AE332" w15:done="0"/>
  <w15:commentEx w15:paraId="2FE0F6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F247" w16cex:dateUtc="2021-01-06T07:24:00Z"/>
  <w16cex:commentExtensible w16cex:durableId="239FF3F6" w16cex:dateUtc="2021-01-06T07:31:00Z"/>
  <w16cex:commentExtensible w16cex:durableId="23A05FDB" w16cex:dateUtc="2021-01-06T15:12:00Z"/>
  <w16cex:commentExtensible w16cex:durableId="23A05F86" w16cex:dateUtc="2021-01-06T15:10:00Z"/>
  <w16cex:commentExtensible w16cex:durableId="23A05CFC" w16cex:dateUtc="2021-01-06T14:59:00Z"/>
  <w16cex:commentExtensible w16cex:durableId="23A0620F" w16cex:dateUtc="2021-01-06T15:21:00Z"/>
  <w16cex:commentExtensible w16cex:durableId="23A0637A" w16cex:dateUtc="2021-01-06T15:27:00Z"/>
  <w16cex:commentExtensible w16cex:durableId="23A28264" w16cex:dateUtc="2021-01-08T06:04:00Z"/>
  <w16cex:commentExtensible w16cex:durableId="23A3CDD9" w16cex:dateUtc="2021-01-09T05:38:00Z"/>
  <w16cex:commentExtensible w16cex:durableId="23A3CD5A" w16cex:dateUtc="2021-01-09T05:36:00Z"/>
  <w16cex:commentExtensible w16cex:durableId="23A3DC67" w16cex:dateUtc="2021-01-09T06:40:00Z"/>
  <w16cex:commentExtensible w16cex:durableId="23A3E493" w16cex:dateUtc="2021-01-09T07:15:00Z"/>
  <w16cex:commentExtensible w16cex:durableId="23A7C1F8" w16cex:dateUtc="2021-01-12T05:36:00Z"/>
  <w16cex:commentExtensible w16cex:durableId="23A7C2DF" w16cex:dateUtc="2021-01-12T05:40:00Z"/>
  <w16cex:commentExtensible w16cex:durableId="23A7CBAF" w16cex:dateUtc="2021-01-12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248871" w16cid:durableId="239FF247"/>
  <w16cid:commentId w16cid:paraId="1FF9E98E" w16cid:durableId="239FF3F6"/>
  <w16cid:commentId w16cid:paraId="25CB565D" w16cid:durableId="23A98099"/>
  <w16cid:commentId w16cid:paraId="0BC9BADD" w16cid:durableId="23A05FDB"/>
  <w16cid:commentId w16cid:paraId="25E41D3C" w16cid:durableId="23A05F86"/>
  <w16cid:commentId w16cid:paraId="030C12D5" w16cid:durableId="23A05CFC"/>
  <w16cid:commentId w16cid:paraId="53492106" w16cid:durableId="23A0620F"/>
  <w16cid:commentId w16cid:paraId="254C70A0" w16cid:durableId="23A0637A"/>
  <w16cid:commentId w16cid:paraId="608E8720" w16cid:durableId="23A28264"/>
  <w16cid:commentId w16cid:paraId="60F93F7E" w16cid:durableId="23A3CDD9"/>
  <w16cid:commentId w16cid:paraId="4ED0FCBF" w16cid:durableId="23A3CD5A"/>
  <w16cid:commentId w16cid:paraId="045925C5" w16cid:durableId="23A3DC67"/>
  <w16cid:commentId w16cid:paraId="22E03C94" w16cid:durableId="23A3E493"/>
  <w16cid:commentId w16cid:paraId="6EB1F4F3" w16cid:durableId="23A7C1F8"/>
  <w16cid:commentId w16cid:paraId="151AE332" w16cid:durableId="23A7C2DF"/>
  <w16cid:commentId w16cid:paraId="2FE0F605" w16cid:durableId="23A7CB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FF13E" w14:textId="77777777" w:rsidR="00F671E0" w:rsidRDefault="00F671E0">
      <w:r>
        <w:separator/>
      </w:r>
    </w:p>
  </w:endnote>
  <w:endnote w:type="continuationSeparator" w:id="0">
    <w:p w14:paraId="4C8F90FD" w14:textId="77777777" w:rsidR="00F671E0" w:rsidRDefault="00F6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F19C2" w14:textId="30DAB5A0" w:rsidR="007F7E1E" w:rsidRDefault="007F7E1E">
    <w:pPr>
      <w:pStyle w:val="Stopka"/>
      <w:jc w:val="center"/>
    </w:pPr>
    <w:r>
      <w:rPr>
        <w:noProof/>
      </w:rPr>
      <mc:AlternateContent>
        <mc:Choice Requires="wpg">
          <w:drawing>
            <wp:anchor distT="0" distB="0" distL="114300" distR="114300" simplePos="0" relativeHeight="251657216" behindDoc="0" locked="0" layoutInCell="1" allowOverlap="1" wp14:anchorId="1482CA5C" wp14:editId="18B347EB">
              <wp:simplePos x="0" y="0"/>
              <wp:positionH relativeFrom="column">
                <wp:posOffset>-868680</wp:posOffset>
              </wp:positionH>
              <wp:positionV relativeFrom="paragraph">
                <wp:posOffset>-240665</wp:posOffset>
              </wp:positionV>
              <wp:extent cx="7339330" cy="854710"/>
              <wp:effectExtent l="0" t="0" r="13970" b="2540"/>
              <wp:wrapSquare wrapText="bothSides"/>
              <wp:docPr id="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5" name="Text Box 6"/>
                      <wps:cNvSpPr txBox="1">
                        <a:spLocks noChangeArrowheads="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1332E115" w14:textId="77777777" w:rsidR="007F7E1E" w:rsidRDefault="007F7E1E" w:rsidP="00C51DF4">
                            <w:pPr>
                              <w:widowControl w:val="0"/>
                              <w:rPr>
                                <w:rFonts w:ascii="Arial" w:hAnsi="Arial" w:cs="Arial"/>
                                <w:sz w:val="14"/>
                                <w:szCs w:val="14"/>
                              </w:rPr>
                            </w:pPr>
                          </w:p>
                          <w:p w14:paraId="21F1955C" w14:textId="77777777" w:rsidR="007F7E1E" w:rsidRDefault="007F7E1E" w:rsidP="00C51DF4">
                            <w:pPr>
                              <w:widowControl w:val="0"/>
                              <w:rPr>
                                <w:rFonts w:ascii="Arial" w:hAnsi="Arial" w:cs="Arial"/>
                                <w:b/>
                                <w:bCs/>
                                <w:sz w:val="16"/>
                                <w:szCs w:val="16"/>
                              </w:rPr>
                            </w:pPr>
                            <w:r>
                              <w:rPr>
                                <w:rFonts w:ascii="Arial" w:hAnsi="Arial" w:cs="Arial"/>
                                <w:b/>
                                <w:bCs/>
                                <w:sz w:val="16"/>
                                <w:szCs w:val="16"/>
                              </w:rPr>
                              <w:t>BENEFICJENT:</w:t>
                            </w:r>
                          </w:p>
                          <w:p w14:paraId="4BFB9CC6" w14:textId="77777777" w:rsidR="007F7E1E" w:rsidRPr="00E11A36" w:rsidRDefault="007F7E1E" w:rsidP="00C51DF4">
                            <w:pPr>
                              <w:widowControl w:val="0"/>
                              <w:rPr>
                                <w:rFonts w:ascii="Arial" w:hAnsi="Arial" w:cs="Arial"/>
                                <w:b/>
                                <w:bCs/>
                                <w:sz w:val="16"/>
                                <w:szCs w:val="16"/>
                              </w:rPr>
                            </w:pPr>
                            <w:r>
                              <w:rPr>
                                <w:rFonts w:ascii="Arial" w:hAnsi="Arial" w:cs="Arial"/>
                                <w:b/>
                                <w:bCs/>
                                <w:sz w:val="16"/>
                                <w:szCs w:val="16"/>
                              </w:rPr>
                              <w:t>GŁÓWNY URZĄD STATYSTYCZNY</w:t>
                            </w:r>
                          </w:p>
                          <w:p w14:paraId="0EBA342B" w14:textId="77777777" w:rsidR="007F7E1E" w:rsidRPr="00E11A36" w:rsidRDefault="007F7E1E" w:rsidP="00C51DF4">
                            <w:pPr>
                              <w:widowControl w:val="0"/>
                              <w:rPr>
                                <w:rFonts w:ascii="Arial" w:hAnsi="Arial" w:cs="Arial"/>
                                <w:sz w:val="16"/>
                                <w:szCs w:val="16"/>
                              </w:rPr>
                            </w:pPr>
                            <w:r w:rsidRPr="00E11A36">
                              <w:rPr>
                                <w:rFonts w:ascii="Arial" w:hAnsi="Arial" w:cs="Arial"/>
                                <w:sz w:val="16"/>
                                <w:szCs w:val="16"/>
                              </w:rPr>
                              <w:t>Al. Niepodległości 208</w:t>
                            </w:r>
                          </w:p>
                          <w:p w14:paraId="1870201A" w14:textId="77777777" w:rsidR="007F7E1E" w:rsidRDefault="007F7E1E" w:rsidP="00C51DF4">
                            <w:pPr>
                              <w:widowControl w:val="0"/>
                              <w:rPr>
                                <w:rFonts w:ascii="Arial" w:hAnsi="Arial" w:cs="Arial"/>
                                <w:sz w:val="14"/>
                                <w:szCs w:val="14"/>
                              </w:rPr>
                            </w:pPr>
                            <w:r w:rsidRPr="00E11A36">
                              <w:rPr>
                                <w:rFonts w:ascii="Arial" w:hAnsi="Arial" w:cs="Arial"/>
                                <w:sz w:val="16"/>
                                <w:szCs w:val="16"/>
                              </w:rPr>
                              <w:t>00-925 Warszawa</w:t>
                            </w:r>
                          </w:p>
                          <w:p w14:paraId="208C4E0E" w14:textId="77777777" w:rsidR="007F7E1E" w:rsidRDefault="007F7E1E"/>
                        </w:txbxContent>
                      </wps:txbx>
                      <wps:bodyPr rot="0" vert="horz" wrap="square" lIns="36576" tIns="36576" rIns="36576" bIns="36576" anchor="t" anchorCtr="0" upright="1">
                        <a:noAutofit/>
                      </wps:bodyPr>
                    </wps:wsp>
                    <wps:wsp>
                      <wps:cNvPr id="6" name="Text Box 7"/>
                      <wps:cNvSpPr txBox="1">
                        <a:spLocks noChangeArrowheads="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77981F56" w14:textId="77777777" w:rsidR="007F7E1E" w:rsidRDefault="007F7E1E" w:rsidP="00C51DF4">
                            <w:pPr>
                              <w:widowControl w:val="0"/>
                              <w:rPr>
                                <w:rFonts w:ascii="Arial" w:hAnsi="Arial" w:cs="Arial"/>
                                <w:sz w:val="14"/>
                                <w:szCs w:val="14"/>
                              </w:rPr>
                            </w:pPr>
                          </w:p>
                          <w:p w14:paraId="21F71164" w14:textId="77777777" w:rsidR="007F7E1E" w:rsidRPr="003074FC" w:rsidRDefault="007F7E1E"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1E62F994" w14:textId="77777777" w:rsidR="007F7E1E" w:rsidRPr="003074FC" w:rsidRDefault="007F7E1E"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60D6AD8" w14:textId="77777777" w:rsidR="007F7E1E" w:rsidRPr="003074FC" w:rsidRDefault="007F7E1E"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BC8D6A1" w14:textId="77777777" w:rsidR="007F7E1E" w:rsidRPr="00BC0929" w:rsidRDefault="007F7E1E" w:rsidP="00C51DF4">
                            <w:pPr>
                              <w:widowControl w:val="0"/>
                              <w:rPr>
                                <w:lang w:val="en-US"/>
                              </w:rPr>
                            </w:pPr>
                          </w:p>
                        </w:txbxContent>
                      </wps:txbx>
                      <wps:bodyPr rot="0" vert="horz" wrap="square" lIns="36576" tIns="36576" rIns="36576" bIns="36576" anchor="t" anchorCtr="0" upright="1">
                        <a:noAutofit/>
                      </wps:bodyPr>
                    </wps:wsp>
                    <wps:wsp>
                      <wps:cNvPr id="7" name="Line 8"/>
                      <wps:cNvCnPr>
                        <a:cxnSpLocks noChangeShapeType="1"/>
                      </wps:cNvCnPr>
                      <wps:spPr bwMode="auto">
                        <a:xfrm flipV="1">
                          <a:off x="-13" y="15277"/>
                          <a:ext cx="11870" cy="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pic:pic xmlns:pic="http://schemas.openxmlformats.org/drawingml/2006/picture">
                      <pic:nvPicPr>
                        <pic:cNvPr id="8"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a 2" o:spid="_x0000_s1026" style="position:absolute;left:0;text-align:left;margin-left:-68.4pt;margin-top:-18.95pt;width:577.9pt;height:67.3pt;z-index:251657216"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QoGDlBQAAkhcAAA4AAABkcnMvZTJvRG9jLnhtbOxYbW/bNhD+PmD/&#10;QdB31Xp/Q53Cke1gQLcVbbd9piXaIiqJGkXHzob9992RkiU7zZI1QLEOMZCAFEXq7uHdw+f4+s2x&#10;roxbKjrGm7npvLJNgzY5L1izm5u/fFxbsWl0kjQFqXhD5+Yd7cw3V99/9/rQptTlJa8KKgxYpOnS&#10;Qzs3SynbdDbr8pLWpHvFW9rA4JaLmkjoit2sEOQAq9fVzLXtcHbgomgFz2nXwdOlHjSv1PrbLc3l&#10;z9ttR6VRzU2wTar/Qv3f4P/Z1WuS7gRpS5b3ZpAvsKImrIGPnpZaEkmMvWD3lqpZLnjHt/JVzusZ&#10;325ZTpUP4I1jX3hzI/i+Vb7s0sOuPcEE0F7g9MXL5j/dvhMGK2DvTKMhNWzRjdi3xHARmkO7S+GN&#10;G9F+aN8J7R803/L8UwfDs8tx7O/0y8bm8CMvYDmyl1xBc9yKGpcAp42j2oG70w7QozRyeBh5XuJ5&#10;sFE5jMWBHzn9FuUl7CNOsxzPNGDQCVw30NuXl6t+uuPEST/Z8fXUGUn1h5WxvXHoGcRbN0LaPQ/S&#10;DyVpqdqpDgHrIQ0GSD+if9f8aIQaVfUSQmrIIzxG8BGZTiNrNDwrSbOjCyH4oaSkAOscnAk+nKZq&#10;Hzpc5DGoHTfxL0EbEPd8D1IU4XZsV4F9QoykrejkDeW1gY25KSCdlKHk9m0n0Z7xFbS/4WtWVfCc&#10;pFVz9gBe1E/gszAVx9AAlSF/Jnayilexb/luuLJ8e7m0FuvMt8K1EwVLb5llS+cv/K7jpyUrCtrg&#10;Z4ZsdfynbV3PGzrPTvna8YoVuBya1IndJquEcUuALdbqp1CHkfG12bkZCgTw5cIlx/Xtazex1mEc&#10;Wf7aD6wksmPLdpLrJLT9xF+uz116yxr6fJeMw9xMAkgM5c5o9IVvtu15WXbfN5LWTAIfV6yG9LPx&#10;hy+RFINw1RSqLQmrdHsCBZo/QgHbPWy0ClmMUh2v8rg5wioYxxte3EHwCg6RBUkLhwg0Si7+MI0D&#10;EPLc7H7fE0FNo/qhgQTwwiAKgcGnHTHtbKYd0uSw1NyUpqGbmdSsv28F25XwJZ1yDV8AP22ZiubR&#10;qj7VgCG+ElWAZ5p9T1QRIfKTfP86VOF7/kgVsd58zFQkZzcKwUxNFbHmo4FcRx54oYox6yb5oSlG&#10;58ULVTyZKnpl8sIY98VFNDCGOjlUqvZskTVaq+XHptdqJ0WhdMrHuxZ02Zmg0FNw/sOCwthWrP11&#10;IM5exU3kWKQYSx/sSBcgxqJejPn9UTNIwAtdUcHh8WRdgUdc6AX2o0fccHpB0k2Ob5KCqO5PsodO&#10;tUGrqPpBK53xQPuvKJeT2HoSyyzWgR2B1LOiKPAs31vZ1nW8zqxF5oRhtLrOrlcXGmulvO+er0kU&#10;3Q1QYofvQWN8KIuDsan24j0p9IZCrBQMZaYX20mCHTix3UirEINUOygwcylMVAy/MVmqWEbpgGue&#10;SbdM/XREVW1JtKCL/CRRaYIBoZWeUiwnc7R+GS2dANuD8RSFo2UNMJZSPkpBtCxP4a+HElr3FOvj&#10;dS7MkntUQ7pWrp+0Rk3Ep31rQanZEsk2rGLyTpXNgA0a1dy+YzmSBXbGugUKAi1GYBQ/aiSYv8M7&#10;egac+CxXheCJXO6XK+dTZtg9++QGGGUQ39junYN9v6hvP4OPrp2XPN/XtJH6MkDQCvzkTVeytoNA&#10;SWm9oRBe4odCy71BlU6T2I0Xtp2411YW2BmUH9HKWiR+ZEX2KvJtP3YyJxu0+r6j4DOpli17fmLo&#10;sBxqLlVDTIUzSRESHdz5eyi9YA8gcqWgMi+xuYWypX+OIT0MKJhHZBH0h0kd1+mp3HNcXSSGnq2q&#10;/ymVByEUsyj9PM/7ZzL/F0Xi53bjf1IMTjdy2AGgBGzCn04maHwzlAB8fE4J+nYF/UHeeJgTuhYi&#10;F0XDt0ETrjo1PheYLzShL+BONBH4oToXRpqI4v4qKXwhiYnknOiI8zLwMZJQV5Zw8atkR39JjTfL&#10;077SGeNV+tXfAA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MEFAAGAAgAAAAhAF4M04ji&#10;AAAADAEAAA8AAABkcnMvZG93bnJldi54bWxMj8FqwzAQRO+F/oPYQm+JrJo6tWM5hND2FApNCiW3&#10;jbWxTSzJWIrt/H2VU3ObZYbZN/lq0i0bqHeNNRLEPAJGprSqMZWEn/3H7A2Y82gUttaQhCs5WBWP&#10;Dzlmyo7mm4adr1goMS5DCbX3Xca5K2vS6Oa2IxO8k+01+nD2FVc9jqFct/wlihKusTHhQ40dbWoq&#10;z7uLlvA54riOxfuwPZ8218P+9et3K0jK56dpvQTmafL/YbjhB3QoAtPRXoxyrJUwE3ES2H1Q8SIF&#10;dotEIg37jhLSZAG8yPn9iOIPAAD//wMAUEsDBAoAAAAAAAAAIQC3Ayo831wAAN9cAAAVAAAAZHJz&#10;L21lZGlhL2ltYWdlMS5qcGVn/9j/4AAQSkZJRgABAQEBLAEsAAD/4QAWRXhpZgAASUkqAAgAAAAA&#10;AAAAAAD/2wBDAAEBAQEBAQEBAQEBAQEBAQEBAQEBAQEBAQEBAQEBAQEBAQEBAQEBAQEBAQEBAQEB&#10;AQEBAQEBAQEBAQEBAQEBAQH/2wBDAQEBAQEBAQEBAQEBAQEBAQEBAQEBAQEBAQEBAQEBAQEBAQEB&#10;AQEBAQEBAQEBAQEBAQEBAQEBAQEBAQEBAQEBAQH/wAARCABSCb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tnW9b1lNZ1dE1fVFVdTv1VVv&#10;7sKqrdShVVRKAoAAAAwABgZHFZf9u63/ANBnVf8AwY3f/wAeo13/AJDms/8AYV1H/wBK5qyq+1hG&#10;PJH3V8K6Lsn+ep+D1atX2tX97U/iT+3L+Z+Zq/27rf8A0GdV/wDBjd//AB6j+3db/wCgzqv/AIMb&#10;v/49WVRVcsf5Y/cv66L7jP21X/n7U/8AA5f5mr/but/9BnVf/Bjd/wDx6j+3db/6DOq/+DG7/wDj&#10;1ZVFHLH+WP3L+ui+4PbVf+ftT/wOX+Zq/wBu63/0GdV/8GN3/wDHqP7d1v8A6DOq/wDgxu//AI9W&#10;VRRyx/lj9y/rovuD21X/AJ+1P/A5f5mr/but/wDQZ1X/AMGN3/8AHqP7d1v/AKDOq/8Agxu//j1Z&#10;VFHLH+WP3L+ui+4PbVf+ftT/AMDl/mav9u63/wBBnVf/AAY3f/x6j+3db/6DOq/+DG7/APj1ZVFH&#10;LH+WP3L+ui+4PbVf+ftT/wADl/mav9u63/0GdV/8GN3/APHqP7d1v/oM6r/4Mbv/AOPVlUUcsf5Y&#10;/cv66L7g9tV/5+1P/A5f5mr/AG7rf/QZ1X/wY3f/AMeo/t3W/wDoM6r/AODG7/8Aj1ZVFHLH+WP3&#10;L+ui+4PbVf8An7U/8Dl/mav9u63/ANBnVf8AwY3f/wAeo/t3W/8AoM6r/wCDG7/+PVlUUcsf5Y/c&#10;v66L7g9tV/5+1P8AwOX+Zq/27rf/AEGdV/8ABjd//HqP7d1v/oM6r/4Mbv8A+PVlUUcsf5Y/cv66&#10;L7g9tV/5+1P/AAOX+Zq/27rf/QZ1X/wY3f8A8eo/t3W/+gzqv/gxu/8A49WVRRyx/lj9y/rovuD2&#10;1X/n7U/8Dl/mav8Abut/9BnVf/Bjd/8Ax6j+3db/AOgzqv8A4Mbv/wCPVlUUcsf5Y/cv66L7g9tV&#10;/wCftT/wOX+Zq/27rf8A0GdV/wDBjd//AB6j+3db/wCgzqv/AIMbv/49WVRRyx/lj9y/rovuD21X&#10;/n7U/wDA5f5mr/but/8AQZ1X/wAGN3/8eo/t3W/+gzqv/gxu/wD49WVRRyx/lj9y/rovuD21X/n7&#10;U/8AA5f5mr/but/9BnVf/Bjd/wDx6j+3db/6DOq/+DG7/wDj1ZVFHLH+WP3L+ui+4PbVf+ftT/wO&#10;X+Zq/wBu63/0GdV/8GN3/wDHqP7d1v8A6DOq/wDgxu//AI9WVRRyx/lj9y/rovuD21X/AJ+1P/A5&#10;f5mr/but/wDQZ1X/AMGN3/8AHqP7d1v/AKDOq/8Agxu//j1ZVFHLH+WP3L+ui+4PbVf+ftT/AMDl&#10;/mav9u63/wBBnVf/AAY3f/x6j+3db/6DOq/+DG7/APj1ZVFHLH+WP3L+ui+4PbVf+ftT/wADl/ma&#10;j6zrEqtFLq2pyxSq0ckcl/dMkiONro6NKQyMrFWVgQykgjBIr+G/4ifHb432nxA8dWlp8ZPira2t&#10;r4x8T29tbW3xD8XQW9tbwa3exQwQQxawkcMMUarHFFGqpGihFUKAK/t9XqPqP51/Bb8TP+SkfEH/&#10;ALHfxX/6fr+v7E+iRhMJiMXxysRhcPXUMPw+4KtRp1VFurm1+VTjJRvZXtvZdj+ZfpKZhmGEy7hS&#10;WFx2Mwznjc0U3h8TXouajQwbSk6dSLkk3dJ3s7tbnSf8L++O/wD0Wv4t/wDhyPGP/wAuaP8Ahf3x&#10;3/6LX8W//DkeMf8A5c15JRX9rf2Tlf8A0Lcv/wDCPD//ACvyX3H8lf29nn/Q5zb/AMOOM/8Al3kv&#10;uPW/+F/fHf8A6LX8W/8Aw5HjH/5c0f8AC/vjv/0Wv4t/+HI8Y/8Ay5rySij+ycr/AOhbl/8A4R4f&#10;/wCV+S+4P7ezz/oc5t/4ccZ/8u8l9x63/wAL++O//Ra/i3/4cjxj/wDLmj/hf3x3/wCi1/Fv/wAO&#10;R4x/+XNeSUUf2Tlf/Qty/wD8I8P/APK/JfcH9vZ5/wBDnNv/AA44z/5d5L7j1v8A4X98d/8Aotfx&#10;b/8ADkeMf/lzR/wv747/APRa/i3/AOHI8Y//AC5rySij+ycr/wChbl//AIR4f/5X5L7g/t7PP+hz&#10;m3/hxxn/AMu8l9x63/wv747/APRa/i3/AOHI8Y//AC5o/wCF/fHf/otfxb/8OR4x/wDlzXklFH9k&#10;5X/0Lcv/APCPD/8AyvyX3B/b2ef9DnNv/DjjP/l3kvuPW/8Ahf3x3/6LX8W//DkeMf8A5c0f8L++&#10;O/8A0Wv4t/8AhyPGP/y5rySij+ycr/6FuX/+EeH/APlfkvuD+3s8/wChzm3/AIccZ/8ALvJfcet/&#10;8L++O/8A0Wv4t/8AhyPGP/y5o/4X98d/+i1/Fv8A8OR4x/8AlzXklFH9k5X/ANC3L/8Awjw//wAr&#10;8l9wf29nn/Q5zb/w44z/AOXeS+49b/4X98d/+i1/Fv8A8OR4x/8AlzR/wv747/8ARa/i3/4cjxj/&#10;APLmvJKKP7Jyv/oW5f8A+EeH/wDlfkvuD+3s8/6HObf+HHGf/LvJfcet/wDC/vjv/wBFr+Lf/hyP&#10;GP8A8uaP+F/fHf8A6LX8W/8Aw5HjH/5c15JRR/ZOV/8AQty//wAI8P8A/K/JfcH9vZ5/0Oc2/wDD&#10;jjP/AJd5L7j1v/hf3x3/AOi1/Fv/AMOR4x/+XNH/AAv747/9Fr+Lf/hyPGP/AMua8koo/snK/wDo&#10;W5f/AOEeH/8AlfkvuD+3s8/6HObf+HHGf/LvJfcet/8AC/vjv/0Wv4t/+HI8Y/8Ay5o/4X98d/8A&#10;otfxb/8ADkeMf/lzXklFH9k5X/0Lcv8A/CPD/wDyvyX3B/b2ef8AQ5zb/wAOOM/+XeS+49b/AOF/&#10;fHf/AKLX8W//AA5HjH/5c0f8L++O/wD0Wv4t/wDhyPGP/wAua8koo/snK/8AoW5f/wCEeH/+V+S+&#10;4P7ezz/oc5t/4ccZ/wDLvJfcet/8L++O/wD0Wv4t/wDhyPGP/wAuaP8Ahf3x3/6LX8W//DkeMf8A&#10;5c15JRR/ZOV/9C3L/wDwjw//AMr8l9wf29nn/Q5zb/w44z/5d5L7j1v/AIX98d/+i1/Fv/w5HjH/&#10;AOXNH/C/vjv/ANFr+Lf/AIcjxj/8ua8koo/snK/+hbl//hHh/wD5X5L7g/t7PP8Aoc5t/wCHHGf/&#10;AC7yX3Hrf/C/vjv/ANFr+Lf/AIcjxj/8uaP+F/fHf/otfxb/APDkeMf/AJc15JRR/ZOV/wDQty//&#10;AMI8P/8AK/JfcH9vZ5/0Oc2/8OOM/wDl3kvuPW/+F/fHf/otfxb/APDkeMf/AJc0f8L++O//AEWv&#10;4t/+HI8Y/wDy5rySij+ycr/6FuX/APhHh/8A5X5L7g/t7PP+hzm3/hxxn/y7yX3Hrf8Awv747/8A&#10;Ra/i3/4cjxj/APLmj/hf3x3/AOi1/Fv/AMOR4x/+XNeSUUf2Tlf/AELcv/8ACPD/APyvyX3B/b2e&#10;f9DnNv8Aw44z/wCXeS+49b/4X98d/wDotfxb/wDDkeMf/lzR/wAL++O//Ra/i3/4cjxj/wDLmvJK&#10;KP7Jyv8A6FuX/wDhHh//AJX5L7g/t7PP+hzm3/hxxn/y7yX3Hrf/AAv747/9Fr+Lf/hyPGP/AMua&#10;P+F/fHf/AKLX8W//AA5HjH/5c15JRR/ZOV/9C3L/APwjw/8A8r8l9wf29nn/AEOc2/8ADjjP/l3k&#10;vuPW/wDhf3x3/wCi1/Fv/wAOR4x/+XNH/C/vjv8A9Fr+Lf8A4cjxj/8ALmvJKKP7Jyv/AKFuX/8A&#10;hHh//lfkvuD+3s8/6HObf+HHGf8Ay7yX3Hrf/C/vjv8A9Fr+Lf8A4cjxj/8ALmj/AIX98d/+i1/F&#10;v/w5HjH/AOXNeSUUf2Tlf/Qty/8A8I8P/wDK/JfcH9vZ5/0Oc2/8OOM/+XeS+49b/wCF/fHf/otf&#10;xb/8OR4x/wDlzR/wv747/wDRa/i3/wCHI8Y//LmvJKKP7Jyv/oW5f/4R4f8A+V+S+4P7ezz/AKHO&#10;bf8Ahxxn/wAu8l9x63/wv747/wDRa/i3/wCHI8Y//Lmj/hf3x3/6LX8W/wDw5HjH/wCXNeSUUf2T&#10;lf8A0Lcv/wDCPD//ACvyX3B/b2ef9DnNv/DjjP8A5d5L7j1v/hf3x3/6LX8W/wDw5HjH/wCXNH/C&#10;/vjv/wBFr+Lf/hyPGP8A8ua8koo/snK/+hbl/wD4R4f/AOV+S+4P7ezz/oc5t/4ccZ/8u8l9x63/&#10;AML++O//AEWv4t/+HI8Y/wDy5o/4X98d/wDotfxb/wDDkeMf/lzXklFH9k5X/wBC3L//AAjw/wD8&#10;r8l9wf29nn/Q5zb/AMOOM/8Al3kvuPW/+F/fHf8A6LX8W/8Aw5HjH/5c0f8AC/vjv/0Wv4t/+HI8&#10;Y/8Ay5rySij+ycr/AOhbl/8A4R4f/wCV+S+4P7ezz/oc5t/4ccZ/8u8l9x63/wAL++O//Ra/i3/4&#10;cjxj/wDLmj/hf3x3/wCi1/Fv/wAOR4x/+XNeSUUf2Tlf/Qty/wD8I8P/APK/JfcH9vZ5/wBDnNv/&#10;AA44z/5d5L7j1v8A4X98d/8Aotfxb/8ADkeMf/lzR/wv747/APRa/i3/AOHI8Y//AC5rySij+ycr&#10;/wChbl//AIR4f/5X5L7g/t7PP+hzm3/hxxn/AMu8l9x63/wv747/APRa/i3/AOHI8Y//AC5o/wCF&#10;/fHf/otfxb/8OR4x/wDlzXklFH9k5X/0Lcv/APCPD/8AyvyX3B/b2ef9DnNv/DjjP/l3kvuPW/8A&#10;hf3x3/6LX8W//DkeMf8A5c0f8L++O/8A0Wv4t/8AhyPGP/y5rySij+ycr/6FuX/+EeH/APlfkvuD&#10;+3s8/wChzm3/AIccZ/8ALvJfcet/8L++O/8A0Wv4t/8AhyPGP/y5o/4X98d/+i1/Fv8A8OR4x/8A&#10;lzXklFH9k5X/ANC3L/8Awjw//wAr8l9wf29nn/Q5zb/w44z/AOXeS+49b/4X98d/+i1/Fv8A8OR4&#10;x/8AlzR/wv747/8ARa/i3/4cjxj/APLmvJKKP7Jyv/oW5f8A+EeH/wDlfkvuD+3s8/6HObf+HHGf&#10;/LvJfcet/wDC/vjv/wBFr+Lf/hyPGP8A8uaP+F/fHf8A6LX8W/8Aw5HjH/5c15JRR/ZOV/8AQty/&#10;/wAI8P8A/K/JfcH9vZ5/0Oc2/wDDjjP/AJd5L7j1v/hf3x3/AOi1/Fv/AMOR4x/+XNH/AAv747/9&#10;Fr+Lf/hyPGP/AMua8koo/snK/wDoW5f/AOEeH/8AlfkvuD+3s8/6HObf+HHGf/LvJfcet/8AC/vj&#10;v/0Wv4t/+HI8Y/8Ay5o/4X98d/8Aotfxb/8ADkeMf/lzXklFH9k5X/0Lcv8A/CPD/wDyvyX3B/b2&#10;ef8AQ5zb/wAOOM/+XeS+49b/AOF/fHf/AKLX8W//AA5HjH/5c0f8L++O/wD0Wv4t/wDhyPGP/wAu&#10;a8koo/snK/8AoW5f/wCEeH/+V+S+4P7ezz/oc5t/4ccZ/wDLvJfcet/8L++O/wD0Wv4t/wDhyPGP&#10;/wAuaP8Ahf3x3/6LX8W//DkeMf8A5c15JRR/ZOV/9C3L/wDwjw//AMr8l9wf29nn/Q5zb/w44z/5&#10;d5L7j1v/AIX98d/+i1/Fv/w5HjH/AOXNH/C/vjv/ANFr+Lf/AIcjxj/8ua8koo/snK/+hbl//hHh&#10;/wD5X5L7g/t7PP8Aoc5t/wCHHGf/AC7yX3Hrf/C/vjv/ANFr+Lf/AIcjxj/8uaP+F/fHf/otfxb/&#10;APDkeMf/AJc15JRR/ZOV/wDQty//AMI8P/8AK/JfcH9vZ5/0Oc2/8OOM/wDl3kvuPW/+F/fHf/ot&#10;fxb/APDkeMf/AJc0f8L++O//AEWv4t/+HI8Y/wDy5rySij+ycr/6FuX/APhHh/8A5X5L7g/t7PP+&#10;hzm3/hxxn/y7yX3Hrf8Awv747/8ARa/i3/4cjxj/APLmj/hf3x3/AOi1/Fv/AMOR4x/+XNeSUUf2&#10;Tlf/AELcv/8ACPD/APyvyX3B/b2ef9DnNv8Aw44z/wCXeS+49b/4X98d/wDotfxb/wDDkeMf/lzR&#10;/wAL++O//Ra/i3/4cjxj/wDLmvJKKP7Jyv8A6FuX/wDhHh//AJX5L7g/t7PP+hzm3/hxxn/y7yX3&#10;Hrf/AAv747/9Fr+Lf/hyPGP/AMuaP+F/fHf/AKLX8W//AA5HjH/5c15JRR/ZOV/9C3L/APwjw/8A&#10;8r8l9wf29nn/AEOc2/8ADjjP/l3kvuPW/wDhf3x3/wCi1/Fv/wAOR4x/+XNH/C/vjv8A9Fr+Lf8A&#10;4cjxj/8ALmvJKKP7Jyv/AKFuX/8AhHh//lfkvuD+3s8/6HObf+HHGf8Ay7yX3Hrf/C/vjv8A9Fr+&#10;Lf8A4cjxj/8ALmj/AIX98d/+i1/Fv/w5HjH/AOXNeSUUf2Tlf/Qty/8A8I8P/wDK/JfcH9vZ5/0O&#10;c2/8OOM/+XeS+49b/wCF/fHf/otfxb/8OR4x/wDlzR/wv747/wDRa/i3/wCHI8Y//LmvJKKP7Jyv&#10;/oW5f/4R4f8A+V+S+4P7ezz/AKHObf8Ahxxn/wAu8l9x63/wv747/wDRa/i3/wCHI8Y//Lmj/hf3&#10;x3/6LX8W/wDw5HjH/wCXNeSUUf2Tlf8A0Lcv/wDCPD//ACvyX3B/b2ef9DnNv/DjjP8A5d5L7j1v&#10;/hf3x3/6LX8W/wDw5HjH/wCXNH/C/vjv/wBFr+Lf/hyPGP8A8ua8koo/snK/+hbl/wD4R4f/AOV+&#10;S+4P7ezz/oc5t/4ccZ/8u8l9x63/AML++O//AEWv4t/+HI8Y/wDy5o/4X98d/wDotfxb/wDDkeMf&#10;/lzXklFH9k5X/wBC3L//AAjw/wD8r8l9wf29nn/Q5zb/AMOOM/8Al3kvuPW/+F/fHf8A6LX8W/8A&#10;w5HjH/5c0f8AC/vjv/0Wv4t/+HI8Y/8Ay5rySij+ycr/AOhbl/8A4R4f/wCV+S+4P7ezz/oc5t/4&#10;ccZ/8u8l9x63/wAL++O//Ra/i3/4cjxj/wDLmj/hf3x3/wCi1/Fv/wAOR4x/+XNeSUUf2Tlf/Qty&#10;/wD8I8P/APK/JfcH9vZ5/wBDnNv/AA44z/5d5L7j1v8A4X98d/8Aotfxb/8ADkeMf/lzR/wv747/&#10;APRa/i3/AOHI8Y//AC5rySij+ycr/wChbl//AIR4f/5X5L7g/t7PP+hzm3/hxxn/AMu8l9x63/wv&#10;747/APRa/i3/AOHI8Y//AC5o/wCF/fHf/otfxb/8OR4x/wDlzXklFH9k5X/0Lcv/APCPD/8AyvyX&#10;3B/b2ef9DnNv/DjjP/l3kvuPW/8Ahf3x3/6LX8W//DkeMf8A5c0f8L++O/8A0Wv4t/8AhyPGP/y5&#10;rySij+ycr/6FuX/+EeH/APlfkvuD+3s8/wChzm3/AIccZ/8ALvJfcet/8L++O/8A0Wv4t/8AhyPG&#10;P/y5o/4X98d/+i1/Fv8A8OR4x/8AlzXklFH9k5X/ANC3L/8Awjw//wAr8l9wf29nn/Q5zb/w44z/&#10;AOXeS+49b/4X98d/+i1/Fv8A8OR4x/8AlzR/wv747/8ARa/i3/4cjxj/APLmvJKKP7Jyv/oW5f8A&#10;+EeH/wDlfkvuD+3s8/6HObf+HHGf/LvJfcet/wDC/vjv/wBFr+Lf/hyPGP8A8uaP+F/fHf8A6LX8&#10;W/8Aw5HjH/5c15JRR/ZOV/8AQty//wAI8P8A/K/JfcH9vZ5/0Oc2/wDDjjP/AJd5L7j1v/hf3x3/&#10;AOi1/Fv/AMOR4x/+XNH/AAv747/9Fr+Lf/hyPGP/AMua8koo/snK/wDoW5f/AOEeH/8AlfkvuD+3&#10;s8/6HObf+HHGf/LvJfcet/8AC/vjv/0Wv4t/+HI8Y/8Ay5o/4X98d/8Aotfxb/8ADkeMf/lzXklF&#10;H9k5X/0Lcv8A/CPD/wDyvyX3B/b2ef8AQ5zb/wAOOM/+XeS+49b/AOF/fHf/AKLX8W//AA5HjH/5&#10;c0f8L++O/wD0Wv4t/wDhyPGP/wAua8koo/snK/8AoW5f/wCEeH/+V+S+4P7ezz/oc5t/4ccZ/wDL&#10;vJfcet/8L++O/wD0Wv4t/wDhyPGP/wAuaP8Ahf3x3/6LX8W//DkeMf8A5c15JRR/ZOV/9C3L/wDw&#10;jw//AMr8l9wf29nn/Q5zb/w44z/5d5L7j1v/AIX98d/+i1/Fv/w5HjH/AOXNH/C/vjv/ANFr+Lf/&#10;AIcjxj/8ua8koo/snK/+hbl//hHh/wD5X5L7g/t7PP8Aoc5t/wCHHGf/AC7yX3Hrf/C/vjv/ANFr&#10;+Lf/AIcjxj/8uaP+F/fHf/otfxb/APDkeMf/AJc15JRR/ZOV/wDQty//AMI8P/8AK/JfcH9vZ5/0&#10;Oc2/8OOM/wDl3kvuPW/+F/fHf/otfxb/APDkeMf/AJc0f8L++O//AEWv4t/+HI8Y/wDy5rySij+y&#10;cr/6FuX/APhHh/8A5X5L7g/t7PP+hzm3/hxxn/y7yX3Hrf8Awv747/8ARa/i3/4cjxj/APLmj/hf&#10;3x3/AOi1/Fv/AMOR4x/+XNeSUUf2Tlf/AELcv/8ACPD/APyvyX3B/b2ef9DnNv8Aw44z/wCXeS+4&#10;9b/4X98d/wDotfxb/wDDkeMf/lzR/wAL++O//Ra/i3/4cjxj/wDLmvJKKP7Jyv8A6FuX/wDhHh//&#10;AJX5L7g/t7PP+hzm3/hxxn/y7yX3Hrf/AAv747/9Fr+Lf/hyPGP/AMuaP+F/fHf/AKLX8W//AA5H&#10;jH/5c15JRR/ZOV/9C3L/APwjw/8A8r8l9wf29nn/AEOc2/8ADjjP/l3kvuPW/wDhf3x3/wCi1/Fv&#10;/wAOR4x/+XNH/C/vjv8A9Fr+Lf8A4cjxj/8ALmvJKKP7Jyv/AKFuX/8AhHh//lfkvuD+3s8/6HOb&#10;f+HHGf8Ay7yX3Hrf/C/vjv8A9Fr+Lf8A4cjxj/8ALmj/AIX98d/+i1/Fv/w5HjH/AOXNeSUUf2Tl&#10;f/Qty/8A8I8P/wDK/JfcH9vZ5/0Oc2/8OOM/+XeS+49b/wCF/fHf/otfxb/8OR4x/wDlzR/wv747&#10;/wDRa/i3/wCHI8Y//LmvJKKP7Jyv/oW5f/4R4f8A+V+S+4P7ezz/AKHObf8Ahxxn/wAu8l9x63/w&#10;v747/wDRa/i3/wCHI8Y//Lmj/hf3x3/6LX8W/wDw5HjH/wCXNeSUUf2Tlf8A0Lcv/wDCPD//ACvy&#10;X3B/b2ef9DnNv/DjjP8A5d5L7j1v/hf3x3/6LX8W/wDw5HjH/wCXNH/C/vjv/wBFr+Lf/hyPGP8A&#10;8ua8koo/snK/+hbl/wD4R4f/AOV+S+4P7ezz/oc5t/4ccZ/8u8l9x63/AML++O//AEWv4t/+HI8Y&#10;/wDy5o/4X98d/wDotfxb/wDDkeMf/lzXklFH9k5X/wBC3L//AAjw/wD8r8l9wf29nn/Q5zb/AMOO&#10;M/8Al3kvuPW/+F/fHf8A6LX8W/8Aw5HjH/5c0f8AC/vjv/0Wv4t/+HI8Y/8Ay5rySij+ycr/AOhb&#10;l/8A4R4f/wCV+S+4P7ezz/oc5t/4ccZ/8u8l9x63/wAL++O//Ra/i3/4cjxj/wDLmj/hf3x3/wCi&#10;1/Fv/wAOR4x/+XNeSUUf2Tlf/Qty/wD8I8P/APK/JfcH9vZ5/wBDnNv/AA44z/5d5L7j1v8A4X98&#10;d/8Aotfxb/8ADkeMf/lzR/wv747/APRa/i3/AOHI8Y//AC5rySij+ycr/wChbl//AIR4f/5X5L7g&#10;/t7PP+hzm3/hxxn/AMu8l9x63/wv747/APRa/i3/AOHI8Y//AC5o/wCF/fHf/otfxb/8OR4x/wDl&#10;zXklFH9k5X/0Lcv/APCPD/8AyvyX3B/b2ef9DnNv/DjjP/l3kvuPW/8Ahf3x3/6LX8W//DkeMf8A&#10;5c0f8L++O/8A0Wv4t/8AhyPGP/y5rySij+ycr/6FuX/+EeH/APlfkvuD+3s8/wChzm3/AIccZ/8A&#10;LvJfcet/8L++O/8A0Wv4t/8AhyPGP/y5o/4X98d/+i1/Fv8A8OR4x/8AlzXklFH9k5X/ANC3L/8A&#10;wjw//wAr8l9wf29nn/Q5zb/w44z/AOXeS+49b/4X98d/+i1/Fv8A8OR4x/8AlzR/wv747/8ARa/i&#10;3/4cjxj/APLmvJKKP7Jyv/oW5f8A+EeH/wDlfkvuD+3s8/6HObf+HHGf/LvJfcet/wDC/vjv/wBF&#10;r+Lf/hyPGP8A8uaP+F/fHf8A6LX8W/8Aw5HjH/5c15JRR/ZOV/8AQty//wAI8P8A/K/JfcH9vZ5/&#10;0Oc2/wDDjjP/AJd5L7j1v/hf3x3/AOi1/Fv/AMOR4x/+XNH/AAv747/9Fr+Lf/hyPGP/AMua8koo&#10;/snK/wDoW5f/AOEeH/8AlfkvuD+3s8/6HObf+HHGf/LvJfcet/8AC/vjv/0Wv4t/+HI8Y/8Ay5o/&#10;4X98d/8Aotfxb/8ADkeMf/lzXklFH9k5X/0Lcv8A/CPD/wDyvyX3B/b2ef8AQ5zb/wAOOM/+XeS+&#10;49b/AOF/fHf/AKLX8W//AA5HjH/5c0f8L++O/wD0Wv4t/wDhyPGP/wAua8koo/snK/8AoW5f/wCE&#10;eH/+V+S+4P7ezz/oc5t/4ccZ/wDLvJfcet/8L++O/wD0Wv4t/wDhyPGP/wAuaP8Ahf3x3/6LX8W/&#10;/DkeMf8A5c15JRR/ZOV/9C3L/wDwjw//AMr8l9wf29nn/Q5zb/w44z/5d5L7j1v/AIX98d/+i1/F&#10;v/w5HjH/AOXNH/C/vjv/ANFr+Lf/AIcjxj/8ua8koo/snK/+hbl//hHh/wD5X5L7g/t7PP8Aoc5t&#10;/wCHHGf/AC7yX3Hrf/C/vjv/ANFr+Lf/AIcjxj/8uaP+F/fHf/otfxb/APDkeMf/AJc15JRR/ZOV&#10;/wDQty//AMI8P/8AK/JfcH9vZ5/0Oc2/8OOM/wDl3kvuPW/+F/fHf/otfxb/APDkeMf/AJc0f8L+&#10;+O//AEWv4t/+HI8Y/wDy5rySij+ycr/6FuX/APhHh/8A5X5L7g/t7PP+hzm3/hxxn/y7yX3Hrf8A&#10;wv747/8ARa/i3/4cjxj/APLmj/hf3x3/AOi1/Fv/AMOR4x/+XNeSUUf2Tlf/AELcv/8ACPD/APyv&#10;yX3B/b2ef9DnNv8Aw44z/wCXeS+49b/4X98d/wDotfxb/wDDkeMf/lzR/wAL++O//Ra/i3/4cjxj&#10;/wDLmvJKKP7Jyv8A6FuX/wDhHh//AJX5L7g/t7PP+hzm3/hxxn/y7yX3Hrf/AAv747/9Fr+Lf/hy&#10;PGP/AMuaP+F/fHf/AKLX8W//AA5HjH/5c15JRR/ZOV/9C3L/APwjw/8A8r8l9wf29nn/AEOc2/8A&#10;DjjP/l3kvuPW/wDhf3x3/wCi1/Fv/wAOR4x/+XNH/C/vjv8A9Fr+Lf8A4cjxj/8ALmvJKKP7Jyv/&#10;AKFuX/8AhHh//lfkvuD+3s8/6HObf+HHGf8Ay7yX3Hrf/C/vjv8A9Fr+Lf8A4cjxj/8ALmj/AIX9&#10;8d/+i1/Fv/w5HjH/AOXNeSUUf2Tlf/Qty/8A8I8P/wDK/JfcH9vZ5/0Oc2/8OOM/+XeS+49b/wCF&#10;/fHf/otfxb/8OR4x/wDlzR/wv747/wDRa/i3/wCHI8Y//LmvJKKP7Jyv/oW5f/4R4f8A+V+S+4P7&#10;ezz/AKHObf8Ahxxn/wAu8l9x63/wv747/wDRa/i3/wCHI8Y//Lmj/hf3x3/6LX8W/wDw5HjH/wCX&#10;NeSUUf2Tlf8A0Lcv/wDCPD//ACvyX3B/b2ef9DnNv/DjjP8A5d5L7j1v/hf3x3/6LX8W/wDw5HjH&#10;/wCXNH/C/vjv/wBFr+Lf/hyPGP8A8ua8koo/snK/+hbl/wD4R4f/AOV+S+4P7ezz/oc5t/4ccZ/8&#10;u8l9x63/AML++O//AEWv4t/+HI8Y/wDy5o/4X98d/wDotfxb/wDDkeMf/lzXklFH9k5X/wBC3L//&#10;AAjw/wD8r8l9wf29nn/Q5zb/AMOOM/8Al3kvuPW/+F/fHf8A6LX8W/8Aw5HjH/5c0f8AC/vjv/0W&#10;v4t/+HI8Y/8Ay5rySij+ycr/AOhbl/8A4R4f/wCV+S+4P7ezz/oc5t/4ccZ/8u8l9x63/wAL++O/&#10;/Ra/i3/4cjxj/wDLmj/hf3x3/wCi1/Fv/wAOR4x/+XNeSUUf2Tlf/Qty/wD8I8P/APK/JfcH9vZ5&#10;/wBDnNv/AA44z/5d5L7j1v8A4X98d/8Aotfxb/8ADkeMf/lzR/wv747/APRa/i3/AOHI8Y//AC5r&#10;ySij+ycr/wChbl//AIR4f/5X5L7g/t7PP+hzm3/hxxn/AMu8l9x63/wv747/APRa/i3/AOHI8Y//&#10;AC5o/wCF/fHf/otfxb/8OR4x/wDlzXklFH9k5X/0Lcv/APCPD/8AyvyX3B/b2ef9DnNv/DjjP/l3&#10;kvuPW/8Ahf3x3/6LX8W//DkeMf8A5c0f8L++O/8A0Wv4t/8AhyPGP/y5rySij+ycr/6FuX/+EeH/&#10;APlfkvuD+3s8/wChzm3/AIccZ/8ALvJfcet/8L++O/8A0Wv4t/8AhyPGP/y5o/4X98d/+i1/Fv8A&#10;8OR4x/8AlzXklFH9k5X/ANC3L/8Awjw//wAr8l9wf29nn/Q5zb/w44z/AOXeS+49b/4X98d/+i1/&#10;Fv8A8OR4x/8AlzR/wv747/8ARa/i3/4cjxj/APLmvJKKP7Jyv/oW5f8A+EeH/wDlfkvuD+3s8/6H&#10;Obf+HHGf/LvJfcet/wDC/vjv/wBFr+Lf/hyPGP8A8uaP+F/fHf8A6LX8W/8Aw5HjH/5c15JRR/ZO&#10;V/8AQty//wAI8P8A/K/JfcH9vZ5/0Oc2/wDDjjP/AJd5L7j1v/hf3x3/AOi1/Fv/AMOR4x/+XNH/&#10;AAv747/9Fr+Lf/hyPGP/AMua8koo/snK/wDoW5f/AOEeH/8AlfkvuD+3s8/6HObf+HHGf/LvJfce&#10;t/8AC/vjv/0Wv4t/+HI8Y/8Ay5o/4X98d/8Aotfxb/8ADkeMf/lzXklFH9k5X/0Lcv8A/CPD/wDy&#10;vyX3B/b2ef8AQ5zb/wAOOM/+XeS+49b/AOF/fHf/AKLX8W//AA5HjH/5c0f8L++O/wD0Wv4t/wDh&#10;yPGP/wAua8koo/snK/8AoW5f/wCEeH/+V+S+4P7ezz/oc5t/4ccZ/wDLvJfcet/8L++O/wD0Wv4t&#10;/wDhyPGP/wAuaP8Ahf3x3/6LX8W//DkeMf8A5c15JRR/ZOV/9C3L/wDwjw//AMr8l9wf29nn/Q5z&#10;b/w44z/5d5L7j1v/AIX98d/+i1/Fv/w5HjH/AOXNH/C/vjv/ANFr+Lf/AIcjxj/8ua8koo/snK/+&#10;hbl//hHh/wD5X5L7g/t7PP8Aoc5t/wCHHGf/AC7yX3Hrf/C/vjv/ANFr+Lf/AIcjxj/8uaP+F/fH&#10;f/otfxb/APDkeMf/AJc15JRR/ZOV/wDQty//AMI8P/8AK/JfcH9vZ5/0Oc2/8OOM/wDl3kvuPW/+&#10;F/fHf/otfxb/APDkeMf/AJc0f8L++O//AEWv4t/+HI8Y/wDy5rySij+ycr/6FuX/APhHh/8A5X5L&#10;7g/t7PP+hzm3/hxxn/y7yX3Hrf8Awv747/8ARa/i3/4cjxj/APLmj/hf3x3/AOi1/Fv/AMOR4x/+&#10;XNeSUUf2Tlf/AELcv/8ACPD/APyvyX3B/b2ef9DnNv8Aw44z/wCXeS+49b/4X98d/wDotfxb/wDD&#10;keMf/lzR/wAL++O//Ra/i3/4cjxj/wDLmvJKKP7Jyv8A6FuX/wDhHh//AJX5L7g/t7PP+hzm3/hx&#10;xn/y7yX3Hrf/AAv747/9Fr+Lf/hyPGP/AMuaP+F/fHf/AKLX8W//AA5HjH/5c15JRR/ZOV/9C3L/&#10;APwjw/8A8r8l9wf29nn/AEOc2/8ADjjP/l3kvuPW/wDhf3x3/wCi1/Fv/wAOR4x/+XNH/C/vjv8A&#10;9Fr+Lf8A4cjxj/8ALmvJKKP7Jyv/AKFuX/8AhHh//lfkvuD+3s8/6HObf+HHGf8Ay7yX3Hrf/C/v&#10;jv8A9Fr+Lf8A4cjxj/8ALmj/AIX98d/+i1/Fv/w5HjH/AOXNeSUUf2Tlf/Qty/8A8I8P/wDK/Jfc&#10;H9vZ5/0Oc2/8OOM/+XeS+49b/wCF/fHf/otfxb/8OR4x/wDlzR/wv747/wDRa/i3/wCHI8Y//Lmv&#10;JKKP7Jyv/oW5f/4R4f8A+V+S+4P7ezz/AKHObf8Ahxxn/wAu8l9x63/wv747/wDRa/i3/wCHI8Y/&#10;/Lmj/hf3x3/6LX8W/wDw5HjH/wCXNeSUUf2Tlf8A0Lcv/wDCPD//ACvyX3B/b2ef9DnNv/DjjP8A&#10;5d5L7j1v/hf3x3/6LX8W/wDw5HjH/wCXNH/C/vjv/wBFr+Lf/hyPGP8A8ua8koo/snK/+hbl/wD4&#10;R4f/AOV+S+4P7ezz/oc5t/4ccZ/8u8l9x63/AML++O//AEWv4t/+HI8Y/wDy5o/4X98d/wDotfxb&#10;/wDDkeMf/lzXklFH9k5X/wBC3L//AAjw/wD8r8l9wf29nn/Q5zb/AMOOM/8Al3kvuPW/+F/fHf8A&#10;6LX8W/8Aw5HjH/5c0f8AC/vjv/0Wv4t/+HI8Y/8Ay5rySij+ycr/AOhbl/8A4R4f/wCV+S+4P7ez&#10;z/oc5t/4ccZ/8u8l9x63/wAL++O//Ra/i3/4cjxj/wDLmj/hf3x3/wCi1/Fv/wAOR4x/+XNeSUUf&#10;2Tlf/Qty/wD8I8P/APK/JfcH9vZ5/wBDnNv/AA44z/5d5L7j1v8A4X98d/8Aotfxb/8ADkeMf/lz&#10;R/wv747/APRa/i3/AOHI8Y//AC5rySij+ycr/wChbl//AIR4f/5X5L7g/t7PP+hzm3/hxxn/AMu8&#10;l9x63/wv747/APRa/i3/AOHI8Y//AC5o/wCF/fHf/otfxb/8OR4x/wDlzXklFH9k5X/0Lcv/APCP&#10;D/8AyvyX3B/b2ef9DnNv/DjjP/l3kvuPW/8Ahf3x3/6LX8W//DkeMf8A5c0f8L++O/8A0Wv4t/8A&#10;hyPGP/y5rySij+ycr/6FuX/+EeH/APlfkvuD+3s8/wChzm3/AIccZ/8ALvJfcet/8L++O/8A0Wv4&#10;t/8AhyPGP/y5o/4X98d/+i1/Fv8A8OR4x/8AlzXklFH9k5X/ANC3L/8Awjw//wAr8l9wf29nn/Q5&#10;zb/w44z/AOXeS+49b/4X98d/+i1/Fv8A8OR4x/8AlzR/wv747/8ARa/i3/4cjxj/APLmvJKKP7Jy&#10;v/oW5f8A+EeH/wDlfkvuD+3s8/6HObf+HHGf/LvJfcet/wDC/vjv/wBFr+Lf/hyPGP8A8uaP+F/f&#10;Hf8A6LX8W/8Aw5HjH/5c15JRR/ZOV/8AQty//wAI8P8A/K/JfcH9vZ5/0Oc2/wDDjjP/AJd5L7j1&#10;v/hf3x3/AOi1/Fv/AMOR4x/+XNH/AAv747/9Fr+Lf/hyPGP/AMua8koo/snK/wDoW5f/AOEeH/8A&#10;lfkvuD+3s8/6HObf+HHGf/LvJfcet/8AC/vjv/0Wv4t/+HI8Y/8Ay5o/4X98d/8Aotfxb/8ADkeM&#10;f/lzXklFH9k5X/0Lcv8A/CPD/wDyvyX3B/b2ef8AQ5zb/wAOOM/+XeS+49b/AOF/fHf/AKLX8W//&#10;AA5HjH/5c0f8L++O/wD0Wv4t/wDhyPGP/wAua8koo/snK/8AoW5f/wCEeH/+V+S+4P7ezz/oc5t/&#10;4ccZ/wDLvJfcet/8L++O/wD0Wv4t/wDhyPGP/wAuaP8Ahf3x3/6LX8W//DkeMf8A5c15JRR/ZOV/&#10;9C3L/wDwjw//AMr8l9wf29nn/Q5zb/w44z/5d5L7j1v/AIX98d/+i1/Fv/w5HjH/AOXNH/C/vjv/&#10;ANFr+Lf/AIcjxj/8ua8koo/snK/+hbl//hHh/wD5X5L7g/t7PP8Aoc5t/wCHHGf/AC7yX3Hrf/C/&#10;vjv/ANFr+Lf/AIcjxj/8uaP+F/fHf/otfxb/APDkeMf/AJc15JRR/ZOV/wDQty//AMI8P/8AK/Jf&#10;cH9vZ5/0Oc2/8OOM/wDl3kvuPW/+F/fHf/otfxb/APDkeMf/AJc16v8AAb46/G6++OPwZsr34x/F&#10;S8s7z4r/AA7tbu0uviF4tuLa6trjxfo8M9vcQS6u8U8E8TvHNDKjRyRuyOpViK+Ta9e/Z8/5L38E&#10;P+yvfDX/ANTPRa8/NsqytZXmTWW4BNZfjGmsHh001hqlmn7PRqyt6LserkWeZ3LO8mjLOM0lGWa5&#10;dGUZZhi3FxeLoppp1rNNaNPRrQ/u/wBd/wCQ5rP/AGFdR/8ASuasqtXXf+Q5rP8A2FdR/wDSuasq&#10;v8dIfBH/AAx/JH+nVb+LV/6+T/8ASmFFFFUZhRRRQAUUUUAFFFFABRRRQAUUUUAFFFFABRRRQAUU&#10;UUAFFFFABRRRQAUUUUAFFFFABRRRQAUUUUAFFFFABRRRQAq9R9R/Ov4LfiZ/yUj4g/8AY7+K/wD0&#10;/X9f3pL1H1H86/gt+Jn/ACUj4g/9jv4r/wDT9f1/Zf0Qv9847/7BuH//AE7m5/Lv0nP+Rbwl/wBh&#10;2a/+o+DOIooor+3T+QQ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vXv2fP+S9/BD/sr3w1/wDUz0Wv&#10;Ia9e/Z8/5L38EP8Asr3w1/8AUz0WvPzb/kVZn/2L8b/6jVT1sg/5HuS/9jbLv/Uyif3f67/yHNZ/&#10;7Cuo/wDpXNWVWrrv/Ic1n/sK6j/6VzVlV/jLD4I/4Y/kj/U6t/Fq/wDXyf8A6UwoooqjMKKKKACi&#10;iigAooooAKKKKACiiigAooooAKKKKACiiigAooooAKKKKACiiigAooooAKKKKACiiigAooooAKKK&#10;KAFXqPqP51/Bb8TP+SkfEH/sd/Ff/p+v6/vSXqPqP51/Bb8TP+SkfEH/ALHfxX/6fr+v7L+iF/vn&#10;Hf8A2DcP/wDp3Nz+XfpOf8i3hL/sOzX/ANR8GcRRRRX9un8g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evfs+f8AJe/gh/2V74a/+pnoteQ169+z5/yXv4If9le+Gv8A6mei15+bf8irM/8AsX43/wBR&#10;qp62Qf8AI9yX/sbZd/6mUT+7/Xf+Q5rP/YV1H/0rmrKrV13/AJDms/8AYV1H/wBK5qyq/wAZYfBH&#10;/DH8kf6nVv4tX/r5P/0phRRRVGYUUUUAFFFFABRRRQAUUUUAFFFFABRRRQAUUUUAFFFFABRRRQAU&#10;UUUAFFFFABRRRQAUUUUAFFFFABRRRQAUUUUAKvUfUfzr+C34mf8AJSPiD/2O/iv/ANP1/X96S9R9&#10;R/Ov4LfiZ/yUj4g/9jv4r/8AT9f1/Zf0Qv8AfOO/+wbh/wD9O5ufy79Jz/kW8Jf9h2a/+o+DOIoo&#10;or+3T+QQ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Xv2fP+S9/BD/ALK98Nf/AFM9FryGvXv2fP8A&#10;kvfwQ/7K98Nf/Uz0WvPzb/kVZn/2L8b/AOo1U9bIP+R7kv8A2Nsu/wDUyif3f67/AMhzWf8AsK6j&#10;/wClc1ZVauu/8hzWf+wrqP8A6VzVlV/jLD4I/wCGP5I/1Orfxav/AF8n/wClMKKKKozCiiigAooo&#10;oAKKKKACiiigAooooAKKKKACiiigAooooAKKKKACiiigAooooAKKKKACiiigAooooAKKKKACiiig&#10;BV6j6j+dfwW/Ez/kpHxB/wCx38V/+n6/r+9Jeo+o/nX8FvxM/wCSkfEH/sd/Ff8A6fr+v7L+iF/v&#10;nHf/AGDcP/8Ap3Nz+XfpOf8AIt4S/wCw7Nf/AFHwZxFFFFf26fy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69+z5/yXv4If9le+Gv8A6mei15DXr37Pn/Je/gh/2V74a/8AqZ6LXn5t/wAirM/+xfjf&#10;/UaqetkH/I9yX/sbZd/6mUT/AEQdQ0XR3v7130nTGZru5ZmawtWZmaZyWYmIkkkkkkkknJqp/Yei&#10;/wDQH0v/AMF9p/8AGaKK/wAWo7R9I/lTP9ban8Sp/jl/6Uw/sPRf+gPpf/gvtP8A4zR/Yei/9AfS&#10;/wDwX2n/AMZooprp8v8A3GQH9h6L/wBAfS//AAX2n/xmj+w9F/6A+l/+C+0/+M0UULp8v/cYB/Ye&#10;i/8AQH0v/wAF9p/8Zo/sPRf+gPpf/gvtP/jNFFC6fL/3GAf2Hov/AEB9L/8ABfaf/GaP7D0X/oD6&#10;X/4L7T/4zRRQuny/9xgH9h6L/wBAfS//AAX2n/xmj+w9F/6A+l/+C+0/+M0UULp8v/cYB/Yei/8A&#10;QH0v/wAF9p/8Zo/sPRf+gPpf/gvtP/jNFFC6fL/3GAf2Hov/AEB9L/8ABfaf/GaP7D0X/oD6X/4L&#10;7T/4zRRQuny/9xgH9h6L/wBAfS//AAX2n/xmj+w9F/6A+l/+C+0/+M0UULp8v/cYB/Yei/8AQH0v&#10;/wAF9p/8Zo/sPRf+gPpf/gvtP/jNFFC6fL/3GAf2Hov/AEB9L/8ABfaf/GaP7D0X/oD6X/4L7T/4&#10;zRRQuny/9xgH9h6L/wBAfS//AAX2n/xmj+w9F/6A+l/+C+0/+M0UULp8v/cYB/Yei/8AQH0v/wAF&#10;9p/8Zo/sPRf+gPpf/gvtP/jNFFC6fL/3GAf2Hov/AEB9L/8ABfaf/GaP7D0X/oD6X/4L7T/4zRRQ&#10;uny/9xgH9h6L/wBAfS//AAX2n/xmj+w9F/6A+l/+C+0/+M0UULp8v/cYB/Yei/8AQH0v/wAF9p/8&#10;Zo/sPRf+gPpf/gvtP/jNFFC6fL/3GAf2Hov/AEB9L/8ABfaf/GaP7D0X/oD6X/4L7T/4zRRQuny/&#10;9xgH9h6L/wBAfS//AAX2n/xmj+w9F/6A+l/+C+0/+M0UULp8v/cYGdq+jaRFpOqSR6VpsckenXrx&#10;yJY2qOjpbSsjoyxBlZWAZWUgqQCCCK/AbUvgT8ELzUb+7u/g38Krq6ur26uLm5uPh54RnuLi4nnk&#10;lmnnml0dpJpppGaSWWRmeR2Z3YsSSUV/TH0cv4vFn/XvI/8A0rMD8a8X/wDdsk/6+43/ANJwpS/4&#10;UD8CP+iKfCT/AMNv4O/+U1H/AAoH4Ef9EU+En/ht/B3/AMpqKK/qBdPl/wC4z8Q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R/woH4Ef9EU+En/AIbfwd/8pqKKF0+X/uMF0+X/ALjD/hQPwI/6Ip8JP/Db+Dv/AJTUf8KB&#10;+BH/AERT4Sf+G38Hf/KaiihdPl/7jBdPl/7jD/hQPwI/6Ip8JP8Aw2/g7/5TUf8ACgfgR/0RT4Sf&#10;+G38Hf8AymoooXT5f+4wXT5f+4w/4UD8CP8Aoinwk/8ADb+Dv/lNR/woH4Ef9EU+En/ht/B3/wAp&#10;qKKF0+X/ALjBdPl/7jD/AIUD8CP+iKfCT/w2/g7/AOU1H/CgfgR/0RT4Sf8Aht/B3/ymoooXT5f+&#10;4wXT5f8AuMP+FA/Aj/oinwk/8Nv4O/8AlNR/woH4Ef8ARFPhJ/4bfwd/8pqKKF0+X/uM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Uf8KB+BH/RFPhJ/wCG38Hf&#10;/KaiihdPl/7jBdPl/wC4w/4UD8CP+iKfCT/w2/g7/wCU1H/CgfgR/wBEU+En/ht/B3/ymoooXT5f&#10;+4wXT5f+4w/4UD8CP+iKfCT/AMNv4O/+U1H/AAoH4Ef9EU+En/ht/B3/AMpqKKF0+X/uMF0+X/uM&#10;P+FA/Aj/AKIp8JP/AA2/g7/5TUf8KB+BH/RFPhJ/4bfwd/8AKaiihdPl/wC4wXT5f+4w/wCFA/Aj&#10;/oinwk/8Nv4O/wDlNR/woH4Ef9EU+En/AIbfwd/8pqKKF0+X/uMF0+X/ALjD/hQPwI/6Ip8JP/Db&#10;+Dv/AJTUf8KB+BH/AERT4Sf+G38Hf/KaiihdPl/7jBdPl/7jD/hQPwI/6Ip8JP8Aw2/g7/5TUf8A&#10;CgfgR/0RT4Sf+G38Hf8AymoooXT5f+4wXT5f+4w/4UD8CP8Aoinwk/8ADb+Dv/lNR/woH4Ef9EU+&#10;En/ht/B3/wApqKKF0+X/ALjBdPl/7jD/AIUD8CP+iKfCT/w2/g7/AOU1H/CgfgR/0RT4Sf8Aht/B&#10;3/ymoooXT5f+4wXT5f8AuMP+FA/Aj/oinwk/8Nv4O/8AlNR/woH4Ef8ARFPhJ/4bfwd/8pqKKF0+&#10;X/uMF0+X/uMP+FA/Aj/oinwk/wDDb+Dv/lNR/wAKB+BH/RFPhJ/4bfwd/wDKaiihdPl/7jBdPl/7&#10;jD/hQPwI/wCiKfCT/wANv4O/+U1H/CgfgR/0RT4Sf+G38Hf/ACmoooXT5f8AuMF0+X/uMP8AhQPw&#10;I/6Ip8JP/Db+Dv8A5TUf8KB+BH/RFPhJ/wCG38Hf/KaiihdPl/7jBdPl/wC4w/4UD8CP+iKfCT/w&#10;2/g7/wCU1H/CgfgR/wBEU+En/ht/B3/ymoooXT5f+4wXT5f+4w/4UD8CP+iKfCT/AMNv4O/+U1H/&#10;AAoH4Ef9EU+En/ht/B3/AMpqKKF0+X/uMF0+X/uMP+FA/Aj/AKIp8JP/AA2/g7/5TUf8KB+BH/RF&#10;PhJ/4bfwd/8AKaiihdPl/wC4wXT5f+4w/wCFA/Aj/oinwk/8Nv4O/wDlNR/woH4Ef9EU+En/AIbf&#10;wd/8pqKKF0+X/uMF0+X/ALjD/hQPwI/6Ip8JP/Db+Dv/AJTUf8KB+BH/AERT4Sf+G38Hf/Kaiihd&#10;Pl/7jBdPl/7jD/hQPwI/6Ip8JP8Aw2/g7/5TUf8ACgfgR/0RT4Sf+G38Hf8AymoooXT5f+4wXT5f&#10;+4w/4UD8CP8Aoinwk/8ADb+Dv/lNR/woH4Ef9EU+En/ht/B3/wApqKKF0+X/ALjBdPl/7jD/AIUD&#10;8CP+iKfCT/w2/g7/AOU1H/CgfgR/0RT4Sf8Aht/B3/ymoooXT5f+4wXT5f8AuMP+FA/Aj/oinwk/&#10;8Nv4O/8AlNR/woH4Ef8ARFPhJ/4bfwd/8pqKKF0+X/uMF0+X/uMP+FA/Aj/oinwk/wDDb+Dv/lNR&#10;/wAKB+BH/RFPhJ/4bfwd/wDKaiihdPl/7jBdPl/7jD/hQPwI/wCiKfCT/wANv4O/+U1H/CgfgR/0&#10;RT4Sf+G38Hf/ACmoooXT5f8AuMF0+X/uMP8AhQPwI/6Ip8JP/Db+Dv8A5TUf8KB+BH/RFPhJ/wCG&#10;38Hf/KaiihdPl/7jBdPl/wC4w/4UD8CP+iKfCT/w2/g7/wCU1H/CgfgR/wBEU+En/ht/B3/ymooo&#10;XT5f+4wXT5f+4w/4UD8CP+iKfCT/AMNv4O/+U1H/AAoH4Ef9EU+En/ht/B3/AMpqKKF0+X/uMF0+&#10;X/uMP+FA/Aj/AKIp8JP/AA2/g7/5TUf8KB+BH/RFPhJ/4bfwd/8AKaiihdPl/wC4wXT5f+4w/wCF&#10;A/Aj/oinwk/8Nv4O/wDlNR/woH4Ef9EU+En/AIbfwd/8pqKKF0+X/uMF0+X/ALjD/hQPwI/6Ip8J&#10;P/Db+Dv/AJTUf8KB+BH/AERT4Sf+G38Hf/KaiihdPl/7jBdPl/7jD/hQPwI/6Ip8JP8Aw2/g7/5T&#10;Uf8ACgfgR/0RT4Sf+G38Hf8AymoooXT5f+4wXT5f+4w/4UD8CP8Aoinwk/8ADb+Dv/lNR/woH4Ef&#10;9EU+En/ht/B3/wApqKKF0+X/ALjBdPl/7jD/AIUD8CP+iKfCT/w2/g7/AOU1H/CgfgR/0RT4Sf8A&#10;ht/B3/ymoooXT5f+4wXT5f8AuMP+FA/Aj/oinwk/8Nv4O/8AlNR/woH4Ef8ARFPhJ/4bfwd/8pqK&#10;KF0+X/uMF0+X/uMP+FA/Aj/oinwk/wDDb+Dv/lNR/wAKB+BH/RFPhJ/4bfwd/wDKaiihdPl/7jBd&#10;Pl/7jD/hQPwI/wCiKfCT/wANv4O/+U1H/CgfgR/0RT4Sf+G38Hf/ACmoooXT5f8AuMF0+X/uMP8A&#10;hQPwI/6Ip8JP/Db+Dv8A5TUf8KB+BH/RFPhJ/wCG38Hf/KaiihdPl/7jBdPl/wC4w/4UD8CP+iKf&#10;CT/w2/g7/wCU1H/CgfgR/wBEU+En/ht/B3/ymoooXT5f+4wXT5f+4w/4UD8CP+iKfCT/AMNv4O/+&#10;U1H/AAoH4Ef9EU+En/ht/B3/AMpqKKF0+X/uMF0+X/uMP+FA/Aj/AKIp8JP/AA2/g7/5TUf8KB+B&#10;H/RFPhJ/4bfwd/8AKaiihdPl/wC4wXT5f+4w/wCFA/Aj/oinwk/8Nv4O/wDlNXWeAvgX8EbHx14L&#10;vbL4OfCuzvLPxZ4curS7tfh74St7m1ubfWLOWC4t54tISWCeCVElhmidZI5FV0ZWUEFFceYf8i/G&#10;/wDYHiP/AEwdmW/8jLLf+w7Cf+nqJ//ZUEsDBAoAAAAAAAAAIQCRoFJp8EIAAPBCAAAVAAAAZHJz&#10;L21lZGlhL2ltYWdlMi5qcGVn/9j/4AAQSkZJRgABAQEAYABgAAD/4QAWRXhpZgAASUkqAAgAAAAA&#10;AAAAAAD/2wBDAAgGBgcGBQgHBwcJCQgKDBQNDAsLDBkSEw8UHRofHh0aHBwgJC4nICIsIxwcKDcp&#10;LDAxNDQ0Hyc5PTgyPC4zNDL/2wBDAQkJCQwLDBgNDRgyIRwhMjIyMjIyMjIyMjIyMjIyMjIyMjIy&#10;MjIyMjIyMjIyMjIyMjIyMjIyMjIyMjIyMjIyMjL/wAARCAD2AS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jnnhtbeW4uJ&#10;Y4YIkLySSMFVFAySSeAAOc15n4u+Onhbw5ut9Nf+274Y+S0kAhX7p5lwQeCfuhuVIOKAPUKK+bNS&#10;/aT16W4VtL0PTbaDYAyXTPOxbJ5DKUAGMcY7Hnnjz/W/ib408Q2/2fUfEF20Gx0aOHbAsisMMHEY&#10;UOCBjDZ6n1NAH13rPivw/wCHt41fWrGykWIzeTNOokZBnlUzuboQMA5IwOa4fU/j94GsPK+zXF9q&#10;W/O77JalfLxjGfNKdc9s9DnHGflCigD6Dn/aZhW4lW38KSSQByI3kvwjMueCVEZAOO2Tj1Nc5/w0&#10;d4w/6Buh/wDfib/47Xm9j4T8SanZx3lh4f1W7tZM7JoLKSRGwSDhgMHBBH4V0kHwY+INzbxTp4dk&#10;CSIHUSXMKMARnlWcFT7EAjvQBJ/wu34h/wDQw/8Aklb/APxusOf4g+Mrm4lnfxVrIeRy7CO9kRQS&#10;c8KpAUewAA7V2lj+zz41u7OOeaXSrKRs5gnuGLpgkclEZeevBPX14rc039mnUpbdm1TxJaW0+8hU&#10;tbZp1K4HJZihBznjHYc88AHid9f3mp3kl5f3c93dSY3zTyGR2wABljycAAfhVevovTf2adNiuGbV&#10;PEl3cwbCFS1tlgYNkclmLgjGeMdxzxzqf8M4+D/+glrn/f8Ah/8AjVAHzBRX1Xpv7PvgixuGluBq&#10;WoIUKiK6uQqg5HzDy1Q54x1xyeOmNT/hSXw8/wChe/8AJ24/+OUAfIFFfX//AApL4ef9C9/5O3H/&#10;AMco/wCFJfDz/oXv/J24/wDjlAHyBRX1vffArwDd2ckEOlz2UjYxPBdyF0wQeA7MvPTkHr681j/8&#10;M4+D/wDoJa5/3/h/+NUAeAf8J34w/wChr1z/AMGM3/xVbFj8YPH2n2cdrD4jneNM4M8UcznJJ5d1&#10;LHr3PHTpXpc/7M0LXErW/iuSOAuTGklgHZVzwCwkAJx3wM+grnP+GcfGH/QS0P8A7/zf/GqAMvTf&#10;jz48sbhpbi+tNQQoVEV1aIqg5HzDy9hzxjrjk8dMdRpv7S2pRW7Lqnhu0uZ95Kva3LQKFwOCrByT&#10;nPOe44455fUvgN48sbhYrextNQQoGMtrdoqg5PynzNhzxnpjkc9cY+pfCXx5pVus9x4au3RnCAWr&#10;JcNnBPKxsxA464x09RQB7fpX7Q/hC9e3iv7bUtPd0zLI8SyRRNtyRlCXYZ4B2dxkDnHWaZ8VPA2r&#10;+b9m8TWMflY3fa2NtnOcY80Lu6ds44z1FfHF9YXmmXklnf2k9pdR43wzxmN1yARlTyMgg/jVegD7&#10;3sb+z1OzjvLC7gu7WTOyaCQSI2CQcMODggj8KsV8EWN/eaZeR3lhdz2l1HnZNBIY3XIIOGHIyCR+&#10;Ndxonxp8c6J5Cf2v9vt4d37m/jEu/OfvScSHBOR83YDpxQB9f0V4HoH7ScJRY/EehyK4Qkz6cwYM&#10;27geW5G0bep3nkdOePWNA8f+FPFDrFo+uWk87OUWBiYpXIXcdsbgMRjnIGOD6GgDpKKKKACiiigA&#10;ooooAKr31/Z6ZZyXl/dwWlrHjfNPII0XJAGWPAySB+NWK+bP2k9Sml8VaNpbLH5FvZG4RgDuLSOV&#10;YHnGMRLjjuevYA9L8T/G7wd4fimjtb3+175OFgsvmQkruBMv3NucAlSxGehwceOa38f/ABpqNxu0&#10;6S00mBXcqkMCysyk/KHaQMCQB1ULnJ46Y8vggmuriK3t4pJp5XCRxxqWZ2JwAAOSSeMV6h4X+Avi&#10;vXHSXVVj0WzZFffPiSVgykjESnIIOAQ5UjPcgigDzfUtW1LWbhbjVNQu76dUCLJdTNKwXJOAWJOM&#10;knHuarwQTXVxFb28Uk08rhI441LM7E4AAHJJPGK+l9K/Zy8M2qW7anqepX08b7pQhWGKUbs7duCw&#10;GMA4fPUgjt6honhvRfDlv5GjaXaWKFERzDEFaQKMLvbq5GTyxJ5PrQB8kab8JfHmq27T2/hq7RFc&#10;oRdMlu2cA8LIykjnrjHX0Nel6J+zX/qJdf8AEH97zrewh+u3bK//AAEnKeo96+gKKAPL9M+APgaw&#10;837Tb32pb8bftd0V8vGc48oJ1z3z0GMc57jRvCnh/wAPbDpGi2NlIsQh86GBRIyDHDPjc3QE5JyR&#10;k81sUUAFFFFABRRRQAUUUUAFFFFABRRRQAUUUUAFFFFABRRRQBXvrCz1Ozks7+0gu7WTG+GeMSI2&#10;CCMqeDggH8K5PUvhL4D1W4We48NWiOqBALVnt1xknlY2UE89cZ6egrtKKAPD9T/Zr0eXyv7J8QX1&#10;rjPmfa4UuN3TGNuzHfrnOR0xzxmq/s8eL7JLiWwudN1BEfEUaStHLKu7AOHARTjkjf2OCeM/UdFA&#10;HxBrfgbxT4c89tW0G+t4YNvmXHlF4V3Yx+9XKHkgcHrx1rn6+/64vxR8KvCHixHa70uO1u3dnN5Y&#10;hYZSzMCxYgYcnHVw3U4wTmgD5g0T4m+NPD1v9n07xBdrBsRFjm2zrGqjChBIGCAA4wuOg9BXoHhf&#10;9orV7FEt/Emnx6mm9QbqAiGUKWO4lQNjkAgADZ93knOaPFH7Our2KPceG9Qj1NN7EWs4EMoUsNoD&#10;E7HIBJJOz7vAOcV5PrfhvWvDlx5Gs6Xd2Ll3RDNEVWQqcNsbo4GRypI5HrQB9f8Ahf4k+FPF7pBp&#10;Wqx/bGRW+xzgxS5KlioDcOQFOdhYDHXGDXWV8AV91+GtSm1nwrpGqXCxrPe2UNxIsYIUM6BiBkk4&#10;yfU0AalFFFABXxR8RfENv4q+IGsaxZri1mlCQnJ+dEVY1fkAjcFDYI4zjtX134y1VtD8Fa3qcVzH&#10;bT29lK8Er7cLLtPl/e4JLbQAepIHOa+HKAPeP2a9G36jrmuOk6+VElnE+MRvvO9xnHLDZH0PAbkc&#10;ivoevL/gDpn2D4XwXPneZ/aF3Nc7duPLwRFtznn/AFWc8fex2yfUKAPD9d/aH/sTxDqek/8ACLed&#10;9hu5bbzf7Q279jld2PLOM4zjJrP/AOGmv+pR/wDKl/8Aaq88nghuvj7Lb3EUc0EvigpJHIoZXU3W&#10;CCDwQRxivqP/AIQTwf8A9Cpof/guh/8AiaAPH/8Ahpr/AKlH/wAqX/2qj/hpr/qUf/Kl/wDaq9g/&#10;4QTwf/0Kmh/+C6H/AOJo/wCEE8H/APQqaH/4Lof/AImgDx//AIaa/wCpR/8AKl/9qo/4aa/6lH/y&#10;pf8A2qvYP+EE8H/9Cpof/guh/wDia4f4v+E/DemfC3Wbyw8P6VaXUfkbJoLKON1zPGDhgMjIJH40&#10;Acv/AMNNf9Sj/wCVL/7VR/w01/1KP/lS/wDtVUP2eNC0fW/+Ek/tbSrG/wDJ+zeX9rt0l2Z83ONw&#10;OM4HT0Fe3/8ACCeD/wDoVND/APBdD/8AE0AeP/8ADTX/AFKP/lS/+1VoaF+0P/bfiHTNJ/4Rbyft&#10;13Fbeb/aG7ZvcLux5YzjOcZFeof8IJ4P/wChU0P/AMF0P/xNSQeC/CtrcRXFv4a0aGeJw8ckdhEr&#10;IwOQQQuQQec0AZfxH8df8K/8PW+rf2d9v867W28rz/KxlHbdna39zGMd68v/AOGmv+pR/wDKl/8A&#10;aq6D9o7/AJJ5p/8A2FY//RUtfMFAHv8A/wANNf8AUo/+VL/7VR/w01/1KP8A5Uv/ALVXgFFAH3/X&#10;h+u/tD/2J4h1PSf+EW877Ddy23m/2ht37HK7seWcZxnGTXuFfEHjv/kofiX/ALCt1/6NagD1/wD4&#10;aa/6lH/ypf8A2qj/AIaa/wCpR/8AKl/9qrwCigD6/wDhl8Tf+Fjf2p/xKP7P+weV/wAvPm79+/8A&#10;2FxjZ79az/iP8YP+Ff8AiG30n+wvt/nWi3Pm/a/Kxl3XbjY39zOc964/9mX/AJmn/t0/9rV7ZqXh&#10;rQdZuFuNU0TTb6dUCLJdWqSsFyTgFgTjJJx7mgDxP/hpr/qUf/Kl/wDaqP8Ahpr/AKlH/wAqX/2q&#10;vYP+EE8H/wDQqaH/AOC6H/4mj/hBPB//AEKmh/8Aguh/+JoA8f8A+Gmv+pR/8qX/ANqo/wCGmv8A&#10;qUf/ACpf/aq5TxZpOm237RtvpcGn2kWnnU7BDaJCqxFWWHcNgGMHJyMc5NfRf/CCeD/+hU0P/wAF&#10;0P8A8TQB4/8A8NNf9Sj/AOVL/wC1Uf8ADTX/AFKP/lS/+1V7B/wgng//AKFTQ/8AwXQ//E0f8IJ4&#10;P/6FTQ//AAXQ/wDxNAHj/wDw01/1KP8A5Uv/ALVR/wANNf8AUo/+VL/7VXsH/CCeD/8AoVND/wDB&#10;dD/8TXD/ABf8J+G9M+Fus3lh4f0q0uo/I2TQWUcbrmeMHDAZGQSPxoA6j4ceOv8AhYHh641b+zvs&#10;Hk3bW3lef5ucIjbs7V/v4xjtXQa5o1n4h0O90i/Tfa3cTRPgAlc9GXIIDA4IOOCAa8v/AGcf+Sea&#10;h/2FZP8A0VFXsFAHwJPBNa3EtvcRSQzxOUkjkUqyMDggg8gg8Yr6r+AOp/b/AIXwW3k+X/Z93Nbb&#10;t2fMyRLuxjj/AFuMc/dz3wPAPippn9kfFDxDbed5u+7Nzu27cecBLtxk9N+M98Z46V6R+zXrOzUd&#10;c0N3nbzYkvIkzmNNh2OcZ4Y74+g5C8ngUAfQ9FFFAHl/x+1P7B8L57byfM/tC7htt27Hl4Jl3Yxz&#10;/qsY4+9ntg/KFfS/7SN9bx+DdJsGkxdTah50abT8yJG4Y56cGRPz9jXz54a02HWfFWkaXcNIsF7e&#10;w28jRkBgruFJGQRnB9DQB9n+DdKbQ/BWiaZLbR209vZRJPEm3Cy7R5n3eCS24kjqSTzmtyiigD5A&#10;/wCbhf8Aua//AG7r6/r4s8S6lNo3xc1fVLdY2nstdmuI1kBKlknLAHBBxkeortP+GjvGH/QN0P8A&#10;78Tf/HaAPp+ivmD/AIaO8Yf9A3Q/+/E3/wAdqxY/tAePNTvI7Ow0PSru6kzshgtJ5HbAJOFEmTgA&#10;n8KAPpevP/jb/wAkh13/ALd//SiOpPCl18T9RuBL4ks/D+k2iPhoo43mnkAK9NsxRQQWG4kkEfdI&#10;rrNb0TTvEejz6Tq1v9osZ9vmRb2TdtYMOVII5APBoA8r/ZvghXwLqdwsUYnfU2R5Ao3MqxRlQT1I&#10;BZiB23H1r2Ssfw34W0bwjp0lhodn9ktZJTMyea8mXIAJy5J6KPyrP8T/APCcQRTXPhiTQ7nbylne&#10;20quQF5AlEu0sWHAKqOeTxkgHUUV84az8cviJ4e1F7DV/D2lWV0uTsmtphuAJG5T5uGXIOGGQccG&#10;pPDXx98Vaz4q0jS7jT9GWC9vYbeRo4ZQwV3CkjMhGcH0NAHV/tHf8k80/wD7Csf/AKKlr5gr6f8A&#10;2jv+Seaf/wBhWP8A9FS18wUAFFFFAH3/AF8QeO/+Sh+Jf+wrdf8Ao1q+36+IPHf/ACUPxL/2Fbr/&#10;ANGtQBz9FFFAHv8A+zL/AMzT/wBun/tavoCvn/8AZl/5mn/t0/8Aa1bnxZ+LOveA/FVrpel2mmzQ&#10;S2SXDNdRuzBi7rgbXUYwg7etAHslFeH+EfiD8WPGm2XTfD+hxWJz/p13DNHD/F0PmEvypX5Q2DjO&#10;K9osUvI7ONb+eCe6Gd8kEJiRuTjClmI4x/EfXjpQB80eMv8Ak6G2/wCwrpv/AKDDX0/XL3vw78K6&#10;h4oXxLdaV5mrrLHMLj7RKMPGFCHaG28bV7c45roL5LySzkWwnggujjZJPCZUXkZyoZSeM/xD156U&#10;AWKK8P8AF3xB+LHgvdLqXh/Q5bEY/wBOtIZpIf4ep8wFOWC/MFyc4zXIf8NHeMP+gbof/fib/wCO&#10;0AfT9ef/ABt/5JDrv/bv/wClEdeQf8NHeMP+gbof/fib/wCO1j+KfjX4k8XeHLvQ7+y0qO1utm94&#10;IpA42urjBMhHVR2oA9X/AGcf+Seah/2FZP8A0VFXsFeP/s4/8k81D/sKyf8AoqKvYKAPmT9o3Smt&#10;fGun6mttHHBe2QQyrtBlljY7t2OSQrRDJ7YA6ccn8IdZ/sT4oaLKzziG5lNnIkJ+/wCaCihhkZUO&#10;UY/7ucEgV63+0npsMvhXRtUZpPPt7026KCNpWRCzE8ZzmJcc9z17fPmhan/YniHTNW8nzvsN3Fc+&#10;Vu279jhtucHGcYzg0Afd9FFFAHzp+0tqUMus6BparJ59vby3DsQNpWRlVQOc5zE2eO469uD+D9jb&#10;6h8V9Ahuo/MjWV5gNxGHjjeRDx6Mqn3xzxW5+0FqUN98TTbxLIHsLKK3lLAYLEtLleem2RRzjkH6&#10;mP4A6Z9v+KEFz53l/wBn2k1zt258zIEW3OeP9bnPP3cd8gA+r6KKKAPkD/m4X/ua/wD27r6/r5A/&#10;5uF/7mv/ANu6+v6ACo554bW3luLiWOGCJC8kkjBVRQMkkngADnNSV8yfHP4jTazrM3hbS7mRdLsn&#10;2XgCFPPuFY5BOclFIGBgAsCecKaAOn+IPx9hsXm0vweI7i4R2jl1GVQ0Q+XGYRn5yGP3mG35eAwb&#10;I8cvviP411C8kupvFGqpI+MiC5aFBgAcIhCjp2HPXrXL0UAdRY/Efxrp95HdQ+KNVeRM4E9y0yHI&#10;I5RyVPXuOOvWvTPBP7Qt9DcQWPi+GO5t3cK2owpskjBLfM6KMOBlR8oUgAnDGvC6KAPvPStVsdc0&#10;u31PTLmO5s7hN8UqdGH8wQcgg8ggg4Iq5Xxx8NviFqngvXLSFL/ytEuLuM38EkfmJsPys4AG4MFO&#10;fl67VyGAxX2HBPDdW8VxbyxzQSoHjkjYMrqRkEEcEEc5oA8j/aO/5J5p/wD2FY//AEVLXzBX0/8A&#10;tHf8k80//sKx/wDoqWvmCgAooooA+/6+IPHf/JQ/Ev8A2Fbr/wBGtX2/XxB47/5KH4l/7Ct1/wCj&#10;WoA5+iiigD3/APZl/wCZp/7dP/a1fQFfP/7Mv/M0/wDbp/7Wr0D4p/Eiz8DaHJbwzb9du4mFnCmC&#10;Ys5AmbIICg9AR8xGOm4gAsfET4m6X8PrOISx/bdTnwYbFJNhKZwXZsHavBA4OTwBwxHhGp/H7xzf&#10;+V9muLHTdmd32S1DeZnGM+aX6Y7Y6nOeMeZzzzXVxLcXEsk08rl5JJGLM7E5JJPJJPOajoA6D/hO&#10;/GH/AENeuf8Agxm/+KrsNM+P3jmw837TcWOpb8bftdqF8vGc48op1z3z0GMc58vooA+x/h38TdL+&#10;INnKIo/sWpwZM1i8m8hM4Dq2BuXkA8DB4I5UnuK+BIJ5rW4iuLeWSGeJw8ckbFWRgcggjkEHnNfY&#10;fws8dJ468JR3EpxqdntgvVLLlnCj96AuMK/JHAwQwGduSAdxXn/xt/5JDrv/AG7/APpRHXoFef8A&#10;xt/5JDrv/bv/AOlEdAHP/s4/8k81D/sKyf8AoqKvYK8f/Zx/5J5qH/YVk/8ARUVewUAef/G3/kkO&#10;u/8Abv8A+lEdfIFfZ/xU0z+1/hf4htvO8rZaG53bd2fJIl24yOuzGe2c89K+MKAPvewvrfU9Otr+&#10;zk8y1uokmhfaRuRgCpweRkEdaK5/4cX1vqHw18OTWsnmRrp8MJO0jDxqI3HPoysPfHHFFAHy58Wt&#10;Sh1X4qeILiBZFRLgW5DgA7okWJjwTxuQke2OnSu0/ZusbiTxlq1+sebWHT/JkfcPld5EKjHXkRv+&#10;XuK8v8WX1vqfjLXL+zk8y1utQuJoX2kbkaRipweRkEda9n/Zl/5mn/t0/wDa1AH0BRRRQB8UeLLG&#10;41P4p65YWcfmXV1rdxDCm4Dc7TsFGTwMkjrXSaT8DvGs2s2MWqaLJBp73Ea3Usd5blkiLDew+c8h&#10;cnofoajs7G41D9oxobWPzJF8SyTEbgMJHO0jnn0VWPvjjmvregDh/i34nfwr8OtQurafyb65xaWr&#10;DdkO/UqVxtYIHYHIwVHXofjivp/9o7/knmn/APYVj/8ARUtfMFABRRXpHwR8MaX4o8fGHV4PtFvZ&#10;2jXawN9yR1dFAcfxL85OO+BnIyCAeb0V758f/BGi6Ro2l67pNjaae4uPsc0NrAI1lDKzqxC4AK7G&#10;HTJ3DJ+UCvA6ACvpv9nXX21DwdfaLK0jPpdwGjyqhVilywUEck71lJz/AHhz2HzJXuH7Nep+V4h1&#10;zSfJz9ptEufN3fd8p9u3GOc+dnOeNvfPAB1/7R3/ACTzT/8AsKx/+ipa+YK+n/2jv+Seaf8A9hWP&#10;/wBFS18wUAFFFFAH3/XxB47/AOSh+Jf+wrdf+jWr7fr4g8d/8lD8S/8AYVuv/RrUAc/RRRQB7/8A&#10;sy/8zT/26f8AtavPPjHr7eIPibqrbpPIsX+wwq6qpURkhxx1Bk8wgnnBHToPQ/2Zf+Zp/wC3T/2t&#10;XgFABRRRQAUV9hyfBzwRL4ah0VtHjAiTC3q4W6L4I3tIBljlidpyucfLgAD48oAK7j4R+Ibjw98S&#10;tJeBd8d/KthOmQNySsAOSDjDbW4xnbjIBNcPVzSdSm0bWbHVLdY2nsriO4jWQEqWRgwBwQcZHqKA&#10;Pqv40eC9R8Z+EraLRrSC41K0u1lUOyo5jKlXVWbgZJRiCQDs7kAV88a38LfGXhzR59W1bRvs9jBt&#10;8yX7VC+3cwUcK5J5IHAr7Prz/wCNv/JIdd/7d/8A0ojoA5/9nH/knmof9hWT/wBFRV7BXj/7OP8A&#10;yTzUP+wrJ/6Kir2CgDP13TP7b8PanpPneT9utJbbzdu7ZvQruxkZxnOMivhCvv8Ar4Q13TP7E8Q6&#10;npPned9hu5bbzdu3fscruxk4zjOMmgD6n+BV9b3fwo02GCTfJaSzwzjaRscyNIBz1+V1PHr65orn&#10;/wBm6+t5PBurWCyZuodQ86RNp+VHjQKc9OTG/wCXuKKAPmivp/8AZx/5J5qH/YVk/wDRUVfMFfW/&#10;wKsbe0+FGmzQR7JLuWeac7id7iRoweenyoo49PXNAHpFFFFAHyRbeJLPwj8ftU1y/jnktbXVb/ek&#10;CgudxlQYBIHVh3r3/wALfFrwj4uvLSwsLyePUrrfss57dw42hicsAU+6pP3v14r5w1DRv+Eh+OF/&#10;pBSd47vxBNFL5Ay6xmdt7Dg4wu45IwMZPFe/+Fvgp4b8I+I7TXLC91WS6td+xJ5Yyh3IyHIEYPRj&#10;3oAx/wBo7/knmn/9hWP/ANFS18wV9P8A7R3/ACTzT/8AsKx/+ipa+YKACvYP2cf+Sh6h/wBgqT/0&#10;bFXj9ewfs4/8lD1D/sFSf+jYqAPY/iz4K1Lx54VtdL0ue0hnivUuGa6dlUqEdcDarHOXHb1rxz/h&#10;nHxh/wBBLQ/+/wDN/wDGq6/Xf2h/7E8Q6npP/CLed9hu5bbzf7Q279jld2PLOM4zjJrP/wCGmv8A&#10;qUf/ACpf/aqAMD/hnHxh/wBBLQ/+/wDN/wDGq7v4TfCbXvAfiq61TVLvTZoJbJ7dVtZHZgxdGydy&#10;KMYQ9/SsP/hpr/qUf/Kl/wDaq7D4cfGD/hYHiG40n+wvsHk2jXPm/a/Nzh0XbjYv9/Oc9qAM/wDa&#10;O/5J5p//AGFY/wD0VLXzBX0/+0d/yTzT/wDsKx/+ipa+YKACiiigD7/r4g8d/wDJQ/Ev/YVuv/Rr&#10;V9j+E7641Pwbod/eSeZdXWn280z7QNztGpY4HAySelfHHjv/AJKH4l/7Ct1/6NagDn6KKKAPf/2Z&#10;f+Zp/wC3T/2tXgFe/wD7Mv8AzNP/AG6f+1q88+JnwzvvAGqB0Mlzotw5Frdkcg9fLkxwHA79GAyO&#10;hCgHB0UUUAe4fB74w/2V9n8M+Jrn/iX8R2V9I3/Ht6RyH/nn6N/D0Py/c8PorvPhnceB5dUOl+Nd&#10;KjeK5ceRqJuZYxC3TbIFcDYf72PlPXg5UA4Oivr/AP4Ul8PP+he/8nbj/wCOUf8ACkvh5/0L3/k7&#10;cf8AxygDqPFPiSz8I+HLvXL+OeS1tdm9IFBc7nVBgEgdWHevEPiJ8a/Dfi7wJqWh2Flqsd1deVse&#10;eKMINsqOckSE9FPavb/FPhuz8XeHLvQ7+SeO1utm94GAcbXVxgkEdVHavEPiJ8FPDfhHwJqWuWF7&#10;qsl1a+VsSeWMod0qIcgRg9GPegDp/wBnH/knmof9hWT/ANFRV7BXj/7OP/JPNQ/7Csn/AKKir2Cg&#10;Ar4g8d/8lD8S/wDYVuv/AEa1fb9fFnxO02bSvib4it52jZ3vXuAUJI2ynzVHIHO1wD7569aAPU/2&#10;Zf8Amaf+3T/2tRR+zL/zNP8A26f+1qKAPAK+v/gl/wAkh0L/ALeP/SiSvkCvr/4Jf8kh0L/t4/8A&#10;SiSgD0CiiigD441LxJeeEfjNreuWEcEl1a6re7EnUlDuaRDkAg9GPevT/h38a/Eni7x3puh39lpU&#10;drdebveCKQONsTuMEyEdVHavNJ54bX4+y3FxLHDBF4oLySSMFVFF1kkk8AAc5r6rsfFnhvU7yOzs&#10;PEGlXd1JnZDBexyO2AScKDk4AJ/CgDzf9o7/AJJ5p/8A2FY//RUtfMFfT/7R3/JPNP8A+wrH/wCi&#10;pa+YKACvYP2cf+Sh6h/2CpP/AEbFXj9ewfs4/wDJQ9Q/7BUn/o2KgDz/AMd/8lD8S/8AYVuv/RrV&#10;z9dB47/5KH4l/wCwrdf+jWrn6ACvYP2cf+Sh6h/2CpP/AEbFXj9ewfs4/wDJQ9Q/7BUn/o2KgDv/&#10;ANo7/knmn/8AYVj/APRUtfMFfT/7R3/JPNP/AOwrH/6Klr5goAKKKKAPt/wJ/wAk88Nf9gq1/wDR&#10;S18geO/+Sh+Jf+wrdf8Ao1q+v/An/JPPDX/YKtf/AEUtfIHjv/kofiX/ALCt1/6NagDn6KKKAPf/&#10;ANmX/maf+3T/ANrV7pqulWOuaXcaZqdtHc2dwmyWJ+jD+YIOCCOQQCMEV4X+zL/zNP8A26f+1q+g&#10;KAPjz4mfDO+8AaoHQyXOi3DkWt2RyD18uTHAcDv0YDI6ELwdfeeq6VY65pdxpmp20dzZ3CbJYn6M&#10;P5gg4II5BAIwRXyR8TPhnfeANUDoZLnRbhyLW7I5B6+XJjgOB36MBkdCFAODooooA9w+D3xh/sr7&#10;P4Z8TXP/ABL+I7K+kb/j29I5D/zz9G/h6H5fufR9fAFe4fB74w/2V9n8M+Jrn/iX8R2V9I3/AB7e&#10;kch/55+jfw9D8v3AD2f4ieJLzwj4E1LXLCOCS6tfK2JOpKHdKiHIBB6Me9fOHin41+JPF3hy70O/&#10;stKjtbrZveCKQONrq4wTIR1Udq+s554bW3luLiWOGCJC8kkjBVRQMkkngADnNeV/F/xZ4b1P4W6z&#10;Z2HiDSru6k8jZDBexyO2J4ycKDk4AJ/CgCv+zj/yTzUP+wrJ/wCioq9grx/9nH/knmof9hWT/wBF&#10;RV7BQAV8gfG3/kr2u/8Abv8A+k8dfX9fIHxt/wCSva7/ANu//pPHQB5/RRRQAV9f/BL/AJJDoX/b&#10;x/6USV8gV9T/ALPN9cXfw1khnk3x2moSwwDaBsQqkhHHX5nY8+vpigD1iiiigD4w13TP7b+Mmp6T&#10;53k/bvEEtt5u3ds33BXdjIzjOcZFe3+CfgX/AMId4vsdf/4SP7Z9l8z9x9h8vdujZPveYcY3Z6dq&#10;8gl8T/8ACHfHLV9e+x/bPsuq337jzfL3bmkT72DjG7PTtXr/AIJ+On/CY+L7HQP+Ec+x/avM/f8A&#10;27zNu2Nn+75Yznbjr3oAP2jv+Seaf/2FY/8A0VLXzBX0/wDtHf8AJPNP/wCwrH/6Klr5goAK9g/Z&#10;x/5KHqH/AGCpP/RsVeP17B+zj/yUPUP+wVJ/6NioA3/j14J8O6J4eXX9O0/ydTvtVH2ifzpG370l&#10;dvlLFRlgDwBXgFfT/wC0d/yTzT/+wrH/AOipa+YKACvbP2bNNml8VazqitH5FvZC3dSTuLSOGUjj&#10;GMRNnnuOvbxOvf8A9mX/AJmn/t0/9rUAdB+0d/yTzT/+wrH/AOipa+YK+n/2jv8Aknmn/wDYVj/9&#10;FS18wUAFFFFAH2/4E/5J54a/7BVr/wCilr5A8d/8lD8S/wDYVuv/AEa1fX/gT/knnhr/ALBVr/6K&#10;WvkDx3/yUPxL/wBhW6/9GtQBz9FFFAHv/wCzL/zNP/bp/wC1q8g/4Tvxh/0Neuf+DGb/AOKr1/8A&#10;Zl/5mn/t0/8Aa1eAUAdB/wAJ34w/6GvXP/BjN/8AFVXvvFniTU7OSzv/ABBqt3ayY3wz3skiNggj&#10;Kk4OCAfwrHooA7z4mfDO+8AaoHQyXOi3DkWt2RyD18uTHAcDv0YDI6ELwdfeeq6VY65pdxpmp20d&#10;zZ3CbJYn6MP5gg4II5BAIwRXwZQAUUUUAfcfjDQJvFPhO/0SDUZNPe8RUNyiliq7gWGAy5DKCpGe&#10;jHr0r588bfAv/hDvCF9r/wDwkf2z7L5f7j7D5e7dIqfe8w4xuz07V7/428T/APCHeEL7X/sf2z7L&#10;5f7jzfL3bpFT72DjG7PTtXgHjb46f8Jj4QvtA/4Rz7H9q8v9/wDbvM27ZFf7vljOduOvegDv/wBn&#10;H/knmof9hWT/ANFRV7BXj/7OP/JPNQ/7Csn/AKKir2CgAr44+MF9b6h8V9fmtZPMjWVISdpGHjjS&#10;Nxz6MrD3xxxX2PXxB47/AOSh+Jf+wrdf+jWoA9A+Bfgnw74x/t7+39P+2fZfs/k/vpI9u7zN33GG&#10;c7V6+lFb/wCzL/zNP/bp/wC1qKAPCL+xuNM1G5sLyPy7q1leGZNwO11JDDI4OCD0r6X/AGcf+Sea&#10;h/2FZP8A0VFXgHjv/kofiX/sK3X/AKNavX/2Zf8Amaf+3T/2tQB9AUUUUAfHF/Y2+p/HW5sLyPzL&#10;W68SvDMm4jcjXJDDI5GQT0r6X0T4W+DfDmsQatpOjfZ76Dd5cv2qZ9u5Sp4ZyDwSORXhHhqxt9Q/&#10;aanhuo/MjXW72YDcRh4zLIh49GVT7454r6noA8f/AGjv+Seaf/2FY/8A0VLXzBX1H+0VBNN8ObV4&#10;opHSHU4nlZVJCL5ci5b0G5lGT3IHevlygAr2D9nH/koeof8AYKk/9GxV4/XonwY8W6R4O8azXutT&#10;SQWk9lJb+csZcIxZHBYLk4+QjgHkjtkgA9b/AGjv+Seaf/2FY/8A0VLXzBXtnxs+J2geLdGsNF0G&#10;SS7RLgXct0UaNVIV0CBWAJPzEk8AYHXJx4nQAV7/APsy/wDM0/8Abp/7WrwCvf8A9mX/AJmn/t0/&#10;9rUAdB+0d/yTzT/+wrH/AOipa+YK+n/2jv8Aknmn/wDYVj/9FS18wUAFFFFAH2/4E/5J54a/7BVr&#10;/wCilr5A8d/8lD8S/wDYVuv/AEa1fX/gT/knnhr/ALBVr/6KWvkDx3/yUPxL/wBhW6/9GtQBz9FF&#10;FAHv/wCzL/zNP/bp/wC1q8Ar3/8AZl/5mn/t0/8Aa1eCTwTWtxLb3EUkM8TlJI5FKsjA4IIPIIPG&#10;KAI6KKKAPv8Ar4Ar6n/4aB8I/wDCL/2j+/8A7W8rP9leW+7zM42+bt2bc87uu3+HPy18sUAFFFSQ&#10;QTXVxFb28Uk08rhI441LM7E4AAHJJPGKAPuvW9E07xHo8+k6tb/aLGfb5kW9k3bWDDlSCOQDwa8f&#10;+KXwt8G+HPhxq2raTo32e+g8ny5ftUz7d0yKeGcg8EjkV7hXn/xt/wCSQ67/ANu//pRHQBz/AOzj&#10;/wAk81D/ALCsn/oqKvYK8f8A2cf+Seah/wBhWT/0VFXsFABXw540nhuvHXiG4t5Y5oJdTuXjkjYM&#10;rqZWIII4II5zX3HXwBQB9H/s16Z5Xh7XNW87P2m7S28rb93yk3bs55z52MY42988FaH7OP8AyTzU&#10;P+wrJ/6KiooA8Q+Kmmf2R8UPENt53m77s3O7btx5wEu3GT034z3xnjpXefs2alNF4q1nS1WPyLiy&#10;Fw7EHcGjcKoHOMYlbPHYdO+P+0FpsNj8TTcRNIXv7KK4lDEYDAtFheOm2NTznkn6Cv8AAbUprH4q&#10;WdvEsZS/t5reUsDkKEMuV567o1HOeCfqAD6zooooA+LPE0+pW3xX119Hlu4tQOsXSQNaMyylmldc&#10;Lt5yc4wOucV2mh+K/jNo8tlHLp3iO9sYJVeSCfTWd5k3bmQytGz8jIzk47dBXP8A/Nwv/c1/+3df&#10;X9AHL/EXw9ceKvh/rGj2bYupog8IwPndGWRU5IA3FQuSeM57V8UV9/180fGT4VapZa5qXinR7X7T&#10;pNxuurpYzl7Z+PMYgkllJJfK/d+bIUKCQDxeiiigAooooAK+p/gD4YfRfA0mqXMHl3WrS+apO4MY&#10;FGI8qeBkl2BHVXU5PGPIPhj8KtU8ZajZaleWvk+HFl3TTSnH2gIRujQAhjnldwwBhucjafrOCCG1&#10;t4re3ijhgiQJHHGoVUUDAAA4AA4xQB5H+0d/yTzT/wDsKx/+ipa+YK+n/wBo7/knmn/9hWP/ANFS&#10;18wUAFFFFAH2/wCBP+SeeGv+wVa/+ilr5A8d/wDJQ/Ev/YVuv/RrV9f+BP8Aknnhr/sFWv8A6KWv&#10;kDx3/wAlD8S/9hW6/wDRrUAc/RRRQB7/APsy/wDM0/8Abp/7WrhPjboC6D8Tb5oljWDUUW+RVZmI&#10;Lkhy2ehMiucDIwR06Du/2Zf+Zp/7dP8A2tXpHxN+Hdv8QdDjiE32fU7Pc9lMxOwFsbkcD+Ftq8gZ&#10;GARnlSAfHFFXNV0q+0PVLjTNTtpLa8t32SxP1U/yIIwQRwQQRkGqdABRRRQAV6R8EfDD+IPiLaXU&#10;kHmWOlf6XMx3ABx/qgCP4t+GAJGQjdcYPB6VpV9rmqW+maZbSXN5cPsiiTqx/kABkkngAEnAFfYf&#10;w38C2/gPwvFY4gk1KX95fXUSkea+TgZPO1Qdo6dzgFjQBT+K2u+JtF8NQL4StLufVLi4Clrexa5M&#10;UQBLNwpUHOwfN1BbA4yPBPFPiX4rah4cu7XxLb6qmkPs+0GfSVhQYdSuXEYx8wXvz0r63rz/AONv&#10;/JIdd/7d/wD0ojoA5/8AZx/5J5qH/YVk/wDRUVewV4/+zj/yTzUP+wrJ/wCioq9goAz9d1P+xPD2&#10;p6t5PnfYbSW58rdt37ELbc4OM4xnBr4Qr7T+J2pQ6V8MvEVxOsjI9k9uAgBO6UeUp5I43OCfbPXp&#10;XxZQB9T/ALPNjcWnw1kmnj2R3eoSzQHcDvQKkZPHT5kYc+npiiug+D9jcaf8KNAhuo/LkaJ5gNwO&#10;UkkeRDx6qyn2zzzRQB5p+0zBCtx4auFijE7pco8gUbmVTEVBPUgFmIHbcfWvK/hxfXGn/Erw5Nay&#10;eXI2oQwk7QcpIwjcc+qsw9s8c17n+0hBC3gXTLhoozOmpqiSFRuVWikLAHqASqkjvtHpXzhpOpTa&#10;NrNjqlusbT2VxHcRrICVLIwYA4IOMj1FAH3nRRRQB8eTzw2vx9luLiWOGCLxQXkkkYKqKLrJJJ4A&#10;A5zX1H/wnfg//oa9D/8ABjD/APFV8oa7pn9t/GTU9J87yft3iCW283bu2b7gruxkZxnOMivT/wDh&#10;mX/qbv8Aym//AG2gD2D/AITvwf8A9DXof/gxh/8AiqsWPizw3qd5HZ2HiDSru6kzshgvY5HbAJOF&#10;BycAE/hXi/8AwzL/ANTd/wCU3/7bR/wzL/1N3/lN/wDttAHQeMvgDoWtebeeHpf7Ivmy3k4LW0jf&#10;McbeseSVGVyqgcJXkk/wO+IMNxLEmixzojlVljvIQrgH7w3ODg9eQD6gV9H+HtC8X6NbwWt74ttN&#10;Wgjddz3WlsJzGABtDrMBnAPzMrHJJOelaninxJZ+EfDl3rl/HPJa2uzekCgudzqgwCQOrDvQB8sf&#10;8KS+If8A0L3/AJO2/wD8cr0vwv8As5WMCJP4o1OS6nDq32axOyLAY5VnYbmDDb0CEc8ng16J4F+I&#10;+j/ED7f/AGTbX0P2Hy/M+1oi537sY2s39w9cdq1Nf0/xHqCNFouv2mkoyAeY2nfaJVYNklS0gTBG&#10;Bgoe/PTABGmoeE/Bdna6IdR0rSIYYgYLWa6SI7Mn5sMcnJDZY5yckknNH/Cd+D/+hr0P/wAGMP8A&#10;8VXkc/7Nk11cS3Fx40kmnlcvJJJp5ZnYnJJJlySTzmo/+GZf+pu/8pv/ANtoA7j456N/a/wvvZVS&#10;eSbT5Y7yNIRnODsYsMH5Qjux6Y25zgGvkivuufSG1HwrLouqXklw9zZG0urqNFjaQsmx3C8hSck4&#10;5Ar4k1zRrzw9rl7pF+my6tJWifAIDY6MuQCVIwQccgg0AZ9FFFAHoGjfGbxjoPhdNCsruAxxYEF1&#10;NF5k0CAjCKWO0qMEDcpwDgEADHn9FFABRRUkEE11cRW9vFJNPK4SOONSzOxOAABySTxigD6T/Zw0&#10;b7J4S1PV3SdJL+7ES7xhHjiXhl45+Z5ATkj5ccEGvTJ/GnhW1uJbe48S6NDPE5SSOS/iVkYHBBBb&#10;IIPGKj8D+G/+ER8F6XoZk8yS1i/euGyDIxLvtOB8u5mxkZxjPNeV6t+zvNrOs32qXHiyNZ724kuJ&#10;Fj0whQzsWIGZicZPqaAPRPFfgDwt8RLO3ur6PzJDEPs2oWcoD+WSGGG5V1PbIIG4kYJzXiHiT9nn&#10;xLpnlvod1BrUbYDL8ttIp5ycO20qMDndnJ6YGa7/AMJ/BnXfBWoteaL468rzdonhfSw8cyqcgMpl&#10;+oyMMATgjJr1ixS8js41v54J7oZ3yQQmJG5OMKWYjjH8R9eOlAHyR/wpL4h/9C9/5O2//wAcroNE&#10;/Z28U33kSateWOlwvu8xNxnmjxnHyr8hyQOj8A+oxXsep/FnQdK8eJ4PntNSbUHuILcSJGhi3ShS&#10;pyXBx84zx69a7S+S8ks5FsJ4ILo42STwmVF5GcqGUnjP8Q9eelAHL+FPAHhb4d2dxdWMflyCI/ad&#10;QvJQX8sEsctwqKO+AAdoJyRmtD/hO/B//Q16H/4MYf8A4quD8V/CHxH4zuC+s+P5JIA+6O0j03ZB&#10;Hy2MIJcEgMRuOWxwSa5v/hmX/qbv/Kb/APbaAPYP+E78H/8AQ16H/wCDGH/4quH+L/izw3qfwt1m&#10;zsPEGlXd1J5GyGC9jkdsTxk4UHJwAT+Fcv8A8My/9Td/5Tf/ALbWB42+Bf8Awh3hC+1//hI/tn2X&#10;y/3H2Hy926RU+95hxjdnp2oA7/8AZx/5J5qH/YVk/wDRUVewV4/+zj/yTzUP+wrJ/wCioq9goA8r&#10;/aC1Kax+GRt4ljKX97FbylgchQGlyvPXdGo5zwT9R8qV9D/tL31xHp3h2wWTFrNLPNIm0fM6BApz&#10;14Ej/n7CvCNC0z+2/EOmaT53k/bruK283bu2b3C7sZGcZzjIoA+1/CdjcaZ4N0OwvI/LurXT7eGZ&#10;NwO11jUMMjg4IPSitiigDi/i1ps2q/CvxBbwNGrpbi4JckDbE6ysOAedqED3x0618aV99zwQ3VvL&#10;b3EUc0EqFJI5FDK6kYIIPBBHGK+DL+xuNM1G5sLyPy7q1leGZNwO11JDDI4OCD0oA+y/hjqUOq/D&#10;Lw7cQLIqJZJbkOADuiHlMeCeNyEj2x06V1leP/s7a39u8DXekyXG+bTbs7ItmPLhkG5ecc5cSnqS&#10;PpivYKAPlTQNNh1X9peW3naRUTXbu4BQgHdE8kqjkHjcgB9s9OtfVdfGHiDW9R8OfFrXtW0m4+z3&#10;0Gq3nly7Ffbud1PDAg8EjkVof8Lt+If/AEMP/klb/wDxugD6/or5A/4Xb8Q/+hh/8krf/wCN1sWP&#10;7Q3jW0s44JotKvZFzmee3YO+STyEdV46cAdPXmgD6nrz/wCNv/JIdd/7d/8A0ojryD/ho7xh/wBA&#10;3Q/+/E3/AMdrH8U/GvxJ4u8OXeh39lpUdrdbN7wRSBxtdXGCZCOqjtQB2/7Mv/M0/wDbp/7Wr6Ar&#10;4g8MeNvEXg77V/YGofY/tWzzv3Mcm7bnb99TjG5unrXQf8Lt+If/AEMP/klb/wDxugD6/or5Eg+O&#10;PxBhuIpX1qOdEcM0UlnCFcA/dO1AcHpwQfQitz/ho7xh/wBA3Q/+/E3/AMdoA+n68P8Ajz8Of7Rs&#10;5fGWm8XVpEq3sCRZM0YOPMBUZ3KDyW42L1G3B5D/AIaO8Yf9A3Q/+/E3/wAdr0/4W/F638cbtM1V&#10;ILLXV3MkceRHcoOcpkkhgOqkngbhxkKAfKFFfT/j/wCBGl6/vv8Aw15GlakdgNvjZaOBwTtVSUbG&#10;ORwdvTLFq8A8SeB/EvhHyzrmkT2kcmAs2VkjJOcLvQld3yk7c5wM4xQBz9FFamgeHNX8U6oum6LY&#10;yXd2UL7FIUKo6lmYgKOgySOSB1IoAy698+Bnwwm+0Q+L9dtIxAE3abbzKSxbIInx0AAztyDnO4Yw&#10;pO34F+AOnaPKL7xVLBqt0MGO0jDeRGwbOSTgyZAXggLywIbgjrPiZ8TLHwBpYRBHc61cITa2hPAH&#10;TzJMchAe3ViMDoSoB3lFfMH/AA0d4w/6Buh/9+Jv/jtH/DR3jD/oG6H/AN+Jv/jtAH0/RXzB/wAN&#10;HeMP+gbof/fib/47R/w0d4w/6Buh/wDfib/47QAeMv8Ak6G2/wCwrpv/AKDDX0/XxBrXjHVNb8aH&#10;xXJ5FtqfmxTIYE+RHjChSFYt/cB5zXQf8Lt+If8A0MP/AJJW/wD8boA+v6K+QP8AhdvxD/6GH/yS&#10;t/8A43Wppv7QXjext2iuDpuoOXLCW6tirAYHyjy2QY4z0zyeemAD6rrz/wCNv/JIdd/7d/8A0ojr&#10;yD/ho7xh/wBA3Q/+/E3/AMdrH8U/GvxJ4u8OXeh39lpUdrdbN7wRSBxtdXGCZCOqjtQB6v8As4/8&#10;k81D/sKyf+ioq9grx/8AZx/5J5qH/YVk/wDRUVewUAfLH7Q19b3fxKjhgk3yWmnxQzjaRscs8gHP&#10;X5XU8evrms/4GaN/a/xQspWSCSHT4pLyRJhnOBsUqMH5g7ow6Y25zkCuX8c63/wkfjnWtWW4+0Qz&#10;3b+RLs2boVO2PjAx8gUcjPrzmvY/2adKZbfX9Ykto9jvFawXB2lsqGaRB3A+aInseOuOAD3yiiig&#10;Ar5A+NOif2J8UNU2W/k299tvYvn3b94+dupIzIJODj2GMV9f14/8a/hnqnjKXT9W0G3glvraJoZ4&#10;3n2PKm4FAu75PlLSE5K9e/AoA8w+Cnj/AE7wTrmoQazJ5Om6hEu6cRM5jkjyUyF52kM4OATnb0GT&#10;X0/o2uaX4h05L/SL+C9tWwN8L52kgHaw6q2CMqcEZ5FfEGs6Hqnh7UXsNXsJ7K6XJ2TJjcASNyno&#10;y5BwwyDjg1Xsb+80y8jvLC7ntLqPOyaCQxuuQQcMORkEj8aAPveivjzQPjH438Puu3WJNQg3l2h1&#10;HM4YlcffJ3gDggBgMj3OfX9A/aK8Oag6xa1p93pLs5HmKftESqFyCxUB8k5GAh7c9cAHslFYegeM&#10;fDnilFbRdYtLtyhfyVfbKqhtpLRth1GcckDqPUVuUAFFFFABRRRQAUUUUAFFFFABRRRQBj2PhPw3&#10;pl5HeWHh/SrS6jzsmgso43XIIOGAyMgkfjWxRRQAUUUUAFFFFABRRRQAUUUUAFFFU9S1bTdGt1uN&#10;U1C0sYGcIsl1MsSlsE4BYgZwCcexoAuUV5vrPxz8DaRvWK/n1KZJTE0djAWxjOWDPtRlyOqsc5BG&#10;RzXnHiL9o/VLnzIfD2kwWUZ8xBcXbebIQeEcKMKjDrg7xnHUDkA+j6838bfF7wtouh6hFpuvQXOr&#10;vaMbMWQFwBI2VQlhmMYPzEMc4HQ5APzJr/jHxH4pdm1rWLu7QuH8ln2xKwXaCsa4RTjPIA6n1NYd&#10;ABX1/wDBbRP7E+F+l77fybi+3Xsvz7t+8/I3UgZjEfAx7jOa+fNA+DnjfxA67dHk0+DeUabUcwBS&#10;Fz9wjeQeACFIyfY4+t9J02HRtGsdLt2kaCyt47eNpCCxVFCgnAAzgegoAuUUUUAFFFFAFe+sLPU7&#10;OSzv7SC7tZMb4Z4xIjYIIyp4OCAfwry/xP8AAHwtrUs1zpcs+jXUnIWECSAMWyx8s8jIJACsqjAw&#10;OMH1iigD5c1/9nrxXprs2jzWmsQbwqhXEEuNuSzK52gA8cOTyDjrjzPU9C1jRPK/tbSr6w87Pl/a&#10;7d4t+MZxuAzjI6eor7vqOeCG6t5be4ijmglQpJHIoZXUjBBB4II4xQB8CV1GjfEbxjoGwad4ivkj&#10;SIQpDNJ50aIMYCpJuVcYAGBwOOlfTev/AAc8EeIEbdo8enz7AizadiAqA2fuAbCTyCSpOD7DHmms&#10;/s13ib30PxBBLmU7Yb6Ex7I+cZkTduYcD7qg8njpQBj2H7Rniy3+zJeWGlXccewTN5TxySgY3HIb&#10;arHnkLgE9McV1em/tLabLcMuqeG7u2g2Eq9rcrOxbI4KsEAGM857DjnjzS/+Cnj6x+0t/Yf2iGDe&#10;fMt7iN/MVc8ou7ecgcDbuPTGeK5PUvDWvaNbrcapompWMDOEWS6tXiUtgnALADOATj2NAH0/pvx5&#10;8B31u0txfXenuHKiK6tHZiMD5h5e8Y5x1zweOme80zXdH1vzf7J1Wxv/ACceZ9kuEl2ZzjO0nGcH&#10;r6GvhCigD7/or4Isb+80y8jvLC7ntLqPOyaCQxuuQQcMORkEj8a2P+E78Yf9DXrn/gxm/wDiqAPt&#10;+ivjDTPip450jzfs3ia+k83G77WwucYzjHmhtvXtjPGegrQ/4Xb8Q/8AoYf/ACSt/wD43QB9f0V8&#10;sWP7Q3jW0s44JotKvZFzmee3YO+STyEdV46cAdPXmrH/AA0d4w/6Buh/9+Jv/jtAH0/RXzB/w0d4&#10;w/6Buh/9+Jv/AI7R/wANHeMP+gbof/fib/47QB9P0V8iT/HH4gzXEsqa1HAjuWWKOzhKoCfujchO&#10;B05JPqTUf/C7fiH/ANDD/wCSVv8A/G6APr+ivii++I/jXULyS6m8Uaqkj4yILloUGABwiEKOnYc9&#10;etY+p67rGt+V/a2q31/5OfL+13Dy7M4zjcTjOB09BQB91zzw2tvLcXEscMESF5JJGCqigZJJPAAH&#10;Oa5fUvid4I0q3We48T6a6M4QC1mFw2cE8rHuIHHXGOnqK+LKKAPq/U/j94GsPK+zXF9qW/O77Jal&#10;fLxjGfNKdc9s9DnHGeI1n9pS8femh+H4IsSnbNfTGTfHzjMabdrHg/eYDkc9a8HroNE8DeKfEfkN&#10;pOg31xDPu8u48opC23Of3rYQcgjk9eOtAGxrPxe8c63vWXXp7WEymVY7EC32dcKGTDlQD0Zj0BOS&#10;M1xc8811cS3FxLJNPK5eSSRizOxOSSTySTzmvXNE/Z28U33kSateWOlwvu8xNxnmjxnHyr8hyQOj&#10;8A+oxXd6V+zl4ZtUt21PU9Svp433ShCsMUo3Z27cFgMYBw+epBHYA+ZK7DTPhX451fzfs3hm+j8r&#10;G77Wots5zjHmld3TtnHGeor6z0Dwd4c8LIq6Lo9paOEKecqbpWUtuIaRsuwzjgk9B6CtygD508L/&#10;ALOV9O6T+KNTjtYCit9msTvlyVOVZ2G1Sp29A4PPI4Ne36B4O8OeFkVdF0e0tHCFPOVN0rKW3ENI&#10;2XYZxwSeg9BW5RQAUUUUAFFFFABRRRQAUUUUAFFFFABRRRQAUUUUAZepeGtB1m4W41TRNNvp1QIs&#10;l1apKwXJOAWBOMknHua5O/8Agp4BvvtLf2H9nmn3nzLe4kTy2bPKLu2DBPA27R0xjiiigDl779m7&#10;w3JZyLYazqsF0cbJJzHKi8jOVCqTxn+IevPSsSf9maZbeVrfxXHJOEJjSSwKKzY4BYSEgZ74OPQ0&#10;UUAYf/DOPjD/AKCWh/8Af+b/AONVzfjX4Ta94D0aHVNUu9NmgluFt1W1kdmDFWbJ3IoxhD39KKKA&#10;ODooooAKKKKAPVNJ+AXirWdGsdUt9Q0ZYL23juI1kmlDBXUMAcRkZwfU1c/4Zx8Yf9BLQ/8Av/N/&#10;8aoooA2LH9mi8ks42v8AxPBBdHO+OCzMqLycYYupPGP4R6c9av2P7NFnHeRtf+J557UZ3xwWYidu&#10;DjDF2A5x/CfTjrRRQB1GmfAHwNYeb9pt77Ut+Nv2u6K+XjOceUE65756DGOc9ZpXw/8ACGipbrYe&#10;HNNR7Z98UzwLJKrbtwPmPl8g9DnjjHQUUUAdJRRRQAUUUUAFFFFABRRRQAUUUUAFFFFAH//ZUEsB&#10;Ai0AFAAGAAgAAAAhAIoVP5gMAQAAFQIAABMAAAAAAAAAAAAAAAAAAAAAAFtDb250ZW50X1R5cGVz&#10;XS54bWxQSwECLQAUAAYACAAAACEAOP0h/9YAAACUAQAACwAAAAAAAAAAAAAAAAA9AQAAX3JlbHMv&#10;LnJlbHNQSwECLQAUAAYACAAAACEAx5CgYOUFAACSFwAADgAAAAAAAAAAAAAAAAA8AgAAZHJzL2Uy&#10;b0RvYy54bWxQSwECLQAUAAYACAAAACEAGZS7ycMAAACnAQAAGQAAAAAAAAAAAAAAAABNCAAAZHJz&#10;L19yZWxzL2Uyb0RvYy54bWwucmVsc1BLAQItABQABgAIAAAAIQBeDNOI4gAAAAwBAAAPAAAAAAAA&#10;AAAAAAAAAEcJAABkcnMvZG93bnJldi54bWxQSwECLQAKAAAAAAAAACEAtwMqPN9cAADfXAAAFQAA&#10;AAAAAAAAAAAAAABWCgAAZHJzL21lZGlhL2ltYWdlMS5qcGVnUEsBAi0ACgAAAAAAAAAhAJGgUmnw&#10;QgAA8EIAABUAAAAAAAAAAAAAAAAAaGcAAGRycy9tZWRpYS9pbWFnZTIuanBlZ1BLBQYAAAAABwAH&#10;AMABAACLqgAAAAA=&#10;">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zTcQA&#10;AADaAAAADwAAAGRycy9kb3ducmV2LnhtbESPQWvCQBSE74L/YXkFb7qp0pJGV4mFQgseqha9PrLP&#10;JJh9G7NbTfz1riB4HGbmG2a2aE0lztS40rKC11EEgjizuuRcwd/2axiDcB5ZY2WZFHTkYDHv92aY&#10;aHvhNZ03PhcBwi5BBYX3dSKlywoy6Ea2Jg7ewTYGfZBNLnWDlwA3lRxH0bs0WHJYKLCmz4Ky4+bf&#10;KEjlNrLr7vcUT1a743X/030s006pwUubTkF4av0z/Gh/awVvcL8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2c03EAAAA2gAAAA8AAAAAAAAAAAAAAAAAmAIAAGRycy9k&#10;b3ducmV2LnhtbFBLBQYAAAAABAAEAPUAAACJAwAAAAA=&#10;" filled="f" stroked="f" strokecolor="#03c">
                <v:textbox inset="2.88pt,2.88pt,2.88pt,2.88pt">
                  <w:txbxContent>
                    <w:p w14:paraId="1332E115" w14:textId="77777777" w:rsidR="007F7E1E" w:rsidRDefault="007F7E1E" w:rsidP="00C51DF4">
                      <w:pPr>
                        <w:widowControl w:val="0"/>
                        <w:rPr>
                          <w:rFonts w:ascii="Arial" w:hAnsi="Arial" w:cs="Arial"/>
                          <w:sz w:val="14"/>
                          <w:szCs w:val="14"/>
                        </w:rPr>
                      </w:pPr>
                    </w:p>
                    <w:p w14:paraId="21F1955C" w14:textId="77777777" w:rsidR="007F7E1E" w:rsidRDefault="007F7E1E" w:rsidP="00C51DF4">
                      <w:pPr>
                        <w:widowControl w:val="0"/>
                        <w:rPr>
                          <w:rFonts w:ascii="Arial" w:hAnsi="Arial" w:cs="Arial"/>
                          <w:b/>
                          <w:bCs/>
                          <w:sz w:val="16"/>
                          <w:szCs w:val="16"/>
                        </w:rPr>
                      </w:pPr>
                      <w:r>
                        <w:rPr>
                          <w:rFonts w:ascii="Arial" w:hAnsi="Arial" w:cs="Arial"/>
                          <w:b/>
                          <w:bCs/>
                          <w:sz w:val="16"/>
                          <w:szCs w:val="16"/>
                        </w:rPr>
                        <w:t>BENEFICJENT:</w:t>
                      </w:r>
                    </w:p>
                    <w:p w14:paraId="4BFB9CC6" w14:textId="77777777" w:rsidR="007F7E1E" w:rsidRPr="00E11A36" w:rsidRDefault="007F7E1E" w:rsidP="00C51DF4">
                      <w:pPr>
                        <w:widowControl w:val="0"/>
                        <w:rPr>
                          <w:rFonts w:ascii="Arial" w:hAnsi="Arial" w:cs="Arial"/>
                          <w:b/>
                          <w:bCs/>
                          <w:sz w:val="16"/>
                          <w:szCs w:val="16"/>
                        </w:rPr>
                      </w:pPr>
                      <w:r>
                        <w:rPr>
                          <w:rFonts w:ascii="Arial" w:hAnsi="Arial" w:cs="Arial"/>
                          <w:b/>
                          <w:bCs/>
                          <w:sz w:val="16"/>
                          <w:szCs w:val="16"/>
                        </w:rPr>
                        <w:t>GŁÓWNY URZĄD STATYSTYCZNY</w:t>
                      </w:r>
                    </w:p>
                    <w:p w14:paraId="0EBA342B" w14:textId="77777777" w:rsidR="007F7E1E" w:rsidRPr="00E11A36" w:rsidRDefault="007F7E1E" w:rsidP="00C51DF4">
                      <w:pPr>
                        <w:widowControl w:val="0"/>
                        <w:rPr>
                          <w:rFonts w:ascii="Arial" w:hAnsi="Arial" w:cs="Arial"/>
                          <w:sz w:val="16"/>
                          <w:szCs w:val="16"/>
                        </w:rPr>
                      </w:pPr>
                      <w:r w:rsidRPr="00E11A36">
                        <w:rPr>
                          <w:rFonts w:ascii="Arial" w:hAnsi="Arial" w:cs="Arial"/>
                          <w:sz w:val="16"/>
                          <w:szCs w:val="16"/>
                        </w:rPr>
                        <w:t>Al. Niepodległości 208</w:t>
                      </w:r>
                    </w:p>
                    <w:p w14:paraId="1870201A" w14:textId="77777777" w:rsidR="007F7E1E" w:rsidRDefault="007F7E1E" w:rsidP="00C51DF4">
                      <w:pPr>
                        <w:widowControl w:val="0"/>
                        <w:rPr>
                          <w:rFonts w:ascii="Arial" w:hAnsi="Arial" w:cs="Arial"/>
                          <w:sz w:val="14"/>
                          <w:szCs w:val="14"/>
                        </w:rPr>
                      </w:pPr>
                      <w:r w:rsidRPr="00E11A36">
                        <w:rPr>
                          <w:rFonts w:ascii="Arial" w:hAnsi="Arial" w:cs="Arial"/>
                          <w:sz w:val="16"/>
                          <w:szCs w:val="16"/>
                        </w:rPr>
                        <w:t>00-925 Warszawa</w:t>
                      </w:r>
                    </w:p>
                    <w:p w14:paraId="208C4E0E" w14:textId="77777777" w:rsidR="007F7E1E" w:rsidRDefault="007F7E1E"/>
                  </w:txbxContent>
                </v:textbox>
              </v:shape>
              <v:shape id="Text Box 7" o:spid="_x0000_s1028" type="#_x0000_t202" style="position:absolute;left:4344;top:15228;width:2766;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TtOsUA&#10;AADaAAAADwAAAGRycy9kb3ducmV2LnhtbESPQWvCQBSE7wX/w/KE3urGFkKMrpIWhBZ6aGKp10f2&#10;mQSzb9Psqkl/fVcQPA4z8w2z2gymFWfqXWNZwXwWgSAurW64UvC92z4lIJxH1thaJgUjOdisJw8r&#10;TLW9cE7nwlciQNilqKD2vkuldGVNBt3MdsTBO9jeoA+yr6Tu8RLgppXPURRLgw2HhRo7equpPBYn&#10;oyCTu8jm49dv8vL5c/zbf4yL12xU6nE6ZEsQngZ/D9/a71pBDNcr4Qb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O06xQAAANoAAAAPAAAAAAAAAAAAAAAAAJgCAABkcnMv&#10;ZG93bnJldi54bWxQSwUGAAAAAAQABAD1AAAAigMAAAAA&#10;" filled="f" stroked="f" strokecolor="#03c">
                <v:textbox inset="2.88pt,2.88pt,2.88pt,2.88pt">
                  <w:txbxContent>
                    <w:p w14:paraId="77981F56" w14:textId="77777777" w:rsidR="007F7E1E" w:rsidRDefault="007F7E1E" w:rsidP="00C51DF4">
                      <w:pPr>
                        <w:widowControl w:val="0"/>
                        <w:rPr>
                          <w:rFonts w:ascii="Arial" w:hAnsi="Arial" w:cs="Arial"/>
                          <w:sz w:val="14"/>
                          <w:szCs w:val="14"/>
                        </w:rPr>
                      </w:pPr>
                    </w:p>
                    <w:p w14:paraId="21F71164" w14:textId="77777777" w:rsidR="007F7E1E" w:rsidRPr="003074FC" w:rsidRDefault="007F7E1E"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1E62F994" w14:textId="77777777" w:rsidR="007F7E1E" w:rsidRPr="003074FC" w:rsidRDefault="007F7E1E"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60D6AD8" w14:textId="77777777" w:rsidR="007F7E1E" w:rsidRPr="003074FC" w:rsidRDefault="007F7E1E"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BC8D6A1" w14:textId="77777777" w:rsidR="007F7E1E" w:rsidRPr="00BC0929" w:rsidRDefault="007F7E1E" w:rsidP="00C51DF4">
                      <w:pPr>
                        <w:widowControl w:val="0"/>
                        <w:rPr>
                          <w:lang w:val="en-US"/>
                        </w:rPr>
                      </w:pPr>
                    </w:p>
                  </w:txbxContent>
                </v:textbox>
              </v:shape>
              <v:line id="Line 8" o:spid="_x0000_s1029" style="position:absolute;flip:y;visibility:visible;mso-wrap-style:square" from="-13,15277" to="11857,15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uiS78AAADaAAAADwAAAGRycy9kb3ducmV2LnhtbESPwQrCMBBE74L/EFbwpqkKKtUoIgiK&#10;B9HqwdvSrG2x2ZQmav17Iwgeh5l5w8yXjSnFk2pXWFYw6EcgiFOrC84UnJNNbwrCeWSNpWVS8CYH&#10;y0W7NcdY2xcf6XnymQgQdjEqyL2vYildmpNB17cVcfButjbog6wzqWt8Bbgp5TCKxtJgwWEhx4rW&#10;OaX308MoiPaXUq8SRtOk+/fouj7sDpubUt1Os5qB8NT4f/jX3moFE/heCTdAL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FuiS78AAADaAAAADwAAAAAAAAAAAAAAAACh&#10;AgAAZHJzL2Rvd25yZXYueG1sUEsFBgAAAAAEAAQA+QAAAI0DAAAAAA==&#10;" strokeweight=".5pt">
                <v:shadow color="#ccc" opacity="49150f" offset=".74833mm,.74833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JKDfAAAAA2gAAAA8AAABkcnMvZG93bnJldi54bWxET8uKwjAU3Q/4D+EKbgZNx4VoNYoKBR1w&#10;4WPj7tpc22JzU5OMdv7eLASXh/OeLVpTiwc5X1lW8DNIQBDnVldcKDgds/4YhA/IGmvLpOCfPCzm&#10;na8Zpto+eU+PQyhEDGGfooIyhCaV0uclGfQD2xBH7mqdwRChK6R2+IzhppbDJBlJgxXHhhIbWpeU&#10;3w5/RsF16y6r9WSX/VY+y+033/X5NlKq122XUxCB2vARv90brSBujVfiDZ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IkoN8AAAADaAAAADwAAAAAAAAAAAAAAAACfAgAA&#10;ZHJzL2Rvd25yZXYueG1sUEsFBgAAAAAEAAQA9wAAAIwDAAAAAA==&#10;">
                <v:imagedata r:id="rId3" o:title=""/>
                <o:lock v:ext="edit" aspectratio="f"/>
              </v:shape>
              <v:shape id="Picture 10" o:spid="_x0000_s1031" type="#_x0000_t75" style="position:absolute;left:312;top:15469;width:788;height:6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GZtrEAAAA2gAAAA8AAABkcnMvZG93bnJldi54bWxEj9FqAjEURN8L/kO4Qt9q1n1o7WoULSgK&#10;LUXdD7hurpvFzU26ibr9+6ZQ6OMwM2eY2aK3rbhRFxrHCsajDARx5XTDtYLyuH6agAgRWWPrmBR8&#10;U4DFfPAww0K7O+/pdoi1SBAOBSowMfpCylAZshhGzhMn7+w6izHJrpa6w3uC21bmWfYsLTacFgx6&#10;ejNUXQ5Xq2CVf/p9/bF7z8tTKScm9y+br51Sj8N+OQURqY//4b/2Vit4hd8r6QbI+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LGZtrEAAAA2gAAAA8AAAAAAAAAAAAAAAAA&#10;nwIAAGRycy9kb3ducmV2LnhtbFBLBQYAAAAABAAEAPcAAACQAwAAAAA=&#10;">
                <v:imagedata r:id="rId4" o:title=""/>
              </v:shape>
              <w10:wrap type="square"/>
            </v:group>
          </w:pict>
        </mc:Fallback>
      </mc:AlternateContent>
    </w:r>
    <w:r>
      <w:rPr>
        <w:noProof/>
      </w:rPr>
      <mc:AlternateContent>
        <mc:Choice Requires="wps">
          <w:drawing>
            <wp:anchor distT="0" distB="0" distL="114300" distR="114300" simplePos="0" relativeHeight="251658240" behindDoc="0" locked="0" layoutInCell="1" allowOverlap="1" wp14:anchorId="7899D72D" wp14:editId="04200FC2">
              <wp:simplePos x="0" y="0"/>
              <wp:positionH relativeFrom="column">
                <wp:posOffset>3234055</wp:posOffset>
              </wp:positionH>
              <wp:positionV relativeFrom="paragraph">
                <wp:posOffset>-193040</wp:posOffset>
              </wp:positionV>
              <wp:extent cx="3342005" cy="564515"/>
              <wp:effectExtent l="0" t="0" r="10795" b="26035"/>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77E48292" w14:textId="77777777" w:rsidR="007F7E1E" w:rsidRPr="00FD3B32" w:rsidRDefault="007F7E1E"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147203CB" w14:textId="77777777" w:rsidR="007F7E1E" w:rsidRPr="00FD3B32" w:rsidRDefault="007F7E1E"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750833D2" w14:textId="77777777" w:rsidR="007F7E1E" w:rsidRDefault="007F7E1E" w:rsidP="00C51DF4">
                          <w:pPr>
                            <w:pStyle w:val="Stopka"/>
                          </w:pPr>
                        </w:p>
                        <w:p w14:paraId="56B8FE84" w14:textId="77777777" w:rsidR="007F7E1E" w:rsidRDefault="007F7E1E"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4" o:spid="_x0000_s1032" type="#_x0000_t202" style="position:absolute;left:0;text-align:left;margin-left:254.65pt;margin-top:-15.2pt;width:263.15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p9LgIAAF4EAAAOAAAAZHJzL2Uyb0RvYy54bWysVM1u2zAMvg/YOwi6L86P3bVGnKJLl2FA&#10;txXo9gCyLNtCJVGTlNjd04+S0zTbbsV8EEiR+kh+JL2+HrUiB+G8BFPRxWxOiTAcGmm6iv74vnt3&#10;SYkPzDRMgREVfRKeXm/evlkPthRL6EE1whEEMb4cbEX7EGyZZZ73QjM/AysMGltwmgVUXZc1jg2I&#10;rlW2nM8vsgFcYx1w4T3e3k5Gukn4bSt4+Na2XgSiKoq5hXS6dNbxzDZrVnaO2V7yYxrsFVloJg0G&#10;PUHdssDI3sl/oLTkDjy0YcZBZ9C2kotUA1azmP9VzUPPrEi1IDnenmjy/w+Wfz3cOyKbiq5ySgzT&#10;2KN7UIIE8egDDILgPZI0WF+i74NF7zB+gBGbnQr29g74oycGtj0znbhxDoZesAaTXMSX2dnTCcdH&#10;kHr4Ag0GY/sACWhsnY4MIicE0bFZT6cGiTEQjperVY5NLyjhaCsu8mJRpBCsfH5tnQ+fBGgShYo6&#10;HICEzg53PsRsWPnsEoN5ULLZSaWS4rp6qxw5MByWXfqO6H+4KUOGil4Vy2Ii4BUQWgaceiV1RS/n&#10;8YtxWBlp+2iaJAcm1SRjysoceYzUTSSGsR5T35bxbeS4huYJiXUwDTkuJQo9uF+UDDjgFfU/98wJ&#10;StRng825WuR53Iik5MX7JSru3FKfW5jhCFXRQMkkbsO0RXvrZNdjpGkcDNxgQ1uZuH7J6pg+DnFq&#10;wXHh4pac68nr5bew+Q0AAP//AwBQSwMEFAAGAAgAAAAhAKHuPvTfAAAACwEAAA8AAABkcnMvZG93&#10;bnJldi54bWxMj8FuwjAQRO+V+g/WVuqlArsJQRDiIISKeob20puJlyRqvE5iQwJfX3Oix9U8zbzN&#10;1qNp2AV7V1uS8D4VwJAKq2sqJXx/7SYLYM4r0qqxhBKu6GCdPz9lKtV2oD1eDr5koYRcqiRU3rcp&#10;566o0Cg3tS1SyE62N8qHsy+57tUQyk3DIyHm3KiawkKlWtxWWPwezkaCHT6uxmInorefm/ncbrr9&#10;KeqkfH0ZNytgHkf/gOGuH9QhD05HeybtWCMhEcs4oBImsZgBuxMiTubAjiFbJMDzjP//If8DAAD/&#10;/wMAUEsBAi0AFAAGAAgAAAAhALaDOJL+AAAA4QEAABMAAAAAAAAAAAAAAAAAAAAAAFtDb250ZW50&#10;X1R5cGVzXS54bWxQSwECLQAUAAYACAAAACEAOP0h/9YAAACUAQAACwAAAAAAAAAAAAAAAAAvAQAA&#10;X3JlbHMvLnJlbHNQSwECLQAUAAYACAAAACEAgIBafS4CAABeBAAADgAAAAAAAAAAAAAAAAAuAgAA&#10;ZHJzL2Uyb0RvYy54bWxQSwECLQAUAAYACAAAACEAoe4+9N8AAAALAQAADwAAAAAAAAAAAAAAAACI&#10;BAAAZHJzL2Rvd25yZXYueG1sUEsFBgAAAAAEAAQA8wAAAJQFAAAAAA==&#10;" strokecolor="white">
              <v:textbox>
                <w:txbxContent>
                  <w:p w14:paraId="77E48292" w14:textId="77777777" w:rsidR="007F7E1E" w:rsidRPr="00FD3B32" w:rsidRDefault="007F7E1E"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147203CB" w14:textId="77777777" w:rsidR="007F7E1E" w:rsidRPr="00FD3B32" w:rsidRDefault="007F7E1E"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750833D2" w14:textId="77777777" w:rsidR="007F7E1E" w:rsidRDefault="007F7E1E" w:rsidP="00C51DF4">
                    <w:pPr>
                      <w:pStyle w:val="Stopka"/>
                    </w:pPr>
                  </w:p>
                  <w:p w14:paraId="56B8FE84" w14:textId="77777777" w:rsidR="007F7E1E" w:rsidRDefault="007F7E1E" w:rsidP="00C51DF4"/>
                </w:txbxContent>
              </v:textbox>
            </v:shape>
          </w:pict>
        </mc:Fallback>
      </mc:AlternateContent>
    </w:r>
    <w:r>
      <w:fldChar w:fldCharType="begin"/>
    </w:r>
    <w:r>
      <w:instrText xml:space="preserve"> PAGE   \* MERGEFORMAT </w:instrText>
    </w:r>
    <w:r>
      <w:fldChar w:fldCharType="separate"/>
    </w:r>
    <w:r>
      <w:rPr>
        <w:noProof/>
      </w:rPr>
      <w:t>22</w:t>
    </w:r>
    <w:r>
      <w:rPr>
        <w:noProof/>
      </w:rPr>
      <w:fldChar w:fldCharType="end"/>
    </w:r>
  </w:p>
  <w:p w14:paraId="54DC297A" w14:textId="77777777" w:rsidR="007F7E1E" w:rsidRDefault="007F7E1E" w:rsidP="00C51DF4">
    <w:pPr>
      <w:pStyle w:val="Stopka"/>
      <w:tabs>
        <w:tab w:val="clear" w:pos="4536"/>
        <w:tab w:val="clear" w:pos="9072"/>
        <w:tab w:val="left" w:pos="673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717DE" w14:textId="389EC496" w:rsidR="007F7E1E" w:rsidRPr="00BA303A" w:rsidRDefault="007F7E1E" w:rsidP="00C51DF4">
    <w:pPr>
      <w:pStyle w:val="Stopka"/>
      <w:rPr>
        <w:rFonts w:ascii="Cambria" w:hAnsi="Cambria"/>
        <w:b/>
        <w:sz w:val="20"/>
        <w:bdr w:val="single" w:sz="4" w:space="0" w:color="auto"/>
      </w:rPr>
    </w:pPr>
    <w:r w:rsidRPr="00BA303A">
      <w:rPr>
        <w:rFonts w:ascii="Cambria" w:hAnsi="Cambria"/>
        <w:sz w:val="20"/>
        <w:bdr w:val="single" w:sz="4" w:space="0" w:color="auto"/>
      </w:rPr>
      <w:tab/>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8B7905">
      <w:rPr>
        <w:rFonts w:ascii="Cambria" w:hAnsi="Cambria"/>
        <w:b/>
        <w:noProof/>
        <w:sz w:val="20"/>
        <w:bdr w:val="single" w:sz="4" w:space="0" w:color="auto"/>
      </w:rPr>
      <w:t>21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8B7905">
      <w:rPr>
        <w:rFonts w:ascii="Cambria" w:hAnsi="Cambria"/>
        <w:b/>
        <w:noProof/>
        <w:sz w:val="20"/>
        <w:bdr w:val="single" w:sz="4" w:space="0" w:color="auto"/>
      </w:rPr>
      <w:t>21</w:t>
    </w:r>
    <w:r w:rsidRPr="00BA303A">
      <w:rPr>
        <w:rFonts w:ascii="Cambria" w:hAnsi="Cambria"/>
        <w:b/>
        <w:sz w:val="20"/>
        <w:bdr w:val="single" w:sz="4" w:space="0"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2301F" w14:textId="73D7D8C0" w:rsidR="007F7E1E" w:rsidRPr="00BA303A" w:rsidRDefault="007F7E1E" w:rsidP="00C51DF4">
    <w:pPr>
      <w:pStyle w:val="Stopka"/>
      <w:rPr>
        <w:rFonts w:ascii="Cambria" w:hAnsi="Cambria"/>
        <w:b/>
        <w:sz w:val="20"/>
        <w:bdr w:val="single" w:sz="4" w:space="0" w:color="auto"/>
      </w:rPr>
    </w:pPr>
    <w:r w:rsidRPr="00820FFF">
      <w:rPr>
        <w:rFonts w:ascii="Arial" w:hAnsi="Arial" w:cs="Arial"/>
        <w:b/>
        <w:sz w:val="16"/>
        <w:szCs w:val="16"/>
        <w:bdr w:val="single" w:sz="4" w:space="0" w:color="auto"/>
      </w:rPr>
      <w:t>Zamówienie sektorowe  o wartości szacunkowej nieprzekraczającej równowartości</w:t>
    </w:r>
    <w:r w:rsidR="00AA5F28">
      <w:rPr>
        <w:rFonts w:ascii="Arial" w:hAnsi="Arial" w:cs="Arial"/>
        <w:b/>
        <w:sz w:val="16"/>
        <w:szCs w:val="16"/>
        <w:bdr w:val="single" w:sz="4" w:space="0" w:color="auto"/>
      </w:rPr>
      <w:t xml:space="preserve"> kwoty</w:t>
    </w:r>
    <w:r w:rsidRPr="00820FFF">
      <w:rPr>
        <w:rFonts w:ascii="Arial" w:hAnsi="Arial" w:cs="Arial"/>
        <w:b/>
        <w:sz w:val="16"/>
        <w:szCs w:val="16"/>
        <w:bdr w:val="single" w:sz="4" w:space="0" w:color="auto"/>
      </w:rPr>
      <w:t xml:space="preserve"> 4</w:t>
    </w:r>
    <w:r w:rsidR="00816EDE">
      <w:rPr>
        <w:rFonts w:ascii="Arial" w:hAnsi="Arial" w:cs="Arial"/>
        <w:b/>
        <w:sz w:val="16"/>
        <w:szCs w:val="16"/>
        <w:bdr w:val="single" w:sz="4" w:space="0" w:color="auto"/>
      </w:rPr>
      <w:t>43</w:t>
    </w:r>
    <w:r w:rsidRPr="00820FFF">
      <w:rPr>
        <w:rFonts w:ascii="Arial" w:hAnsi="Arial" w:cs="Arial"/>
        <w:b/>
        <w:sz w:val="16"/>
        <w:szCs w:val="16"/>
        <w:bdr w:val="single" w:sz="4" w:space="0" w:color="auto"/>
      </w:rPr>
      <w:t> 000 euro</w:t>
    </w:r>
    <w:r>
      <w:rPr>
        <w:rFonts w:ascii="Cambria" w:hAnsi="Cambria"/>
        <w:sz w:val="20"/>
        <w:bdr w:val="single" w:sz="4" w:space="0" w:color="auto"/>
      </w:rPr>
      <w:t xml:space="preserve"> </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8B7905">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8B7905">
      <w:rPr>
        <w:rFonts w:ascii="Cambria" w:hAnsi="Cambria"/>
        <w:b/>
        <w:noProof/>
        <w:sz w:val="20"/>
        <w:bdr w:val="single" w:sz="4" w:space="0" w:color="auto"/>
      </w:rPr>
      <w:t>21</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16EB7" w14:textId="77777777" w:rsidR="00F671E0" w:rsidRDefault="00F671E0">
      <w:r>
        <w:separator/>
      </w:r>
    </w:p>
  </w:footnote>
  <w:footnote w:type="continuationSeparator" w:id="0">
    <w:p w14:paraId="6D0D43C4" w14:textId="77777777" w:rsidR="00F671E0" w:rsidRDefault="00F67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3A139" w14:textId="77777777" w:rsidR="007F7E1E" w:rsidRDefault="007F7E1E">
    <w:pPr>
      <w:pStyle w:val="Nagwek"/>
    </w:pPr>
    <w:r>
      <w:rPr>
        <w:noProof/>
      </w:rPr>
      <w:drawing>
        <wp:inline distT="0" distB="0" distL="0" distR="0" wp14:anchorId="50393A46" wp14:editId="3E7D7243">
          <wp:extent cx="6212840" cy="697865"/>
          <wp:effectExtent l="19050" t="0" r="0" b="0"/>
          <wp:docPr id="2"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7C4F8" w14:textId="77777777" w:rsidR="007F7E1E" w:rsidRPr="005B7BD7" w:rsidRDefault="007F7E1E" w:rsidP="00CB3496">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92669" w14:textId="77777777" w:rsidR="00C5367A" w:rsidRDefault="001F28E4" w:rsidP="00C5367A">
    <w:pPr>
      <w:jc w:val="both"/>
      <w:rPr>
        <w:rFonts w:ascii="Arial" w:hAnsi="Arial" w:cs="Arial"/>
        <w:b/>
        <w:bCs/>
        <w:sz w:val="16"/>
        <w:szCs w:val="16"/>
      </w:rPr>
    </w:pPr>
    <w:r>
      <w:rPr>
        <w:rFonts w:ascii="Arial" w:hAnsi="Arial" w:cs="Arial"/>
        <w:b/>
        <w:bCs/>
        <w:sz w:val="16"/>
        <w:szCs w:val="16"/>
      </w:rPr>
      <w:t xml:space="preserve">Nr sprawy </w:t>
    </w:r>
    <w:r w:rsidR="00816EDE">
      <w:rPr>
        <w:rFonts w:ascii="Arial" w:hAnsi="Arial" w:cs="Arial"/>
        <w:b/>
        <w:bCs/>
        <w:sz w:val="16"/>
        <w:szCs w:val="16"/>
      </w:rPr>
      <w:t>DZ.370.4.2024</w:t>
    </w:r>
    <w:r w:rsidR="00C5367A">
      <w:rPr>
        <w:rFonts w:ascii="Arial" w:hAnsi="Arial" w:cs="Arial"/>
        <w:b/>
        <w:bCs/>
        <w:sz w:val="16"/>
        <w:szCs w:val="16"/>
      </w:rPr>
      <w:t xml:space="preserve">                                                    </w:t>
    </w:r>
  </w:p>
  <w:p w14:paraId="7EB656D5" w14:textId="4C7B6847" w:rsidR="007F7E1E" w:rsidRPr="00C5367A" w:rsidRDefault="00096F8E" w:rsidP="00C5367A">
    <w:pPr>
      <w:jc w:val="both"/>
      <w:rPr>
        <w:rFonts w:ascii="Arial" w:hAnsi="Arial" w:cs="Arial"/>
        <w:color w:val="FF0000"/>
        <w:sz w:val="16"/>
        <w:szCs w:val="16"/>
      </w:rPr>
    </w:pPr>
    <w:r>
      <w:rPr>
        <w:rFonts w:ascii="Arial" w:hAnsi="Arial" w:cs="Arial"/>
        <w:b/>
        <w:bCs/>
        <w:color w:val="FF0000"/>
        <w:sz w:val="16"/>
        <w:szCs w:val="16"/>
      </w:rPr>
      <w:t>uwzględnia zmianę z dnia 1 i 4.</w:t>
    </w:r>
    <w:r w:rsidR="00C5367A" w:rsidRPr="00C5367A">
      <w:rPr>
        <w:rFonts w:ascii="Arial" w:hAnsi="Arial" w:cs="Arial"/>
        <w:b/>
        <w:bCs/>
        <w:color w:val="FF0000"/>
        <w:sz w:val="16"/>
        <w:szCs w:val="16"/>
      </w:rPr>
      <w:t xml:space="preserve">07.2024 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8BB"/>
    <w:multiLevelType w:val="multilevel"/>
    <w:tmpl w:val="3ED6F8FA"/>
    <w:lvl w:ilvl="0">
      <w:start w:val="11"/>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color w:val="000000" w:themeColor="text1"/>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2505309"/>
    <w:multiLevelType w:val="multilevel"/>
    <w:tmpl w:val="0B58905C"/>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3296389"/>
    <w:multiLevelType w:val="multilevel"/>
    <w:tmpl w:val="EE1C6F0A"/>
    <w:lvl w:ilvl="0">
      <w:start w:val="23"/>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33A69A8"/>
    <w:multiLevelType w:val="multilevel"/>
    <w:tmpl w:val="B55624BE"/>
    <w:lvl w:ilvl="0">
      <w:start w:val="25"/>
      <w:numFmt w:val="decimal"/>
      <w:lvlText w:val="%1."/>
      <w:lvlJc w:val="left"/>
      <w:pPr>
        <w:ind w:left="500" w:hanging="50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nsid w:val="0C4C6607"/>
    <w:multiLevelType w:val="multilevel"/>
    <w:tmpl w:val="1012D8A4"/>
    <w:lvl w:ilvl="0">
      <w:start w:val="13"/>
      <w:numFmt w:val="decimal"/>
      <w:lvlText w:val="%1."/>
      <w:lvlJc w:val="left"/>
      <w:pPr>
        <w:ind w:left="645" w:hanging="645"/>
      </w:pPr>
      <w:rPr>
        <w:rFonts w:ascii="Arial" w:hAnsi="Arial" w:hint="default"/>
        <w:b w:val="0"/>
        <w:i w:val="0"/>
        <w:sz w:val="28"/>
      </w:rPr>
    </w:lvl>
    <w:lvl w:ilvl="1">
      <w:start w:val="9"/>
      <w:numFmt w:val="decimal"/>
      <w:lvlText w:val="%1.%2."/>
      <w:lvlJc w:val="left"/>
      <w:pPr>
        <w:ind w:left="1647" w:hanging="720"/>
      </w:pPr>
      <w:rPr>
        <w:rFonts w:ascii="Arial" w:hAnsi="Arial" w:hint="default"/>
        <w:b w:val="0"/>
        <w:i w:val="0"/>
        <w:sz w:val="22"/>
        <w:szCs w:val="22"/>
      </w:rPr>
    </w:lvl>
    <w:lvl w:ilvl="2">
      <w:start w:val="1"/>
      <w:numFmt w:val="decimal"/>
      <w:lvlText w:val="%1.%2.%3."/>
      <w:lvlJc w:val="left"/>
      <w:pPr>
        <w:ind w:left="2574" w:hanging="720"/>
      </w:pPr>
      <w:rPr>
        <w:rFonts w:ascii="Arial" w:hAnsi="Arial" w:hint="default"/>
        <w:b w:val="0"/>
        <w:i w:val="0"/>
        <w:sz w:val="22"/>
        <w:szCs w:val="22"/>
      </w:rPr>
    </w:lvl>
    <w:lvl w:ilvl="3">
      <w:start w:val="1"/>
      <w:numFmt w:val="decimal"/>
      <w:lvlText w:val="%1.%2.%3.%4."/>
      <w:lvlJc w:val="left"/>
      <w:pPr>
        <w:ind w:left="3861" w:hanging="1080"/>
      </w:pPr>
      <w:rPr>
        <w:rFonts w:ascii="Arial" w:hAnsi="Arial" w:hint="default"/>
        <w:b w:val="0"/>
        <w:i w:val="0"/>
        <w:sz w:val="22"/>
        <w:szCs w:val="22"/>
      </w:rPr>
    </w:lvl>
    <w:lvl w:ilvl="4">
      <w:start w:val="1"/>
      <w:numFmt w:val="decimal"/>
      <w:lvlText w:val="%1.%2.%3.%4.%5."/>
      <w:lvlJc w:val="left"/>
      <w:pPr>
        <w:ind w:left="4788" w:hanging="1080"/>
      </w:pPr>
      <w:rPr>
        <w:rFonts w:ascii="Arial" w:hAnsi="Arial" w:hint="default"/>
        <w:b w:val="0"/>
        <w:i w:val="0"/>
        <w:sz w:val="28"/>
      </w:rPr>
    </w:lvl>
    <w:lvl w:ilvl="5">
      <w:start w:val="1"/>
      <w:numFmt w:val="decimal"/>
      <w:lvlText w:val="%1.%2.%3.%4.%5.%6."/>
      <w:lvlJc w:val="left"/>
      <w:pPr>
        <w:ind w:left="6075" w:hanging="1440"/>
      </w:pPr>
      <w:rPr>
        <w:rFonts w:ascii="Arial" w:hAnsi="Arial" w:hint="default"/>
        <w:b w:val="0"/>
        <w:i w:val="0"/>
        <w:sz w:val="28"/>
      </w:rPr>
    </w:lvl>
    <w:lvl w:ilvl="6">
      <w:start w:val="1"/>
      <w:numFmt w:val="decimal"/>
      <w:lvlText w:val="%1.%2.%3.%4.%5.%6.%7."/>
      <w:lvlJc w:val="left"/>
      <w:pPr>
        <w:ind w:left="7002" w:hanging="1440"/>
      </w:pPr>
      <w:rPr>
        <w:rFonts w:ascii="Arial" w:hAnsi="Arial" w:hint="default"/>
        <w:b w:val="0"/>
        <w:i w:val="0"/>
        <w:sz w:val="28"/>
      </w:rPr>
    </w:lvl>
    <w:lvl w:ilvl="7">
      <w:start w:val="1"/>
      <w:numFmt w:val="decimal"/>
      <w:lvlText w:val="%1.%2.%3.%4.%5.%6.%7.%8."/>
      <w:lvlJc w:val="left"/>
      <w:pPr>
        <w:ind w:left="8289" w:hanging="1800"/>
      </w:pPr>
      <w:rPr>
        <w:rFonts w:ascii="Arial" w:hAnsi="Arial" w:hint="default"/>
        <w:b w:val="0"/>
        <w:i w:val="0"/>
        <w:sz w:val="28"/>
      </w:rPr>
    </w:lvl>
    <w:lvl w:ilvl="8">
      <w:start w:val="1"/>
      <w:numFmt w:val="decimal"/>
      <w:lvlText w:val="%1.%2.%3.%4.%5.%6.%7.%8.%9."/>
      <w:lvlJc w:val="left"/>
      <w:pPr>
        <w:ind w:left="9216" w:hanging="1800"/>
      </w:pPr>
      <w:rPr>
        <w:rFonts w:ascii="Arial" w:hAnsi="Arial" w:hint="default"/>
        <w:b w:val="0"/>
        <w:i w:val="0"/>
        <w:sz w:val="28"/>
      </w:rPr>
    </w:lvl>
  </w:abstractNum>
  <w:abstractNum w:abstractNumId="8">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29231ED"/>
    <w:multiLevelType w:val="hybridMultilevel"/>
    <w:tmpl w:val="5F7A522A"/>
    <w:lvl w:ilvl="0" w:tplc="6824C732">
      <w:start w:val="1"/>
      <w:numFmt w:val="lowerLetter"/>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nsid w:val="152B409A"/>
    <w:multiLevelType w:val="multilevel"/>
    <w:tmpl w:val="52367856"/>
    <w:lvl w:ilvl="0">
      <w:start w:val="5"/>
      <w:numFmt w:val="decimal"/>
      <w:lvlText w:val="%1."/>
      <w:lvlJc w:val="left"/>
      <w:pPr>
        <w:ind w:left="585" w:hanging="585"/>
      </w:pPr>
      <w:rPr>
        <w:rFonts w:ascii="Arial" w:hAnsi="Arial" w:cs="Arial" w:hint="default"/>
        <w:i w:val="0"/>
      </w:rPr>
    </w:lvl>
    <w:lvl w:ilvl="1">
      <w:start w:val="1"/>
      <w:numFmt w:val="decimal"/>
      <w:lvlText w:val="%1.%2."/>
      <w:lvlJc w:val="left"/>
      <w:pPr>
        <w:ind w:left="1363" w:hanging="720"/>
      </w:pPr>
      <w:rPr>
        <w:rFonts w:ascii="Arial" w:hAnsi="Arial" w:cs="Arial" w:hint="default"/>
        <w:b w:val="0"/>
        <w:i w:val="0"/>
        <w:color w:val="auto"/>
      </w:rPr>
    </w:lvl>
    <w:lvl w:ilvl="2">
      <w:start w:val="1"/>
      <w:numFmt w:val="decimal"/>
      <w:lvlText w:val="%1.%2.%3."/>
      <w:lvlJc w:val="left"/>
      <w:pPr>
        <w:ind w:left="2006" w:hanging="720"/>
      </w:pPr>
      <w:rPr>
        <w:rFonts w:ascii="Arial" w:hAnsi="Arial" w:cs="Arial" w:hint="default"/>
        <w:b w:val="0"/>
        <w:i w:val="0"/>
      </w:rPr>
    </w:lvl>
    <w:lvl w:ilvl="3">
      <w:start w:val="1"/>
      <w:numFmt w:val="decimal"/>
      <w:lvlText w:val="%1.%2.%3.%4."/>
      <w:lvlJc w:val="left"/>
      <w:pPr>
        <w:ind w:left="3009" w:hanging="1080"/>
      </w:pPr>
      <w:rPr>
        <w:rFonts w:ascii="Arial" w:hAnsi="Arial" w:cs="Arial" w:hint="default"/>
        <w:b w:val="0"/>
        <w:i w:val="0"/>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12">
    <w:nsid w:val="190516C4"/>
    <w:multiLevelType w:val="multilevel"/>
    <w:tmpl w:val="9DB0D752"/>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424CAA5E">
      <w:start w:val="1"/>
      <w:numFmt w:val="lowerLetter"/>
      <w:lvlText w:val="%3)"/>
      <w:lvlJc w:val="left"/>
      <w:pPr>
        <w:ind w:left="106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5">
    <w:nsid w:val="1C772D0E"/>
    <w:multiLevelType w:val="multilevel"/>
    <w:tmpl w:val="1D5CA0EC"/>
    <w:lvl w:ilvl="0">
      <w:start w:val="2"/>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1287" w:hanging="360"/>
      </w:pPr>
      <w:rPr>
        <w:rFonts w:ascii="Arial" w:hAnsi="Arial" w:cs="Arial" w:hint="default"/>
        <w:b w:val="0"/>
        <w:i w:val="0"/>
        <w:color w:val="auto"/>
        <w:sz w:val="24"/>
        <w:szCs w:val="24"/>
        <w:lang w:val="pl-PL"/>
      </w:rPr>
    </w:lvl>
    <w:lvl w:ilvl="2">
      <w:start w:val="1"/>
      <w:numFmt w:val="decimal"/>
      <w:lvlText w:val="%1.%2.%3."/>
      <w:lvlJc w:val="left"/>
      <w:pPr>
        <w:ind w:left="2574" w:hanging="720"/>
      </w:pPr>
      <w:rPr>
        <w:rFonts w:ascii="Arial" w:hAnsi="Arial" w:cs="Arial" w:hint="default"/>
        <w:b w:val="0"/>
        <w:i w:val="0"/>
      </w:rPr>
    </w:lvl>
    <w:lvl w:ilvl="3">
      <w:start w:val="1"/>
      <w:numFmt w:val="decimal"/>
      <w:lvlText w:val="%1.%2.%3.%4."/>
      <w:lvlJc w:val="left"/>
      <w:pPr>
        <w:ind w:left="3501" w:hanging="720"/>
      </w:pPr>
      <w:rPr>
        <w:rFonts w:ascii="Arial" w:hAnsi="Arial" w:cs="Arial" w:hint="default"/>
        <w:b w:val="0"/>
        <w:i w:val="0"/>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6">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F2F753A"/>
    <w:multiLevelType w:val="multilevel"/>
    <w:tmpl w:val="4F945694"/>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9">
    <w:nsid w:val="245B689F"/>
    <w:multiLevelType w:val="hybridMultilevel"/>
    <w:tmpl w:val="C2A26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26EC7107"/>
    <w:multiLevelType w:val="hybridMultilevel"/>
    <w:tmpl w:val="D568A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26">
    <w:nsid w:val="31AB1818"/>
    <w:multiLevelType w:val="multilevel"/>
    <w:tmpl w:val="53D0E906"/>
    <w:lvl w:ilvl="0">
      <w:start w:val="11"/>
      <w:numFmt w:val="decimal"/>
      <w:lvlText w:val="%1."/>
      <w:lvlJc w:val="left"/>
      <w:pPr>
        <w:ind w:left="500" w:hanging="500"/>
      </w:pPr>
      <w:rPr>
        <w:rFonts w:hint="default"/>
      </w:rPr>
    </w:lvl>
    <w:lvl w:ilvl="1">
      <w:start w:val="3"/>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3365561F"/>
    <w:multiLevelType w:val="hybridMultilevel"/>
    <w:tmpl w:val="D8249448"/>
    <w:lvl w:ilvl="0" w:tplc="F3406966">
      <w:start w:val="1"/>
      <w:numFmt w:val="decimal"/>
      <w:lvlText w:val="%1."/>
      <w:lvlJc w:val="left"/>
      <w:pPr>
        <w:ind w:left="927" w:hanging="360"/>
      </w:pPr>
      <w:rPr>
        <w:rFonts w:hint="default"/>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346C3E26"/>
    <w:multiLevelType w:val="multilevel"/>
    <w:tmpl w:val="F6D29314"/>
    <w:lvl w:ilvl="0">
      <w:start w:val="9"/>
      <w:numFmt w:val="decimal"/>
      <w:lvlText w:val="%1."/>
      <w:lvlJc w:val="left"/>
      <w:pPr>
        <w:ind w:left="360" w:hanging="360"/>
      </w:pPr>
      <w:rPr>
        <w:rFonts w:hint="default"/>
        <w:i w:val="0"/>
      </w:rPr>
    </w:lvl>
    <w:lvl w:ilvl="1">
      <w:start w:val="1"/>
      <w:numFmt w:val="decimal"/>
      <w:lvlText w:val="%1.%2."/>
      <w:lvlJc w:val="left"/>
      <w:pPr>
        <w:ind w:left="1578" w:hanging="720"/>
      </w:pPr>
      <w:rPr>
        <w:rFonts w:ascii="Arial" w:hAnsi="Arial" w:cs="Arial" w:hint="default"/>
        <w:b w:val="0"/>
        <w:i w:val="0"/>
        <w:color w:val="auto"/>
      </w:rPr>
    </w:lvl>
    <w:lvl w:ilvl="2">
      <w:start w:val="1"/>
      <w:numFmt w:val="decimal"/>
      <w:lvlText w:val="%1.%2.%3."/>
      <w:lvlJc w:val="left"/>
      <w:pPr>
        <w:ind w:left="2436" w:hanging="720"/>
      </w:pPr>
      <w:rPr>
        <w:rFonts w:ascii="Arial" w:hAnsi="Arial" w:cs="Arial" w:hint="default"/>
        <w:b w:val="0"/>
        <w:i w:val="0"/>
      </w:rPr>
    </w:lvl>
    <w:lvl w:ilvl="3">
      <w:start w:val="1"/>
      <w:numFmt w:val="decimal"/>
      <w:lvlText w:val="%1.%2.%3.%4."/>
      <w:lvlJc w:val="left"/>
      <w:pPr>
        <w:ind w:left="3654" w:hanging="1080"/>
      </w:pPr>
      <w:rPr>
        <w:rFonts w:hint="default"/>
        <w:b w:val="0"/>
        <w:i w:val="0"/>
      </w:rPr>
    </w:lvl>
    <w:lvl w:ilvl="4">
      <w:start w:val="1"/>
      <w:numFmt w:val="decimal"/>
      <w:lvlText w:val="%1.%2.%3.%4.%5."/>
      <w:lvlJc w:val="left"/>
      <w:pPr>
        <w:ind w:left="4512" w:hanging="108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806" w:hanging="1800"/>
      </w:pPr>
      <w:rPr>
        <w:rFonts w:hint="default"/>
      </w:rPr>
    </w:lvl>
    <w:lvl w:ilvl="8">
      <w:start w:val="1"/>
      <w:numFmt w:val="decimal"/>
      <w:lvlText w:val="%1.%2.%3.%4.%5.%6.%7.%8.%9."/>
      <w:lvlJc w:val="left"/>
      <w:pPr>
        <w:ind w:left="8664" w:hanging="1800"/>
      </w:pPr>
      <w:rPr>
        <w:rFonts w:hint="default"/>
      </w:rPr>
    </w:lvl>
  </w:abstractNum>
  <w:abstractNum w:abstractNumId="30">
    <w:nsid w:val="35DD0B3B"/>
    <w:multiLevelType w:val="hybridMultilevel"/>
    <w:tmpl w:val="0AF6FB26"/>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F887D12"/>
    <w:multiLevelType w:val="hybridMultilevel"/>
    <w:tmpl w:val="BD82BCEC"/>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401D6639"/>
    <w:multiLevelType w:val="hybridMultilevel"/>
    <w:tmpl w:val="A7DAFC8C"/>
    <w:lvl w:ilvl="0" w:tplc="3A30B30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4">
    <w:nsid w:val="416E6C96"/>
    <w:multiLevelType w:val="multilevel"/>
    <w:tmpl w:val="F88A8B46"/>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430" w:hanging="720"/>
      </w:pPr>
      <w:rPr>
        <w:rFonts w:ascii="Arial" w:hAnsi="Arial" w:cs="Arial" w:hint="default"/>
        <w:b w:val="0"/>
        <w:i w:val="0"/>
        <w:color w:val="auto"/>
      </w:rPr>
    </w:lvl>
    <w:lvl w:ilvl="3">
      <w:start w:val="1"/>
      <w:numFmt w:val="decimal"/>
      <w:isLgl/>
      <w:lvlText w:val="%1.%2.%3.%4."/>
      <w:lvlJc w:val="left"/>
      <w:pPr>
        <w:ind w:left="1800" w:hanging="1080"/>
      </w:pPr>
      <w:rPr>
        <w:rFonts w:hint="default"/>
        <w:b w:val="0"/>
        <w:i w:val="0"/>
        <w:strike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6">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7">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8">
    <w:nsid w:val="4DFF7572"/>
    <w:multiLevelType w:val="hybridMultilevel"/>
    <w:tmpl w:val="5D44599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nsid w:val="4F680E37"/>
    <w:multiLevelType w:val="multilevel"/>
    <w:tmpl w:val="EB5AA140"/>
    <w:lvl w:ilvl="0">
      <w:start w:val="2"/>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1287" w:hanging="360"/>
      </w:pPr>
      <w:rPr>
        <w:rFonts w:ascii="Arial" w:hAnsi="Arial" w:cs="Arial" w:hint="default"/>
        <w:b w:val="0"/>
        <w:i w:val="0"/>
        <w:color w:val="auto"/>
        <w:sz w:val="24"/>
        <w:szCs w:val="24"/>
      </w:rPr>
    </w:lvl>
    <w:lvl w:ilvl="2">
      <w:start w:val="1"/>
      <w:numFmt w:val="decimal"/>
      <w:lvlText w:val="%1.%2.%3."/>
      <w:lvlJc w:val="left"/>
      <w:pPr>
        <w:ind w:left="2574" w:hanging="720"/>
      </w:pPr>
      <w:rPr>
        <w:rFonts w:ascii="Arial" w:hAnsi="Arial" w:cs="Arial" w:hint="default"/>
        <w:b w:val="0"/>
        <w:i w:val="0"/>
        <w:sz w:val="24"/>
        <w:szCs w:val="24"/>
      </w:rPr>
    </w:lvl>
    <w:lvl w:ilvl="3">
      <w:start w:val="1"/>
      <w:numFmt w:val="decimal"/>
      <w:lvlText w:val="%1.%2.%3.%4."/>
      <w:lvlJc w:val="left"/>
      <w:pPr>
        <w:ind w:left="3501" w:hanging="720"/>
      </w:pPr>
      <w:rPr>
        <w:rFonts w:ascii="Arial" w:hAnsi="Arial" w:cs="Arial" w:hint="default"/>
        <w:b w:val="0"/>
        <w:i w:val="0"/>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55B2508D"/>
    <w:multiLevelType w:val="multilevel"/>
    <w:tmpl w:val="CE262B84"/>
    <w:lvl w:ilvl="0">
      <w:start w:val="17"/>
      <w:numFmt w:val="decimal"/>
      <w:lvlText w:val="%1"/>
      <w:lvlJc w:val="left"/>
      <w:pPr>
        <w:ind w:left="444" w:hanging="444"/>
      </w:pPr>
      <w:rPr>
        <w:rFonts w:hint="default"/>
      </w:rPr>
    </w:lvl>
    <w:lvl w:ilvl="1">
      <w:start w:val="1"/>
      <w:numFmt w:val="decimal"/>
      <w:lvlText w:val="%1.%2"/>
      <w:lvlJc w:val="left"/>
      <w:pPr>
        <w:ind w:left="869" w:hanging="444"/>
      </w:pPr>
      <w:rPr>
        <w:rFonts w:hint="default"/>
        <w:b/>
        <w:bCs/>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2">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nsid w:val="5CA55DEB"/>
    <w:multiLevelType w:val="multilevel"/>
    <w:tmpl w:val="FFC8614C"/>
    <w:lvl w:ilvl="0">
      <w:start w:val="18"/>
      <w:numFmt w:val="decimal"/>
      <w:lvlText w:val="%1."/>
      <w:lvlJc w:val="left"/>
      <w:pPr>
        <w:ind w:left="500" w:hanging="500"/>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4">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6">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62D67706"/>
    <w:multiLevelType w:val="hybridMultilevel"/>
    <w:tmpl w:val="447E291C"/>
    <w:lvl w:ilvl="0" w:tplc="738E76F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5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52">
    <w:nsid w:val="6C6E114A"/>
    <w:multiLevelType w:val="hybridMultilevel"/>
    <w:tmpl w:val="FF3EB3D6"/>
    <w:lvl w:ilvl="0" w:tplc="BF001AF2">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54">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5">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6">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7">
    <w:nsid w:val="7DC07B1B"/>
    <w:multiLevelType w:val="multilevel"/>
    <w:tmpl w:val="4E50A5CE"/>
    <w:lvl w:ilvl="0">
      <w:start w:val="8"/>
      <w:numFmt w:val="decimal"/>
      <w:lvlText w:val="%1."/>
      <w:lvlJc w:val="left"/>
      <w:pPr>
        <w:ind w:left="400" w:hanging="400"/>
      </w:pPr>
      <w:rPr>
        <w:rFonts w:cs="Times New Roman" w:hint="default"/>
        <w:b/>
        <w:i w:val="0"/>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num w:numId="1">
    <w:abstractNumId w:val="35"/>
  </w:num>
  <w:num w:numId="2">
    <w:abstractNumId w:val="9"/>
  </w:num>
  <w:num w:numId="3">
    <w:abstractNumId w:val="4"/>
  </w:num>
  <w:num w:numId="4">
    <w:abstractNumId w:val="56"/>
  </w:num>
  <w:num w:numId="5">
    <w:abstractNumId w:val="51"/>
  </w:num>
  <w:num w:numId="6">
    <w:abstractNumId w:val="53"/>
  </w:num>
  <w:num w:numId="7">
    <w:abstractNumId w:val="49"/>
  </w:num>
  <w:num w:numId="8">
    <w:abstractNumId w:val="48"/>
  </w:num>
  <w:num w:numId="9">
    <w:abstractNumId w:val="37"/>
  </w:num>
  <w:num w:numId="10">
    <w:abstractNumId w:val="22"/>
  </w:num>
  <w:num w:numId="11">
    <w:abstractNumId w:val="57"/>
  </w:num>
  <w:num w:numId="12">
    <w:abstractNumId w:val="5"/>
  </w:num>
  <w:num w:numId="13">
    <w:abstractNumId w:val="0"/>
  </w:num>
  <w:num w:numId="14">
    <w:abstractNumId w:val="40"/>
  </w:num>
  <w:num w:numId="15">
    <w:abstractNumId w:val="1"/>
  </w:num>
  <w:num w:numId="16">
    <w:abstractNumId w:val="20"/>
  </w:num>
  <w:num w:numId="17">
    <w:abstractNumId w:val="23"/>
  </w:num>
  <w:num w:numId="18">
    <w:abstractNumId w:val="32"/>
  </w:num>
  <w:num w:numId="19">
    <w:abstractNumId w:val="44"/>
  </w:num>
  <w:num w:numId="20">
    <w:abstractNumId w:val="13"/>
  </w:num>
  <w:num w:numId="21">
    <w:abstractNumId w:val="27"/>
  </w:num>
  <w:num w:numId="22">
    <w:abstractNumId w:val="52"/>
  </w:num>
  <w:num w:numId="23">
    <w:abstractNumId w:val="19"/>
  </w:num>
  <w:num w:numId="24">
    <w:abstractNumId w:val="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1"/>
  </w:num>
  <w:num w:numId="32">
    <w:abstractNumId w:val="30"/>
  </w:num>
  <w:num w:numId="33">
    <w:abstractNumId w:val="36"/>
  </w:num>
  <w:num w:numId="34">
    <w:abstractNumId w:val="25"/>
  </w:num>
  <w:num w:numId="35">
    <w:abstractNumId w:val="42"/>
  </w:num>
  <w:num w:numId="36">
    <w:abstractNumId w:val="10"/>
  </w:num>
  <w:num w:numId="37">
    <w:abstractNumId w:val="45"/>
  </w:num>
  <w:num w:numId="38">
    <w:abstractNumId w:val="41"/>
  </w:num>
  <w:num w:numId="39">
    <w:abstractNumId w:val="17"/>
  </w:num>
  <w:num w:numId="40">
    <w:abstractNumId w:val="50"/>
  </w:num>
  <w:num w:numId="41">
    <w:abstractNumId w:val="12"/>
  </w:num>
  <w:num w:numId="42">
    <w:abstractNumId w:val="2"/>
  </w:num>
  <w:num w:numId="43">
    <w:abstractNumId w:val="54"/>
  </w:num>
  <w:num w:numId="44">
    <w:abstractNumId w:val="18"/>
  </w:num>
  <w:num w:numId="45">
    <w:abstractNumId w:val="16"/>
  </w:num>
  <w:num w:numId="46">
    <w:abstractNumId w:val="38"/>
  </w:num>
  <w:num w:numId="47">
    <w:abstractNumId w:val="8"/>
  </w:num>
  <w:num w:numId="48">
    <w:abstractNumId w:val="24"/>
  </w:num>
  <w:num w:numId="49">
    <w:abstractNumId w:val="6"/>
  </w:num>
  <w:num w:numId="50">
    <w:abstractNumId w:val="43"/>
  </w:num>
  <w:num w:numId="51">
    <w:abstractNumId w:val="3"/>
  </w:num>
  <w:num w:numId="52">
    <w:abstractNumId w:val="28"/>
  </w:num>
  <w:num w:numId="53">
    <w:abstractNumId w:val="15"/>
  </w:num>
  <w:num w:numId="54">
    <w:abstractNumId w:val="47"/>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num>
  <w:num w:numId="57">
    <w:abstractNumId w:val="7"/>
  </w:num>
  <w:num w:numId="58">
    <w:abstractNumId w:val="33"/>
  </w:num>
  <w:num w:numId="59">
    <w:abstractNumId w:val="39"/>
  </w:num>
  <w:num w:numId="60">
    <w:abstractNumId w:val="11"/>
  </w:num>
  <w:num w:numId="61">
    <w:abstractNumId w:val="29"/>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zysztof Puchacz">
    <w15:presenceInfo w15:providerId="None" w15:userId="Krzysztof Pucha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03"/>
    <w:rsid w:val="00001063"/>
    <w:rsid w:val="00001912"/>
    <w:rsid w:val="000020EC"/>
    <w:rsid w:val="00003D4E"/>
    <w:rsid w:val="00004C0C"/>
    <w:rsid w:val="0000536E"/>
    <w:rsid w:val="00006522"/>
    <w:rsid w:val="00006CFD"/>
    <w:rsid w:val="00007ED0"/>
    <w:rsid w:val="0001078C"/>
    <w:rsid w:val="00010EE1"/>
    <w:rsid w:val="0001154E"/>
    <w:rsid w:val="00011F27"/>
    <w:rsid w:val="00013887"/>
    <w:rsid w:val="00013A6C"/>
    <w:rsid w:val="00013FC0"/>
    <w:rsid w:val="0001434F"/>
    <w:rsid w:val="00015284"/>
    <w:rsid w:val="00015C4B"/>
    <w:rsid w:val="00016924"/>
    <w:rsid w:val="0002090A"/>
    <w:rsid w:val="00021523"/>
    <w:rsid w:val="00022109"/>
    <w:rsid w:val="0002282B"/>
    <w:rsid w:val="00023085"/>
    <w:rsid w:val="0002415B"/>
    <w:rsid w:val="000241C1"/>
    <w:rsid w:val="00024CCF"/>
    <w:rsid w:val="00024E1A"/>
    <w:rsid w:val="00024F66"/>
    <w:rsid w:val="00030F46"/>
    <w:rsid w:val="00033493"/>
    <w:rsid w:val="00034207"/>
    <w:rsid w:val="00034691"/>
    <w:rsid w:val="000367B8"/>
    <w:rsid w:val="00036D49"/>
    <w:rsid w:val="00036E4B"/>
    <w:rsid w:val="000405D0"/>
    <w:rsid w:val="0004152D"/>
    <w:rsid w:val="00041710"/>
    <w:rsid w:val="00041821"/>
    <w:rsid w:val="00042459"/>
    <w:rsid w:val="0004247C"/>
    <w:rsid w:val="00042AD1"/>
    <w:rsid w:val="00043313"/>
    <w:rsid w:val="000433DF"/>
    <w:rsid w:val="00043711"/>
    <w:rsid w:val="00043A6D"/>
    <w:rsid w:val="00043E66"/>
    <w:rsid w:val="00046E0F"/>
    <w:rsid w:val="000471DF"/>
    <w:rsid w:val="00047790"/>
    <w:rsid w:val="00050991"/>
    <w:rsid w:val="00052486"/>
    <w:rsid w:val="00052812"/>
    <w:rsid w:val="0005378F"/>
    <w:rsid w:val="00053C84"/>
    <w:rsid w:val="00053E0E"/>
    <w:rsid w:val="00054615"/>
    <w:rsid w:val="000557E0"/>
    <w:rsid w:val="000558BE"/>
    <w:rsid w:val="0005682F"/>
    <w:rsid w:val="00056F72"/>
    <w:rsid w:val="00057406"/>
    <w:rsid w:val="00057796"/>
    <w:rsid w:val="00060450"/>
    <w:rsid w:val="00061967"/>
    <w:rsid w:val="00061BAD"/>
    <w:rsid w:val="00061BC7"/>
    <w:rsid w:val="000624CC"/>
    <w:rsid w:val="00062603"/>
    <w:rsid w:val="000626CC"/>
    <w:rsid w:val="00062FE2"/>
    <w:rsid w:val="00063A89"/>
    <w:rsid w:val="00063B67"/>
    <w:rsid w:val="00065759"/>
    <w:rsid w:val="00066A4A"/>
    <w:rsid w:val="00066C26"/>
    <w:rsid w:val="0007043E"/>
    <w:rsid w:val="0007221C"/>
    <w:rsid w:val="00072814"/>
    <w:rsid w:val="000741EA"/>
    <w:rsid w:val="000742E3"/>
    <w:rsid w:val="000748F7"/>
    <w:rsid w:val="00074B54"/>
    <w:rsid w:val="0007511B"/>
    <w:rsid w:val="000771DC"/>
    <w:rsid w:val="00077C95"/>
    <w:rsid w:val="00077F3D"/>
    <w:rsid w:val="000817E2"/>
    <w:rsid w:val="000826CD"/>
    <w:rsid w:val="000837BC"/>
    <w:rsid w:val="00084FE6"/>
    <w:rsid w:val="00085897"/>
    <w:rsid w:val="00086A67"/>
    <w:rsid w:val="0008785F"/>
    <w:rsid w:val="000879D1"/>
    <w:rsid w:val="000900C1"/>
    <w:rsid w:val="00090268"/>
    <w:rsid w:val="00090E28"/>
    <w:rsid w:val="0009135E"/>
    <w:rsid w:val="00091F8D"/>
    <w:rsid w:val="0009224D"/>
    <w:rsid w:val="000924B9"/>
    <w:rsid w:val="00094AC6"/>
    <w:rsid w:val="00094BFF"/>
    <w:rsid w:val="00095558"/>
    <w:rsid w:val="0009640C"/>
    <w:rsid w:val="0009695E"/>
    <w:rsid w:val="00096F8E"/>
    <w:rsid w:val="000976ED"/>
    <w:rsid w:val="000A0434"/>
    <w:rsid w:val="000A0D9D"/>
    <w:rsid w:val="000A118C"/>
    <w:rsid w:val="000A249F"/>
    <w:rsid w:val="000A2BBF"/>
    <w:rsid w:val="000A2BD8"/>
    <w:rsid w:val="000A2D89"/>
    <w:rsid w:val="000A380E"/>
    <w:rsid w:val="000A4845"/>
    <w:rsid w:val="000A4C6F"/>
    <w:rsid w:val="000A554D"/>
    <w:rsid w:val="000A5607"/>
    <w:rsid w:val="000A5D63"/>
    <w:rsid w:val="000A5E2F"/>
    <w:rsid w:val="000A5E41"/>
    <w:rsid w:val="000B16F3"/>
    <w:rsid w:val="000B3857"/>
    <w:rsid w:val="000B3E57"/>
    <w:rsid w:val="000B4084"/>
    <w:rsid w:val="000B4383"/>
    <w:rsid w:val="000B59CC"/>
    <w:rsid w:val="000B6958"/>
    <w:rsid w:val="000B6E32"/>
    <w:rsid w:val="000B76D0"/>
    <w:rsid w:val="000B7955"/>
    <w:rsid w:val="000C0949"/>
    <w:rsid w:val="000C0E09"/>
    <w:rsid w:val="000C0FAF"/>
    <w:rsid w:val="000C2EFD"/>
    <w:rsid w:val="000C3366"/>
    <w:rsid w:val="000C4C57"/>
    <w:rsid w:val="000C4D0C"/>
    <w:rsid w:val="000C56E4"/>
    <w:rsid w:val="000C751D"/>
    <w:rsid w:val="000D0E1D"/>
    <w:rsid w:val="000D11A6"/>
    <w:rsid w:val="000D2279"/>
    <w:rsid w:val="000D22C1"/>
    <w:rsid w:val="000D2BE5"/>
    <w:rsid w:val="000D3118"/>
    <w:rsid w:val="000D37A6"/>
    <w:rsid w:val="000D6A1C"/>
    <w:rsid w:val="000D6B5E"/>
    <w:rsid w:val="000D7AEA"/>
    <w:rsid w:val="000E0FBD"/>
    <w:rsid w:val="000E13EA"/>
    <w:rsid w:val="000E221B"/>
    <w:rsid w:val="000E2984"/>
    <w:rsid w:val="000E35EC"/>
    <w:rsid w:val="000E4058"/>
    <w:rsid w:val="000E44FB"/>
    <w:rsid w:val="000E46C8"/>
    <w:rsid w:val="000E46E9"/>
    <w:rsid w:val="000E63A8"/>
    <w:rsid w:val="000E69A2"/>
    <w:rsid w:val="000E733D"/>
    <w:rsid w:val="000E7B5F"/>
    <w:rsid w:val="000E7DB0"/>
    <w:rsid w:val="000F0791"/>
    <w:rsid w:val="000F08D9"/>
    <w:rsid w:val="000F0B7E"/>
    <w:rsid w:val="000F355C"/>
    <w:rsid w:val="000F3D1D"/>
    <w:rsid w:val="000F4211"/>
    <w:rsid w:val="000F5226"/>
    <w:rsid w:val="000F6647"/>
    <w:rsid w:val="000F6C76"/>
    <w:rsid w:val="00100D42"/>
    <w:rsid w:val="001013CA"/>
    <w:rsid w:val="00102C8F"/>
    <w:rsid w:val="0010337A"/>
    <w:rsid w:val="00103BA7"/>
    <w:rsid w:val="00104EAC"/>
    <w:rsid w:val="00105533"/>
    <w:rsid w:val="0010741D"/>
    <w:rsid w:val="00107981"/>
    <w:rsid w:val="00110728"/>
    <w:rsid w:val="00110FB8"/>
    <w:rsid w:val="00112382"/>
    <w:rsid w:val="00114C02"/>
    <w:rsid w:val="0011527E"/>
    <w:rsid w:val="00115576"/>
    <w:rsid w:val="00115DB2"/>
    <w:rsid w:val="00116AD5"/>
    <w:rsid w:val="00120A1C"/>
    <w:rsid w:val="00121099"/>
    <w:rsid w:val="00122543"/>
    <w:rsid w:val="00122A7E"/>
    <w:rsid w:val="00122BA5"/>
    <w:rsid w:val="00122FD5"/>
    <w:rsid w:val="0012448E"/>
    <w:rsid w:val="00125A4D"/>
    <w:rsid w:val="00125BC0"/>
    <w:rsid w:val="00125BD6"/>
    <w:rsid w:val="00126765"/>
    <w:rsid w:val="001275EE"/>
    <w:rsid w:val="00127983"/>
    <w:rsid w:val="00130BA8"/>
    <w:rsid w:val="00131C95"/>
    <w:rsid w:val="00133C8C"/>
    <w:rsid w:val="00133D19"/>
    <w:rsid w:val="001341D5"/>
    <w:rsid w:val="001377D9"/>
    <w:rsid w:val="001378BC"/>
    <w:rsid w:val="00140A71"/>
    <w:rsid w:val="0014209D"/>
    <w:rsid w:val="00142349"/>
    <w:rsid w:val="00143282"/>
    <w:rsid w:val="0014392E"/>
    <w:rsid w:val="00144E74"/>
    <w:rsid w:val="00145C3D"/>
    <w:rsid w:val="001476A3"/>
    <w:rsid w:val="00147C3B"/>
    <w:rsid w:val="001506EA"/>
    <w:rsid w:val="00151A3A"/>
    <w:rsid w:val="001521B5"/>
    <w:rsid w:val="00152239"/>
    <w:rsid w:val="001527C7"/>
    <w:rsid w:val="00153D26"/>
    <w:rsid w:val="00154A5D"/>
    <w:rsid w:val="0015687D"/>
    <w:rsid w:val="001572F4"/>
    <w:rsid w:val="0016043D"/>
    <w:rsid w:val="00160FC7"/>
    <w:rsid w:val="001616A2"/>
    <w:rsid w:val="00161E97"/>
    <w:rsid w:val="0016204C"/>
    <w:rsid w:val="00163858"/>
    <w:rsid w:val="0016422B"/>
    <w:rsid w:val="00164463"/>
    <w:rsid w:val="001645DC"/>
    <w:rsid w:val="00165095"/>
    <w:rsid w:val="001651C5"/>
    <w:rsid w:val="001660E7"/>
    <w:rsid w:val="00166123"/>
    <w:rsid w:val="00167DC1"/>
    <w:rsid w:val="00170288"/>
    <w:rsid w:val="00173F63"/>
    <w:rsid w:val="00174343"/>
    <w:rsid w:val="001745DC"/>
    <w:rsid w:val="00175162"/>
    <w:rsid w:val="00175AD6"/>
    <w:rsid w:val="00175D4C"/>
    <w:rsid w:val="00176940"/>
    <w:rsid w:val="00176A36"/>
    <w:rsid w:val="00176E55"/>
    <w:rsid w:val="001772DA"/>
    <w:rsid w:val="0018061B"/>
    <w:rsid w:val="00182BF8"/>
    <w:rsid w:val="00182D5C"/>
    <w:rsid w:val="001830C6"/>
    <w:rsid w:val="001837DA"/>
    <w:rsid w:val="001840EC"/>
    <w:rsid w:val="001845B8"/>
    <w:rsid w:val="00184A06"/>
    <w:rsid w:val="00184B07"/>
    <w:rsid w:val="00187EDA"/>
    <w:rsid w:val="0019107B"/>
    <w:rsid w:val="0019116F"/>
    <w:rsid w:val="001912F0"/>
    <w:rsid w:val="0019170A"/>
    <w:rsid w:val="00191BD6"/>
    <w:rsid w:val="00192457"/>
    <w:rsid w:val="001934A4"/>
    <w:rsid w:val="001937B2"/>
    <w:rsid w:val="00193888"/>
    <w:rsid w:val="00193B5D"/>
    <w:rsid w:val="00194A55"/>
    <w:rsid w:val="00194E13"/>
    <w:rsid w:val="00194EC3"/>
    <w:rsid w:val="00195461"/>
    <w:rsid w:val="0019619B"/>
    <w:rsid w:val="001971F7"/>
    <w:rsid w:val="001976B8"/>
    <w:rsid w:val="001A0CC5"/>
    <w:rsid w:val="001A135B"/>
    <w:rsid w:val="001A1888"/>
    <w:rsid w:val="001A198E"/>
    <w:rsid w:val="001A2505"/>
    <w:rsid w:val="001A3A6E"/>
    <w:rsid w:val="001A3D21"/>
    <w:rsid w:val="001A4788"/>
    <w:rsid w:val="001A56F4"/>
    <w:rsid w:val="001A6653"/>
    <w:rsid w:val="001B0595"/>
    <w:rsid w:val="001B2958"/>
    <w:rsid w:val="001B3DBD"/>
    <w:rsid w:val="001B764C"/>
    <w:rsid w:val="001B797E"/>
    <w:rsid w:val="001B7FE5"/>
    <w:rsid w:val="001C201A"/>
    <w:rsid w:val="001C2A55"/>
    <w:rsid w:val="001C2EC4"/>
    <w:rsid w:val="001C3611"/>
    <w:rsid w:val="001C3C6E"/>
    <w:rsid w:val="001C49D7"/>
    <w:rsid w:val="001C4A6E"/>
    <w:rsid w:val="001C4D71"/>
    <w:rsid w:val="001C562C"/>
    <w:rsid w:val="001C5A00"/>
    <w:rsid w:val="001C64C9"/>
    <w:rsid w:val="001C704F"/>
    <w:rsid w:val="001C7624"/>
    <w:rsid w:val="001D08B6"/>
    <w:rsid w:val="001D0F34"/>
    <w:rsid w:val="001D14C9"/>
    <w:rsid w:val="001D19B7"/>
    <w:rsid w:val="001D22F5"/>
    <w:rsid w:val="001D2D18"/>
    <w:rsid w:val="001D5DB3"/>
    <w:rsid w:val="001D67DA"/>
    <w:rsid w:val="001E0717"/>
    <w:rsid w:val="001E185D"/>
    <w:rsid w:val="001E199B"/>
    <w:rsid w:val="001E20F7"/>
    <w:rsid w:val="001E246D"/>
    <w:rsid w:val="001E2E8D"/>
    <w:rsid w:val="001E32C7"/>
    <w:rsid w:val="001E3842"/>
    <w:rsid w:val="001E389D"/>
    <w:rsid w:val="001E4431"/>
    <w:rsid w:val="001E64A2"/>
    <w:rsid w:val="001E65B9"/>
    <w:rsid w:val="001E77FD"/>
    <w:rsid w:val="001F1033"/>
    <w:rsid w:val="001F16C4"/>
    <w:rsid w:val="001F222D"/>
    <w:rsid w:val="001F27EA"/>
    <w:rsid w:val="001F28E4"/>
    <w:rsid w:val="001F2BE2"/>
    <w:rsid w:val="001F3AAA"/>
    <w:rsid w:val="001F584D"/>
    <w:rsid w:val="001F593B"/>
    <w:rsid w:val="001F5D0A"/>
    <w:rsid w:val="001F6C85"/>
    <w:rsid w:val="001F72A0"/>
    <w:rsid w:val="001F7937"/>
    <w:rsid w:val="001F79C9"/>
    <w:rsid w:val="00200424"/>
    <w:rsid w:val="0020089A"/>
    <w:rsid w:val="00201114"/>
    <w:rsid w:val="0020137F"/>
    <w:rsid w:val="002014AB"/>
    <w:rsid w:val="00201636"/>
    <w:rsid w:val="00202E8F"/>
    <w:rsid w:val="00204144"/>
    <w:rsid w:val="002043BF"/>
    <w:rsid w:val="002049F1"/>
    <w:rsid w:val="00204C4B"/>
    <w:rsid w:val="00204C4F"/>
    <w:rsid w:val="00204F68"/>
    <w:rsid w:val="002076EC"/>
    <w:rsid w:val="00207D9E"/>
    <w:rsid w:val="002100E8"/>
    <w:rsid w:val="00210123"/>
    <w:rsid w:val="00211C2B"/>
    <w:rsid w:val="002121C1"/>
    <w:rsid w:val="00212930"/>
    <w:rsid w:val="002152DC"/>
    <w:rsid w:val="0021555A"/>
    <w:rsid w:val="00215749"/>
    <w:rsid w:val="0021574B"/>
    <w:rsid w:val="002161C0"/>
    <w:rsid w:val="0021699A"/>
    <w:rsid w:val="00216C86"/>
    <w:rsid w:val="00216E1F"/>
    <w:rsid w:val="00217339"/>
    <w:rsid w:val="002175D0"/>
    <w:rsid w:val="00220867"/>
    <w:rsid w:val="00220A8A"/>
    <w:rsid w:val="0022251C"/>
    <w:rsid w:val="00222758"/>
    <w:rsid w:val="00222B08"/>
    <w:rsid w:val="00222EE8"/>
    <w:rsid w:val="00223893"/>
    <w:rsid w:val="00223B86"/>
    <w:rsid w:val="00226FBF"/>
    <w:rsid w:val="002275D2"/>
    <w:rsid w:val="002309DE"/>
    <w:rsid w:val="00231C22"/>
    <w:rsid w:val="002323A3"/>
    <w:rsid w:val="0023290D"/>
    <w:rsid w:val="0023336F"/>
    <w:rsid w:val="00233552"/>
    <w:rsid w:val="00233BC8"/>
    <w:rsid w:val="00234DD7"/>
    <w:rsid w:val="0023656F"/>
    <w:rsid w:val="00236881"/>
    <w:rsid w:val="00236FE2"/>
    <w:rsid w:val="002407A9"/>
    <w:rsid w:val="00241442"/>
    <w:rsid w:val="0024228A"/>
    <w:rsid w:val="00242662"/>
    <w:rsid w:val="002426E2"/>
    <w:rsid w:val="00243904"/>
    <w:rsid w:val="00243930"/>
    <w:rsid w:val="00243DFC"/>
    <w:rsid w:val="00244AFC"/>
    <w:rsid w:val="00244F58"/>
    <w:rsid w:val="00246791"/>
    <w:rsid w:val="00246CDA"/>
    <w:rsid w:val="00246CE7"/>
    <w:rsid w:val="00246E0B"/>
    <w:rsid w:val="00247BE4"/>
    <w:rsid w:val="00247C36"/>
    <w:rsid w:val="002517E2"/>
    <w:rsid w:val="00251884"/>
    <w:rsid w:val="002518A9"/>
    <w:rsid w:val="00251FF6"/>
    <w:rsid w:val="00252B07"/>
    <w:rsid w:val="00253817"/>
    <w:rsid w:val="0025542C"/>
    <w:rsid w:val="0025576F"/>
    <w:rsid w:val="00257C5A"/>
    <w:rsid w:val="00257ECB"/>
    <w:rsid w:val="00260EBE"/>
    <w:rsid w:val="00261528"/>
    <w:rsid w:val="00261758"/>
    <w:rsid w:val="002630BD"/>
    <w:rsid w:val="0026321A"/>
    <w:rsid w:val="00263E1E"/>
    <w:rsid w:val="00263EA6"/>
    <w:rsid w:val="00263F9D"/>
    <w:rsid w:val="00266BB3"/>
    <w:rsid w:val="00266C1C"/>
    <w:rsid w:val="002673B6"/>
    <w:rsid w:val="002706BB"/>
    <w:rsid w:val="00271C5A"/>
    <w:rsid w:val="002725FC"/>
    <w:rsid w:val="00272A55"/>
    <w:rsid w:val="00272DCC"/>
    <w:rsid w:val="00272F09"/>
    <w:rsid w:val="00273FB4"/>
    <w:rsid w:val="0027412F"/>
    <w:rsid w:val="00275567"/>
    <w:rsid w:val="002759BF"/>
    <w:rsid w:val="00275B22"/>
    <w:rsid w:val="002768F1"/>
    <w:rsid w:val="00276A13"/>
    <w:rsid w:val="00276DC7"/>
    <w:rsid w:val="002816E8"/>
    <w:rsid w:val="00283F99"/>
    <w:rsid w:val="00284CDC"/>
    <w:rsid w:val="00284E90"/>
    <w:rsid w:val="002862F9"/>
    <w:rsid w:val="002863E8"/>
    <w:rsid w:val="00286D71"/>
    <w:rsid w:val="0028757E"/>
    <w:rsid w:val="00287CE8"/>
    <w:rsid w:val="00287D61"/>
    <w:rsid w:val="00287E0C"/>
    <w:rsid w:val="00290413"/>
    <w:rsid w:val="00290ADE"/>
    <w:rsid w:val="002914C3"/>
    <w:rsid w:val="00291B56"/>
    <w:rsid w:val="00292400"/>
    <w:rsid w:val="002929D5"/>
    <w:rsid w:val="002935D8"/>
    <w:rsid w:val="00293E99"/>
    <w:rsid w:val="00294766"/>
    <w:rsid w:val="00294F85"/>
    <w:rsid w:val="00295461"/>
    <w:rsid w:val="002970DC"/>
    <w:rsid w:val="00297961"/>
    <w:rsid w:val="00297E5B"/>
    <w:rsid w:val="002A0843"/>
    <w:rsid w:val="002A124B"/>
    <w:rsid w:val="002A2687"/>
    <w:rsid w:val="002A3A7E"/>
    <w:rsid w:val="002A3E58"/>
    <w:rsid w:val="002A4E11"/>
    <w:rsid w:val="002A5C57"/>
    <w:rsid w:val="002A5EAE"/>
    <w:rsid w:val="002A699D"/>
    <w:rsid w:val="002A6D1B"/>
    <w:rsid w:val="002A7B60"/>
    <w:rsid w:val="002B29AE"/>
    <w:rsid w:val="002B431E"/>
    <w:rsid w:val="002B43E8"/>
    <w:rsid w:val="002B5B76"/>
    <w:rsid w:val="002B5ED1"/>
    <w:rsid w:val="002B6FCC"/>
    <w:rsid w:val="002B7294"/>
    <w:rsid w:val="002B7BCF"/>
    <w:rsid w:val="002C04AE"/>
    <w:rsid w:val="002C23A8"/>
    <w:rsid w:val="002C2B3F"/>
    <w:rsid w:val="002C300E"/>
    <w:rsid w:val="002C355E"/>
    <w:rsid w:val="002C3C4B"/>
    <w:rsid w:val="002C3C5B"/>
    <w:rsid w:val="002C43EE"/>
    <w:rsid w:val="002C5373"/>
    <w:rsid w:val="002C5408"/>
    <w:rsid w:val="002C74A9"/>
    <w:rsid w:val="002C76A0"/>
    <w:rsid w:val="002C7CFF"/>
    <w:rsid w:val="002C7F8F"/>
    <w:rsid w:val="002D0127"/>
    <w:rsid w:val="002D2F22"/>
    <w:rsid w:val="002D3445"/>
    <w:rsid w:val="002D3E29"/>
    <w:rsid w:val="002D7004"/>
    <w:rsid w:val="002E07DC"/>
    <w:rsid w:val="002E0C50"/>
    <w:rsid w:val="002E14F3"/>
    <w:rsid w:val="002E152D"/>
    <w:rsid w:val="002E2868"/>
    <w:rsid w:val="002E48F4"/>
    <w:rsid w:val="002E498B"/>
    <w:rsid w:val="002E4DBC"/>
    <w:rsid w:val="002E509A"/>
    <w:rsid w:val="002E56D8"/>
    <w:rsid w:val="002E6842"/>
    <w:rsid w:val="002E7ED1"/>
    <w:rsid w:val="002E7FB3"/>
    <w:rsid w:val="002F0387"/>
    <w:rsid w:val="002F0909"/>
    <w:rsid w:val="002F1DCA"/>
    <w:rsid w:val="002F1E50"/>
    <w:rsid w:val="002F2967"/>
    <w:rsid w:val="002F3892"/>
    <w:rsid w:val="002F523F"/>
    <w:rsid w:val="002F61DD"/>
    <w:rsid w:val="002F6489"/>
    <w:rsid w:val="002F763F"/>
    <w:rsid w:val="00300950"/>
    <w:rsid w:val="00300FFB"/>
    <w:rsid w:val="00301117"/>
    <w:rsid w:val="003020F9"/>
    <w:rsid w:val="00302212"/>
    <w:rsid w:val="003025B5"/>
    <w:rsid w:val="00302D23"/>
    <w:rsid w:val="00302D25"/>
    <w:rsid w:val="00302EB9"/>
    <w:rsid w:val="00305721"/>
    <w:rsid w:val="00306DC3"/>
    <w:rsid w:val="0030726C"/>
    <w:rsid w:val="003074FC"/>
    <w:rsid w:val="0030785E"/>
    <w:rsid w:val="003104C7"/>
    <w:rsid w:val="00310B45"/>
    <w:rsid w:val="00311036"/>
    <w:rsid w:val="003113CE"/>
    <w:rsid w:val="00311881"/>
    <w:rsid w:val="00311D0B"/>
    <w:rsid w:val="00311E33"/>
    <w:rsid w:val="0031745F"/>
    <w:rsid w:val="003179BE"/>
    <w:rsid w:val="00317A54"/>
    <w:rsid w:val="00317B41"/>
    <w:rsid w:val="00317C01"/>
    <w:rsid w:val="0032584E"/>
    <w:rsid w:val="00326B65"/>
    <w:rsid w:val="00327336"/>
    <w:rsid w:val="0032741B"/>
    <w:rsid w:val="00330540"/>
    <w:rsid w:val="00332C98"/>
    <w:rsid w:val="0033331D"/>
    <w:rsid w:val="003338F8"/>
    <w:rsid w:val="00333EA8"/>
    <w:rsid w:val="00336025"/>
    <w:rsid w:val="0033611B"/>
    <w:rsid w:val="0033775C"/>
    <w:rsid w:val="003377CD"/>
    <w:rsid w:val="0034047D"/>
    <w:rsid w:val="00340888"/>
    <w:rsid w:val="003420A8"/>
    <w:rsid w:val="003429C2"/>
    <w:rsid w:val="00342B46"/>
    <w:rsid w:val="0034455D"/>
    <w:rsid w:val="0034520F"/>
    <w:rsid w:val="003455D2"/>
    <w:rsid w:val="003466E3"/>
    <w:rsid w:val="003467E5"/>
    <w:rsid w:val="003517A6"/>
    <w:rsid w:val="00351E9D"/>
    <w:rsid w:val="0035214F"/>
    <w:rsid w:val="00352BAD"/>
    <w:rsid w:val="00354C2D"/>
    <w:rsid w:val="003566A1"/>
    <w:rsid w:val="0035750D"/>
    <w:rsid w:val="0036076E"/>
    <w:rsid w:val="003612E4"/>
    <w:rsid w:val="003619D2"/>
    <w:rsid w:val="00363FFC"/>
    <w:rsid w:val="003655D1"/>
    <w:rsid w:val="00370E0C"/>
    <w:rsid w:val="00371AD0"/>
    <w:rsid w:val="0037253D"/>
    <w:rsid w:val="0037291B"/>
    <w:rsid w:val="00372E2F"/>
    <w:rsid w:val="003730F4"/>
    <w:rsid w:val="00373157"/>
    <w:rsid w:val="00373385"/>
    <w:rsid w:val="0037376C"/>
    <w:rsid w:val="0037399B"/>
    <w:rsid w:val="00373C49"/>
    <w:rsid w:val="00374E74"/>
    <w:rsid w:val="00380F59"/>
    <w:rsid w:val="003813FA"/>
    <w:rsid w:val="00382997"/>
    <w:rsid w:val="00382FA4"/>
    <w:rsid w:val="00384A65"/>
    <w:rsid w:val="003854DA"/>
    <w:rsid w:val="00386C37"/>
    <w:rsid w:val="00387E8E"/>
    <w:rsid w:val="00391FF7"/>
    <w:rsid w:val="00394958"/>
    <w:rsid w:val="00396D46"/>
    <w:rsid w:val="00396DE4"/>
    <w:rsid w:val="0039711B"/>
    <w:rsid w:val="00397FB0"/>
    <w:rsid w:val="003A13A1"/>
    <w:rsid w:val="003A13E1"/>
    <w:rsid w:val="003A1F7D"/>
    <w:rsid w:val="003A2186"/>
    <w:rsid w:val="003A24B8"/>
    <w:rsid w:val="003A29BE"/>
    <w:rsid w:val="003A307B"/>
    <w:rsid w:val="003A38AC"/>
    <w:rsid w:val="003A4012"/>
    <w:rsid w:val="003A44EE"/>
    <w:rsid w:val="003A48AB"/>
    <w:rsid w:val="003A4D4A"/>
    <w:rsid w:val="003A7132"/>
    <w:rsid w:val="003B0193"/>
    <w:rsid w:val="003B07E9"/>
    <w:rsid w:val="003B0822"/>
    <w:rsid w:val="003B0B6A"/>
    <w:rsid w:val="003B0B9A"/>
    <w:rsid w:val="003B2109"/>
    <w:rsid w:val="003B24C5"/>
    <w:rsid w:val="003B3355"/>
    <w:rsid w:val="003B3BA4"/>
    <w:rsid w:val="003B435A"/>
    <w:rsid w:val="003B4746"/>
    <w:rsid w:val="003B4F63"/>
    <w:rsid w:val="003B5954"/>
    <w:rsid w:val="003B5FDA"/>
    <w:rsid w:val="003B6176"/>
    <w:rsid w:val="003B689F"/>
    <w:rsid w:val="003C00AE"/>
    <w:rsid w:val="003C02E5"/>
    <w:rsid w:val="003C11B8"/>
    <w:rsid w:val="003C2342"/>
    <w:rsid w:val="003C29F7"/>
    <w:rsid w:val="003C2A5B"/>
    <w:rsid w:val="003C3027"/>
    <w:rsid w:val="003C40F5"/>
    <w:rsid w:val="003C47AB"/>
    <w:rsid w:val="003C4A94"/>
    <w:rsid w:val="003C5456"/>
    <w:rsid w:val="003C5CD7"/>
    <w:rsid w:val="003C5D0F"/>
    <w:rsid w:val="003C5E31"/>
    <w:rsid w:val="003C649E"/>
    <w:rsid w:val="003C72EB"/>
    <w:rsid w:val="003C7669"/>
    <w:rsid w:val="003C7BFB"/>
    <w:rsid w:val="003D088A"/>
    <w:rsid w:val="003D15D6"/>
    <w:rsid w:val="003D1C48"/>
    <w:rsid w:val="003D1DD2"/>
    <w:rsid w:val="003D2996"/>
    <w:rsid w:val="003D29D4"/>
    <w:rsid w:val="003D2C5B"/>
    <w:rsid w:val="003D2DD8"/>
    <w:rsid w:val="003D3870"/>
    <w:rsid w:val="003D4294"/>
    <w:rsid w:val="003D44C5"/>
    <w:rsid w:val="003D4F98"/>
    <w:rsid w:val="003D522D"/>
    <w:rsid w:val="003D60C1"/>
    <w:rsid w:val="003D7C04"/>
    <w:rsid w:val="003E0259"/>
    <w:rsid w:val="003E05CF"/>
    <w:rsid w:val="003E2E7A"/>
    <w:rsid w:val="003E566D"/>
    <w:rsid w:val="003E70FE"/>
    <w:rsid w:val="003E7232"/>
    <w:rsid w:val="003F0963"/>
    <w:rsid w:val="003F0F5A"/>
    <w:rsid w:val="003F1B73"/>
    <w:rsid w:val="003F1FA2"/>
    <w:rsid w:val="003F2532"/>
    <w:rsid w:val="003F27C9"/>
    <w:rsid w:val="003F2F49"/>
    <w:rsid w:val="003F3727"/>
    <w:rsid w:val="003F53F5"/>
    <w:rsid w:val="003F5FD7"/>
    <w:rsid w:val="003F679E"/>
    <w:rsid w:val="003F6A97"/>
    <w:rsid w:val="003F6F44"/>
    <w:rsid w:val="003F7A5D"/>
    <w:rsid w:val="00400598"/>
    <w:rsid w:val="00400FB9"/>
    <w:rsid w:val="00401B2F"/>
    <w:rsid w:val="00401E5F"/>
    <w:rsid w:val="00401E82"/>
    <w:rsid w:val="00402427"/>
    <w:rsid w:val="004028E8"/>
    <w:rsid w:val="00403C39"/>
    <w:rsid w:val="0040417B"/>
    <w:rsid w:val="00404756"/>
    <w:rsid w:val="00404B07"/>
    <w:rsid w:val="00404CB1"/>
    <w:rsid w:val="00405727"/>
    <w:rsid w:val="004113DA"/>
    <w:rsid w:val="00411462"/>
    <w:rsid w:val="00411B75"/>
    <w:rsid w:val="00411D61"/>
    <w:rsid w:val="00412293"/>
    <w:rsid w:val="00415868"/>
    <w:rsid w:val="0041696C"/>
    <w:rsid w:val="00417BFE"/>
    <w:rsid w:val="0042009A"/>
    <w:rsid w:val="00420E02"/>
    <w:rsid w:val="00421539"/>
    <w:rsid w:val="00422C7F"/>
    <w:rsid w:val="00422E04"/>
    <w:rsid w:val="00422E6C"/>
    <w:rsid w:val="00423008"/>
    <w:rsid w:val="00423798"/>
    <w:rsid w:val="004243AE"/>
    <w:rsid w:val="00424D22"/>
    <w:rsid w:val="00425A73"/>
    <w:rsid w:val="0042615B"/>
    <w:rsid w:val="00427C33"/>
    <w:rsid w:val="00430F97"/>
    <w:rsid w:val="00431C95"/>
    <w:rsid w:val="004324F3"/>
    <w:rsid w:val="00432D57"/>
    <w:rsid w:val="00433337"/>
    <w:rsid w:val="00433CA9"/>
    <w:rsid w:val="004357DE"/>
    <w:rsid w:val="00435C19"/>
    <w:rsid w:val="00435E9D"/>
    <w:rsid w:val="00436EEB"/>
    <w:rsid w:val="00440CE3"/>
    <w:rsid w:val="00443D38"/>
    <w:rsid w:val="00444663"/>
    <w:rsid w:val="00444DEA"/>
    <w:rsid w:val="00445D75"/>
    <w:rsid w:val="0044696E"/>
    <w:rsid w:val="00447938"/>
    <w:rsid w:val="00450894"/>
    <w:rsid w:val="0045187B"/>
    <w:rsid w:val="00451E97"/>
    <w:rsid w:val="0045238D"/>
    <w:rsid w:val="004524C1"/>
    <w:rsid w:val="004529D8"/>
    <w:rsid w:val="00452B0B"/>
    <w:rsid w:val="00454A31"/>
    <w:rsid w:val="00454BBC"/>
    <w:rsid w:val="00454E82"/>
    <w:rsid w:val="00454F4C"/>
    <w:rsid w:val="0045727E"/>
    <w:rsid w:val="00460CE2"/>
    <w:rsid w:val="00461BE5"/>
    <w:rsid w:val="00462181"/>
    <w:rsid w:val="0046223B"/>
    <w:rsid w:val="004625A4"/>
    <w:rsid w:val="00462DD3"/>
    <w:rsid w:val="0046320E"/>
    <w:rsid w:val="004636A7"/>
    <w:rsid w:val="0046489A"/>
    <w:rsid w:val="004651D0"/>
    <w:rsid w:val="004658D4"/>
    <w:rsid w:val="00465B4C"/>
    <w:rsid w:val="00465E7D"/>
    <w:rsid w:val="0046682B"/>
    <w:rsid w:val="00466832"/>
    <w:rsid w:val="00467345"/>
    <w:rsid w:val="0046791F"/>
    <w:rsid w:val="00467FA9"/>
    <w:rsid w:val="00470482"/>
    <w:rsid w:val="004706B2"/>
    <w:rsid w:val="00470EE5"/>
    <w:rsid w:val="00472119"/>
    <w:rsid w:val="00474D7B"/>
    <w:rsid w:val="0047515F"/>
    <w:rsid w:val="00475B94"/>
    <w:rsid w:val="004767F3"/>
    <w:rsid w:val="00476A8A"/>
    <w:rsid w:val="00476BDE"/>
    <w:rsid w:val="0047717A"/>
    <w:rsid w:val="00477FE7"/>
    <w:rsid w:val="004801D0"/>
    <w:rsid w:val="00481081"/>
    <w:rsid w:val="0048350C"/>
    <w:rsid w:val="0048395A"/>
    <w:rsid w:val="0048410C"/>
    <w:rsid w:val="00484186"/>
    <w:rsid w:val="00484649"/>
    <w:rsid w:val="00484E6F"/>
    <w:rsid w:val="0048510B"/>
    <w:rsid w:val="0048592D"/>
    <w:rsid w:val="00485F2D"/>
    <w:rsid w:val="004865DC"/>
    <w:rsid w:val="00486CB9"/>
    <w:rsid w:val="00490522"/>
    <w:rsid w:val="00491769"/>
    <w:rsid w:val="00491F7A"/>
    <w:rsid w:val="00492199"/>
    <w:rsid w:val="004942E1"/>
    <w:rsid w:val="00494EAA"/>
    <w:rsid w:val="00495101"/>
    <w:rsid w:val="00495D57"/>
    <w:rsid w:val="0049654C"/>
    <w:rsid w:val="00496A2A"/>
    <w:rsid w:val="00496B0E"/>
    <w:rsid w:val="00496D4B"/>
    <w:rsid w:val="004A063C"/>
    <w:rsid w:val="004A0C68"/>
    <w:rsid w:val="004A12D9"/>
    <w:rsid w:val="004A1C4A"/>
    <w:rsid w:val="004A2112"/>
    <w:rsid w:val="004A2ED0"/>
    <w:rsid w:val="004A30E4"/>
    <w:rsid w:val="004A3452"/>
    <w:rsid w:val="004A3F2C"/>
    <w:rsid w:val="004A4942"/>
    <w:rsid w:val="004A4C1F"/>
    <w:rsid w:val="004A5223"/>
    <w:rsid w:val="004A58DE"/>
    <w:rsid w:val="004A6091"/>
    <w:rsid w:val="004A7C53"/>
    <w:rsid w:val="004A7CF3"/>
    <w:rsid w:val="004B1890"/>
    <w:rsid w:val="004B2605"/>
    <w:rsid w:val="004B2664"/>
    <w:rsid w:val="004B2667"/>
    <w:rsid w:val="004B3B5C"/>
    <w:rsid w:val="004B502B"/>
    <w:rsid w:val="004B51F0"/>
    <w:rsid w:val="004B6D42"/>
    <w:rsid w:val="004B73DF"/>
    <w:rsid w:val="004C0395"/>
    <w:rsid w:val="004C0C44"/>
    <w:rsid w:val="004C1103"/>
    <w:rsid w:val="004C1775"/>
    <w:rsid w:val="004C22BE"/>
    <w:rsid w:val="004C236B"/>
    <w:rsid w:val="004C2387"/>
    <w:rsid w:val="004C4356"/>
    <w:rsid w:val="004C4A3B"/>
    <w:rsid w:val="004C4AF6"/>
    <w:rsid w:val="004C4EFF"/>
    <w:rsid w:val="004C5461"/>
    <w:rsid w:val="004C6AB7"/>
    <w:rsid w:val="004D0434"/>
    <w:rsid w:val="004D0FEF"/>
    <w:rsid w:val="004D1C18"/>
    <w:rsid w:val="004D2F42"/>
    <w:rsid w:val="004D30D1"/>
    <w:rsid w:val="004D3201"/>
    <w:rsid w:val="004D56A6"/>
    <w:rsid w:val="004D5ADD"/>
    <w:rsid w:val="004D6707"/>
    <w:rsid w:val="004D68C3"/>
    <w:rsid w:val="004D7D72"/>
    <w:rsid w:val="004D7F26"/>
    <w:rsid w:val="004E0318"/>
    <w:rsid w:val="004E0B89"/>
    <w:rsid w:val="004E168E"/>
    <w:rsid w:val="004E2A77"/>
    <w:rsid w:val="004E59DD"/>
    <w:rsid w:val="004E6CBD"/>
    <w:rsid w:val="004F27D4"/>
    <w:rsid w:val="004F35FA"/>
    <w:rsid w:val="004F3AC3"/>
    <w:rsid w:val="004F3F35"/>
    <w:rsid w:val="004F4319"/>
    <w:rsid w:val="004F59DF"/>
    <w:rsid w:val="004F7183"/>
    <w:rsid w:val="004F7871"/>
    <w:rsid w:val="00500161"/>
    <w:rsid w:val="0050059E"/>
    <w:rsid w:val="00500CF6"/>
    <w:rsid w:val="00501C19"/>
    <w:rsid w:val="00501DA8"/>
    <w:rsid w:val="00504A33"/>
    <w:rsid w:val="00505199"/>
    <w:rsid w:val="005052D9"/>
    <w:rsid w:val="005056EE"/>
    <w:rsid w:val="00505D02"/>
    <w:rsid w:val="00506D85"/>
    <w:rsid w:val="00507C91"/>
    <w:rsid w:val="00507E66"/>
    <w:rsid w:val="00507F6F"/>
    <w:rsid w:val="00512B7B"/>
    <w:rsid w:val="0051475F"/>
    <w:rsid w:val="005162F5"/>
    <w:rsid w:val="00517AE7"/>
    <w:rsid w:val="00520A18"/>
    <w:rsid w:val="005223C3"/>
    <w:rsid w:val="00522EEF"/>
    <w:rsid w:val="00522FD7"/>
    <w:rsid w:val="00525681"/>
    <w:rsid w:val="00526D11"/>
    <w:rsid w:val="005270DA"/>
    <w:rsid w:val="00527CD2"/>
    <w:rsid w:val="00527E8A"/>
    <w:rsid w:val="00532854"/>
    <w:rsid w:val="00532D12"/>
    <w:rsid w:val="005340E8"/>
    <w:rsid w:val="0053450F"/>
    <w:rsid w:val="005345B9"/>
    <w:rsid w:val="00534BDE"/>
    <w:rsid w:val="00535FB3"/>
    <w:rsid w:val="0053734C"/>
    <w:rsid w:val="00537359"/>
    <w:rsid w:val="005403AE"/>
    <w:rsid w:val="005406C8"/>
    <w:rsid w:val="00541B28"/>
    <w:rsid w:val="00542A98"/>
    <w:rsid w:val="00542FB5"/>
    <w:rsid w:val="0054370B"/>
    <w:rsid w:val="00543C6A"/>
    <w:rsid w:val="00545887"/>
    <w:rsid w:val="0054601E"/>
    <w:rsid w:val="00550730"/>
    <w:rsid w:val="00551678"/>
    <w:rsid w:val="0055188C"/>
    <w:rsid w:val="005523DD"/>
    <w:rsid w:val="00554C87"/>
    <w:rsid w:val="00555501"/>
    <w:rsid w:val="00555CDD"/>
    <w:rsid w:val="00556196"/>
    <w:rsid w:val="00556802"/>
    <w:rsid w:val="00560047"/>
    <w:rsid w:val="0056066F"/>
    <w:rsid w:val="005618EF"/>
    <w:rsid w:val="00561FFB"/>
    <w:rsid w:val="005629D7"/>
    <w:rsid w:val="0056437E"/>
    <w:rsid w:val="00566F23"/>
    <w:rsid w:val="00567281"/>
    <w:rsid w:val="00567493"/>
    <w:rsid w:val="00567CD4"/>
    <w:rsid w:val="0057182D"/>
    <w:rsid w:val="00572F03"/>
    <w:rsid w:val="00572F2B"/>
    <w:rsid w:val="00573F94"/>
    <w:rsid w:val="0057580E"/>
    <w:rsid w:val="0057610B"/>
    <w:rsid w:val="00576F08"/>
    <w:rsid w:val="005770E4"/>
    <w:rsid w:val="005771A0"/>
    <w:rsid w:val="005772F3"/>
    <w:rsid w:val="005774C9"/>
    <w:rsid w:val="00577DC2"/>
    <w:rsid w:val="00577F38"/>
    <w:rsid w:val="00580947"/>
    <w:rsid w:val="00581A23"/>
    <w:rsid w:val="00582B24"/>
    <w:rsid w:val="00583D1B"/>
    <w:rsid w:val="00583E66"/>
    <w:rsid w:val="00584DEB"/>
    <w:rsid w:val="00585240"/>
    <w:rsid w:val="005859B2"/>
    <w:rsid w:val="0058602F"/>
    <w:rsid w:val="0058659A"/>
    <w:rsid w:val="00586E5A"/>
    <w:rsid w:val="005900E8"/>
    <w:rsid w:val="00590848"/>
    <w:rsid w:val="005922BB"/>
    <w:rsid w:val="00594574"/>
    <w:rsid w:val="00594A6C"/>
    <w:rsid w:val="00594EC4"/>
    <w:rsid w:val="005952D7"/>
    <w:rsid w:val="0059533E"/>
    <w:rsid w:val="00595C9E"/>
    <w:rsid w:val="00596F26"/>
    <w:rsid w:val="00597734"/>
    <w:rsid w:val="005A0344"/>
    <w:rsid w:val="005A3277"/>
    <w:rsid w:val="005A34E2"/>
    <w:rsid w:val="005A38C0"/>
    <w:rsid w:val="005A468A"/>
    <w:rsid w:val="005A51DE"/>
    <w:rsid w:val="005A68B9"/>
    <w:rsid w:val="005A769B"/>
    <w:rsid w:val="005A79A6"/>
    <w:rsid w:val="005B0638"/>
    <w:rsid w:val="005B0844"/>
    <w:rsid w:val="005B1CCC"/>
    <w:rsid w:val="005B23A0"/>
    <w:rsid w:val="005B3066"/>
    <w:rsid w:val="005B437D"/>
    <w:rsid w:val="005B4F5E"/>
    <w:rsid w:val="005B5FF6"/>
    <w:rsid w:val="005B6E33"/>
    <w:rsid w:val="005B6E73"/>
    <w:rsid w:val="005B705B"/>
    <w:rsid w:val="005B7BD7"/>
    <w:rsid w:val="005C0312"/>
    <w:rsid w:val="005C0FB1"/>
    <w:rsid w:val="005C1A5C"/>
    <w:rsid w:val="005C1B81"/>
    <w:rsid w:val="005C31F3"/>
    <w:rsid w:val="005C3443"/>
    <w:rsid w:val="005C36D2"/>
    <w:rsid w:val="005C5937"/>
    <w:rsid w:val="005C7170"/>
    <w:rsid w:val="005D2EB0"/>
    <w:rsid w:val="005D3557"/>
    <w:rsid w:val="005D3BC1"/>
    <w:rsid w:val="005D40CE"/>
    <w:rsid w:val="005D46AC"/>
    <w:rsid w:val="005D502A"/>
    <w:rsid w:val="005D6A02"/>
    <w:rsid w:val="005D6B1E"/>
    <w:rsid w:val="005D6DD9"/>
    <w:rsid w:val="005D77CE"/>
    <w:rsid w:val="005E014D"/>
    <w:rsid w:val="005E1BE0"/>
    <w:rsid w:val="005E1E67"/>
    <w:rsid w:val="005E28F7"/>
    <w:rsid w:val="005E2B60"/>
    <w:rsid w:val="005E3344"/>
    <w:rsid w:val="005E659F"/>
    <w:rsid w:val="005E77D9"/>
    <w:rsid w:val="005E78B1"/>
    <w:rsid w:val="005E7A4B"/>
    <w:rsid w:val="005E7E30"/>
    <w:rsid w:val="005F1B8D"/>
    <w:rsid w:val="005F216B"/>
    <w:rsid w:val="005F24E7"/>
    <w:rsid w:val="005F265D"/>
    <w:rsid w:val="005F2BBA"/>
    <w:rsid w:val="005F2CBB"/>
    <w:rsid w:val="005F3AAC"/>
    <w:rsid w:val="005F5551"/>
    <w:rsid w:val="00601113"/>
    <w:rsid w:val="0060140C"/>
    <w:rsid w:val="00601D9C"/>
    <w:rsid w:val="00601DF1"/>
    <w:rsid w:val="006026AF"/>
    <w:rsid w:val="00603C18"/>
    <w:rsid w:val="00604869"/>
    <w:rsid w:val="006069DE"/>
    <w:rsid w:val="00611B06"/>
    <w:rsid w:val="0061235E"/>
    <w:rsid w:val="00612605"/>
    <w:rsid w:val="00612718"/>
    <w:rsid w:val="00612E2C"/>
    <w:rsid w:val="006148E2"/>
    <w:rsid w:val="006172C9"/>
    <w:rsid w:val="00620DBA"/>
    <w:rsid w:val="00622915"/>
    <w:rsid w:val="00622F7A"/>
    <w:rsid w:val="00623CCA"/>
    <w:rsid w:val="0062403B"/>
    <w:rsid w:val="006242D4"/>
    <w:rsid w:val="00624D5A"/>
    <w:rsid w:val="00625DAA"/>
    <w:rsid w:val="0062761F"/>
    <w:rsid w:val="00627C7D"/>
    <w:rsid w:val="00631B61"/>
    <w:rsid w:val="006348B5"/>
    <w:rsid w:val="00634CDB"/>
    <w:rsid w:val="00637442"/>
    <w:rsid w:val="00640D3C"/>
    <w:rsid w:val="00640EC6"/>
    <w:rsid w:val="00641078"/>
    <w:rsid w:val="00641DA9"/>
    <w:rsid w:val="00642C61"/>
    <w:rsid w:val="0064371A"/>
    <w:rsid w:val="00644368"/>
    <w:rsid w:val="006447F6"/>
    <w:rsid w:val="00645625"/>
    <w:rsid w:val="00647829"/>
    <w:rsid w:val="00647B5E"/>
    <w:rsid w:val="0065100D"/>
    <w:rsid w:val="00651179"/>
    <w:rsid w:val="00651245"/>
    <w:rsid w:val="00652648"/>
    <w:rsid w:val="00652B8A"/>
    <w:rsid w:val="006530BE"/>
    <w:rsid w:val="0065340D"/>
    <w:rsid w:val="00654828"/>
    <w:rsid w:val="00654A3D"/>
    <w:rsid w:val="00656829"/>
    <w:rsid w:val="00656F64"/>
    <w:rsid w:val="006570B2"/>
    <w:rsid w:val="00657204"/>
    <w:rsid w:val="006573B3"/>
    <w:rsid w:val="006608D3"/>
    <w:rsid w:val="006630F6"/>
    <w:rsid w:val="006636FE"/>
    <w:rsid w:val="00663720"/>
    <w:rsid w:val="00663EC4"/>
    <w:rsid w:val="00663F15"/>
    <w:rsid w:val="006647C4"/>
    <w:rsid w:val="00664BF7"/>
    <w:rsid w:val="00665F5D"/>
    <w:rsid w:val="006708E0"/>
    <w:rsid w:val="00671433"/>
    <w:rsid w:val="006722CE"/>
    <w:rsid w:val="00672BA9"/>
    <w:rsid w:val="00674295"/>
    <w:rsid w:val="00674672"/>
    <w:rsid w:val="00674E94"/>
    <w:rsid w:val="00675280"/>
    <w:rsid w:val="00675525"/>
    <w:rsid w:val="00675CD0"/>
    <w:rsid w:val="006760E8"/>
    <w:rsid w:val="00676342"/>
    <w:rsid w:val="0067660A"/>
    <w:rsid w:val="006771A6"/>
    <w:rsid w:val="006773CD"/>
    <w:rsid w:val="0068253F"/>
    <w:rsid w:val="00682779"/>
    <w:rsid w:val="00682FBB"/>
    <w:rsid w:val="006843FD"/>
    <w:rsid w:val="0068550E"/>
    <w:rsid w:val="006859AA"/>
    <w:rsid w:val="00687376"/>
    <w:rsid w:val="0068739D"/>
    <w:rsid w:val="006874BC"/>
    <w:rsid w:val="00687671"/>
    <w:rsid w:val="00687C04"/>
    <w:rsid w:val="00690095"/>
    <w:rsid w:val="00690A62"/>
    <w:rsid w:val="00690EA7"/>
    <w:rsid w:val="00692FBC"/>
    <w:rsid w:val="00693481"/>
    <w:rsid w:val="00694082"/>
    <w:rsid w:val="00694BCD"/>
    <w:rsid w:val="00694CC7"/>
    <w:rsid w:val="00695545"/>
    <w:rsid w:val="00697708"/>
    <w:rsid w:val="006A04EF"/>
    <w:rsid w:val="006A051D"/>
    <w:rsid w:val="006A1749"/>
    <w:rsid w:val="006A1C25"/>
    <w:rsid w:val="006A2389"/>
    <w:rsid w:val="006A2EAF"/>
    <w:rsid w:val="006A3662"/>
    <w:rsid w:val="006A41E2"/>
    <w:rsid w:val="006A4482"/>
    <w:rsid w:val="006A45E7"/>
    <w:rsid w:val="006A4FA8"/>
    <w:rsid w:val="006A5FC6"/>
    <w:rsid w:val="006A6896"/>
    <w:rsid w:val="006A7F19"/>
    <w:rsid w:val="006B0DA7"/>
    <w:rsid w:val="006B46D9"/>
    <w:rsid w:val="006B4D42"/>
    <w:rsid w:val="006B590B"/>
    <w:rsid w:val="006B5CD6"/>
    <w:rsid w:val="006B618A"/>
    <w:rsid w:val="006B618E"/>
    <w:rsid w:val="006B62D0"/>
    <w:rsid w:val="006B64DF"/>
    <w:rsid w:val="006B672D"/>
    <w:rsid w:val="006B783F"/>
    <w:rsid w:val="006C2548"/>
    <w:rsid w:val="006C259B"/>
    <w:rsid w:val="006C2D9A"/>
    <w:rsid w:val="006C3449"/>
    <w:rsid w:val="006C4690"/>
    <w:rsid w:val="006C5884"/>
    <w:rsid w:val="006C601D"/>
    <w:rsid w:val="006C6577"/>
    <w:rsid w:val="006C6BFF"/>
    <w:rsid w:val="006C73B4"/>
    <w:rsid w:val="006D1C05"/>
    <w:rsid w:val="006D1CEC"/>
    <w:rsid w:val="006D2729"/>
    <w:rsid w:val="006D2B87"/>
    <w:rsid w:val="006D3737"/>
    <w:rsid w:val="006D37F3"/>
    <w:rsid w:val="006D3A38"/>
    <w:rsid w:val="006D3B92"/>
    <w:rsid w:val="006D43D8"/>
    <w:rsid w:val="006D44F9"/>
    <w:rsid w:val="006D6BA0"/>
    <w:rsid w:val="006D7EF9"/>
    <w:rsid w:val="006E0C93"/>
    <w:rsid w:val="006E1073"/>
    <w:rsid w:val="006E1470"/>
    <w:rsid w:val="006E21D2"/>
    <w:rsid w:val="006E2523"/>
    <w:rsid w:val="006E2855"/>
    <w:rsid w:val="006E2B96"/>
    <w:rsid w:val="006E48E7"/>
    <w:rsid w:val="006E5F5C"/>
    <w:rsid w:val="006E6D3D"/>
    <w:rsid w:val="006E7E90"/>
    <w:rsid w:val="006F000F"/>
    <w:rsid w:val="006F058E"/>
    <w:rsid w:val="006F1550"/>
    <w:rsid w:val="006F2345"/>
    <w:rsid w:val="006F23C1"/>
    <w:rsid w:val="006F2FD5"/>
    <w:rsid w:val="006F3B4F"/>
    <w:rsid w:val="006F4553"/>
    <w:rsid w:val="006F4726"/>
    <w:rsid w:val="006F4B1F"/>
    <w:rsid w:val="006F4B94"/>
    <w:rsid w:val="006F6FBC"/>
    <w:rsid w:val="006F705B"/>
    <w:rsid w:val="006F7E29"/>
    <w:rsid w:val="007003CE"/>
    <w:rsid w:val="007021E5"/>
    <w:rsid w:val="0070429A"/>
    <w:rsid w:val="007047C6"/>
    <w:rsid w:val="00705074"/>
    <w:rsid w:val="00705086"/>
    <w:rsid w:val="007103FD"/>
    <w:rsid w:val="00711631"/>
    <w:rsid w:val="007124DC"/>
    <w:rsid w:val="00712BF9"/>
    <w:rsid w:val="00712FD0"/>
    <w:rsid w:val="0071370F"/>
    <w:rsid w:val="007157E3"/>
    <w:rsid w:val="00716193"/>
    <w:rsid w:val="007168AF"/>
    <w:rsid w:val="007168D7"/>
    <w:rsid w:val="007177E1"/>
    <w:rsid w:val="007178AB"/>
    <w:rsid w:val="00717F6C"/>
    <w:rsid w:val="00720188"/>
    <w:rsid w:val="00721BD3"/>
    <w:rsid w:val="00722041"/>
    <w:rsid w:val="007221D1"/>
    <w:rsid w:val="007222C2"/>
    <w:rsid w:val="0072250E"/>
    <w:rsid w:val="0072263D"/>
    <w:rsid w:val="007227BC"/>
    <w:rsid w:val="00722AC7"/>
    <w:rsid w:val="00723361"/>
    <w:rsid w:val="007240DE"/>
    <w:rsid w:val="0072472F"/>
    <w:rsid w:val="00725410"/>
    <w:rsid w:val="007254C4"/>
    <w:rsid w:val="0072567F"/>
    <w:rsid w:val="0072687E"/>
    <w:rsid w:val="007277B7"/>
    <w:rsid w:val="0073006C"/>
    <w:rsid w:val="0073209B"/>
    <w:rsid w:val="00733BFB"/>
    <w:rsid w:val="0073466E"/>
    <w:rsid w:val="00735176"/>
    <w:rsid w:val="007353E7"/>
    <w:rsid w:val="00735421"/>
    <w:rsid w:val="007365D6"/>
    <w:rsid w:val="0073670C"/>
    <w:rsid w:val="007374B7"/>
    <w:rsid w:val="00737583"/>
    <w:rsid w:val="00737F47"/>
    <w:rsid w:val="007403CF"/>
    <w:rsid w:val="00742533"/>
    <w:rsid w:val="0074255E"/>
    <w:rsid w:val="007428D0"/>
    <w:rsid w:val="0074332F"/>
    <w:rsid w:val="007446E3"/>
    <w:rsid w:val="007458CD"/>
    <w:rsid w:val="0074594F"/>
    <w:rsid w:val="00745EB9"/>
    <w:rsid w:val="00745FDA"/>
    <w:rsid w:val="007464EF"/>
    <w:rsid w:val="00746709"/>
    <w:rsid w:val="00750176"/>
    <w:rsid w:val="007513F9"/>
    <w:rsid w:val="00751C0B"/>
    <w:rsid w:val="00752ACA"/>
    <w:rsid w:val="0075349D"/>
    <w:rsid w:val="00753FD0"/>
    <w:rsid w:val="0075506B"/>
    <w:rsid w:val="0075512B"/>
    <w:rsid w:val="007557F9"/>
    <w:rsid w:val="0075638F"/>
    <w:rsid w:val="00757297"/>
    <w:rsid w:val="0076112C"/>
    <w:rsid w:val="007617C5"/>
    <w:rsid w:val="00761D1C"/>
    <w:rsid w:val="007631EC"/>
    <w:rsid w:val="00764593"/>
    <w:rsid w:val="00764967"/>
    <w:rsid w:val="00766554"/>
    <w:rsid w:val="00767B63"/>
    <w:rsid w:val="00767D80"/>
    <w:rsid w:val="0077001B"/>
    <w:rsid w:val="00770AD6"/>
    <w:rsid w:val="00771B6A"/>
    <w:rsid w:val="00772150"/>
    <w:rsid w:val="00773388"/>
    <w:rsid w:val="00773739"/>
    <w:rsid w:val="00773D75"/>
    <w:rsid w:val="00774506"/>
    <w:rsid w:val="0077592D"/>
    <w:rsid w:val="00775D28"/>
    <w:rsid w:val="00777A7C"/>
    <w:rsid w:val="00777B94"/>
    <w:rsid w:val="00777F86"/>
    <w:rsid w:val="0078156B"/>
    <w:rsid w:val="0078335C"/>
    <w:rsid w:val="00783508"/>
    <w:rsid w:val="00784D4C"/>
    <w:rsid w:val="007859E6"/>
    <w:rsid w:val="0078707B"/>
    <w:rsid w:val="00787C1B"/>
    <w:rsid w:val="00790E9A"/>
    <w:rsid w:val="007918C5"/>
    <w:rsid w:val="00791F9B"/>
    <w:rsid w:val="0079245C"/>
    <w:rsid w:val="00792FC7"/>
    <w:rsid w:val="00793613"/>
    <w:rsid w:val="00793FFA"/>
    <w:rsid w:val="00794377"/>
    <w:rsid w:val="00794A17"/>
    <w:rsid w:val="00796427"/>
    <w:rsid w:val="007970C6"/>
    <w:rsid w:val="007977B9"/>
    <w:rsid w:val="007A07EE"/>
    <w:rsid w:val="007A15B8"/>
    <w:rsid w:val="007A20AD"/>
    <w:rsid w:val="007A2157"/>
    <w:rsid w:val="007A2B18"/>
    <w:rsid w:val="007A3434"/>
    <w:rsid w:val="007A389A"/>
    <w:rsid w:val="007A5450"/>
    <w:rsid w:val="007A54DE"/>
    <w:rsid w:val="007A58B1"/>
    <w:rsid w:val="007A5D70"/>
    <w:rsid w:val="007A7656"/>
    <w:rsid w:val="007A7AE0"/>
    <w:rsid w:val="007B023D"/>
    <w:rsid w:val="007B0D6E"/>
    <w:rsid w:val="007B1653"/>
    <w:rsid w:val="007B224F"/>
    <w:rsid w:val="007B2419"/>
    <w:rsid w:val="007B26AB"/>
    <w:rsid w:val="007B2A56"/>
    <w:rsid w:val="007B3D46"/>
    <w:rsid w:val="007B4914"/>
    <w:rsid w:val="007B51A2"/>
    <w:rsid w:val="007B5B38"/>
    <w:rsid w:val="007B5EE6"/>
    <w:rsid w:val="007B6477"/>
    <w:rsid w:val="007C033F"/>
    <w:rsid w:val="007C22C9"/>
    <w:rsid w:val="007C3A8C"/>
    <w:rsid w:val="007C4103"/>
    <w:rsid w:val="007C6EC2"/>
    <w:rsid w:val="007C7E9B"/>
    <w:rsid w:val="007D24E2"/>
    <w:rsid w:val="007D3525"/>
    <w:rsid w:val="007D41D7"/>
    <w:rsid w:val="007D44E3"/>
    <w:rsid w:val="007D4F46"/>
    <w:rsid w:val="007D502A"/>
    <w:rsid w:val="007D519B"/>
    <w:rsid w:val="007D6222"/>
    <w:rsid w:val="007D6CC5"/>
    <w:rsid w:val="007D7B89"/>
    <w:rsid w:val="007D7DD7"/>
    <w:rsid w:val="007E0083"/>
    <w:rsid w:val="007E1CC3"/>
    <w:rsid w:val="007E1F87"/>
    <w:rsid w:val="007E2CD0"/>
    <w:rsid w:val="007E5663"/>
    <w:rsid w:val="007E71D9"/>
    <w:rsid w:val="007E76F6"/>
    <w:rsid w:val="007E7CAC"/>
    <w:rsid w:val="007F0AEE"/>
    <w:rsid w:val="007F1840"/>
    <w:rsid w:val="007F1F51"/>
    <w:rsid w:val="007F20B7"/>
    <w:rsid w:val="007F2146"/>
    <w:rsid w:val="007F2E24"/>
    <w:rsid w:val="007F3E78"/>
    <w:rsid w:val="007F5AC0"/>
    <w:rsid w:val="007F6B17"/>
    <w:rsid w:val="007F71F6"/>
    <w:rsid w:val="007F7336"/>
    <w:rsid w:val="007F7C3E"/>
    <w:rsid w:val="007F7E1E"/>
    <w:rsid w:val="008025AF"/>
    <w:rsid w:val="008036CD"/>
    <w:rsid w:val="0080390E"/>
    <w:rsid w:val="00803C80"/>
    <w:rsid w:val="00804499"/>
    <w:rsid w:val="0080450A"/>
    <w:rsid w:val="00807E56"/>
    <w:rsid w:val="00810123"/>
    <w:rsid w:val="00811203"/>
    <w:rsid w:val="008113C0"/>
    <w:rsid w:val="00812397"/>
    <w:rsid w:val="0081273C"/>
    <w:rsid w:val="008134B5"/>
    <w:rsid w:val="0081359B"/>
    <w:rsid w:val="0081362E"/>
    <w:rsid w:val="00813BCD"/>
    <w:rsid w:val="00813CA0"/>
    <w:rsid w:val="00813E38"/>
    <w:rsid w:val="00813F64"/>
    <w:rsid w:val="008142E1"/>
    <w:rsid w:val="0081495A"/>
    <w:rsid w:val="008149C0"/>
    <w:rsid w:val="008153DA"/>
    <w:rsid w:val="00815C1A"/>
    <w:rsid w:val="00816185"/>
    <w:rsid w:val="008164C1"/>
    <w:rsid w:val="00816905"/>
    <w:rsid w:val="00816975"/>
    <w:rsid w:val="00816ADC"/>
    <w:rsid w:val="00816C54"/>
    <w:rsid w:val="00816EDE"/>
    <w:rsid w:val="0081748D"/>
    <w:rsid w:val="008176E7"/>
    <w:rsid w:val="00817E04"/>
    <w:rsid w:val="008208AA"/>
    <w:rsid w:val="008208C8"/>
    <w:rsid w:val="00820CEF"/>
    <w:rsid w:val="00820FFF"/>
    <w:rsid w:val="00821FE2"/>
    <w:rsid w:val="00822378"/>
    <w:rsid w:val="00822D8B"/>
    <w:rsid w:val="00824C71"/>
    <w:rsid w:val="00824EE5"/>
    <w:rsid w:val="00826B7D"/>
    <w:rsid w:val="008308EF"/>
    <w:rsid w:val="00831C86"/>
    <w:rsid w:val="00832761"/>
    <w:rsid w:val="00833723"/>
    <w:rsid w:val="00833809"/>
    <w:rsid w:val="00833A76"/>
    <w:rsid w:val="00834656"/>
    <w:rsid w:val="00834F54"/>
    <w:rsid w:val="008350C3"/>
    <w:rsid w:val="00835151"/>
    <w:rsid w:val="00835268"/>
    <w:rsid w:val="00835709"/>
    <w:rsid w:val="0083578F"/>
    <w:rsid w:val="00837694"/>
    <w:rsid w:val="008379BD"/>
    <w:rsid w:val="00837A65"/>
    <w:rsid w:val="00837D27"/>
    <w:rsid w:val="00840310"/>
    <w:rsid w:val="00840C19"/>
    <w:rsid w:val="00842013"/>
    <w:rsid w:val="0084324C"/>
    <w:rsid w:val="008437B4"/>
    <w:rsid w:val="00843849"/>
    <w:rsid w:val="008447F0"/>
    <w:rsid w:val="00845CF0"/>
    <w:rsid w:val="008463C9"/>
    <w:rsid w:val="00846B70"/>
    <w:rsid w:val="00846CEE"/>
    <w:rsid w:val="00847391"/>
    <w:rsid w:val="00847CCA"/>
    <w:rsid w:val="00847D20"/>
    <w:rsid w:val="0085047F"/>
    <w:rsid w:val="00851087"/>
    <w:rsid w:val="00851BA2"/>
    <w:rsid w:val="0085344E"/>
    <w:rsid w:val="00853B67"/>
    <w:rsid w:val="008549E9"/>
    <w:rsid w:val="008559E2"/>
    <w:rsid w:val="00856394"/>
    <w:rsid w:val="00856A9C"/>
    <w:rsid w:val="00856D8D"/>
    <w:rsid w:val="00860406"/>
    <w:rsid w:val="00860620"/>
    <w:rsid w:val="00860E98"/>
    <w:rsid w:val="0086128D"/>
    <w:rsid w:val="00862025"/>
    <w:rsid w:val="00862192"/>
    <w:rsid w:val="008624C9"/>
    <w:rsid w:val="008626B3"/>
    <w:rsid w:val="00863669"/>
    <w:rsid w:val="00863BE3"/>
    <w:rsid w:val="008651FA"/>
    <w:rsid w:val="00865769"/>
    <w:rsid w:val="00870AE6"/>
    <w:rsid w:val="00871013"/>
    <w:rsid w:val="008711E4"/>
    <w:rsid w:val="0087283F"/>
    <w:rsid w:val="008729A0"/>
    <w:rsid w:val="008744FE"/>
    <w:rsid w:val="0087568E"/>
    <w:rsid w:val="00875B55"/>
    <w:rsid w:val="008800A3"/>
    <w:rsid w:val="0088047F"/>
    <w:rsid w:val="00881FE9"/>
    <w:rsid w:val="008822AF"/>
    <w:rsid w:val="00882654"/>
    <w:rsid w:val="008829A8"/>
    <w:rsid w:val="00882B0E"/>
    <w:rsid w:val="008832FB"/>
    <w:rsid w:val="00884AF5"/>
    <w:rsid w:val="008854F8"/>
    <w:rsid w:val="008856A2"/>
    <w:rsid w:val="00885977"/>
    <w:rsid w:val="00885AE9"/>
    <w:rsid w:val="008870A8"/>
    <w:rsid w:val="00887EE6"/>
    <w:rsid w:val="00887F49"/>
    <w:rsid w:val="008911DD"/>
    <w:rsid w:val="0089213A"/>
    <w:rsid w:val="00892693"/>
    <w:rsid w:val="00893829"/>
    <w:rsid w:val="00896426"/>
    <w:rsid w:val="00896703"/>
    <w:rsid w:val="008A0321"/>
    <w:rsid w:val="008A074D"/>
    <w:rsid w:val="008A1591"/>
    <w:rsid w:val="008A16F4"/>
    <w:rsid w:val="008A21AA"/>
    <w:rsid w:val="008A21B5"/>
    <w:rsid w:val="008A2470"/>
    <w:rsid w:val="008A2EEC"/>
    <w:rsid w:val="008A31FA"/>
    <w:rsid w:val="008A3828"/>
    <w:rsid w:val="008A3B1B"/>
    <w:rsid w:val="008A49FB"/>
    <w:rsid w:val="008A4AE4"/>
    <w:rsid w:val="008A5E97"/>
    <w:rsid w:val="008A6B28"/>
    <w:rsid w:val="008A7C08"/>
    <w:rsid w:val="008B188A"/>
    <w:rsid w:val="008B2E97"/>
    <w:rsid w:val="008B3049"/>
    <w:rsid w:val="008B4B61"/>
    <w:rsid w:val="008B5B19"/>
    <w:rsid w:val="008B647D"/>
    <w:rsid w:val="008B66B1"/>
    <w:rsid w:val="008B6C45"/>
    <w:rsid w:val="008B7317"/>
    <w:rsid w:val="008B7905"/>
    <w:rsid w:val="008B7D0E"/>
    <w:rsid w:val="008B7E9D"/>
    <w:rsid w:val="008C031C"/>
    <w:rsid w:val="008C0E1A"/>
    <w:rsid w:val="008C2DCB"/>
    <w:rsid w:val="008C44DA"/>
    <w:rsid w:val="008C48D4"/>
    <w:rsid w:val="008C4A5B"/>
    <w:rsid w:val="008C5504"/>
    <w:rsid w:val="008C5DC5"/>
    <w:rsid w:val="008C6E81"/>
    <w:rsid w:val="008D0595"/>
    <w:rsid w:val="008D1AD6"/>
    <w:rsid w:val="008D245D"/>
    <w:rsid w:val="008D2AAF"/>
    <w:rsid w:val="008D4F4A"/>
    <w:rsid w:val="008D61C0"/>
    <w:rsid w:val="008D6707"/>
    <w:rsid w:val="008D6769"/>
    <w:rsid w:val="008D6BC5"/>
    <w:rsid w:val="008D6E2B"/>
    <w:rsid w:val="008E02E9"/>
    <w:rsid w:val="008E0D2E"/>
    <w:rsid w:val="008E20B5"/>
    <w:rsid w:val="008E395F"/>
    <w:rsid w:val="008E3C0F"/>
    <w:rsid w:val="008E4454"/>
    <w:rsid w:val="008E730A"/>
    <w:rsid w:val="008E7BCB"/>
    <w:rsid w:val="008F0029"/>
    <w:rsid w:val="008F00C4"/>
    <w:rsid w:val="008F0404"/>
    <w:rsid w:val="008F0FF7"/>
    <w:rsid w:val="008F12A6"/>
    <w:rsid w:val="008F2900"/>
    <w:rsid w:val="008F2957"/>
    <w:rsid w:val="008F2B8E"/>
    <w:rsid w:val="008F3B00"/>
    <w:rsid w:val="008F44EF"/>
    <w:rsid w:val="008F579D"/>
    <w:rsid w:val="008F592E"/>
    <w:rsid w:val="008F5A35"/>
    <w:rsid w:val="008F6B46"/>
    <w:rsid w:val="008F6CE9"/>
    <w:rsid w:val="008F77D2"/>
    <w:rsid w:val="008F78B9"/>
    <w:rsid w:val="008F7FF9"/>
    <w:rsid w:val="00900BC8"/>
    <w:rsid w:val="00902600"/>
    <w:rsid w:val="00904B06"/>
    <w:rsid w:val="00906225"/>
    <w:rsid w:val="0090662F"/>
    <w:rsid w:val="00907E51"/>
    <w:rsid w:val="00907FEC"/>
    <w:rsid w:val="009112DE"/>
    <w:rsid w:val="00912AA5"/>
    <w:rsid w:val="00912EE3"/>
    <w:rsid w:val="00915665"/>
    <w:rsid w:val="00916366"/>
    <w:rsid w:val="0091680B"/>
    <w:rsid w:val="00917330"/>
    <w:rsid w:val="0091788D"/>
    <w:rsid w:val="009207A9"/>
    <w:rsid w:val="00920BD7"/>
    <w:rsid w:val="00921010"/>
    <w:rsid w:val="00921BE1"/>
    <w:rsid w:val="00923A14"/>
    <w:rsid w:val="00923BAF"/>
    <w:rsid w:val="0092502E"/>
    <w:rsid w:val="00925A2C"/>
    <w:rsid w:val="0093199B"/>
    <w:rsid w:val="009326D4"/>
    <w:rsid w:val="00932A8C"/>
    <w:rsid w:val="009330EA"/>
    <w:rsid w:val="009344C8"/>
    <w:rsid w:val="00934904"/>
    <w:rsid w:val="009363A1"/>
    <w:rsid w:val="009373E9"/>
    <w:rsid w:val="00937D55"/>
    <w:rsid w:val="009404DC"/>
    <w:rsid w:val="00942238"/>
    <w:rsid w:val="00943B68"/>
    <w:rsid w:val="00944E26"/>
    <w:rsid w:val="00945223"/>
    <w:rsid w:val="00945579"/>
    <w:rsid w:val="00946EC1"/>
    <w:rsid w:val="00950A35"/>
    <w:rsid w:val="00951091"/>
    <w:rsid w:val="009514C8"/>
    <w:rsid w:val="00951936"/>
    <w:rsid w:val="00951A75"/>
    <w:rsid w:val="00952630"/>
    <w:rsid w:val="00952DDA"/>
    <w:rsid w:val="00953853"/>
    <w:rsid w:val="00953F43"/>
    <w:rsid w:val="00954DEB"/>
    <w:rsid w:val="009550FA"/>
    <w:rsid w:val="0095532C"/>
    <w:rsid w:val="00955BA6"/>
    <w:rsid w:val="00956346"/>
    <w:rsid w:val="00956DE8"/>
    <w:rsid w:val="00956E2E"/>
    <w:rsid w:val="00956E77"/>
    <w:rsid w:val="00957631"/>
    <w:rsid w:val="009577D7"/>
    <w:rsid w:val="00957F9D"/>
    <w:rsid w:val="00960235"/>
    <w:rsid w:val="0096207B"/>
    <w:rsid w:val="00962CA4"/>
    <w:rsid w:val="00963C6B"/>
    <w:rsid w:val="009647B3"/>
    <w:rsid w:val="00964ACD"/>
    <w:rsid w:val="00966E30"/>
    <w:rsid w:val="0096760E"/>
    <w:rsid w:val="00971939"/>
    <w:rsid w:val="009725CE"/>
    <w:rsid w:val="00973640"/>
    <w:rsid w:val="00973648"/>
    <w:rsid w:val="009745E3"/>
    <w:rsid w:val="0097544E"/>
    <w:rsid w:val="00980CE7"/>
    <w:rsid w:val="0098113D"/>
    <w:rsid w:val="00982DB2"/>
    <w:rsid w:val="00983014"/>
    <w:rsid w:val="00983159"/>
    <w:rsid w:val="00983244"/>
    <w:rsid w:val="00983257"/>
    <w:rsid w:val="009839D3"/>
    <w:rsid w:val="009839F5"/>
    <w:rsid w:val="00983E8A"/>
    <w:rsid w:val="009845B2"/>
    <w:rsid w:val="00984833"/>
    <w:rsid w:val="0098595F"/>
    <w:rsid w:val="009860BA"/>
    <w:rsid w:val="0098695D"/>
    <w:rsid w:val="00987877"/>
    <w:rsid w:val="00987C00"/>
    <w:rsid w:val="0099054E"/>
    <w:rsid w:val="00990F4E"/>
    <w:rsid w:val="0099196D"/>
    <w:rsid w:val="00992210"/>
    <w:rsid w:val="0099367B"/>
    <w:rsid w:val="009957C1"/>
    <w:rsid w:val="00995B76"/>
    <w:rsid w:val="00996135"/>
    <w:rsid w:val="00996441"/>
    <w:rsid w:val="00997574"/>
    <w:rsid w:val="009A0A25"/>
    <w:rsid w:val="009A0E72"/>
    <w:rsid w:val="009A159D"/>
    <w:rsid w:val="009A19AE"/>
    <w:rsid w:val="009A21C1"/>
    <w:rsid w:val="009A29E5"/>
    <w:rsid w:val="009A3620"/>
    <w:rsid w:val="009A36A7"/>
    <w:rsid w:val="009A4323"/>
    <w:rsid w:val="009A4E0B"/>
    <w:rsid w:val="009A4F1A"/>
    <w:rsid w:val="009A67F1"/>
    <w:rsid w:val="009A6B1E"/>
    <w:rsid w:val="009B0012"/>
    <w:rsid w:val="009B1208"/>
    <w:rsid w:val="009B3988"/>
    <w:rsid w:val="009B4834"/>
    <w:rsid w:val="009B57FB"/>
    <w:rsid w:val="009B7B4D"/>
    <w:rsid w:val="009B7D88"/>
    <w:rsid w:val="009C05BC"/>
    <w:rsid w:val="009C19E7"/>
    <w:rsid w:val="009C241E"/>
    <w:rsid w:val="009C3DD7"/>
    <w:rsid w:val="009C4303"/>
    <w:rsid w:val="009C4383"/>
    <w:rsid w:val="009C5369"/>
    <w:rsid w:val="009C5D0B"/>
    <w:rsid w:val="009C6B57"/>
    <w:rsid w:val="009C7204"/>
    <w:rsid w:val="009C7399"/>
    <w:rsid w:val="009C7447"/>
    <w:rsid w:val="009D12D5"/>
    <w:rsid w:val="009D221D"/>
    <w:rsid w:val="009D25DA"/>
    <w:rsid w:val="009D2C55"/>
    <w:rsid w:val="009D4269"/>
    <w:rsid w:val="009D4561"/>
    <w:rsid w:val="009D5334"/>
    <w:rsid w:val="009D76CB"/>
    <w:rsid w:val="009D7766"/>
    <w:rsid w:val="009E054D"/>
    <w:rsid w:val="009E1214"/>
    <w:rsid w:val="009E134E"/>
    <w:rsid w:val="009E17CE"/>
    <w:rsid w:val="009E195C"/>
    <w:rsid w:val="009E2108"/>
    <w:rsid w:val="009E22EC"/>
    <w:rsid w:val="009E26DE"/>
    <w:rsid w:val="009E29D1"/>
    <w:rsid w:val="009E4C74"/>
    <w:rsid w:val="009E54C6"/>
    <w:rsid w:val="009E5F07"/>
    <w:rsid w:val="009E5FEB"/>
    <w:rsid w:val="009E62D2"/>
    <w:rsid w:val="009E668D"/>
    <w:rsid w:val="009E67CF"/>
    <w:rsid w:val="009E73A5"/>
    <w:rsid w:val="009E761F"/>
    <w:rsid w:val="009E7DF8"/>
    <w:rsid w:val="009F0595"/>
    <w:rsid w:val="009F087A"/>
    <w:rsid w:val="009F0D38"/>
    <w:rsid w:val="009F18BD"/>
    <w:rsid w:val="009F1AB7"/>
    <w:rsid w:val="009F1E21"/>
    <w:rsid w:val="009F24A0"/>
    <w:rsid w:val="009F290E"/>
    <w:rsid w:val="009F30D0"/>
    <w:rsid w:val="009F34A6"/>
    <w:rsid w:val="009F5508"/>
    <w:rsid w:val="009F5B51"/>
    <w:rsid w:val="009F6161"/>
    <w:rsid w:val="009F6359"/>
    <w:rsid w:val="009F6511"/>
    <w:rsid w:val="009F6B0E"/>
    <w:rsid w:val="009F70A8"/>
    <w:rsid w:val="00A01B90"/>
    <w:rsid w:val="00A020C3"/>
    <w:rsid w:val="00A02F2B"/>
    <w:rsid w:val="00A03F28"/>
    <w:rsid w:val="00A04B5D"/>
    <w:rsid w:val="00A04E51"/>
    <w:rsid w:val="00A05BB6"/>
    <w:rsid w:val="00A06236"/>
    <w:rsid w:val="00A06857"/>
    <w:rsid w:val="00A06FD8"/>
    <w:rsid w:val="00A07097"/>
    <w:rsid w:val="00A07C58"/>
    <w:rsid w:val="00A07C5F"/>
    <w:rsid w:val="00A10261"/>
    <w:rsid w:val="00A11235"/>
    <w:rsid w:val="00A11BF7"/>
    <w:rsid w:val="00A120DC"/>
    <w:rsid w:val="00A13351"/>
    <w:rsid w:val="00A13F10"/>
    <w:rsid w:val="00A146BB"/>
    <w:rsid w:val="00A1563F"/>
    <w:rsid w:val="00A1566D"/>
    <w:rsid w:val="00A15763"/>
    <w:rsid w:val="00A15CF2"/>
    <w:rsid w:val="00A16427"/>
    <w:rsid w:val="00A16728"/>
    <w:rsid w:val="00A16888"/>
    <w:rsid w:val="00A16BEE"/>
    <w:rsid w:val="00A16DD0"/>
    <w:rsid w:val="00A17476"/>
    <w:rsid w:val="00A176DE"/>
    <w:rsid w:val="00A20271"/>
    <w:rsid w:val="00A202BE"/>
    <w:rsid w:val="00A208EB"/>
    <w:rsid w:val="00A20C2F"/>
    <w:rsid w:val="00A21C1E"/>
    <w:rsid w:val="00A22620"/>
    <w:rsid w:val="00A24016"/>
    <w:rsid w:val="00A24493"/>
    <w:rsid w:val="00A25984"/>
    <w:rsid w:val="00A25DD0"/>
    <w:rsid w:val="00A26A12"/>
    <w:rsid w:val="00A270EA"/>
    <w:rsid w:val="00A27BAB"/>
    <w:rsid w:val="00A30765"/>
    <w:rsid w:val="00A30C5C"/>
    <w:rsid w:val="00A30F05"/>
    <w:rsid w:val="00A31048"/>
    <w:rsid w:val="00A315F5"/>
    <w:rsid w:val="00A316C4"/>
    <w:rsid w:val="00A31733"/>
    <w:rsid w:val="00A32B96"/>
    <w:rsid w:val="00A345B4"/>
    <w:rsid w:val="00A34699"/>
    <w:rsid w:val="00A34A07"/>
    <w:rsid w:val="00A34C7D"/>
    <w:rsid w:val="00A360AE"/>
    <w:rsid w:val="00A36314"/>
    <w:rsid w:val="00A36CCA"/>
    <w:rsid w:val="00A37072"/>
    <w:rsid w:val="00A37528"/>
    <w:rsid w:val="00A403D8"/>
    <w:rsid w:val="00A413F5"/>
    <w:rsid w:val="00A435B8"/>
    <w:rsid w:val="00A4380B"/>
    <w:rsid w:val="00A43E14"/>
    <w:rsid w:val="00A454C8"/>
    <w:rsid w:val="00A50BD1"/>
    <w:rsid w:val="00A50D41"/>
    <w:rsid w:val="00A51210"/>
    <w:rsid w:val="00A51409"/>
    <w:rsid w:val="00A51D5E"/>
    <w:rsid w:val="00A51FE0"/>
    <w:rsid w:val="00A52830"/>
    <w:rsid w:val="00A528F3"/>
    <w:rsid w:val="00A52BF2"/>
    <w:rsid w:val="00A54AAE"/>
    <w:rsid w:val="00A54BC8"/>
    <w:rsid w:val="00A55FBC"/>
    <w:rsid w:val="00A560F7"/>
    <w:rsid w:val="00A57279"/>
    <w:rsid w:val="00A60112"/>
    <w:rsid w:val="00A60FAF"/>
    <w:rsid w:val="00A6103C"/>
    <w:rsid w:val="00A62D67"/>
    <w:rsid w:val="00A62E99"/>
    <w:rsid w:val="00A63674"/>
    <w:rsid w:val="00A63869"/>
    <w:rsid w:val="00A642AD"/>
    <w:rsid w:val="00A64744"/>
    <w:rsid w:val="00A6488F"/>
    <w:rsid w:val="00A64C04"/>
    <w:rsid w:val="00A6509B"/>
    <w:rsid w:val="00A65B0F"/>
    <w:rsid w:val="00A65B9F"/>
    <w:rsid w:val="00A65F7C"/>
    <w:rsid w:val="00A676C8"/>
    <w:rsid w:val="00A7077B"/>
    <w:rsid w:val="00A708BC"/>
    <w:rsid w:val="00A70C47"/>
    <w:rsid w:val="00A71C2D"/>
    <w:rsid w:val="00A71C6B"/>
    <w:rsid w:val="00A7209A"/>
    <w:rsid w:val="00A72100"/>
    <w:rsid w:val="00A731B0"/>
    <w:rsid w:val="00A732A4"/>
    <w:rsid w:val="00A73DDC"/>
    <w:rsid w:val="00A74386"/>
    <w:rsid w:val="00A74A5C"/>
    <w:rsid w:val="00A75891"/>
    <w:rsid w:val="00A76B4A"/>
    <w:rsid w:val="00A7757E"/>
    <w:rsid w:val="00A77835"/>
    <w:rsid w:val="00A77AE6"/>
    <w:rsid w:val="00A77CBA"/>
    <w:rsid w:val="00A77FD7"/>
    <w:rsid w:val="00A800D2"/>
    <w:rsid w:val="00A805B0"/>
    <w:rsid w:val="00A805FA"/>
    <w:rsid w:val="00A8078D"/>
    <w:rsid w:val="00A807DD"/>
    <w:rsid w:val="00A80CA9"/>
    <w:rsid w:val="00A8271D"/>
    <w:rsid w:val="00A8375D"/>
    <w:rsid w:val="00A83D2F"/>
    <w:rsid w:val="00A8573C"/>
    <w:rsid w:val="00A85D0A"/>
    <w:rsid w:val="00A86077"/>
    <w:rsid w:val="00A8719B"/>
    <w:rsid w:val="00A8719E"/>
    <w:rsid w:val="00A876AE"/>
    <w:rsid w:val="00A87AC1"/>
    <w:rsid w:val="00A87B09"/>
    <w:rsid w:val="00A90251"/>
    <w:rsid w:val="00A90352"/>
    <w:rsid w:val="00A90BD1"/>
    <w:rsid w:val="00A921AC"/>
    <w:rsid w:val="00A929DF"/>
    <w:rsid w:val="00AA0DDF"/>
    <w:rsid w:val="00AA0E68"/>
    <w:rsid w:val="00AA2062"/>
    <w:rsid w:val="00AA215B"/>
    <w:rsid w:val="00AA3339"/>
    <w:rsid w:val="00AA356D"/>
    <w:rsid w:val="00AA4775"/>
    <w:rsid w:val="00AA50A6"/>
    <w:rsid w:val="00AA5F28"/>
    <w:rsid w:val="00AA64BD"/>
    <w:rsid w:val="00AB0308"/>
    <w:rsid w:val="00AB0EDD"/>
    <w:rsid w:val="00AB11D3"/>
    <w:rsid w:val="00AB1B91"/>
    <w:rsid w:val="00AB2217"/>
    <w:rsid w:val="00AB31B4"/>
    <w:rsid w:val="00AB427D"/>
    <w:rsid w:val="00AB43C3"/>
    <w:rsid w:val="00AB4E43"/>
    <w:rsid w:val="00AB5FB0"/>
    <w:rsid w:val="00AB6EDE"/>
    <w:rsid w:val="00AC0093"/>
    <w:rsid w:val="00AC05CB"/>
    <w:rsid w:val="00AC085D"/>
    <w:rsid w:val="00AC1BD3"/>
    <w:rsid w:val="00AC30C8"/>
    <w:rsid w:val="00AC34F4"/>
    <w:rsid w:val="00AC3C34"/>
    <w:rsid w:val="00AC4088"/>
    <w:rsid w:val="00AC420C"/>
    <w:rsid w:val="00AC49B3"/>
    <w:rsid w:val="00AC4B39"/>
    <w:rsid w:val="00AC517E"/>
    <w:rsid w:val="00AC723E"/>
    <w:rsid w:val="00AC752C"/>
    <w:rsid w:val="00AC7548"/>
    <w:rsid w:val="00AD1451"/>
    <w:rsid w:val="00AD15F7"/>
    <w:rsid w:val="00AD1CDB"/>
    <w:rsid w:val="00AD2400"/>
    <w:rsid w:val="00AD27BC"/>
    <w:rsid w:val="00AD2ACE"/>
    <w:rsid w:val="00AD3552"/>
    <w:rsid w:val="00AD36FB"/>
    <w:rsid w:val="00AD3B8F"/>
    <w:rsid w:val="00AD42A0"/>
    <w:rsid w:val="00AD58DA"/>
    <w:rsid w:val="00AD5A41"/>
    <w:rsid w:val="00AD5B68"/>
    <w:rsid w:val="00AD5D0F"/>
    <w:rsid w:val="00AD68D8"/>
    <w:rsid w:val="00AE0240"/>
    <w:rsid w:val="00AE1150"/>
    <w:rsid w:val="00AE21C6"/>
    <w:rsid w:val="00AE29D5"/>
    <w:rsid w:val="00AE2FA7"/>
    <w:rsid w:val="00AE3543"/>
    <w:rsid w:val="00AE3A81"/>
    <w:rsid w:val="00AE3C87"/>
    <w:rsid w:val="00AE3DCE"/>
    <w:rsid w:val="00AE469E"/>
    <w:rsid w:val="00AE59EE"/>
    <w:rsid w:val="00AE6342"/>
    <w:rsid w:val="00AE6D9A"/>
    <w:rsid w:val="00AE7875"/>
    <w:rsid w:val="00AF0977"/>
    <w:rsid w:val="00AF102E"/>
    <w:rsid w:val="00AF16FB"/>
    <w:rsid w:val="00AF1BC4"/>
    <w:rsid w:val="00AF1BD7"/>
    <w:rsid w:val="00AF326A"/>
    <w:rsid w:val="00AF32AB"/>
    <w:rsid w:val="00AF3872"/>
    <w:rsid w:val="00AF3E10"/>
    <w:rsid w:val="00AF412C"/>
    <w:rsid w:val="00AF49C3"/>
    <w:rsid w:val="00AF5325"/>
    <w:rsid w:val="00AF551E"/>
    <w:rsid w:val="00AF5636"/>
    <w:rsid w:val="00AF76CB"/>
    <w:rsid w:val="00AF7709"/>
    <w:rsid w:val="00AF77FD"/>
    <w:rsid w:val="00B00970"/>
    <w:rsid w:val="00B037EE"/>
    <w:rsid w:val="00B03895"/>
    <w:rsid w:val="00B04AFC"/>
    <w:rsid w:val="00B05340"/>
    <w:rsid w:val="00B065F5"/>
    <w:rsid w:val="00B06FDC"/>
    <w:rsid w:val="00B07083"/>
    <w:rsid w:val="00B1014E"/>
    <w:rsid w:val="00B101BD"/>
    <w:rsid w:val="00B11616"/>
    <w:rsid w:val="00B11921"/>
    <w:rsid w:val="00B12A7E"/>
    <w:rsid w:val="00B13EF3"/>
    <w:rsid w:val="00B14410"/>
    <w:rsid w:val="00B15EFF"/>
    <w:rsid w:val="00B16119"/>
    <w:rsid w:val="00B16A15"/>
    <w:rsid w:val="00B179BD"/>
    <w:rsid w:val="00B2040B"/>
    <w:rsid w:val="00B20729"/>
    <w:rsid w:val="00B22797"/>
    <w:rsid w:val="00B22C02"/>
    <w:rsid w:val="00B23D22"/>
    <w:rsid w:val="00B24261"/>
    <w:rsid w:val="00B24E09"/>
    <w:rsid w:val="00B2579F"/>
    <w:rsid w:val="00B25EF4"/>
    <w:rsid w:val="00B26A50"/>
    <w:rsid w:val="00B26E2B"/>
    <w:rsid w:val="00B27802"/>
    <w:rsid w:val="00B27C5C"/>
    <w:rsid w:val="00B27D81"/>
    <w:rsid w:val="00B3077E"/>
    <w:rsid w:val="00B31341"/>
    <w:rsid w:val="00B32AEB"/>
    <w:rsid w:val="00B373CB"/>
    <w:rsid w:val="00B373EB"/>
    <w:rsid w:val="00B37AA4"/>
    <w:rsid w:val="00B40273"/>
    <w:rsid w:val="00B40EC4"/>
    <w:rsid w:val="00B41EB7"/>
    <w:rsid w:val="00B42F3F"/>
    <w:rsid w:val="00B436FC"/>
    <w:rsid w:val="00B437D1"/>
    <w:rsid w:val="00B43C80"/>
    <w:rsid w:val="00B43F9F"/>
    <w:rsid w:val="00B4413C"/>
    <w:rsid w:val="00B447B2"/>
    <w:rsid w:val="00B44BE2"/>
    <w:rsid w:val="00B450DA"/>
    <w:rsid w:val="00B45515"/>
    <w:rsid w:val="00B463AB"/>
    <w:rsid w:val="00B47835"/>
    <w:rsid w:val="00B504D8"/>
    <w:rsid w:val="00B50503"/>
    <w:rsid w:val="00B50700"/>
    <w:rsid w:val="00B50CD6"/>
    <w:rsid w:val="00B512B2"/>
    <w:rsid w:val="00B520DC"/>
    <w:rsid w:val="00B53121"/>
    <w:rsid w:val="00B53740"/>
    <w:rsid w:val="00B5397D"/>
    <w:rsid w:val="00B553CE"/>
    <w:rsid w:val="00B55712"/>
    <w:rsid w:val="00B55FD7"/>
    <w:rsid w:val="00B56106"/>
    <w:rsid w:val="00B5677D"/>
    <w:rsid w:val="00B56B36"/>
    <w:rsid w:val="00B575E3"/>
    <w:rsid w:val="00B577FB"/>
    <w:rsid w:val="00B60873"/>
    <w:rsid w:val="00B6142F"/>
    <w:rsid w:val="00B63131"/>
    <w:rsid w:val="00B638E2"/>
    <w:rsid w:val="00B63AD6"/>
    <w:rsid w:val="00B63E4A"/>
    <w:rsid w:val="00B63F7B"/>
    <w:rsid w:val="00B64F11"/>
    <w:rsid w:val="00B66028"/>
    <w:rsid w:val="00B662E2"/>
    <w:rsid w:val="00B66970"/>
    <w:rsid w:val="00B66A54"/>
    <w:rsid w:val="00B66B56"/>
    <w:rsid w:val="00B67087"/>
    <w:rsid w:val="00B67934"/>
    <w:rsid w:val="00B67F7B"/>
    <w:rsid w:val="00B704D4"/>
    <w:rsid w:val="00B71053"/>
    <w:rsid w:val="00B7161B"/>
    <w:rsid w:val="00B716CF"/>
    <w:rsid w:val="00B71750"/>
    <w:rsid w:val="00B71824"/>
    <w:rsid w:val="00B71877"/>
    <w:rsid w:val="00B71B66"/>
    <w:rsid w:val="00B73B99"/>
    <w:rsid w:val="00B74957"/>
    <w:rsid w:val="00B75A33"/>
    <w:rsid w:val="00B75D16"/>
    <w:rsid w:val="00B771CF"/>
    <w:rsid w:val="00B77862"/>
    <w:rsid w:val="00B77AA6"/>
    <w:rsid w:val="00B80A8A"/>
    <w:rsid w:val="00B81E34"/>
    <w:rsid w:val="00B8236C"/>
    <w:rsid w:val="00B8266B"/>
    <w:rsid w:val="00B858F5"/>
    <w:rsid w:val="00B8688B"/>
    <w:rsid w:val="00B9093F"/>
    <w:rsid w:val="00B90D51"/>
    <w:rsid w:val="00B90FA1"/>
    <w:rsid w:val="00B92771"/>
    <w:rsid w:val="00B9318E"/>
    <w:rsid w:val="00B94FA9"/>
    <w:rsid w:val="00B959FD"/>
    <w:rsid w:val="00BA097D"/>
    <w:rsid w:val="00BA2C26"/>
    <w:rsid w:val="00BA2FE2"/>
    <w:rsid w:val="00BA303A"/>
    <w:rsid w:val="00BA37B3"/>
    <w:rsid w:val="00BA3A6A"/>
    <w:rsid w:val="00BA3EC9"/>
    <w:rsid w:val="00BA543D"/>
    <w:rsid w:val="00BA54C8"/>
    <w:rsid w:val="00BA5B87"/>
    <w:rsid w:val="00BA5E10"/>
    <w:rsid w:val="00BA619D"/>
    <w:rsid w:val="00BA65B7"/>
    <w:rsid w:val="00BA69D6"/>
    <w:rsid w:val="00BA7DE8"/>
    <w:rsid w:val="00BB0869"/>
    <w:rsid w:val="00BB1037"/>
    <w:rsid w:val="00BB13D9"/>
    <w:rsid w:val="00BB1A1E"/>
    <w:rsid w:val="00BB2A55"/>
    <w:rsid w:val="00BB38D7"/>
    <w:rsid w:val="00BB42DD"/>
    <w:rsid w:val="00BB4EFC"/>
    <w:rsid w:val="00BB508C"/>
    <w:rsid w:val="00BB5199"/>
    <w:rsid w:val="00BB60FF"/>
    <w:rsid w:val="00BB75F7"/>
    <w:rsid w:val="00BB7B27"/>
    <w:rsid w:val="00BC0929"/>
    <w:rsid w:val="00BC09E6"/>
    <w:rsid w:val="00BC0E3F"/>
    <w:rsid w:val="00BC27B8"/>
    <w:rsid w:val="00BC2AE2"/>
    <w:rsid w:val="00BC33E5"/>
    <w:rsid w:val="00BC45B6"/>
    <w:rsid w:val="00BC4A99"/>
    <w:rsid w:val="00BC5F41"/>
    <w:rsid w:val="00BC71DC"/>
    <w:rsid w:val="00BC7E5C"/>
    <w:rsid w:val="00BD02A1"/>
    <w:rsid w:val="00BD044A"/>
    <w:rsid w:val="00BD0627"/>
    <w:rsid w:val="00BD0A93"/>
    <w:rsid w:val="00BD1929"/>
    <w:rsid w:val="00BD2BBC"/>
    <w:rsid w:val="00BD2FD9"/>
    <w:rsid w:val="00BD3BAD"/>
    <w:rsid w:val="00BD4FF7"/>
    <w:rsid w:val="00BD5D40"/>
    <w:rsid w:val="00BD5F7F"/>
    <w:rsid w:val="00BD641D"/>
    <w:rsid w:val="00BD6C11"/>
    <w:rsid w:val="00BD736C"/>
    <w:rsid w:val="00BD772A"/>
    <w:rsid w:val="00BE0179"/>
    <w:rsid w:val="00BE05E4"/>
    <w:rsid w:val="00BE0E95"/>
    <w:rsid w:val="00BE1655"/>
    <w:rsid w:val="00BE2210"/>
    <w:rsid w:val="00BE2B58"/>
    <w:rsid w:val="00BE2D1D"/>
    <w:rsid w:val="00BE3B16"/>
    <w:rsid w:val="00BE42AE"/>
    <w:rsid w:val="00BE4760"/>
    <w:rsid w:val="00BE4C89"/>
    <w:rsid w:val="00BE742D"/>
    <w:rsid w:val="00BF015F"/>
    <w:rsid w:val="00BF0629"/>
    <w:rsid w:val="00BF06C1"/>
    <w:rsid w:val="00BF14AE"/>
    <w:rsid w:val="00BF2321"/>
    <w:rsid w:val="00BF2694"/>
    <w:rsid w:val="00BF281B"/>
    <w:rsid w:val="00BF2AC4"/>
    <w:rsid w:val="00BF2DE3"/>
    <w:rsid w:val="00BF356E"/>
    <w:rsid w:val="00BF480C"/>
    <w:rsid w:val="00BF4933"/>
    <w:rsid w:val="00BF6376"/>
    <w:rsid w:val="00BF7445"/>
    <w:rsid w:val="00C0040C"/>
    <w:rsid w:val="00C0245D"/>
    <w:rsid w:val="00C02EC6"/>
    <w:rsid w:val="00C03BF8"/>
    <w:rsid w:val="00C05E44"/>
    <w:rsid w:val="00C05EA4"/>
    <w:rsid w:val="00C071DC"/>
    <w:rsid w:val="00C07224"/>
    <w:rsid w:val="00C104E6"/>
    <w:rsid w:val="00C10FAA"/>
    <w:rsid w:val="00C112C0"/>
    <w:rsid w:val="00C130F3"/>
    <w:rsid w:val="00C143BC"/>
    <w:rsid w:val="00C14DE1"/>
    <w:rsid w:val="00C15C53"/>
    <w:rsid w:val="00C16A70"/>
    <w:rsid w:val="00C16E80"/>
    <w:rsid w:val="00C17020"/>
    <w:rsid w:val="00C17A0E"/>
    <w:rsid w:val="00C20623"/>
    <w:rsid w:val="00C20F91"/>
    <w:rsid w:val="00C21D74"/>
    <w:rsid w:val="00C23E87"/>
    <w:rsid w:val="00C24A92"/>
    <w:rsid w:val="00C24E8F"/>
    <w:rsid w:val="00C258A9"/>
    <w:rsid w:val="00C25AB1"/>
    <w:rsid w:val="00C25E63"/>
    <w:rsid w:val="00C26087"/>
    <w:rsid w:val="00C262D6"/>
    <w:rsid w:val="00C26AB8"/>
    <w:rsid w:val="00C26E3F"/>
    <w:rsid w:val="00C26EE6"/>
    <w:rsid w:val="00C2733F"/>
    <w:rsid w:val="00C27477"/>
    <w:rsid w:val="00C2773F"/>
    <w:rsid w:val="00C30275"/>
    <w:rsid w:val="00C31BAA"/>
    <w:rsid w:val="00C33748"/>
    <w:rsid w:val="00C34726"/>
    <w:rsid w:val="00C3499B"/>
    <w:rsid w:val="00C34B0B"/>
    <w:rsid w:val="00C34DB9"/>
    <w:rsid w:val="00C351BD"/>
    <w:rsid w:val="00C356F1"/>
    <w:rsid w:val="00C3666E"/>
    <w:rsid w:val="00C3698A"/>
    <w:rsid w:val="00C36BFA"/>
    <w:rsid w:val="00C37566"/>
    <w:rsid w:val="00C375D5"/>
    <w:rsid w:val="00C404AB"/>
    <w:rsid w:val="00C41056"/>
    <w:rsid w:val="00C423CC"/>
    <w:rsid w:val="00C42C47"/>
    <w:rsid w:val="00C433E1"/>
    <w:rsid w:val="00C43B36"/>
    <w:rsid w:val="00C43BC4"/>
    <w:rsid w:val="00C43BF3"/>
    <w:rsid w:val="00C43E83"/>
    <w:rsid w:val="00C449B6"/>
    <w:rsid w:val="00C459BD"/>
    <w:rsid w:val="00C46C5C"/>
    <w:rsid w:val="00C47836"/>
    <w:rsid w:val="00C478A1"/>
    <w:rsid w:val="00C5014A"/>
    <w:rsid w:val="00C51DF4"/>
    <w:rsid w:val="00C52280"/>
    <w:rsid w:val="00C52833"/>
    <w:rsid w:val="00C52CF9"/>
    <w:rsid w:val="00C5367A"/>
    <w:rsid w:val="00C53A0B"/>
    <w:rsid w:val="00C548BD"/>
    <w:rsid w:val="00C55A3E"/>
    <w:rsid w:val="00C56ED0"/>
    <w:rsid w:val="00C602CA"/>
    <w:rsid w:val="00C60916"/>
    <w:rsid w:val="00C614BC"/>
    <w:rsid w:val="00C61DC0"/>
    <w:rsid w:val="00C6306E"/>
    <w:rsid w:val="00C632A9"/>
    <w:rsid w:val="00C63A26"/>
    <w:rsid w:val="00C6567A"/>
    <w:rsid w:val="00C656D1"/>
    <w:rsid w:val="00C65DF8"/>
    <w:rsid w:val="00C662DD"/>
    <w:rsid w:val="00C663B9"/>
    <w:rsid w:val="00C6712B"/>
    <w:rsid w:val="00C67307"/>
    <w:rsid w:val="00C70762"/>
    <w:rsid w:val="00C708DF"/>
    <w:rsid w:val="00C73802"/>
    <w:rsid w:val="00C77B66"/>
    <w:rsid w:val="00C80D21"/>
    <w:rsid w:val="00C80F82"/>
    <w:rsid w:val="00C8158B"/>
    <w:rsid w:val="00C81815"/>
    <w:rsid w:val="00C819AF"/>
    <w:rsid w:val="00C83294"/>
    <w:rsid w:val="00C839A3"/>
    <w:rsid w:val="00C83C91"/>
    <w:rsid w:val="00C843CA"/>
    <w:rsid w:val="00C84644"/>
    <w:rsid w:val="00C84665"/>
    <w:rsid w:val="00C859E8"/>
    <w:rsid w:val="00C864D0"/>
    <w:rsid w:val="00C87820"/>
    <w:rsid w:val="00C9165E"/>
    <w:rsid w:val="00C91784"/>
    <w:rsid w:val="00C9261E"/>
    <w:rsid w:val="00C92827"/>
    <w:rsid w:val="00C9395F"/>
    <w:rsid w:val="00C941FE"/>
    <w:rsid w:val="00C9429B"/>
    <w:rsid w:val="00C947AD"/>
    <w:rsid w:val="00C94EED"/>
    <w:rsid w:val="00C97622"/>
    <w:rsid w:val="00C97946"/>
    <w:rsid w:val="00C97C80"/>
    <w:rsid w:val="00CA01CB"/>
    <w:rsid w:val="00CA0BC5"/>
    <w:rsid w:val="00CA1183"/>
    <w:rsid w:val="00CA1664"/>
    <w:rsid w:val="00CA1C48"/>
    <w:rsid w:val="00CA1E3F"/>
    <w:rsid w:val="00CA2180"/>
    <w:rsid w:val="00CA274E"/>
    <w:rsid w:val="00CA3A82"/>
    <w:rsid w:val="00CA5903"/>
    <w:rsid w:val="00CA6B5E"/>
    <w:rsid w:val="00CA7807"/>
    <w:rsid w:val="00CB1699"/>
    <w:rsid w:val="00CB196F"/>
    <w:rsid w:val="00CB204E"/>
    <w:rsid w:val="00CB2125"/>
    <w:rsid w:val="00CB2732"/>
    <w:rsid w:val="00CB2EDF"/>
    <w:rsid w:val="00CB3057"/>
    <w:rsid w:val="00CB33B7"/>
    <w:rsid w:val="00CB3496"/>
    <w:rsid w:val="00CB4651"/>
    <w:rsid w:val="00CB4DA9"/>
    <w:rsid w:val="00CB548C"/>
    <w:rsid w:val="00CB5945"/>
    <w:rsid w:val="00CB6463"/>
    <w:rsid w:val="00CB737E"/>
    <w:rsid w:val="00CB7B78"/>
    <w:rsid w:val="00CC0407"/>
    <w:rsid w:val="00CC0D20"/>
    <w:rsid w:val="00CC0D6A"/>
    <w:rsid w:val="00CC0E33"/>
    <w:rsid w:val="00CC1478"/>
    <w:rsid w:val="00CC16B5"/>
    <w:rsid w:val="00CC1FD8"/>
    <w:rsid w:val="00CC3147"/>
    <w:rsid w:val="00CC333B"/>
    <w:rsid w:val="00CC3ADB"/>
    <w:rsid w:val="00CC4AE2"/>
    <w:rsid w:val="00CC5F82"/>
    <w:rsid w:val="00CC6E50"/>
    <w:rsid w:val="00CC71E5"/>
    <w:rsid w:val="00CC7538"/>
    <w:rsid w:val="00CC7AB8"/>
    <w:rsid w:val="00CC7EDA"/>
    <w:rsid w:val="00CD0088"/>
    <w:rsid w:val="00CD015F"/>
    <w:rsid w:val="00CD154D"/>
    <w:rsid w:val="00CD16FC"/>
    <w:rsid w:val="00CD1F5E"/>
    <w:rsid w:val="00CD20A5"/>
    <w:rsid w:val="00CD3AAB"/>
    <w:rsid w:val="00CD49EF"/>
    <w:rsid w:val="00CD4BF4"/>
    <w:rsid w:val="00CD5B98"/>
    <w:rsid w:val="00CD6FBD"/>
    <w:rsid w:val="00CD75B8"/>
    <w:rsid w:val="00CE0A45"/>
    <w:rsid w:val="00CE0F67"/>
    <w:rsid w:val="00CE1883"/>
    <w:rsid w:val="00CE24DA"/>
    <w:rsid w:val="00CE26C6"/>
    <w:rsid w:val="00CE2798"/>
    <w:rsid w:val="00CE2FFD"/>
    <w:rsid w:val="00CE458B"/>
    <w:rsid w:val="00CE459E"/>
    <w:rsid w:val="00CE5016"/>
    <w:rsid w:val="00CE502A"/>
    <w:rsid w:val="00CE5BB6"/>
    <w:rsid w:val="00CE5F4C"/>
    <w:rsid w:val="00CE5F5B"/>
    <w:rsid w:val="00CE7B40"/>
    <w:rsid w:val="00CE7D3B"/>
    <w:rsid w:val="00CF033D"/>
    <w:rsid w:val="00CF1026"/>
    <w:rsid w:val="00CF15CC"/>
    <w:rsid w:val="00CF1882"/>
    <w:rsid w:val="00CF3749"/>
    <w:rsid w:val="00CF54DC"/>
    <w:rsid w:val="00CF54F3"/>
    <w:rsid w:val="00CF5E63"/>
    <w:rsid w:val="00CF6118"/>
    <w:rsid w:val="00CF6835"/>
    <w:rsid w:val="00CF76F7"/>
    <w:rsid w:val="00D00835"/>
    <w:rsid w:val="00D009D9"/>
    <w:rsid w:val="00D01AB2"/>
    <w:rsid w:val="00D0247E"/>
    <w:rsid w:val="00D02C25"/>
    <w:rsid w:val="00D04246"/>
    <w:rsid w:val="00D06C46"/>
    <w:rsid w:val="00D0791A"/>
    <w:rsid w:val="00D103B9"/>
    <w:rsid w:val="00D11659"/>
    <w:rsid w:val="00D11A97"/>
    <w:rsid w:val="00D13F3C"/>
    <w:rsid w:val="00D14838"/>
    <w:rsid w:val="00D14D66"/>
    <w:rsid w:val="00D17817"/>
    <w:rsid w:val="00D206D9"/>
    <w:rsid w:val="00D20877"/>
    <w:rsid w:val="00D213B7"/>
    <w:rsid w:val="00D21626"/>
    <w:rsid w:val="00D219BB"/>
    <w:rsid w:val="00D21F40"/>
    <w:rsid w:val="00D21F87"/>
    <w:rsid w:val="00D222D5"/>
    <w:rsid w:val="00D226C6"/>
    <w:rsid w:val="00D23D4B"/>
    <w:rsid w:val="00D24BEA"/>
    <w:rsid w:val="00D25DE7"/>
    <w:rsid w:val="00D25FB5"/>
    <w:rsid w:val="00D266F8"/>
    <w:rsid w:val="00D2718D"/>
    <w:rsid w:val="00D27731"/>
    <w:rsid w:val="00D27F02"/>
    <w:rsid w:val="00D30155"/>
    <w:rsid w:val="00D3084A"/>
    <w:rsid w:val="00D30F55"/>
    <w:rsid w:val="00D31E80"/>
    <w:rsid w:val="00D31EB3"/>
    <w:rsid w:val="00D3262F"/>
    <w:rsid w:val="00D33092"/>
    <w:rsid w:val="00D330E5"/>
    <w:rsid w:val="00D331AF"/>
    <w:rsid w:val="00D335AC"/>
    <w:rsid w:val="00D33F69"/>
    <w:rsid w:val="00D353B3"/>
    <w:rsid w:val="00D3602C"/>
    <w:rsid w:val="00D361F7"/>
    <w:rsid w:val="00D363EF"/>
    <w:rsid w:val="00D366AF"/>
    <w:rsid w:val="00D36E00"/>
    <w:rsid w:val="00D378C9"/>
    <w:rsid w:val="00D40F5B"/>
    <w:rsid w:val="00D41E89"/>
    <w:rsid w:val="00D42975"/>
    <w:rsid w:val="00D429C2"/>
    <w:rsid w:val="00D4339C"/>
    <w:rsid w:val="00D433D2"/>
    <w:rsid w:val="00D43994"/>
    <w:rsid w:val="00D442E3"/>
    <w:rsid w:val="00D44F68"/>
    <w:rsid w:val="00D452A2"/>
    <w:rsid w:val="00D46C51"/>
    <w:rsid w:val="00D47F05"/>
    <w:rsid w:val="00D52018"/>
    <w:rsid w:val="00D537F4"/>
    <w:rsid w:val="00D542E0"/>
    <w:rsid w:val="00D543DE"/>
    <w:rsid w:val="00D55454"/>
    <w:rsid w:val="00D55649"/>
    <w:rsid w:val="00D5657D"/>
    <w:rsid w:val="00D57FC0"/>
    <w:rsid w:val="00D60A7B"/>
    <w:rsid w:val="00D60FB7"/>
    <w:rsid w:val="00D6194A"/>
    <w:rsid w:val="00D61EE0"/>
    <w:rsid w:val="00D620DE"/>
    <w:rsid w:val="00D637CF"/>
    <w:rsid w:val="00D63857"/>
    <w:rsid w:val="00D644A6"/>
    <w:rsid w:val="00D649A1"/>
    <w:rsid w:val="00D6574F"/>
    <w:rsid w:val="00D67C16"/>
    <w:rsid w:val="00D67E90"/>
    <w:rsid w:val="00D7046E"/>
    <w:rsid w:val="00D7080B"/>
    <w:rsid w:val="00D71690"/>
    <w:rsid w:val="00D72161"/>
    <w:rsid w:val="00D721C0"/>
    <w:rsid w:val="00D7294E"/>
    <w:rsid w:val="00D7296F"/>
    <w:rsid w:val="00D72EE2"/>
    <w:rsid w:val="00D734A0"/>
    <w:rsid w:val="00D742C6"/>
    <w:rsid w:val="00D7431B"/>
    <w:rsid w:val="00D74841"/>
    <w:rsid w:val="00D74CF3"/>
    <w:rsid w:val="00D74CFF"/>
    <w:rsid w:val="00D756A7"/>
    <w:rsid w:val="00D75BF3"/>
    <w:rsid w:val="00D76E65"/>
    <w:rsid w:val="00D77315"/>
    <w:rsid w:val="00D77619"/>
    <w:rsid w:val="00D8066B"/>
    <w:rsid w:val="00D818B0"/>
    <w:rsid w:val="00D834D9"/>
    <w:rsid w:val="00D83CAE"/>
    <w:rsid w:val="00D83F32"/>
    <w:rsid w:val="00D8441E"/>
    <w:rsid w:val="00D84FB9"/>
    <w:rsid w:val="00D85B61"/>
    <w:rsid w:val="00D85F75"/>
    <w:rsid w:val="00D86D6C"/>
    <w:rsid w:val="00D871FB"/>
    <w:rsid w:val="00D87917"/>
    <w:rsid w:val="00D90692"/>
    <w:rsid w:val="00D90702"/>
    <w:rsid w:val="00D907C5"/>
    <w:rsid w:val="00D90912"/>
    <w:rsid w:val="00D91566"/>
    <w:rsid w:val="00D91BF0"/>
    <w:rsid w:val="00D92103"/>
    <w:rsid w:val="00D92C0E"/>
    <w:rsid w:val="00D92C69"/>
    <w:rsid w:val="00D932B4"/>
    <w:rsid w:val="00D9652F"/>
    <w:rsid w:val="00D96ACA"/>
    <w:rsid w:val="00D96D78"/>
    <w:rsid w:val="00D9784D"/>
    <w:rsid w:val="00DA066C"/>
    <w:rsid w:val="00DA1956"/>
    <w:rsid w:val="00DA2E48"/>
    <w:rsid w:val="00DA34A8"/>
    <w:rsid w:val="00DA3A77"/>
    <w:rsid w:val="00DA3CA0"/>
    <w:rsid w:val="00DA3CB1"/>
    <w:rsid w:val="00DA54DC"/>
    <w:rsid w:val="00DA6E1D"/>
    <w:rsid w:val="00DA70C0"/>
    <w:rsid w:val="00DA7F55"/>
    <w:rsid w:val="00DB02B8"/>
    <w:rsid w:val="00DB0E00"/>
    <w:rsid w:val="00DB1036"/>
    <w:rsid w:val="00DB14AD"/>
    <w:rsid w:val="00DB17F2"/>
    <w:rsid w:val="00DB2603"/>
    <w:rsid w:val="00DB35A8"/>
    <w:rsid w:val="00DB421C"/>
    <w:rsid w:val="00DB466A"/>
    <w:rsid w:val="00DB54C1"/>
    <w:rsid w:val="00DB5DF2"/>
    <w:rsid w:val="00DB70CE"/>
    <w:rsid w:val="00DB75C8"/>
    <w:rsid w:val="00DB782E"/>
    <w:rsid w:val="00DC0C1C"/>
    <w:rsid w:val="00DC180D"/>
    <w:rsid w:val="00DC18D6"/>
    <w:rsid w:val="00DC1E5E"/>
    <w:rsid w:val="00DC2784"/>
    <w:rsid w:val="00DC341F"/>
    <w:rsid w:val="00DC3F72"/>
    <w:rsid w:val="00DC4F6E"/>
    <w:rsid w:val="00DC59CA"/>
    <w:rsid w:val="00DC718D"/>
    <w:rsid w:val="00DD028D"/>
    <w:rsid w:val="00DD13F6"/>
    <w:rsid w:val="00DD1A36"/>
    <w:rsid w:val="00DD280C"/>
    <w:rsid w:val="00DD2BF2"/>
    <w:rsid w:val="00DD2DA7"/>
    <w:rsid w:val="00DD325B"/>
    <w:rsid w:val="00DD3AD1"/>
    <w:rsid w:val="00DD46BD"/>
    <w:rsid w:val="00DD53CA"/>
    <w:rsid w:val="00DD556E"/>
    <w:rsid w:val="00DD5FA1"/>
    <w:rsid w:val="00DD6A06"/>
    <w:rsid w:val="00DD7162"/>
    <w:rsid w:val="00DD79B4"/>
    <w:rsid w:val="00DE1D68"/>
    <w:rsid w:val="00DE2711"/>
    <w:rsid w:val="00DE29E5"/>
    <w:rsid w:val="00DE3D13"/>
    <w:rsid w:val="00DE4BBC"/>
    <w:rsid w:val="00DE50D6"/>
    <w:rsid w:val="00DE5808"/>
    <w:rsid w:val="00DE5BB8"/>
    <w:rsid w:val="00DE662F"/>
    <w:rsid w:val="00DE6C0A"/>
    <w:rsid w:val="00DF0322"/>
    <w:rsid w:val="00DF069E"/>
    <w:rsid w:val="00DF0ADD"/>
    <w:rsid w:val="00DF12AD"/>
    <w:rsid w:val="00DF20B4"/>
    <w:rsid w:val="00DF217A"/>
    <w:rsid w:val="00DF25C4"/>
    <w:rsid w:val="00DF2815"/>
    <w:rsid w:val="00DF2C59"/>
    <w:rsid w:val="00DF35CF"/>
    <w:rsid w:val="00DF4039"/>
    <w:rsid w:val="00DF4698"/>
    <w:rsid w:val="00DF46CE"/>
    <w:rsid w:val="00DF4789"/>
    <w:rsid w:val="00DF68C1"/>
    <w:rsid w:val="00DF6C81"/>
    <w:rsid w:val="00DF7CDF"/>
    <w:rsid w:val="00E003F2"/>
    <w:rsid w:val="00E004C5"/>
    <w:rsid w:val="00E00C5D"/>
    <w:rsid w:val="00E06E7C"/>
    <w:rsid w:val="00E10234"/>
    <w:rsid w:val="00E10A94"/>
    <w:rsid w:val="00E112A3"/>
    <w:rsid w:val="00E11A36"/>
    <w:rsid w:val="00E12FC3"/>
    <w:rsid w:val="00E1404E"/>
    <w:rsid w:val="00E152B0"/>
    <w:rsid w:val="00E156BE"/>
    <w:rsid w:val="00E20636"/>
    <w:rsid w:val="00E20AE2"/>
    <w:rsid w:val="00E20D81"/>
    <w:rsid w:val="00E211A3"/>
    <w:rsid w:val="00E22CD9"/>
    <w:rsid w:val="00E22F5C"/>
    <w:rsid w:val="00E2300F"/>
    <w:rsid w:val="00E233CA"/>
    <w:rsid w:val="00E26617"/>
    <w:rsid w:val="00E26626"/>
    <w:rsid w:val="00E304E1"/>
    <w:rsid w:val="00E3163C"/>
    <w:rsid w:val="00E3185C"/>
    <w:rsid w:val="00E31DC7"/>
    <w:rsid w:val="00E32EFC"/>
    <w:rsid w:val="00E3368C"/>
    <w:rsid w:val="00E33E11"/>
    <w:rsid w:val="00E3524E"/>
    <w:rsid w:val="00E360FE"/>
    <w:rsid w:val="00E36341"/>
    <w:rsid w:val="00E36B2A"/>
    <w:rsid w:val="00E36D0E"/>
    <w:rsid w:val="00E36D97"/>
    <w:rsid w:val="00E37495"/>
    <w:rsid w:val="00E41D14"/>
    <w:rsid w:val="00E41DE8"/>
    <w:rsid w:val="00E4259A"/>
    <w:rsid w:val="00E42BD5"/>
    <w:rsid w:val="00E42FD9"/>
    <w:rsid w:val="00E435D3"/>
    <w:rsid w:val="00E44660"/>
    <w:rsid w:val="00E459B9"/>
    <w:rsid w:val="00E45B86"/>
    <w:rsid w:val="00E45E58"/>
    <w:rsid w:val="00E469EF"/>
    <w:rsid w:val="00E47337"/>
    <w:rsid w:val="00E478ED"/>
    <w:rsid w:val="00E47916"/>
    <w:rsid w:val="00E47D66"/>
    <w:rsid w:val="00E50D22"/>
    <w:rsid w:val="00E51497"/>
    <w:rsid w:val="00E51C18"/>
    <w:rsid w:val="00E531D7"/>
    <w:rsid w:val="00E539D3"/>
    <w:rsid w:val="00E5499F"/>
    <w:rsid w:val="00E55AF1"/>
    <w:rsid w:val="00E57B38"/>
    <w:rsid w:val="00E60071"/>
    <w:rsid w:val="00E61782"/>
    <w:rsid w:val="00E61A41"/>
    <w:rsid w:val="00E622A0"/>
    <w:rsid w:val="00E6320B"/>
    <w:rsid w:val="00E63B4E"/>
    <w:rsid w:val="00E63E04"/>
    <w:rsid w:val="00E6550F"/>
    <w:rsid w:val="00E6623D"/>
    <w:rsid w:val="00E669CE"/>
    <w:rsid w:val="00E704D5"/>
    <w:rsid w:val="00E7141B"/>
    <w:rsid w:val="00E71425"/>
    <w:rsid w:val="00E7232E"/>
    <w:rsid w:val="00E74842"/>
    <w:rsid w:val="00E751DB"/>
    <w:rsid w:val="00E75F4C"/>
    <w:rsid w:val="00E7715A"/>
    <w:rsid w:val="00E776DC"/>
    <w:rsid w:val="00E80260"/>
    <w:rsid w:val="00E8054E"/>
    <w:rsid w:val="00E80B8A"/>
    <w:rsid w:val="00E813FF"/>
    <w:rsid w:val="00E8336D"/>
    <w:rsid w:val="00E84623"/>
    <w:rsid w:val="00E84DE9"/>
    <w:rsid w:val="00E8509C"/>
    <w:rsid w:val="00E85273"/>
    <w:rsid w:val="00E855C9"/>
    <w:rsid w:val="00E85FC7"/>
    <w:rsid w:val="00E86C6C"/>
    <w:rsid w:val="00E879FE"/>
    <w:rsid w:val="00E87EA7"/>
    <w:rsid w:val="00E9023B"/>
    <w:rsid w:val="00E90B49"/>
    <w:rsid w:val="00E90EB0"/>
    <w:rsid w:val="00E91228"/>
    <w:rsid w:val="00E91C26"/>
    <w:rsid w:val="00E926B3"/>
    <w:rsid w:val="00E928E1"/>
    <w:rsid w:val="00E93B2B"/>
    <w:rsid w:val="00E93E11"/>
    <w:rsid w:val="00E940F0"/>
    <w:rsid w:val="00E944F6"/>
    <w:rsid w:val="00E94833"/>
    <w:rsid w:val="00E9626F"/>
    <w:rsid w:val="00E979F1"/>
    <w:rsid w:val="00EA008D"/>
    <w:rsid w:val="00EA1167"/>
    <w:rsid w:val="00EA2E45"/>
    <w:rsid w:val="00EA3ADF"/>
    <w:rsid w:val="00EA4450"/>
    <w:rsid w:val="00EA71FE"/>
    <w:rsid w:val="00EA7C32"/>
    <w:rsid w:val="00EB1185"/>
    <w:rsid w:val="00EB12C9"/>
    <w:rsid w:val="00EB215A"/>
    <w:rsid w:val="00EB21E6"/>
    <w:rsid w:val="00EB3483"/>
    <w:rsid w:val="00EB474F"/>
    <w:rsid w:val="00EB5A38"/>
    <w:rsid w:val="00EB67EC"/>
    <w:rsid w:val="00EB6CCF"/>
    <w:rsid w:val="00EB76C8"/>
    <w:rsid w:val="00EB7CB9"/>
    <w:rsid w:val="00EC0C5B"/>
    <w:rsid w:val="00EC1547"/>
    <w:rsid w:val="00EC23C6"/>
    <w:rsid w:val="00EC3044"/>
    <w:rsid w:val="00EC4046"/>
    <w:rsid w:val="00EC49FB"/>
    <w:rsid w:val="00EC4B09"/>
    <w:rsid w:val="00EC6260"/>
    <w:rsid w:val="00EC6848"/>
    <w:rsid w:val="00ED1213"/>
    <w:rsid w:val="00ED14C5"/>
    <w:rsid w:val="00ED15C4"/>
    <w:rsid w:val="00ED1700"/>
    <w:rsid w:val="00ED1C78"/>
    <w:rsid w:val="00ED5BDB"/>
    <w:rsid w:val="00ED6F46"/>
    <w:rsid w:val="00ED7A61"/>
    <w:rsid w:val="00ED7C89"/>
    <w:rsid w:val="00EE039B"/>
    <w:rsid w:val="00EE20E1"/>
    <w:rsid w:val="00EE2690"/>
    <w:rsid w:val="00EE302D"/>
    <w:rsid w:val="00EE38C5"/>
    <w:rsid w:val="00EE4581"/>
    <w:rsid w:val="00EE50F2"/>
    <w:rsid w:val="00EE5EBB"/>
    <w:rsid w:val="00EE6E28"/>
    <w:rsid w:val="00EE710B"/>
    <w:rsid w:val="00EE7A25"/>
    <w:rsid w:val="00EE7E39"/>
    <w:rsid w:val="00EF0DE7"/>
    <w:rsid w:val="00EF1410"/>
    <w:rsid w:val="00EF255D"/>
    <w:rsid w:val="00EF2C00"/>
    <w:rsid w:val="00EF2E75"/>
    <w:rsid w:val="00EF3533"/>
    <w:rsid w:val="00EF38AE"/>
    <w:rsid w:val="00EF538F"/>
    <w:rsid w:val="00EF572D"/>
    <w:rsid w:val="00EF62E3"/>
    <w:rsid w:val="00EF734A"/>
    <w:rsid w:val="00F00CAD"/>
    <w:rsid w:val="00F03655"/>
    <w:rsid w:val="00F038C9"/>
    <w:rsid w:val="00F04CC5"/>
    <w:rsid w:val="00F05A76"/>
    <w:rsid w:val="00F1016D"/>
    <w:rsid w:val="00F1056F"/>
    <w:rsid w:val="00F10815"/>
    <w:rsid w:val="00F12672"/>
    <w:rsid w:val="00F13208"/>
    <w:rsid w:val="00F14CA3"/>
    <w:rsid w:val="00F1511C"/>
    <w:rsid w:val="00F156C5"/>
    <w:rsid w:val="00F16DBD"/>
    <w:rsid w:val="00F204C1"/>
    <w:rsid w:val="00F215E3"/>
    <w:rsid w:val="00F23050"/>
    <w:rsid w:val="00F24015"/>
    <w:rsid w:val="00F26F74"/>
    <w:rsid w:val="00F3011F"/>
    <w:rsid w:val="00F301D0"/>
    <w:rsid w:val="00F302A5"/>
    <w:rsid w:val="00F307C9"/>
    <w:rsid w:val="00F30F90"/>
    <w:rsid w:val="00F310F7"/>
    <w:rsid w:val="00F320C6"/>
    <w:rsid w:val="00F33CA2"/>
    <w:rsid w:val="00F35271"/>
    <w:rsid w:val="00F355BB"/>
    <w:rsid w:val="00F361A6"/>
    <w:rsid w:val="00F36297"/>
    <w:rsid w:val="00F36CA5"/>
    <w:rsid w:val="00F3714D"/>
    <w:rsid w:val="00F42739"/>
    <w:rsid w:val="00F4286E"/>
    <w:rsid w:val="00F43741"/>
    <w:rsid w:val="00F44F4B"/>
    <w:rsid w:val="00F4505E"/>
    <w:rsid w:val="00F4505F"/>
    <w:rsid w:val="00F46A5A"/>
    <w:rsid w:val="00F4787F"/>
    <w:rsid w:val="00F51CAF"/>
    <w:rsid w:val="00F51D9B"/>
    <w:rsid w:val="00F5397E"/>
    <w:rsid w:val="00F55616"/>
    <w:rsid w:val="00F56019"/>
    <w:rsid w:val="00F606F5"/>
    <w:rsid w:val="00F636C1"/>
    <w:rsid w:val="00F6390B"/>
    <w:rsid w:val="00F63D0B"/>
    <w:rsid w:val="00F641B0"/>
    <w:rsid w:val="00F6482A"/>
    <w:rsid w:val="00F650D2"/>
    <w:rsid w:val="00F66AF1"/>
    <w:rsid w:val="00F67041"/>
    <w:rsid w:val="00F671E0"/>
    <w:rsid w:val="00F67318"/>
    <w:rsid w:val="00F67F39"/>
    <w:rsid w:val="00F70309"/>
    <w:rsid w:val="00F7070A"/>
    <w:rsid w:val="00F70CFF"/>
    <w:rsid w:val="00F71091"/>
    <w:rsid w:val="00F7137A"/>
    <w:rsid w:val="00F71C80"/>
    <w:rsid w:val="00F74B1D"/>
    <w:rsid w:val="00F757DA"/>
    <w:rsid w:val="00F75F5B"/>
    <w:rsid w:val="00F76EE6"/>
    <w:rsid w:val="00F76F8A"/>
    <w:rsid w:val="00F77DC9"/>
    <w:rsid w:val="00F77F68"/>
    <w:rsid w:val="00F822AE"/>
    <w:rsid w:val="00F825BC"/>
    <w:rsid w:val="00F82B0A"/>
    <w:rsid w:val="00F8386F"/>
    <w:rsid w:val="00F84467"/>
    <w:rsid w:val="00F85930"/>
    <w:rsid w:val="00F8790C"/>
    <w:rsid w:val="00F9028F"/>
    <w:rsid w:val="00F90582"/>
    <w:rsid w:val="00F91B50"/>
    <w:rsid w:val="00F924EF"/>
    <w:rsid w:val="00F93223"/>
    <w:rsid w:val="00F94121"/>
    <w:rsid w:val="00F95F02"/>
    <w:rsid w:val="00F97ADA"/>
    <w:rsid w:val="00F97F6B"/>
    <w:rsid w:val="00FA3FE4"/>
    <w:rsid w:val="00FA4373"/>
    <w:rsid w:val="00FA47DF"/>
    <w:rsid w:val="00FA56BB"/>
    <w:rsid w:val="00FA5B24"/>
    <w:rsid w:val="00FA5DC3"/>
    <w:rsid w:val="00FA61AF"/>
    <w:rsid w:val="00FA6BC1"/>
    <w:rsid w:val="00FA72FE"/>
    <w:rsid w:val="00FA743B"/>
    <w:rsid w:val="00FB1D24"/>
    <w:rsid w:val="00FB288C"/>
    <w:rsid w:val="00FB2D32"/>
    <w:rsid w:val="00FB3987"/>
    <w:rsid w:val="00FB3C1F"/>
    <w:rsid w:val="00FB4D66"/>
    <w:rsid w:val="00FB4DF4"/>
    <w:rsid w:val="00FB5F60"/>
    <w:rsid w:val="00FB6302"/>
    <w:rsid w:val="00FB6567"/>
    <w:rsid w:val="00FB6F18"/>
    <w:rsid w:val="00FC1297"/>
    <w:rsid w:val="00FC1D38"/>
    <w:rsid w:val="00FC1E3D"/>
    <w:rsid w:val="00FC2A0B"/>
    <w:rsid w:val="00FC4007"/>
    <w:rsid w:val="00FC47A3"/>
    <w:rsid w:val="00FC4C9C"/>
    <w:rsid w:val="00FC5D33"/>
    <w:rsid w:val="00FD0A70"/>
    <w:rsid w:val="00FD232B"/>
    <w:rsid w:val="00FD28BA"/>
    <w:rsid w:val="00FD2ACE"/>
    <w:rsid w:val="00FD3B32"/>
    <w:rsid w:val="00FD3D4A"/>
    <w:rsid w:val="00FD41D2"/>
    <w:rsid w:val="00FD59FA"/>
    <w:rsid w:val="00FD6394"/>
    <w:rsid w:val="00FD721F"/>
    <w:rsid w:val="00FD73A1"/>
    <w:rsid w:val="00FD7F13"/>
    <w:rsid w:val="00FE008F"/>
    <w:rsid w:val="00FE1753"/>
    <w:rsid w:val="00FE1F75"/>
    <w:rsid w:val="00FE29F5"/>
    <w:rsid w:val="00FE36AA"/>
    <w:rsid w:val="00FE51A4"/>
    <w:rsid w:val="00FE5B21"/>
    <w:rsid w:val="00FE5DBB"/>
    <w:rsid w:val="00FE5F44"/>
    <w:rsid w:val="00FE61DD"/>
    <w:rsid w:val="00FE77DA"/>
    <w:rsid w:val="00FF0D81"/>
    <w:rsid w:val="00FF0FA5"/>
    <w:rsid w:val="00FF15A2"/>
    <w:rsid w:val="00FF280B"/>
    <w:rsid w:val="00FF34FC"/>
    <w:rsid w:val="00FF3A10"/>
    <w:rsid w:val="00FF3B2B"/>
    <w:rsid w:val="00FF4036"/>
    <w:rsid w:val="00FF41D4"/>
    <w:rsid w:val="00FF42C3"/>
    <w:rsid w:val="00FF5797"/>
    <w:rsid w:val="00FF5CEF"/>
    <w:rsid w:val="00FF5E36"/>
    <w:rsid w:val="00FF70C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6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11203"/>
    <w:rPr>
      <w:rFonts w:ascii="Calibri" w:eastAsia="SimSun" w:hAnsi="Calibri"/>
      <w:sz w:val="20"/>
      <w:lang w:eastAsia="zh-CN"/>
    </w:rPr>
  </w:style>
  <w:style w:type="paragraph" w:customStyle="1" w:styleId="Default">
    <w:name w:val="Default"/>
    <w:uiPriority w:val="99"/>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1"/>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2"/>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4"/>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rsid w:val="006D7EF9"/>
    <w:rPr>
      <w:rFonts w:cs="Times New Roman"/>
      <w:sz w:val="16"/>
    </w:rPr>
  </w:style>
  <w:style w:type="paragraph" w:styleId="Tekstkomentarza">
    <w:name w:val="annotation text"/>
    <w:basedOn w:val="Normalny"/>
    <w:link w:val="TekstkomentarzaZnak"/>
    <w:uiPriority w:val="99"/>
    <w:rsid w:val="006D7EF9"/>
    <w:rPr>
      <w:rFonts w:eastAsia="Calibri"/>
      <w:sz w:val="20"/>
      <w:szCs w:val="20"/>
    </w:rPr>
  </w:style>
  <w:style w:type="character" w:customStyle="1" w:styleId="TekstkomentarzaZnak">
    <w:name w:val="Tekst komentarza Znak"/>
    <w:link w:val="Tekstkomentarza"/>
    <w:uiPriority w:val="99"/>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locked/>
    <w:rsid w:val="002049F1"/>
    <w:rPr>
      <w:rFonts w:ascii="Times New Roman" w:hAnsi="Times New Roman" w:cs="Times New Roman"/>
      <w:sz w:val="20"/>
      <w:lang w:eastAsia="pl-PL"/>
    </w:rPr>
  </w:style>
  <w:style w:type="character" w:styleId="Odwoanieprzypisudolnego">
    <w:name w:val="footnote reference"/>
    <w:uiPriority w:val="99"/>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p1"/>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7"/>
      </w:numPr>
    </w:pPr>
  </w:style>
  <w:style w:type="numbering" w:customStyle="1" w:styleId="Zaimportowanystyl2">
    <w:name w:val="Zaimportowany styl 2"/>
    <w:rsid w:val="00FB651A"/>
    <w:pPr>
      <w:numPr>
        <w:numId w:val="6"/>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33"/>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11203"/>
    <w:rPr>
      <w:rFonts w:ascii="Calibri" w:eastAsia="SimSun" w:hAnsi="Calibri"/>
      <w:sz w:val="20"/>
      <w:lang w:eastAsia="zh-CN"/>
    </w:rPr>
  </w:style>
  <w:style w:type="paragraph" w:customStyle="1" w:styleId="Default">
    <w:name w:val="Default"/>
    <w:uiPriority w:val="99"/>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1"/>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2"/>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4"/>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rsid w:val="006D7EF9"/>
    <w:rPr>
      <w:rFonts w:cs="Times New Roman"/>
      <w:sz w:val="16"/>
    </w:rPr>
  </w:style>
  <w:style w:type="paragraph" w:styleId="Tekstkomentarza">
    <w:name w:val="annotation text"/>
    <w:basedOn w:val="Normalny"/>
    <w:link w:val="TekstkomentarzaZnak"/>
    <w:uiPriority w:val="99"/>
    <w:rsid w:val="006D7EF9"/>
    <w:rPr>
      <w:rFonts w:eastAsia="Calibri"/>
      <w:sz w:val="20"/>
      <w:szCs w:val="20"/>
    </w:rPr>
  </w:style>
  <w:style w:type="character" w:customStyle="1" w:styleId="TekstkomentarzaZnak">
    <w:name w:val="Tekst komentarza Znak"/>
    <w:link w:val="Tekstkomentarza"/>
    <w:uiPriority w:val="99"/>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locked/>
    <w:rsid w:val="002049F1"/>
    <w:rPr>
      <w:rFonts w:ascii="Times New Roman" w:hAnsi="Times New Roman" w:cs="Times New Roman"/>
      <w:sz w:val="20"/>
      <w:lang w:eastAsia="pl-PL"/>
    </w:rPr>
  </w:style>
  <w:style w:type="character" w:styleId="Odwoanieprzypisudolnego">
    <w:name w:val="footnote reference"/>
    <w:uiPriority w:val="99"/>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p1"/>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7"/>
      </w:numPr>
    </w:pPr>
  </w:style>
  <w:style w:type="numbering" w:customStyle="1" w:styleId="Zaimportowanystyl2">
    <w:name w:val="Zaimportowany styl 2"/>
    <w:rsid w:val="00FB651A"/>
    <w:pPr>
      <w:numPr>
        <w:numId w:val="6"/>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33"/>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452">
      <w:bodyDiv w:val="1"/>
      <w:marLeft w:val="0"/>
      <w:marRight w:val="0"/>
      <w:marTop w:val="0"/>
      <w:marBottom w:val="0"/>
      <w:divBdr>
        <w:top w:val="none" w:sz="0" w:space="0" w:color="auto"/>
        <w:left w:val="none" w:sz="0" w:space="0" w:color="auto"/>
        <w:bottom w:val="none" w:sz="0" w:space="0" w:color="auto"/>
        <w:right w:val="none" w:sz="0" w:space="0" w:color="auto"/>
      </w:divBdr>
      <w:divsChild>
        <w:div w:id="832180024">
          <w:marLeft w:val="0"/>
          <w:marRight w:val="0"/>
          <w:marTop w:val="72"/>
          <w:marBottom w:val="0"/>
          <w:divBdr>
            <w:top w:val="none" w:sz="0" w:space="0" w:color="auto"/>
            <w:left w:val="none" w:sz="0" w:space="0" w:color="auto"/>
            <w:bottom w:val="none" w:sz="0" w:space="0" w:color="auto"/>
            <w:right w:val="none" w:sz="0" w:space="0" w:color="auto"/>
          </w:divBdr>
          <w:divsChild>
            <w:div w:id="2033726885">
              <w:marLeft w:val="360"/>
              <w:marRight w:val="0"/>
              <w:marTop w:val="72"/>
              <w:marBottom w:val="72"/>
              <w:divBdr>
                <w:top w:val="none" w:sz="0" w:space="0" w:color="auto"/>
                <w:left w:val="none" w:sz="0" w:space="0" w:color="auto"/>
                <w:bottom w:val="none" w:sz="0" w:space="0" w:color="auto"/>
                <w:right w:val="none" w:sz="0" w:space="0" w:color="auto"/>
              </w:divBdr>
            </w:div>
            <w:div w:id="361322070">
              <w:marLeft w:val="360"/>
              <w:marRight w:val="0"/>
              <w:marTop w:val="0"/>
              <w:marBottom w:val="72"/>
              <w:divBdr>
                <w:top w:val="none" w:sz="0" w:space="0" w:color="auto"/>
                <w:left w:val="none" w:sz="0" w:space="0" w:color="auto"/>
                <w:bottom w:val="none" w:sz="0" w:space="0" w:color="auto"/>
                <w:right w:val="none" w:sz="0" w:space="0" w:color="auto"/>
              </w:divBdr>
            </w:div>
          </w:divsChild>
        </w:div>
        <w:div w:id="1627810356">
          <w:marLeft w:val="0"/>
          <w:marRight w:val="0"/>
          <w:marTop w:val="72"/>
          <w:marBottom w:val="0"/>
          <w:divBdr>
            <w:top w:val="none" w:sz="0" w:space="0" w:color="auto"/>
            <w:left w:val="none" w:sz="0" w:space="0" w:color="auto"/>
            <w:bottom w:val="none" w:sz="0" w:space="0" w:color="auto"/>
            <w:right w:val="none" w:sz="0" w:space="0" w:color="auto"/>
          </w:divBdr>
        </w:div>
      </w:divsChild>
    </w:div>
    <w:div w:id="43792800">
      <w:bodyDiv w:val="1"/>
      <w:marLeft w:val="0"/>
      <w:marRight w:val="0"/>
      <w:marTop w:val="0"/>
      <w:marBottom w:val="0"/>
      <w:divBdr>
        <w:top w:val="none" w:sz="0" w:space="0" w:color="auto"/>
        <w:left w:val="none" w:sz="0" w:space="0" w:color="auto"/>
        <w:bottom w:val="none" w:sz="0" w:space="0" w:color="auto"/>
        <w:right w:val="none" w:sz="0" w:space="0" w:color="auto"/>
      </w:divBdr>
      <w:divsChild>
        <w:div w:id="678654983">
          <w:marLeft w:val="0"/>
          <w:marRight w:val="0"/>
          <w:marTop w:val="72"/>
          <w:marBottom w:val="0"/>
          <w:divBdr>
            <w:top w:val="none" w:sz="0" w:space="0" w:color="auto"/>
            <w:left w:val="none" w:sz="0" w:space="0" w:color="auto"/>
            <w:bottom w:val="none" w:sz="0" w:space="0" w:color="auto"/>
            <w:right w:val="none" w:sz="0" w:space="0" w:color="auto"/>
          </w:divBdr>
        </w:div>
        <w:div w:id="1221551685">
          <w:marLeft w:val="0"/>
          <w:marRight w:val="0"/>
          <w:marTop w:val="72"/>
          <w:marBottom w:val="0"/>
          <w:divBdr>
            <w:top w:val="none" w:sz="0" w:space="0" w:color="auto"/>
            <w:left w:val="none" w:sz="0" w:space="0" w:color="auto"/>
            <w:bottom w:val="none" w:sz="0" w:space="0" w:color="auto"/>
            <w:right w:val="none" w:sz="0" w:space="0" w:color="auto"/>
          </w:divBdr>
          <w:divsChild>
            <w:div w:id="1408842041">
              <w:marLeft w:val="360"/>
              <w:marRight w:val="0"/>
              <w:marTop w:val="72"/>
              <w:marBottom w:val="72"/>
              <w:divBdr>
                <w:top w:val="none" w:sz="0" w:space="0" w:color="auto"/>
                <w:left w:val="none" w:sz="0" w:space="0" w:color="auto"/>
                <w:bottom w:val="none" w:sz="0" w:space="0" w:color="auto"/>
                <w:right w:val="none" w:sz="0" w:space="0" w:color="auto"/>
              </w:divBdr>
            </w:div>
            <w:div w:id="1513715287">
              <w:marLeft w:val="360"/>
              <w:marRight w:val="0"/>
              <w:marTop w:val="0"/>
              <w:marBottom w:val="72"/>
              <w:divBdr>
                <w:top w:val="none" w:sz="0" w:space="0" w:color="auto"/>
                <w:left w:val="none" w:sz="0" w:space="0" w:color="auto"/>
                <w:bottom w:val="none" w:sz="0" w:space="0" w:color="auto"/>
                <w:right w:val="none" w:sz="0" w:space="0" w:color="auto"/>
              </w:divBdr>
            </w:div>
            <w:div w:id="574360273">
              <w:marLeft w:val="360"/>
              <w:marRight w:val="0"/>
              <w:marTop w:val="0"/>
              <w:marBottom w:val="72"/>
              <w:divBdr>
                <w:top w:val="none" w:sz="0" w:space="0" w:color="auto"/>
                <w:left w:val="none" w:sz="0" w:space="0" w:color="auto"/>
                <w:bottom w:val="none" w:sz="0" w:space="0" w:color="auto"/>
                <w:right w:val="none" w:sz="0" w:space="0" w:color="auto"/>
              </w:divBdr>
            </w:div>
            <w:div w:id="205331079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2920417">
      <w:bodyDiv w:val="1"/>
      <w:marLeft w:val="0"/>
      <w:marRight w:val="0"/>
      <w:marTop w:val="0"/>
      <w:marBottom w:val="0"/>
      <w:divBdr>
        <w:top w:val="none" w:sz="0" w:space="0" w:color="auto"/>
        <w:left w:val="none" w:sz="0" w:space="0" w:color="auto"/>
        <w:bottom w:val="none" w:sz="0" w:space="0" w:color="auto"/>
        <w:right w:val="none" w:sz="0" w:space="0" w:color="auto"/>
      </w:divBdr>
      <w:divsChild>
        <w:div w:id="1388453434">
          <w:marLeft w:val="0"/>
          <w:marRight w:val="0"/>
          <w:marTop w:val="0"/>
          <w:marBottom w:val="240"/>
          <w:divBdr>
            <w:top w:val="none" w:sz="0" w:space="0" w:color="auto"/>
            <w:left w:val="none" w:sz="0" w:space="0" w:color="auto"/>
            <w:bottom w:val="none" w:sz="0" w:space="0" w:color="auto"/>
            <w:right w:val="none" w:sz="0" w:space="0" w:color="auto"/>
          </w:divBdr>
          <w:divsChild>
            <w:div w:id="30962250">
              <w:marLeft w:val="0"/>
              <w:marRight w:val="0"/>
              <w:marTop w:val="72"/>
              <w:marBottom w:val="0"/>
              <w:divBdr>
                <w:top w:val="none" w:sz="0" w:space="0" w:color="auto"/>
                <w:left w:val="none" w:sz="0" w:space="0" w:color="auto"/>
                <w:bottom w:val="none" w:sz="0" w:space="0" w:color="auto"/>
                <w:right w:val="none" w:sz="0" w:space="0" w:color="auto"/>
              </w:divBdr>
            </w:div>
            <w:div w:id="568005785">
              <w:marLeft w:val="0"/>
              <w:marRight w:val="0"/>
              <w:marTop w:val="72"/>
              <w:marBottom w:val="0"/>
              <w:divBdr>
                <w:top w:val="none" w:sz="0" w:space="0" w:color="auto"/>
                <w:left w:val="none" w:sz="0" w:space="0" w:color="auto"/>
                <w:bottom w:val="none" w:sz="0" w:space="0" w:color="auto"/>
                <w:right w:val="none" w:sz="0" w:space="0" w:color="auto"/>
              </w:divBdr>
            </w:div>
          </w:divsChild>
        </w:div>
        <w:div w:id="174660800">
          <w:marLeft w:val="0"/>
          <w:marRight w:val="0"/>
          <w:marTop w:val="0"/>
          <w:marBottom w:val="240"/>
          <w:divBdr>
            <w:top w:val="none" w:sz="0" w:space="0" w:color="auto"/>
            <w:left w:val="none" w:sz="0" w:space="0" w:color="auto"/>
            <w:bottom w:val="none" w:sz="0" w:space="0" w:color="auto"/>
            <w:right w:val="none" w:sz="0" w:space="0" w:color="auto"/>
          </w:divBdr>
          <w:divsChild>
            <w:div w:id="44584896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91459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4980">
          <w:marLeft w:val="0"/>
          <w:marRight w:val="0"/>
          <w:marTop w:val="72"/>
          <w:marBottom w:val="0"/>
          <w:divBdr>
            <w:top w:val="none" w:sz="0" w:space="0" w:color="auto"/>
            <w:left w:val="none" w:sz="0" w:space="0" w:color="auto"/>
            <w:bottom w:val="none" w:sz="0" w:space="0" w:color="auto"/>
            <w:right w:val="none" w:sz="0" w:space="0" w:color="auto"/>
          </w:divBdr>
        </w:div>
        <w:div w:id="1149901716">
          <w:marLeft w:val="0"/>
          <w:marRight w:val="0"/>
          <w:marTop w:val="72"/>
          <w:marBottom w:val="0"/>
          <w:divBdr>
            <w:top w:val="none" w:sz="0" w:space="0" w:color="auto"/>
            <w:left w:val="none" w:sz="0" w:space="0" w:color="auto"/>
            <w:bottom w:val="none" w:sz="0" w:space="0" w:color="auto"/>
            <w:right w:val="none" w:sz="0" w:space="0" w:color="auto"/>
          </w:divBdr>
        </w:div>
      </w:divsChild>
    </w:div>
    <w:div w:id="238635479">
      <w:bodyDiv w:val="1"/>
      <w:marLeft w:val="0"/>
      <w:marRight w:val="0"/>
      <w:marTop w:val="0"/>
      <w:marBottom w:val="0"/>
      <w:divBdr>
        <w:top w:val="none" w:sz="0" w:space="0" w:color="auto"/>
        <w:left w:val="none" w:sz="0" w:space="0" w:color="auto"/>
        <w:bottom w:val="none" w:sz="0" w:space="0" w:color="auto"/>
        <w:right w:val="none" w:sz="0" w:space="0" w:color="auto"/>
      </w:divBdr>
      <w:divsChild>
        <w:div w:id="2081173434">
          <w:marLeft w:val="360"/>
          <w:marRight w:val="0"/>
          <w:marTop w:val="72"/>
          <w:marBottom w:val="72"/>
          <w:divBdr>
            <w:top w:val="none" w:sz="0" w:space="0" w:color="auto"/>
            <w:left w:val="none" w:sz="0" w:space="0" w:color="auto"/>
            <w:bottom w:val="none" w:sz="0" w:space="0" w:color="auto"/>
            <w:right w:val="none" w:sz="0" w:space="0" w:color="auto"/>
          </w:divBdr>
        </w:div>
      </w:divsChild>
    </w:div>
    <w:div w:id="241334523">
      <w:bodyDiv w:val="1"/>
      <w:marLeft w:val="0"/>
      <w:marRight w:val="0"/>
      <w:marTop w:val="0"/>
      <w:marBottom w:val="0"/>
      <w:divBdr>
        <w:top w:val="none" w:sz="0" w:space="0" w:color="auto"/>
        <w:left w:val="none" w:sz="0" w:space="0" w:color="auto"/>
        <w:bottom w:val="none" w:sz="0" w:space="0" w:color="auto"/>
        <w:right w:val="none" w:sz="0" w:space="0" w:color="auto"/>
      </w:divBdr>
    </w:div>
    <w:div w:id="259144893">
      <w:bodyDiv w:val="1"/>
      <w:marLeft w:val="0"/>
      <w:marRight w:val="0"/>
      <w:marTop w:val="0"/>
      <w:marBottom w:val="0"/>
      <w:divBdr>
        <w:top w:val="none" w:sz="0" w:space="0" w:color="auto"/>
        <w:left w:val="none" w:sz="0" w:space="0" w:color="auto"/>
        <w:bottom w:val="none" w:sz="0" w:space="0" w:color="auto"/>
        <w:right w:val="none" w:sz="0" w:space="0" w:color="auto"/>
      </w:divBdr>
      <w:divsChild>
        <w:div w:id="1866751098">
          <w:marLeft w:val="0"/>
          <w:marRight w:val="0"/>
          <w:marTop w:val="72"/>
          <w:marBottom w:val="0"/>
          <w:divBdr>
            <w:top w:val="none" w:sz="0" w:space="0" w:color="auto"/>
            <w:left w:val="none" w:sz="0" w:space="0" w:color="auto"/>
            <w:bottom w:val="none" w:sz="0" w:space="0" w:color="auto"/>
            <w:right w:val="none" w:sz="0" w:space="0" w:color="auto"/>
          </w:divBdr>
          <w:divsChild>
            <w:div w:id="478545730">
              <w:marLeft w:val="360"/>
              <w:marRight w:val="0"/>
              <w:marTop w:val="72"/>
              <w:marBottom w:val="72"/>
              <w:divBdr>
                <w:top w:val="none" w:sz="0" w:space="0" w:color="auto"/>
                <w:left w:val="none" w:sz="0" w:space="0" w:color="auto"/>
                <w:bottom w:val="none" w:sz="0" w:space="0" w:color="auto"/>
                <w:right w:val="none" w:sz="0" w:space="0" w:color="auto"/>
              </w:divBdr>
            </w:div>
            <w:div w:id="1790080287">
              <w:marLeft w:val="360"/>
              <w:marRight w:val="0"/>
              <w:marTop w:val="0"/>
              <w:marBottom w:val="72"/>
              <w:divBdr>
                <w:top w:val="none" w:sz="0" w:space="0" w:color="auto"/>
                <w:left w:val="none" w:sz="0" w:space="0" w:color="auto"/>
                <w:bottom w:val="none" w:sz="0" w:space="0" w:color="auto"/>
                <w:right w:val="none" w:sz="0" w:space="0" w:color="auto"/>
              </w:divBdr>
            </w:div>
            <w:div w:id="2024084381">
              <w:marLeft w:val="360"/>
              <w:marRight w:val="0"/>
              <w:marTop w:val="0"/>
              <w:marBottom w:val="72"/>
              <w:divBdr>
                <w:top w:val="none" w:sz="0" w:space="0" w:color="auto"/>
                <w:left w:val="none" w:sz="0" w:space="0" w:color="auto"/>
                <w:bottom w:val="none" w:sz="0" w:space="0" w:color="auto"/>
                <w:right w:val="none" w:sz="0" w:space="0" w:color="auto"/>
              </w:divBdr>
              <w:divsChild>
                <w:div w:id="1654528819">
                  <w:marLeft w:val="360"/>
                  <w:marRight w:val="0"/>
                  <w:marTop w:val="0"/>
                  <w:marBottom w:val="0"/>
                  <w:divBdr>
                    <w:top w:val="none" w:sz="0" w:space="0" w:color="auto"/>
                    <w:left w:val="none" w:sz="0" w:space="0" w:color="auto"/>
                    <w:bottom w:val="none" w:sz="0" w:space="0" w:color="auto"/>
                    <w:right w:val="none" w:sz="0" w:space="0" w:color="auto"/>
                  </w:divBdr>
                </w:div>
                <w:div w:id="227767376">
                  <w:marLeft w:val="360"/>
                  <w:marRight w:val="0"/>
                  <w:marTop w:val="0"/>
                  <w:marBottom w:val="0"/>
                  <w:divBdr>
                    <w:top w:val="none" w:sz="0" w:space="0" w:color="auto"/>
                    <w:left w:val="none" w:sz="0" w:space="0" w:color="auto"/>
                    <w:bottom w:val="none" w:sz="0" w:space="0" w:color="auto"/>
                    <w:right w:val="none" w:sz="0" w:space="0" w:color="auto"/>
                  </w:divBdr>
                </w:div>
                <w:div w:id="976488900">
                  <w:marLeft w:val="360"/>
                  <w:marRight w:val="0"/>
                  <w:marTop w:val="0"/>
                  <w:marBottom w:val="0"/>
                  <w:divBdr>
                    <w:top w:val="none" w:sz="0" w:space="0" w:color="auto"/>
                    <w:left w:val="none" w:sz="0" w:space="0" w:color="auto"/>
                    <w:bottom w:val="none" w:sz="0" w:space="0" w:color="auto"/>
                    <w:right w:val="none" w:sz="0" w:space="0" w:color="auto"/>
                  </w:divBdr>
                </w:div>
                <w:div w:id="706174149">
                  <w:marLeft w:val="360"/>
                  <w:marRight w:val="0"/>
                  <w:marTop w:val="0"/>
                  <w:marBottom w:val="0"/>
                  <w:divBdr>
                    <w:top w:val="none" w:sz="0" w:space="0" w:color="auto"/>
                    <w:left w:val="none" w:sz="0" w:space="0" w:color="auto"/>
                    <w:bottom w:val="none" w:sz="0" w:space="0" w:color="auto"/>
                    <w:right w:val="none" w:sz="0" w:space="0" w:color="auto"/>
                  </w:divBdr>
                </w:div>
                <w:div w:id="584388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76866618">
          <w:marLeft w:val="0"/>
          <w:marRight w:val="0"/>
          <w:marTop w:val="72"/>
          <w:marBottom w:val="0"/>
          <w:divBdr>
            <w:top w:val="none" w:sz="0" w:space="0" w:color="auto"/>
            <w:left w:val="none" w:sz="0" w:space="0" w:color="auto"/>
            <w:bottom w:val="none" w:sz="0" w:space="0" w:color="auto"/>
            <w:right w:val="none" w:sz="0" w:space="0" w:color="auto"/>
          </w:divBdr>
        </w:div>
      </w:divsChild>
    </w:div>
    <w:div w:id="272593172">
      <w:bodyDiv w:val="1"/>
      <w:marLeft w:val="0"/>
      <w:marRight w:val="0"/>
      <w:marTop w:val="0"/>
      <w:marBottom w:val="0"/>
      <w:divBdr>
        <w:top w:val="none" w:sz="0" w:space="0" w:color="auto"/>
        <w:left w:val="none" w:sz="0" w:space="0" w:color="auto"/>
        <w:bottom w:val="none" w:sz="0" w:space="0" w:color="auto"/>
        <w:right w:val="none" w:sz="0" w:space="0" w:color="auto"/>
      </w:divBdr>
      <w:divsChild>
        <w:div w:id="907155635">
          <w:marLeft w:val="360"/>
          <w:marRight w:val="0"/>
          <w:marTop w:val="72"/>
          <w:marBottom w:val="72"/>
          <w:divBdr>
            <w:top w:val="none" w:sz="0" w:space="0" w:color="auto"/>
            <w:left w:val="none" w:sz="0" w:space="0" w:color="auto"/>
            <w:bottom w:val="none" w:sz="0" w:space="0" w:color="auto"/>
            <w:right w:val="none" w:sz="0" w:space="0" w:color="auto"/>
          </w:divBdr>
        </w:div>
      </w:divsChild>
    </w:div>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342439074">
      <w:bodyDiv w:val="1"/>
      <w:marLeft w:val="0"/>
      <w:marRight w:val="0"/>
      <w:marTop w:val="0"/>
      <w:marBottom w:val="0"/>
      <w:divBdr>
        <w:top w:val="none" w:sz="0" w:space="0" w:color="auto"/>
        <w:left w:val="none" w:sz="0" w:space="0" w:color="auto"/>
        <w:bottom w:val="none" w:sz="0" w:space="0" w:color="auto"/>
        <w:right w:val="none" w:sz="0" w:space="0" w:color="auto"/>
      </w:divBdr>
      <w:divsChild>
        <w:div w:id="912011987">
          <w:marLeft w:val="0"/>
          <w:marRight w:val="0"/>
          <w:marTop w:val="72"/>
          <w:marBottom w:val="0"/>
          <w:divBdr>
            <w:top w:val="none" w:sz="0" w:space="0" w:color="auto"/>
            <w:left w:val="none" w:sz="0" w:space="0" w:color="auto"/>
            <w:bottom w:val="none" w:sz="0" w:space="0" w:color="auto"/>
            <w:right w:val="none" w:sz="0" w:space="0" w:color="auto"/>
          </w:divBdr>
        </w:div>
        <w:div w:id="1334645191">
          <w:marLeft w:val="0"/>
          <w:marRight w:val="0"/>
          <w:marTop w:val="72"/>
          <w:marBottom w:val="0"/>
          <w:divBdr>
            <w:top w:val="none" w:sz="0" w:space="0" w:color="auto"/>
            <w:left w:val="none" w:sz="0" w:space="0" w:color="auto"/>
            <w:bottom w:val="none" w:sz="0" w:space="0" w:color="auto"/>
            <w:right w:val="none" w:sz="0" w:space="0" w:color="auto"/>
          </w:divBdr>
        </w:div>
      </w:divsChild>
    </w:div>
    <w:div w:id="342782300">
      <w:bodyDiv w:val="1"/>
      <w:marLeft w:val="0"/>
      <w:marRight w:val="0"/>
      <w:marTop w:val="0"/>
      <w:marBottom w:val="0"/>
      <w:divBdr>
        <w:top w:val="none" w:sz="0" w:space="0" w:color="auto"/>
        <w:left w:val="none" w:sz="0" w:space="0" w:color="auto"/>
        <w:bottom w:val="none" w:sz="0" w:space="0" w:color="auto"/>
        <w:right w:val="none" w:sz="0" w:space="0" w:color="auto"/>
      </w:divBdr>
    </w:div>
    <w:div w:id="443038464">
      <w:bodyDiv w:val="1"/>
      <w:marLeft w:val="0"/>
      <w:marRight w:val="0"/>
      <w:marTop w:val="0"/>
      <w:marBottom w:val="0"/>
      <w:divBdr>
        <w:top w:val="none" w:sz="0" w:space="0" w:color="auto"/>
        <w:left w:val="none" w:sz="0" w:space="0" w:color="auto"/>
        <w:bottom w:val="none" w:sz="0" w:space="0" w:color="auto"/>
        <w:right w:val="none" w:sz="0" w:space="0" w:color="auto"/>
      </w:divBdr>
    </w:div>
    <w:div w:id="497774320">
      <w:bodyDiv w:val="1"/>
      <w:marLeft w:val="0"/>
      <w:marRight w:val="0"/>
      <w:marTop w:val="0"/>
      <w:marBottom w:val="0"/>
      <w:divBdr>
        <w:top w:val="none" w:sz="0" w:space="0" w:color="auto"/>
        <w:left w:val="none" w:sz="0" w:space="0" w:color="auto"/>
        <w:bottom w:val="none" w:sz="0" w:space="0" w:color="auto"/>
        <w:right w:val="none" w:sz="0" w:space="0" w:color="auto"/>
      </w:divBdr>
    </w:div>
    <w:div w:id="502429930">
      <w:bodyDiv w:val="1"/>
      <w:marLeft w:val="0"/>
      <w:marRight w:val="0"/>
      <w:marTop w:val="0"/>
      <w:marBottom w:val="0"/>
      <w:divBdr>
        <w:top w:val="none" w:sz="0" w:space="0" w:color="auto"/>
        <w:left w:val="none" w:sz="0" w:space="0" w:color="auto"/>
        <w:bottom w:val="none" w:sz="0" w:space="0" w:color="auto"/>
        <w:right w:val="none" w:sz="0" w:space="0" w:color="auto"/>
      </w:divBdr>
    </w:div>
    <w:div w:id="55601012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12">
          <w:marLeft w:val="0"/>
          <w:marRight w:val="0"/>
          <w:marTop w:val="72"/>
          <w:marBottom w:val="0"/>
          <w:divBdr>
            <w:top w:val="none" w:sz="0" w:space="0" w:color="auto"/>
            <w:left w:val="none" w:sz="0" w:space="0" w:color="auto"/>
            <w:bottom w:val="none" w:sz="0" w:space="0" w:color="auto"/>
            <w:right w:val="none" w:sz="0" w:space="0" w:color="auto"/>
          </w:divBdr>
        </w:div>
        <w:div w:id="2146963458">
          <w:marLeft w:val="0"/>
          <w:marRight w:val="0"/>
          <w:marTop w:val="72"/>
          <w:marBottom w:val="0"/>
          <w:divBdr>
            <w:top w:val="none" w:sz="0" w:space="0" w:color="auto"/>
            <w:left w:val="none" w:sz="0" w:space="0" w:color="auto"/>
            <w:bottom w:val="none" w:sz="0" w:space="0" w:color="auto"/>
            <w:right w:val="none" w:sz="0" w:space="0" w:color="auto"/>
          </w:divBdr>
        </w:div>
      </w:divsChild>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1357122480">
          <w:marLeft w:val="0"/>
          <w:marRight w:val="0"/>
          <w:marTop w:val="72"/>
          <w:marBottom w:val="0"/>
          <w:divBdr>
            <w:top w:val="none" w:sz="0" w:space="0" w:color="auto"/>
            <w:left w:val="none" w:sz="0" w:space="0" w:color="auto"/>
            <w:bottom w:val="none" w:sz="0" w:space="0" w:color="auto"/>
            <w:right w:val="none" w:sz="0" w:space="0" w:color="auto"/>
          </w:divBdr>
          <w:divsChild>
            <w:div w:id="102502836">
              <w:marLeft w:val="360"/>
              <w:marRight w:val="0"/>
              <w:marTop w:val="72"/>
              <w:marBottom w:val="72"/>
              <w:divBdr>
                <w:top w:val="none" w:sz="0" w:space="0" w:color="auto"/>
                <w:left w:val="none" w:sz="0" w:space="0" w:color="auto"/>
                <w:bottom w:val="none" w:sz="0" w:space="0" w:color="auto"/>
                <w:right w:val="none" w:sz="0" w:space="0" w:color="auto"/>
              </w:divBdr>
            </w:div>
            <w:div w:id="924337612">
              <w:marLeft w:val="360"/>
              <w:marRight w:val="0"/>
              <w:marTop w:val="0"/>
              <w:marBottom w:val="72"/>
              <w:divBdr>
                <w:top w:val="none" w:sz="0" w:space="0" w:color="auto"/>
                <w:left w:val="none" w:sz="0" w:space="0" w:color="auto"/>
                <w:bottom w:val="none" w:sz="0" w:space="0" w:color="auto"/>
                <w:right w:val="none" w:sz="0" w:space="0" w:color="auto"/>
              </w:divBdr>
            </w:div>
          </w:divsChild>
        </w:div>
        <w:div w:id="1753426086">
          <w:marLeft w:val="0"/>
          <w:marRight w:val="0"/>
          <w:marTop w:val="72"/>
          <w:marBottom w:val="0"/>
          <w:divBdr>
            <w:top w:val="none" w:sz="0" w:space="0" w:color="auto"/>
            <w:left w:val="none" w:sz="0" w:space="0" w:color="auto"/>
            <w:bottom w:val="none" w:sz="0" w:space="0" w:color="auto"/>
            <w:right w:val="none" w:sz="0" w:space="0" w:color="auto"/>
          </w:divBdr>
        </w:div>
        <w:div w:id="1782799561">
          <w:marLeft w:val="0"/>
          <w:marRight w:val="0"/>
          <w:marTop w:val="72"/>
          <w:marBottom w:val="0"/>
          <w:divBdr>
            <w:top w:val="none" w:sz="0" w:space="0" w:color="auto"/>
            <w:left w:val="none" w:sz="0" w:space="0" w:color="auto"/>
            <w:bottom w:val="none" w:sz="0" w:space="0" w:color="auto"/>
            <w:right w:val="none" w:sz="0" w:space="0" w:color="auto"/>
          </w:divBdr>
        </w:div>
        <w:div w:id="641616536">
          <w:marLeft w:val="0"/>
          <w:marRight w:val="0"/>
          <w:marTop w:val="72"/>
          <w:marBottom w:val="0"/>
          <w:divBdr>
            <w:top w:val="none" w:sz="0" w:space="0" w:color="auto"/>
            <w:left w:val="none" w:sz="0" w:space="0" w:color="auto"/>
            <w:bottom w:val="none" w:sz="0" w:space="0" w:color="auto"/>
            <w:right w:val="none" w:sz="0" w:space="0" w:color="auto"/>
          </w:divBdr>
        </w:div>
        <w:div w:id="1392074046">
          <w:marLeft w:val="0"/>
          <w:marRight w:val="0"/>
          <w:marTop w:val="72"/>
          <w:marBottom w:val="0"/>
          <w:divBdr>
            <w:top w:val="none" w:sz="0" w:space="0" w:color="auto"/>
            <w:left w:val="none" w:sz="0" w:space="0" w:color="auto"/>
            <w:bottom w:val="none" w:sz="0" w:space="0" w:color="auto"/>
            <w:right w:val="none" w:sz="0" w:space="0" w:color="auto"/>
          </w:divBdr>
        </w:div>
        <w:div w:id="1218199601">
          <w:marLeft w:val="0"/>
          <w:marRight w:val="0"/>
          <w:marTop w:val="72"/>
          <w:marBottom w:val="0"/>
          <w:divBdr>
            <w:top w:val="none" w:sz="0" w:space="0" w:color="auto"/>
            <w:left w:val="none" w:sz="0" w:space="0" w:color="auto"/>
            <w:bottom w:val="none" w:sz="0" w:space="0" w:color="auto"/>
            <w:right w:val="none" w:sz="0" w:space="0" w:color="auto"/>
          </w:divBdr>
        </w:div>
      </w:divsChild>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804811491">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453986535">
          <w:marLeft w:val="0"/>
          <w:marRight w:val="0"/>
          <w:marTop w:val="0"/>
          <w:marBottom w:val="0"/>
          <w:divBdr>
            <w:top w:val="none" w:sz="0" w:space="0" w:color="auto"/>
            <w:left w:val="none" w:sz="0" w:space="0" w:color="auto"/>
            <w:bottom w:val="none" w:sz="0" w:space="0" w:color="auto"/>
            <w:right w:val="none" w:sz="0" w:space="0" w:color="auto"/>
          </w:divBdr>
        </w:div>
      </w:divsChild>
    </w:div>
    <w:div w:id="817185898">
      <w:bodyDiv w:val="1"/>
      <w:marLeft w:val="0"/>
      <w:marRight w:val="0"/>
      <w:marTop w:val="0"/>
      <w:marBottom w:val="0"/>
      <w:divBdr>
        <w:top w:val="none" w:sz="0" w:space="0" w:color="auto"/>
        <w:left w:val="none" w:sz="0" w:space="0" w:color="auto"/>
        <w:bottom w:val="none" w:sz="0" w:space="0" w:color="auto"/>
        <w:right w:val="none" w:sz="0" w:space="0" w:color="auto"/>
      </w:divBdr>
    </w:div>
    <w:div w:id="830801784">
      <w:bodyDiv w:val="1"/>
      <w:marLeft w:val="0"/>
      <w:marRight w:val="0"/>
      <w:marTop w:val="0"/>
      <w:marBottom w:val="0"/>
      <w:divBdr>
        <w:top w:val="none" w:sz="0" w:space="0" w:color="auto"/>
        <w:left w:val="none" w:sz="0" w:space="0" w:color="auto"/>
        <w:bottom w:val="none" w:sz="0" w:space="0" w:color="auto"/>
        <w:right w:val="none" w:sz="0" w:space="0" w:color="auto"/>
      </w:divBdr>
    </w:div>
    <w:div w:id="836576020">
      <w:bodyDiv w:val="1"/>
      <w:marLeft w:val="0"/>
      <w:marRight w:val="0"/>
      <w:marTop w:val="0"/>
      <w:marBottom w:val="0"/>
      <w:divBdr>
        <w:top w:val="none" w:sz="0" w:space="0" w:color="auto"/>
        <w:left w:val="none" w:sz="0" w:space="0" w:color="auto"/>
        <w:bottom w:val="none" w:sz="0" w:space="0" w:color="auto"/>
        <w:right w:val="none" w:sz="0" w:space="0" w:color="auto"/>
      </w:divBdr>
      <w:divsChild>
        <w:div w:id="760489985">
          <w:marLeft w:val="0"/>
          <w:marRight w:val="0"/>
          <w:marTop w:val="72"/>
          <w:marBottom w:val="0"/>
          <w:divBdr>
            <w:top w:val="none" w:sz="0" w:space="0" w:color="auto"/>
            <w:left w:val="none" w:sz="0" w:space="0" w:color="auto"/>
            <w:bottom w:val="none" w:sz="0" w:space="0" w:color="auto"/>
            <w:right w:val="none" w:sz="0" w:space="0" w:color="auto"/>
          </w:divBdr>
        </w:div>
        <w:div w:id="908268725">
          <w:marLeft w:val="0"/>
          <w:marRight w:val="0"/>
          <w:marTop w:val="72"/>
          <w:marBottom w:val="0"/>
          <w:divBdr>
            <w:top w:val="none" w:sz="0" w:space="0" w:color="auto"/>
            <w:left w:val="none" w:sz="0" w:space="0" w:color="auto"/>
            <w:bottom w:val="none" w:sz="0" w:space="0" w:color="auto"/>
            <w:right w:val="none" w:sz="0" w:space="0" w:color="auto"/>
          </w:divBdr>
        </w:div>
        <w:div w:id="1868447489">
          <w:marLeft w:val="0"/>
          <w:marRight w:val="0"/>
          <w:marTop w:val="72"/>
          <w:marBottom w:val="0"/>
          <w:divBdr>
            <w:top w:val="none" w:sz="0" w:space="0" w:color="auto"/>
            <w:left w:val="none" w:sz="0" w:space="0" w:color="auto"/>
            <w:bottom w:val="none" w:sz="0" w:space="0" w:color="auto"/>
            <w:right w:val="none" w:sz="0" w:space="0" w:color="auto"/>
          </w:divBdr>
        </w:div>
      </w:divsChild>
    </w:div>
    <w:div w:id="902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304988">
          <w:marLeft w:val="360"/>
          <w:marRight w:val="0"/>
          <w:marTop w:val="72"/>
          <w:marBottom w:val="72"/>
          <w:divBdr>
            <w:top w:val="none" w:sz="0" w:space="0" w:color="auto"/>
            <w:left w:val="none" w:sz="0" w:space="0" w:color="auto"/>
            <w:bottom w:val="none" w:sz="0" w:space="0" w:color="auto"/>
            <w:right w:val="none" w:sz="0" w:space="0" w:color="auto"/>
          </w:divBdr>
        </w:div>
        <w:div w:id="2071070282">
          <w:marLeft w:val="360"/>
          <w:marRight w:val="0"/>
          <w:marTop w:val="0"/>
          <w:marBottom w:val="72"/>
          <w:divBdr>
            <w:top w:val="none" w:sz="0" w:space="0" w:color="auto"/>
            <w:left w:val="none" w:sz="0" w:space="0" w:color="auto"/>
            <w:bottom w:val="none" w:sz="0" w:space="0" w:color="auto"/>
            <w:right w:val="none" w:sz="0" w:space="0" w:color="auto"/>
          </w:divBdr>
        </w:div>
        <w:div w:id="1064445926">
          <w:marLeft w:val="360"/>
          <w:marRight w:val="0"/>
          <w:marTop w:val="0"/>
          <w:marBottom w:val="72"/>
          <w:divBdr>
            <w:top w:val="none" w:sz="0" w:space="0" w:color="auto"/>
            <w:left w:val="none" w:sz="0" w:space="0" w:color="auto"/>
            <w:bottom w:val="none" w:sz="0" w:space="0" w:color="auto"/>
            <w:right w:val="none" w:sz="0" w:space="0" w:color="auto"/>
          </w:divBdr>
        </w:div>
      </w:divsChild>
    </w:div>
    <w:div w:id="957417742">
      <w:bodyDiv w:val="1"/>
      <w:marLeft w:val="0"/>
      <w:marRight w:val="0"/>
      <w:marTop w:val="0"/>
      <w:marBottom w:val="0"/>
      <w:divBdr>
        <w:top w:val="none" w:sz="0" w:space="0" w:color="auto"/>
        <w:left w:val="none" w:sz="0" w:space="0" w:color="auto"/>
        <w:bottom w:val="none" w:sz="0" w:space="0" w:color="auto"/>
        <w:right w:val="none" w:sz="0" w:space="0" w:color="auto"/>
      </w:divBdr>
    </w:div>
    <w:div w:id="1054431069">
      <w:bodyDiv w:val="1"/>
      <w:marLeft w:val="0"/>
      <w:marRight w:val="0"/>
      <w:marTop w:val="0"/>
      <w:marBottom w:val="0"/>
      <w:divBdr>
        <w:top w:val="none" w:sz="0" w:space="0" w:color="auto"/>
        <w:left w:val="none" w:sz="0" w:space="0" w:color="auto"/>
        <w:bottom w:val="none" w:sz="0" w:space="0" w:color="auto"/>
        <w:right w:val="none" w:sz="0" w:space="0" w:color="auto"/>
      </w:divBdr>
    </w:div>
    <w:div w:id="1072317124">
      <w:bodyDiv w:val="1"/>
      <w:marLeft w:val="0"/>
      <w:marRight w:val="0"/>
      <w:marTop w:val="0"/>
      <w:marBottom w:val="0"/>
      <w:divBdr>
        <w:top w:val="none" w:sz="0" w:space="0" w:color="auto"/>
        <w:left w:val="none" w:sz="0" w:space="0" w:color="auto"/>
        <w:bottom w:val="none" w:sz="0" w:space="0" w:color="auto"/>
        <w:right w:val="none" w:sz="0" w:space="0" w:color="auto"/>
      </w:divBdr>
      <w:divsChild>
        <w:div w:id="304942646">
          <w:marLeft w:val="360"/>
          <w:marRight w:val="0"/>
          <w:marTop w:val="72"/>
          <w:marBottom w:val="72"/>
          <w:divBdr>
            <w:top w:val="none" w:sz="0" w:space="0" w:color="auto"/>
            <w:left w:val="none" w:sz="0" w:space="0" w:color="auto"/>
            <w:bottom w:val="none" w:sz="0" w:space="0" w:color="auto"/>
            <w:right w:val="none" w:sz="0" w:space="0" w:color="auto"/>
          </w:divBdr>
        </w:div>
      </w:divsChild>
    </w:div>
    <w:div w:id="1108738921">
      <w:bodyDiv w:val="1"/>
      <w:marLeft w:val="0"/>
      <w:marRight w:val="0"/>
      <w:marTop w:val="0"/>
      <w:marBottom w:val="0"/>
      <w:divBdr>
        <w:top w:val="none" w:sz="0" w:space="0" w:color="auto"/>
        <w:left w:val="none" w:sz="0" w:space="0" w:color="auto"/>
        <w:bottom w:val="none" w:sz="0" w:space="0" w:color="auto"/>
        <w:right w:val="none" w:sz="0" w:space="0" w:color="auto"/>
      </w:divBdr>
      <w:divsChild>
        <w:div w:id="1918786903">
          <w:marLeft w:val="360"/>
          <w:marRight w:val="0"/>
          <w:marTop w:val="72"/>
          <w:marBottom w:val="72"/>
          <w:divBdr>
            <w:top w:val="none" w:sz="0" w:space="0" w:color="auto"/>
            <w:left w:val="none" w:sz="0" w:space="0" w:color="auto"/>
            <w:bottom w:val="none" w:sz="0" w:space="0" w:color="auto"/>
            <w:right w:val="none" w:sz="0" w:space="0" w:color="auto"/>
          </w:divBdr>
        </w:div>
        <w:div w:id="2079011594">
          <w:marLeft w:val="360"/>
          <w:marRight w:val="0"/>
          <w:marTop w:val="0"/>
          <w:marBottom w:val="72"/>
          <w:divBdr>
            <w:top w:val="none" w:sz="0" w:space="0" w:color="auto"/>
            <w:left w:val="none" w:sz="0" w:space="0" w:color="auto"/>
            <w:bottom w:val="none" w:sz="0" w:space="0" w:color="auto"/>
            <w:right w:val="none" w:sz="0" w:space="0" w:color="auto"/>
          </w:divBdr>
        </w:div>
        <w:div w:id="418142383">
          <w:marLeft w:val="360"/>
          <w:marRight w:val="0"/>
          <w:marTop w:val="0"/>
          <w:marBottom w:val="72"/>
          <w:divBdr>
            <w:top w:val="none" w:sz="0" w:space="0" w:color="auto"/>
            <w:left w:val="none" w:sz="0" w:space="0" w:color="auto"/>
            <w:bottom w:val="none" w:sz="0" w:space="0" w:color="auto"/>
            <w:right w:val="none" w:sz="0" w:space="0" w:color="auto"/>
          </w:divBdr>
        </w:div>
      </w:divsChild>
    </w:div>
    <w:div w:id="1149521182">
      <w:bodyDiv w:val="1"/>
      <w:marLeft w:val="0"/>
      <w:marRight w:val="0"/>
      <w:marTop w:val="0"/>
      <w:marBottom w:val="0"/>
      <w:divBdr>
        <w:top w:val="none" w:sz="0" w:space="0" w:color="auto"/>
        <w:left w:val="none" w:sz="0" w:space="0" w:color="auto"/>
        <w:bottom w:val="none" w:sz="0" w:space="0" w:color="auto"/>
        <w:right w:val="none" w:sz="0" w:space="0" w:color="auto"/>
      </w:divBdr>
      <w:divsChild>
        <w:div w:id="69272166">
          <w:marLeft w:val="0"/>
          <w:marRight w:val="0"/>
          <w:marTop w:val="72"/>
          <w:marBottom w:val="0"/>
          <w:divBdr>
            <w:top w:val="none" w:sz="0" w:space="0" w:color="auto"/>
            <w:left w:val="none" w:sz="0" w:space="0" w:color="auto"/>
            <w:bottom w:val="none" w:sz="0" w:space="0" w:color="auto"/>
            <w:right w:val="none" w:sz="0" w:space="0" w:color="auto"/>
          </w:divBdr>
        </w:div>
        <w:div w:id="157044937">
          <w:marLeft w:val="0"/>
          <w:marRight w:val="0"/>
          <w:marTop w:val="72"/>
          <w:marBottom w:val="0"/>
          <w:divBdr>
            <w:top w:val="none" w:sz="0" w:space="0" w:color="auto"/>
            <w:left w:val="none" w:sz="0" w:space="0" w:color="auto"/>
            <w:bottom w:val="none" w:sz="0" w:space="0" w:color="auto"/>
            <w:right w:val="none" w:sz="0" w:space="0" w:color="auto"/>
          </w:divBdr>
        </w:div>
      </w:divsChild>
    </w:div>
    <w:div w:id="1170218604">
      <w:bodyDiv w:val="1"/>
      <w:marLeft w:val="0"/>
      <w:marRight w:val="0"/>
      <w:marTop w:val="0"/>
      <w:marBottom w:val="0"/>
      <w:divBdr>
        <w:top w:val="none" w:sz="0" w:space="0" w:color="auto"/>
        <w:left w:val="none" w:sz="0" w:space="0" w:color="auto"/>
        <w:bottom w:val="none" w:sz="0" w:space="0" w:color="auto"/>
        <w:right w:val="none" w:sz="0" w:space="0" w:color="auto"/>
      </w:divBdr>
      <w:divsChild>
        <w:div w:id="24792915">
          <w:marLeft w:val="0"/>
          <w:marRight w:val="0"/>
          <w:marTop w:val="0"/>
          <w:marBottom w:val="0"/>
          <w:divBdr>
            <w:top w:val="none" w:sz="0" w:space="0" w:color="auto"/>
            <w:left w:val="none" w:sz="0" w:space="0" w:color="auto"/>
            <w:bottom w:val="none" w:sz="0" w:space="0" w:color="auto"/>
            <w:right w:val="none" w:sz="0" w:space="0" w:color="auto"/>
          </w:divBdr>
          <w:divsChild>
            <w:div w:id="587036320">
              <w:marLeft w:val="0"/>
              <w:marRight w:val="0"/>
              <w:marTop w:val="0"/>
              <w:marBottom w:val="0"/>
              <w:divBdr>
                <w:top w:val="none" w:sz="0" w:space="0" w:color="auto"/>
                <w:left w:val="none" w:sz="0" w:space="0" w:color="auto"/>
                <w:bottom w:val="none" w:sz="0" w:space="0" w:color="auto"/>
                <w:right w:val="none" w:sz="0" w:space="0" w:color="auto"/>
              </w:divBdr>
              <w:divsChild>
                <w:div w:id="17420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204752472">
      <w:bodyDiv w:val="1"/>
      <w:marLeft w:val="0"/>
      <w:marRight w:val="0"/>
      <w:marTop w:val="0"/>
      <w:marBottom w:val="0"/>
      <w:divBdr>
        <w:top w:val="none" w:sz="0" w:space="0" w:color="auto"/>
        <w:left w:val="none" w:sz="0" w:space="0" w:color="auto"/>
        <w:bottom w:val="none" w:sz="0" w:space="0" w:color="auto"/>
        <w:right w:val="none" w:sz="0" w:space="0" w:color="auto"/>
      </w:divBdr>
      <w:divsChild>
        <w:div w:id="763191319">
          <w:marLeft w:val="0"/>
          <w:marRight w:val="0"/>
          <w:marTop w:val="72"/>
          <w:marBottom w:val="0"/>
          <w:divBdr>
            <w:top w:val="none" w:sz="0" w:space="0" w:color="auto"/>
            <w:left w:val="none" w:sz="0" w:space="0" w:color="auto"/>
            <w:bottom w:val="none" w:sz="0" w:space="0" w:color="auto"/>
            <w:right w:val="none" w:sz="0" w:space="0" w:color="auto"/>
          </w:divBdr>
          <w:divsChild>
            <w:div w:id="896088946">
              <w:marLeft w:val="360"/>
              <w:marRight w:val="0"/>
              <w:marTop w:val="72"/>
              <w:marBottom w:val="72"/>
              <w:divBdr>
                <w:top w:val="none" w:sz="0" w:space="0" w:color="auto"/>
                <w:left w:val="none" w:sz="0" w:space="0" w:color="auto"/>
                <w:bottom w:val="none" w:sz="0" w:space="0" w:color="auto"/>
                <w:right w:val="none" w:sz="0" w:space="0" w:color="auto"/>
              </w:divBdr>
              <w:divsChild>
                <w:div w:id="1414080922">
                  <w:marLeft w:val="360"/>
                  <w:marRight w:val="0"/>
                  <w:marTop w:val="0"/>
                  <w:marBottom w:val="0"/>
                  <w:divBdr>
                    <w:top w:val="none" w:sz="0" w:space="0" w:color="auto"/>
                    <w:left w:val="none" w:sz="0" w:space="0" w:color="auto"/>
                    <w:bottom w:val="none" w:sz="0" w:space="0" w:color="auto"/>
                    <w:right w:val="none" w:sz="0" w:space="0" w:color="auto"/>
                  </w:divBdr>
                </w:div>
                <w:div w:id="238635211">
                  <w:marLeft w:val="360"/>
                  <w:marRight w:val="0"/>
                  <w:marTop w:val="0"/>
                  <w:marBottom w:val="0"/>
                  <w:divBdr>
                    <w:top w:val="none" w:sz="0" w:space="0" w:color="auto"/>
                    <w:left w:val="none" w:sz="0" w:space="0" w:color="auto"/>
                    <w:bottom w:val="none" w:sz="0" w:space="0" w:color="auto"/>
                    <w:right w:val="none" w:sz="0" w:space="0" w:color="auto"/>
                  </w:divBdr>
                </w:div>
              </w:divsChild>
            </w:div>
            <w:div w:id="214513749">
              <w:marLeft w:val="360"/>
              <w:marRight w:val="0"/>
              <w:marTop w:val="0"/>
              <w:marBottom w:val="72"/>
              <w:divBdr>
                <w:top w:val="none" w:sz="0" w:space="0" w:color="auto"/>
                <w:left w:val="none" w:sz="0" w:space="0" w:color="auto"/>
                <w:bottom w:val="none" w:sz="0" w:space="0" w:color="auto"/>
                <w:right w:val="none" w:sz="0" w:space="0" w:color="auto"/>
              </w:divBdr>
              <w:divsChild>
                <w:div w:id="393968481">
                  <w:marLeft w:val="360"/>
                  <w:marRight w:val="0"/>
                  <w:marTop w:val="0"/>
                  <w:marBottom w:val="0"/>
                  <w:divBdr>
                    <w:top w:val="none" w:sz="0" w:space="0" w:color="auto"/>
                    <w:left w:val="none" w:sz="0" w:space="0" w:color="auto"/>
                    <w:bottom w:val="none" w:sz="0" w:space="0" w:color="auto"/>
                    <w:right w:val="none" w:sz="0" w:space="0" w:color="auto"/>
                  </w:divBdr>
                </w:div>
                <w:div w:id="14960726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2154192">
          <w:marLeft w:val="0"/>
          <w:marRight w:val="0"/>
          <w:marTop w:val="72"/>
          <w:marBottom w:val="0"/>
          <w:divBdr>
            <w:top w:val="none" w:sz="0" w:space="0" w:color="auto"/>
            <w:left w:val="none" w:sz="0" w:space="0" w:color="auto"/>
            <w:bottom w:val="none" w:sz="0" w:space="0" w:color="auto"/>
            <w:right w:val="none" w:sz="0" w:space="0" w:color="auto"/>
          </w:divBdr>
          <w:divsChild>
            <w:div w:id="1865751884">
              <w:marLeft w:val="360"/>
              <w:marRight w:val="0"/>
              <w:marTop w:val="72"/>
              <w:marBottom w:val="72"/>
              <w:divBdr>
                <w:top w:val="none" w:sz="0" w:space="0" w:color="auto"/>
                <w:left w:val="none" w:sz="0" w:space="0" w:color="auto"/>
                <w:bottom w:val="none" w:sz="0" w:space="0" w:color="auto"/>
                <w:right w:val="none" w:sz="0" w:space="0" w:color="auto"/>
              </w:divBdr>
            </w:div>
            <w:div w:id="2124686221">
              <w:marLeft w:val="360"/>
              <w:marRight w:val="0"/>
              <w:marTop w:val="0"/>
              <w:marBottom w:val="72"/>
              <w:divBdr>
                <w:top w:val="none" w:sz="0" w:space="0" w:color="auto"/>
                <w:left w:val="none" w:sz="0" w:space="0" w:color="auto"/>
                <w:bottom w:val="none" w:sz="0" w:space="0" w:color="auto"/>
                <w:right w:val="none" w:sz="0" w:space="0" w:color="auto"/>
              </w:divBdr>
            </w:div>
          </w:divsChild>
        </w:div>
        <w:div w:id="1677228630">
          <w:marLeft w:val="0"/>
          <w:marRight w:val="0"/>
          <w:marTop w:val="72"/>
          <w:marBottom w:val="0"/>
          <w:divBdr>
            <w:top w:val="none" w:sz="0" w:space="0" w:color="auto"/>
            <w:left w:val="none" w:sz="0" w:space="0" w:color="auto"/>
            <w:bottom w:val="none" w:sz="0" w:space="0" w:color="auto"/>
            <w:right w:val="none" w:sz="0" w:space="0" w:color="auto"/>
          </w:divBdr>
          <w:divsChild>
            <w:div w:id="1513298183">
              <w:marLeft w:val="360"/>
              <w:marRight w:val="0"/>
              <w:marTop w:val="72"/>
              <w:marBottom w:val="72"/>
              <w:divBdr>
                <w:top w:val="none" w:sz="0" w:space="0" w:color="auto"/>
                <w:left w:val="none" w:sz="0" w:space="0" w:color="auto"/>
                <w:bottom w:val="none" w:sz="0" w:space="0" w:color="auto"/>
                <w:right w:val="none" w:sz="0" w:space="0" w:color="auto"/>
              </w:divBdr>
            </w:div>
            <w:div w:id="842210936">
              <w:marLeft w:val="360"/>
              <w:marRight w:val="0"/>
              <w:marTop w:val="0"/>
              <w:marBottom w:val="72"/>
              <w:divBdr>
                <w:top w:val="none" w:sz="0" w:space="0" w:color="auto"/>
                <w:left w:val="none" w:sz="0" w:space="0" w:color="auto"/>
                <w:bottom w:val="none" w:sz="0" w:space="0" w:color="auto"/>
                <w:right w:val="none" w:sz="0" w:space="0" w:color="auto"/>
              </w:divBdr>
            </w:div>
          </w:divsChild>
        </w:div>
        <w:div w:id="880635450">
          <w:marLeft w:val="0"/>
          <w:marRight w:val="0"/>
          <w:marTop w:val="72"/>
          <w:marBottom w:val="0"/>
          <w:divBdr>
            <w:top w:val="none" w:sz="0" w:space="0" w:color="auto"/>
            <w:left w:val="none" w:sz="0" w:space="0" w:color="auto"/>
            <w:bottom w:val="none" w:sz="0" w:space="0" w:color="auto"/>
            <w:right w:val="none" w:sz="0" w:space="0" w:color="auto"/>
          </w:divBdr>
          <w:divsChild>
            <w:div w:id="1943755908">
              <w:marLeft w:val="360"/>
              <w:marRight w:val="0"/>
              <w:marTop w:val="72"/>
              <w:marBottom w:val="72"/>
              <w:divBdr>
                <w:top w:val="none" w:sz="0" w:space="0" w:color="auto"/>
                <w:left w:val="none" w:sz="0" w:space="0" w:color="auto"/>
                <w:bottom w:val="none" w:sz="0" w:space="0" w:color="auto"/>
                <w:right w:val="none" w:sz="0" w:space="0" w:color="auto"/>
              </w:divBdr>
            </w:div>
            <w:div w:id="1138840357">
              <w:marLeft w:val="360"/>
              <w:marRight w:val="0"/>
              <w:marTop w:val="0"/>
              <w:marBottom w:val="72"/>
              <w:divBdr>
                <w:top w:val="none" w:sz="0" w:space="0" w:color="auto"/>
                <w:left w:val="none" w:sz="0" w:space="0" w:color="auto"/>
                <w:bottom w:val="none" w:sz="0" w:space="0" w:color="auto"/>
                <w:right w:val="none" w:sz="0" w:space="0" w:color="auto"/>
              </w:divBdr>
              <w:divsChild>
                <w:div w:id="1364940447">
                  <w:marLeft w:val="360"/>
                  <w:marRight w:val="0"/>
                  <w:marTop w:val="0"/>
                  <w:marBottom w:val="0"/>
                  <w:divBdr>
                    <w:top w:val="none" w:sz="0" w:space="0" w:color="auto"/>
                    <w:left w:val="none" w:sz="0" w:space="0" w:color="auto"/>
                    <w:bottom w:val="none" w:sz="0" w:space="0" w:color="auto"/>
                    <w:right w:val="none" w:sz="0" w:space="0" w:color="auto"/>
                  </w:divBdr>
                </w:div>
                <w:div w:id="980958277">
                  <w:marLeft w:val="360"/>
                  <w:marRight w:val="0"/>
                  <w:marTop w:val="0"/>
                  <w:marBottom w:val="0"/>
                  <w:divBdr>
                    <w:top w:val="none" w:sz="0" w:space="0" w:color="auto"/>
                    <w:left w:val="none" w:sz="0" w:space="0" w:color="auto"/>
                    <w:bottom w:val="none" w:sz="0" w:space="0" w:color="auto"/>
                    <w:right w:val="none" w:sz="0" w:space="0" w:color="auto"/>
                  </w:divBdr>
                </w:div>
              </w:divsChild>
            </w:div>
            <w:div w:id="571502938">
              <w:marLeft w:val="360"/>
              <w:marRight w:val="0"/>
              <w:marTop w:val="0"/>
              <w:marBottom w:val="72"/>
              <w:divBdr>
                <w:top w:val="none" w:sz="0" w:space="0" w:color="auto"/>
                <w:left w:val="none" w:sz="0" w:space="0" w:color="auto"/>
                <w:bottom w:val="none" w:sz="0" w:space="0" w:color="auto"/>
                <w:right w:val="none" w:sz="0" w:space="0" w:color="auto"/>
              </w:divBdr>
              <w:divsChild>
                <w:div w:id="1402483584">
                  <w:marLeft w:val="360"/>
                  <w:marRight w:val="0"/>
                  <w:marTop w:val="0"/>
                  <w:marBottom w:val="0"/>
                  <w:divBdr>
                    <w:top w:val="none" w:sz="0" w:space="0" w:color="auto"/>
                    <w:left w:val="none" w:sz="0" w:space="0" w:color="auto"/>
                    <w:bottom w:val="none" w:sz="0" w:space="0" w:color="auto"/>
                    <w:right w:val="none" w:sz="0" w:space="0" w:color="auto"/>
                  </w:divBdr>
                </w:div>
                <w:div w:id="11636218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71251">
      <w:bodyDiv w:val="1"/>
      <w:marLeft w:val="0"/>
      <w:marRight w:val="0"/>
      <w:marTop w:val="0"/>
      <w:marBottom w:val="0"/>
      <w:divBdr>
        <w:top w:val="none" w:sz="0" w:space="0" w:color="auto"/>
        <w:left w:val="none" w:sz="0" w:space="0" w:color="auto"/>
        <w:bottom w:val="none" w:sz="0" w:space="0" w:color="auto"/>
        <w:right w:val="none" w:sz="0" w:space="0" w:color="auto"/>
      </w:divBdr>
      <w:divsChild>
        <w:div w:id="486283121">
          <w:marLeft w:val="360"/>
          <w:marRight w:val="0"/>
          <w:marTop w:val="72"/>
          <w:marBottom w:val="72"/>
          <w:divBdr>
            <w:top w:val="none" w:sz="0" w:space="0" w:color="auto"/>
            <w:left w:val="none" w:sz="0" w:space="0" w:color="auto"/>
            <w:bottom w:val="none" w:sz="0" w:space="0" w:color="auto"/>
            <w:right w:val="none" w:sz="0" w:space="0" w:color="auto"/>
          </w:divBdr>
          <w:divsChild>
            <w:div w:id="1638492230">
              <w:marLeft w:val="360"/>
              <w:marRight w:val="0"/>
              <w:marTop w:val="0"/>
              <w:marBottom w:val="0"/>
              <w:divBdr>
                <w:top w:val="none" w:sz="0" w:space="0" w:color="auto"/>
                <w:left w:val="none" w:sz="0" w:space="0" w:color="auto"/>
                <w:bottom w:val="none" w:sz="0" w:space="0" w:color="auto"/>
                <w:right w:val="none" w:sz="0" w:space="0" w:color="auto"/>
              </w:divBdr>
            </w:div>
            <w:div w:id="1794589931">
              <w:marLeft w:val="360"/>
              <w:marRight w:val="0"/>
              <w:marTop w:val="0"/>
              <w:marBottom w:val="0"/>
              <w:divBdr>
                <w:top w:val="none" w:sz="0" w:space="0" w:color="auto"/>
                <w:left w:val="none" w:sz="0" w:space="0" w:color="auto"/>
                <w:bottom w:val="none" w:sz="0" w:space="0" w:color="auto"/>
                <w:right w:val="none" w:sz="0" w:space="0" w:color="auto"/>
              </w:divBdr>
            </w:div>
            <w:div w:id="133908344">
              <w:marLeft w:val="360"/>
              <w:marRight w:val="0"/>
              <w:marTop w:val="0"/>
              <w:marBottom w:val="0"/>
              <w:divBdr>
                <w:top w:val="none" w:sz="0" w:space="0" w:color="auto"/>
                <w:left w:val="none" w:sz="0" w:space="0" w:color="auto"/>
                <w:bottom w:val="none" w:sz="0" w:space="0" w:color="auto"/>
                <w:right w:val="none" w:sz="0" w:space="0" w:color="auto"/>
              </w:divBdr>
            </w:div>
            <w:div w:id="1638298170">
              <w:marLeft w:val="360"/>
              <w:marRight w:val="0"/>
              <w:marTop w:val="0"/>
              <w:marBottom w:val="0"/>
              <w:divBdr>
                <w:top w:val="none" w:sz="0" w:space="0" w:color="auto"/>
                <w:left w:val="none" w:sz="0" w:space="0" w:color="auto"/>
                <w:bottom w:val="none" w:sz="0" w:space="0" w:color="auto"/>
                <w:right w:val="none" w:sz="0" w:space="0" w:color="auto"/>
              </w:divBdr>
            </w:div>
            <w:div w:id="1090200455">
              <w:marLeft w:val="360"/>
              <w:marRight w:val="0"/>
              <w:marTop w:val="0"/>
              <w:marBottom w:val="0"/>
              <w:divBdr>
                <w:top w:val="none" w:sz="0" w:space="0" w:color="auto"/>
                <w:left w:val="none" w:sz="0" w:space="0" w:color="auto"/>
                <w:bottom w:val="none" w:sz="0" w:space="0" w:color="auto"/>
                <w:right w:val="none" w:sz="0" w:space="0" w:color="auto"/>
              </w:divBdr>
            </w:div>
            <w:div w:id="315183985">
              <w:marLeft w:val="360"/>
              <w:marRight w:val="0"/>
              <w:marTop w:val="0"/>
              <w:marBottom w:val="0"/>
              <w:divBdr>
                <w:top w:val="none" w:sz="0" w:space="0" w:color="auto"/>
                <w:left w:val="none" w:sz="0" w:space="0" w:color="auto"/>
                <w:bottom w:val="none" w:sz="0" w:space="0" w:color="auto"/>
                <w:right w:val="none" w:sz="0" w:space="0" w:color="auto"/>
              </w:divBdr>
            </w:div>
            <w:div w:id="837382349">
              <w:marLeft w:val="360"/>
              <w:marRight w:val="0"/>
              <w:marTop w:val="0"/>
              <w:marBottom w:val="0"/>
              <w:divBdr>
                <w:top w:val="none" w:sz="0" w:space="0" w:color="auto"/>
                <w:left w:val="none" w:sz="0" w:space="0" w:color="auto"/>
                <w:bottom w:val="none" w:sz="0" w:space="0" w:color="auto"/>
                <w:right w:val="none" w:sz="0" w:space="0" w:color="auto"/>
              </w:divBdr>
            </w:div>
            <w:div w:id="446705795">
              <w:marLeft w:val="360"/>
              <w:marRight w:val="0"/>
              <w:marTop w:val="0"/>
              <w:marBottom w:val="0"/>
              <w:divBdr>
                <w:top w:val="none" w:sz="0" w:space="0" w:color="auto"/>
                <w:left w:val="none" w:sz="0" w:space="0" w:color="auto"/>
                <w:bottom w:val="none" w:sz="0" w:space="0" w:color="auto"/>
                <w:right w:val="none" w:sz="0" w:space="0" w:color="auto"/>
              </w:divBdr>
            </w:div>
          </w:divsChild>
        </w:div>
        <w:div w:id="1663503334">
          <w:marLeft w:val="360"/>
          <w:marRight w:val="0"/>
          <w:marTop w:val="0"/>
          <w:marBottom w:val="72"/>
          <w:divBdr>
            <w:top w:val="none" w:sz="0" w:space="0" w:color="auto"/>
            <w:left w:val="none" w:sz="0" w:space="0" w:color="auto"/>
            <w:bottom w:val="none" w:sz="0" w:space="0" w:color="auto"/>
            <w:right w:val="none" w:sz="0" w:space="0" w:color="auto"/>
          </w:divBdr>
        </w:div>
        <w:div w:id="1956477756">
          <w:marLeft w:val="360"/>
          <w:marRight w:val="0"/>
          <w:marTop w:val="0"/>
          <w:marBottom w:val="72"/>
          <w:divBdr>
            <w:top w:val="none" w:sz="0" w:space="0" w:color="auto"/>
            <w:left w:val="none" w:sz="0" w:space="0" w:color="auto"/>
            <w:bottom w:val="none" w:sz="0" w:space="0" w:color="auto"/>
            <w:right w:val="none" w:sz="0" w:space="0" w:color="auto"/>
          </w:divBdr>
        </w:div>
        <w:div w:id="1323701468">
          <w:marLeft w:val="360"/>
          <w:marRight w:val="0"/>
          <w:marTop w:val="0"/>
          <w:marBottom w:val="72"/>
          <w:divBdr>
            <w:top w:val="none" w:sz="0" w:space="0" w:color="auto"/>
            <w:left w:val="none" w:sz="0" w:space="0" w:color="auto"/>
            <w:bottom w:val="none" w:sz="0" w:space="0" w:color="auto"/>
            <w:right w:val="none" w:sz="0" w:space="0" w:color="auto"/>
          </w:divBdr>
        </w:div>
        <w:div w:id="1105543980">
          <w:marLeft w:val="360"/>
          <w:marRight w:val="0"/>
          <w:marTop w:val="0"/>
          <w:marBottom w:val="72"/>
          <w:divBdr>
            <w:top w:val="none" w:sz="0" w:space="0" w:color="auto"/>
            <w:left w:val="none" w:sz="0" w:space="0" w:color="auto"/>
            <w:bottom w:val="none" w:sz="0" w:space="0" w:color="auto"/>
            <w:right w:val="none" w:sz="0" w:space="0" w:color="auto"/>
          </w:divBdr>
        </w:div>
        <w:div w:id="73287190">
          <w:marLeft w:val="360"/>
          <w:marRight w:val="0"/>
          <w:marTop w:val="0"/>
          <w:marBottom w:val="72"/>
          <w:divBdr>
            <w:top w:val="none" w:sz="0" w:space="0" w:color="auto"/>
            <w:left w:val="none" w:sz="0" w:space="0" w:color="auto"/>
            <w:bottom w:val="none" w:sz="0" w:space="0" w:color="auto"/>
            <w:right w:val="none" w:sz="0" w:space="0" w:color="auto"/>
          </w:divBdr>
        </w:div>
      </w:divsChild>
    </w:div>
    <w:div w:id="1287586075">
      <w:bodyDiv w:val="1"/>
      <w:marLeft w:val="0"/>
      <w:marRight w:val="0"/>
      <w:marTop w:val="0"/>
      <w:marBottom w:val="0"/>
      <w:divBdr>
        <w:top w:val="none" w:sz="0" w:space="0" w:color="auto"/>
        <w:left w:val="none" w:sz="0" w:space="0" w:color="auto"/>
        <w:bottom w:val="none" w:sz="0" w:space="0" w:color="auto"/>
        <w:right w:val="none" w:sz="0" w:space="0" w:color="auto"/>
      </w:divBdr>
      <w:divsChild>
        <w:div w:id="2127046096">
          <w:marLeft w:val="0"/>
          <w:marRight w:val="0"/>
          <w:marTop w:val="72"/>
          <w:marBottom w:val="0"/>
          <w:divBdr>
            <w:top w:val="none" w:sz="0" w:space="0" w:color="auto"/>
            <w:left w:val="none" w:sz="0" w:space="0" w:color="auto"/>
            <w:bottom w:val="none" w:sz="0" w:space="0" w:color="auto"/>
            <w:right w:val="none" w:sz="0" w:space="0" w:color="auto"/>
          </w:divBdr>
        </w:div>
        <w:div w:id="919488359">
          <w:marLeft w:val="0"/>
          <w:marRight w:val="0"/>
          <w:marTop w:val="72"/>
          <w:marBottom w:val="0"/>
          <w:divBdr>
            <w:top w:val="none" w:sz="0" w:space="0" w:color="auto"/>
            <w:left w:val="none" w:sz="0" w:space="0" w:color="auto"/>
            <w:bottom w:val="none" w:sz="0" w:space="0" w:color="auto"/>
            <w:right w:val="none" w:sz="0" w:space="0" w:color="auto"/>
          </w:divBdr>
          <w:divsChild>
            <w:div w:id="776291229">
              <w:marLeft w:val="360"/>
              <w:marRight w:val="0"/>
              <w:marTop w:val="72"/>
              <w:marBottom w:val="72"/>
              <w:divBdr>
                <w:top w:val="none" w:sz="0" w:space="0" w:color="auto"/>
                <w:left w:val="none" w:sz="0" w:space="0" w:color="auto"/>
                <w:bottom w:val="none" w:sz="0" w:space="0" w:color="auto"/>
                <w:right w:val="none" w:sz="0" w:space="0" w:color="auto"/>
              </w:divBdr>
            </w:div>
            <w:div w:id="1842620316">
              <w:marLeft w:val="360"/>
              <w:marRight w:val="0"/>
              <w:marTop w:val="0"/>
              <w:marBottom w:val="72"/>
              <w:divBdr>
                <w:top w:val="none" w:sz="0" w:space="0" w:color="auto"/>
                <w:left w:val="none" w:sz="0" w:space="0" w:color="auto"/>
                <w:bottom w:val="none" w:sz="0" w:space="0" w:color="auto"/>
                <w:right w:val="none" w:sz="0" w:space="0" w:color="auto"/>
              </w:divBdr>
            </w:div>
            <w:div w:id="223223101">
              <w:marLeft w:val="360"/>
              <w:marRight w:val="0"/>
              <w:marTop w:val="0"/>
              <w:marBottom w:val="72"/>
              <w:divBdr>
                <w:top w:val="none" w:sz="0" w:space="0" w:color="auto"/>
                <w:left w:val="none" w:sz="0" w:space="0" w:color="auto"/>
                <w:bottom w:val="none" w:sz="0" w:space="0" w:color="auto"/>
                <w:right w:val="none" w:sz="0" w:space="0" w:color="auto"/>
              </w:divBdr>
            </w:div>
          </w:divsChild>
        </w:div>
        <w:div w:id="1601334842">
          <w:marLeft w:val="0"/>
          <w:marRight w:val="0"/>
          <w:marTop w:val="72"/>
          <w:marBottom w:val="0"/>
          <w:divBdr>
            <w:top w:val="none" w:sz="0" w:space="0" w:color="auto"/>
            <w:left w:val="none" w:sz="0" w:space="0" w:color="auto"/>
            <w:bottom w:val="none" w:sz="0" w:space="0" w:color="auto"/>
            <w:right w:val="none" w:sz="0" w:space="0" w:color="auto"/>
          </w:divBdr>
        </w:div>
      </w:divsChild>
    </w:div>
    <w:div w:id="1294484152">
      <w:bodyDiv w:val="1"/>
      <w:marLeft w:val="0"/>
      <w:marRight w:val="0"/>
      <w:marTop w:val="0"/>
      <w:marBottom w:val="0"/>
      <w:divBdr>
        <w:top w:val="none" w:sz="0" w:space="0" w:color="auto"/>
        <w:left w:val="none" w:sz="0" w:space="0" w:color="auto"/>
        <w:bottom w:val="none" w:sz="0" w:space="0" w:color="auto"/>
        <w:right w:val="none" w:sz="0" w:space="0" w:color="auto"/>
      </w:divBdr>
    </w:div>
    <w:div w:id="1312826228">
      <w:bodyDiv w:val="1"/>
      <w:marLeft w:val="0"/>
      <w:marRight w:val="0"/>
      <w:marTop w:val="0"/>
      <w:marBottom w:val="0"/>
      <w:divBdr>
        <w:top w:val="none" w:sz="0" w:space="0" w:color="auto"/>
        <w:left w:val="none" w:sz="0" w:space="0" w:color="auto"/>
        <w:bottom w:val="none" w:sz="0" w:space="0" w:color="auto"/>
        <w:right w:val="none" w:sz="0" w:space="0" w:color="auto"/>
      </w:divBdr>
    </w:div>
    <w:div w:id="1332416328">
      <w:bodyDiv w:val="1"/>
      <w:marLeft w:val="0"/>
      <w:marRight w:val="0"/>
      <w:marTop w:val="0"/>
      <w:marBottom w:val="0"/>
      <w:divBdr>
        <w:top w:val="none" w:sz="0" w:space="0" w:color="auto"/>
        <w:left w:val="none" w:sz="0" w:space="0" w:color="auto"/>
        <w:bottom w:val="none" w:sz="0" w:space="0" w:color="auto"/>
        <w:right w:val="none" w:sz="0" w:space="0" w:color="auto"/>
      </w:divBdr>
    </w:div>
    <w:div w:id="1342898282">
      <w:bodyDiv w:val="1"/>
      <w:marLeft w:val="0"/>
      <w:marRight w:val="0"/>
      <w:marTop w:val="0"/>
      <w:marBottom w:val="0"/>
      <w:divBdr>
        <w:top w:val="none" w:sz="0" w:space="0" w:color="auto"/>
        <w:left w:val="none" w:sz="0" w:space="0" w:color="auto"/>
        <w:bottom w:val="none" w:sz="0" w:space="0" w:color="auto"/>
        <w:right w:val="none" w:sz="0" w:space="0" w:color="auto"/>
      </w:divBdr>
    </w:div>
    <w:div w:id="1392995342">
      <w:bodyDiv w:val="1"/>
      <w:marLeft w:val="0"/>
      <w:marRight w:val="0"/>
      <w:marTop w:val="0"/>
      <w:marBottom w:val="0"/>
      <w:divBdr>
        <w:top w:val="none" w:sz="0" w:space="0" w:color="auto"/>
        <w:left w:val="none" w:sz="0" w:space="0" w:color="auto"/>
        <w:bottom w:val="none" w:sz="0" w:space="0" w:color="auto"/>
        <w:right w:val="none" w:sz="0" w:space="0" w:color="auto"/>
      </w:divBdr>
      <w:divsChild>
        <w:div w:id="880214729">
          <w:marLeft w:val="0"/>
          <w:marRight w:val="0"/>
          <w:marTop w:val="72"/>
          <w:marBottom w:val="0"/>
          <w:divBdr>
            <w:top w:val="none" w:sz="0" w:space="0" w:color="auto"/>
            <w:left w:val="none" w:sz="0" w:space="0" w:color="auto"/>
            <w:bottom w:val="none" w:sz="0" w:space="0" w:color="auto"/>
            <w:right w:val="none" w:sz="0" w:space="0" w:color="auto"/>
          </w:divBdr>
        </w:div>
        <w:div w:id="1530488052">
          <w:marLeft w:val="0"/>
          <w:marRight w:val="0"/>
          <w:marTop w:val="72"/>
          <w:marBottom w:val="0"/>
          <w:divBdr>
            <w:top w:val="none" w:sz="0" w:space="0" w:color="auto"/>
            <w:left w:val="none" w:sz="0" w:space="0" w:color="auto"/>
            <w:bottom w:val="none" w:sz="0" w:space="0" w:color="auto"/>
            <w:right w:val="none" w:sz="0" w:space="0" w:color="auto"/>
          </w:divBdr>
        </w:div>
        <w:div w:id="397480236">
          <w:marLeft w:val="0"/>
          <w:marRight w:val="0"/>
          <w:marTop w:val="72"/>
          <w:marBottom w:val="0"/>
          <w:divBdr>
            <w:top w:val="none" w:sz="0" w:space="0" w:color="auto"/>
            <w:left w:val="none" w:sz="0" w:space="0" w:color="auto"/>
            <w:bottom w:val="none" w:sz="0" w:space="0" w:color="auto"/>
            <w:right w:val="none" w:sz="0" w:space="0" w:color="auto"/>
          </w:divBdr>
        </w:div>
      </w:divsChild>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sChild>
        <w:div w:id="1315140083">
          <w:marLeft w:val="0"/>
          <w:marRight w:val="0"/>
          <w:marTop w:val="72"/>
          <w:marBottom w:val="240"/>
          <w:divBdr>
            <w:top w:val="none" w:sz="0" w:space="0" w:color="auto"/>
            <w:left w:val="none" w:sz="0" w:space="0" w:color="auto"/>
            <w:bottom w:val="none" w:sz="0" w:space="0" w:color="auto"/>
            <w:right w:val="none" w:sz="0" w:space="0" w:color="auto"/>
          </w:divBdr>
          <w:divsChild>
            <w:div w:id="321085952">
              <w:marLeft w:val="0"/>
              <w:marRight w:val="0"/>
              <w:marTop w:val="72"/>
              <w:marBottom w:val="0"/>
              <w:divBdr>
                <w:top w:val="none" w:sz="0" w:space="0" w:color="auto"/>
                <w:left w:val="none" w:sz="0" w:space="0" w:color="auto"/>
                <w:bottom w:val="none" w:sz="0" w:space="0" w:color="auto"/>
                <w:right w:val="none" w:sz="0" w:space="0" w:color="auto"/>
              </w:divBdr>
            </w:div>
            <w:div w:id="841776540">
              <w:marLeft w:val="0"/>
              <w:marRight w:val="0"/>
              <w:marTop w:val="72"/>
              <w:marBottom w:val="0"/>
              <w:divBdr>
                <w:top w:val="none" w:sz="0" w:space="0" w:color="auto"/>
                <w:left w:val="none" w:sz="0" w:space="0" w:color="auto"/>
                <w:bottom w:val="none" w:sz="0" w:space="0" w:color="auto"/>
                <w:right w:val="none" w:sz="0" w:space="0" w:color="auto"/>
              </w:divBdr>
            </w:div>
            <w:div w:id="945038006">
              <w:marLeft w:val="0"/>
              <w:marRight w:val="0"/>
              <w:marTop w:val="72"/>
              <w:marBottom w:val="0"/>
              <w:divBdr>
                <w:top w:val="none" w:sz="0" w:space="0" w:color="auto"/>
                <w:left w:val="none" w:sz="0" w:space="0" w:color="auto"/>
                <w:bottom w:val="none" w:sz="0" w:space="0" w:color="auto"/>
                <w:right w:val="none" w:sz="0" w:space="0" w:color="auto"/>
              </w:divBdr>
              <w:divsChild>
                <w:div w:id="1822237551">
                  <w:marLeft w:val="360"/>
                  <w:marRight w:val="0"/>
                  <w:marTop w:val="72"/>
                  <w:marBottom w:val="72"/>
                  <w:divBdr>
                    <w:top w:val="none" w:sz="0" w:space="0" w:color="auto"/>
                    <w:left w:val="none" w:sz="0" w:space="0" w:color="auto"/>
                    <w:bottom w:val="none" w:sz="0" w:space="0" w:color="auto"/>
                    <w:right w:val="none" w:sz="0" w:space="0" w:color="auto"/>
                  </w:divBdr>
                </w:div>
                <w:div w:id="1780299762">
                  <w:marLeft w:val="360"/>
                  <w:marRight w:val="0"/>
                  <w:marTop w:val="0"/>
                  <w:marBottom w:val="72"/>
                  <w:divBdr>
                    <w:top w:val="none" w:sz="0" w:space="0" w:color="auto"/>
                    <w:left w:val="none" w:sz="0" w:space="0" w:color="auto"/>
                    <w:bottom w:val="none" w:sz="0" w:space="0" w:color="auto"/>
                    <w:right w:val="none" w:sz="0" w:space="0" w:color="auto"/>
                  </w:divBdr>
                </w:div>
                <w:div w:id="1230657360">
                  <w:marLeft w:val="360"/>
                  <w:marRight w:val="0"/>
                  <w:marTop w:val="0"/>
                  <w:marBottom w:val="72"/>
                  <w:divBdr>
                    <w:top w:val="none" w:sz="0" w:space="0" w:color="auto"/>
                    <w:left w:val="none" w:sz="0" w:space="0" w:color="auto"/>
                    <w:bottom w:val="none" w:sz="0" w:space="0" w:color="auto"/>
                    <w:right w:val="none" w:sz="0" w:space="0" w:color="auto"/>
                  </w:divBdr>
                </w:div>
              </w:divsChild>
            </w:div>
            <w:div w:id="688800311">
              <w:marLeft w:val="0"/>
              <w:marRight w:val="0"/>
              <w:marTop w:val="72"/>
              <w:marBottom w:val="0"/>
              <w:divBdr>
                <w:top w:val="none" w:sz="0" w:space="0" w:color="auto"/>
                <w:left w:val="none" w:sz="0" w:space="0" w:color="auto"/>
                <w:bottom w:val="none" w:sz="0" w:space="0" w:color="auto"/>
                <w:right w:val="none" w:sz="0" w:space="0" w:color="auto"/>
              </w:divBdr>
            </w:div>
            <w:div w:id="1524902507">
              <w:marLeft w:val="0"/>
              <w:marRight w:val="0"/>
              <w:marTop w:val="72"/>
              <w:marBottom w:val="0"/>
              <w:divBdr>
                <w:top w:val="none" w:sz="0" w:space="0" w:color="auto"/>
                <w:left w:val="none" w:sz="0" w:space="0" w:color="auto"/>
                <w:bottom w:val="none" w:sz="0" w:space="0" w:color="auto"/>
                <w:right w:val="none" w:sz="0" w:space="0" w:color="auto"/>
              </w:divBdr>
            </w:div>
          </w:divsChild>
        </w:div>
        <w:div w:id="783887565">
          <w:marLeft w:val="0"/>
          <w:marRight w:val="0"/>
          <w:marTop w:val="72"/>
          <w:marBottom w:val="240"/>
          <w:divBdr>
            <w:top w:val="none" w:sz="0" w:space="0" w:color="auto"/>
            <w:left w:val="none" w:sz="0" w:space="0" w:color="auto"/>
            <w:bottom w:val="none" w:sz="0" w:space="0" w:color="auto"/>
            <w:right w:val="none" w:sz="0" w:space="0" w:color="auto"/>
          </w:divBdr>
          <w:divsChild>
            <w:div w:id="502476041">
              <w:marLeft w:val="0"/>
              <w:marRight w:val="0"/>
              <w:marTop w:val="72"/>
              <w:marBottom w:val="0"/>
              <w:divBdr>
                <w:top w:val="none" w:sz="0" w:space="0" w:color="auto"/>
                <w:left w:val="none" w:sz="0" w:space="0" w:color="auto"/>
                <w:bottom w:val="none" w:sz="0" w:space="0" w:color="auto"/>
                <w:right w:val="none" w:sz="0" w:space="0" w:color="auto"/>
              </w:divBdr>
            </w:div>
            <w:div w:id="1069112001">
              <w:marLeft w:val="0"/>
              <w:marRight w:val="0"/>
              <w:marTop w:val="72"/>
              <w:marBottom w:val="0"/>
              <w:divBdr>
                <w:top w:val="none" w:sz="0" w:space="0" w:color="auto"/>
                <w:left w:val="none" w:sz="0" w:space="0" w:color="auto"/>
                <w:bottom w:val="none" w:sz="0" w:space="0" w:color="auto"/>
                <w:right w:val="none" w:sz="0" w:space="0" w:color="auto"/>
              </w:divBdr>
            </w:div>
            <w:div w:id="1724331912">
              <w:marLeft w:val="0"/>
              <w:marRight w:val="0"/>
              <w:marTop w:val="72"/>
              <w:marBottom w:val="0"/>
              <w:divBdr>
                <w:top w:val="none" w:sz="0" w:space="0" w:color="auto"/>
                <w:left w:val="none" w:sz="0" w:space="0" w:color="auto"/>
                <w:bottom w:val="none" w:sz="0" w:space="0" w:color="auto"/>
                <w:right w:val="none" w:sz="0" w:space="0" w:color="auto"/>
              </w:divBdr>
              <w:divsChild>
                <w:div w:id="1332637708">
                  <w:marLeft w:val="360"/>
                  <w:marRight w:val="0"/>
                  <w:marTop w:val="72"/>
                  <w:marBottom w:val="72"/>
                  <w:divBdr>
                    <w:top w:val="none" w:sz="0" w:space="0" w:color="auto"/>
                    <w:left w:val="none" w:sz="0" w:space="0" w:color="auto"/>
                    <w:bottom w:val="none" w:sz="0" w:space="0" w:color="auto"/>
                    <w:right w:val="none" w:sz="0" w:space="0" w:color="auto"/>
                  </w:divBdr>
                </w:div>
                <w:div w:id="941844088">
                  <w:marLeft w:val="360"/>
                  <w:marRight w:val="0"/>
                  <w:marTop w:val="0"/>
                  <w:marBottom w:val="72"/>
                  <w:divBdr>
                    <w:top w:val="none" w:sz="0" w:space="0" w:color="auto"/>
                    <w:left w:val="none" w:sz="0" w:space="0" w:color="auto"/>
                    <w:bottom w:val="none" w:sz="0" w:space="0" w:color="auto"/>
                    <w:right w:val="none" w:sz="0" w:space="0" w:color="auto"/>
                  </w:divBdr>
                </w:div>
                <w:div w:id="1083186808">
                  <w:marLeft w:val="360"/>
                  <w:marRight w:val="0"/>
                  <w:marTop w:val="0"/>
                  <w:marBottom w:val="72"/>
                  <w:divBdr>
                    <w:top w:val="none" w:sz="0" w:space="0" w:color="auto"/>
                    <w:left w:val="none" w:sz="0" w:space="0" w:color="auto"/>
                    <w:bottom w:val="none" w:sz="0" w:space="0" w:color="auto"/>
                    <w:right w:val="none" w:sz="0" w:space="0" w:color="auto"/>
                  </w:divBdr>
                </w:div>
              </w:divsChild>
            </w:div>
            <w:div w:id="115218582">
              <w:marLeft w:val="0"/>
              <w:marRight w:val="0"/>
              <w:marTop w:val="72"/>
              <w:marBottom w:val="0"/>
              <w:divBdr>
                <w:top w:val="none" w:sz="0" w:space="0" w:color="auto"/>
                <w:left w:val="none" w:sz="0" w:space="0" w:color="auto"/>
                <w:bottom w:val="none" w:sz="0" w:space="0" w:color="auto"/>
                <w:right w:val="none" w:sz="0" w:space="0" w:color="auto"/>
              </w:divBdr>
            </w:div>
          </w:divsChild>
        </w:div>
        <w:div w:id="1357779418">
          <w:marLeft w:val="0"/>
          <w:marRight w:val="0"/>
          <w:marTop w:val="72"/>
          <w:marBottom w:val="240"/>
          <w:divBdr>
            <w:top w:val="none" w:sz="0" w:space="0" w:color="auto"/>
            <w:left w:val="none" w:sz="0" w:space="0" w:color="auto"/>
            <w:bottom w:val="none" w:sz="0" w:space="0" w:color="auto"/>
            <w:right w:val="none" w:sz="0" w:space="0" w:color="auto"/>
          </w:divBdr>
        </w:div>
      </w:divsChild>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422795956">
      <w:bodyDiv w:val="1"/>
      <w:marLeft w:val="0"/>
      <w:marRight w:val="0"/>
      <w:marTop w:val="0"/>
      <w:marBottom w:val="0"/>
      <w:divBdr>
        <w:top w:val="none" w:sz="0" w:space="0" w:color="auto"/>
        <w:left w:val="none" w:sz="0" w:space="0" w:color="auto"/>
        <w:bottom w:val="none" w:sz="0" w:space="0" w:color="auto"/>
        <w:right w:val="none" w:sz="0" w:space="0" w:color="auto"/>
      </w:divBdr>
    </w:div>
    <w:div w:id="1461605584">
      <w:bodyDiv w:val="1"/>
      <w:marLeft w:val="0"/>
      <w:marRight w:val="0"/>
      <w:marTop w:val="0"/>
      <w:marBottom w:val="0"/>
      <w:divBdr>
        <w:top w:val="none" w:sz="0" w:space="0" w:color="auto"/>
        <w:left w:val="none" w:sz="0" w:space="0" w:color="auto"/>
        <w:bottom w:val="none" w:sz="0" w:space="0" w:color="auto"/>
        <w:right w:val="none" w:sz="0" w:space="0" w:color="auto"/>
      </w:divBdr>
    </w:div>
    <w:div w:id="1471707090">
      <w:bodyDiv w:val="1"/>
      <w:marLeft w:val="0"/>
      <w:marRight w:val="0"/>
      <w:marTop w:val="0"/>
      <w:marBottom w:val="0"/>
      <w:divBdr>
        <w:top w:val="none" w:sz="0" w:space="0" w:color="auto"/>
        <w:left w:val="none" w:sz="0" w:space="0" w:color="auto"/>
        <w:bottom w:val="none" w:sz="0" w:space="0" w:color="auto"/>
        <w:right w:val="none" w:sz="0" w:space="0" w:color="auto"/>
      </w:divBdr>
      <w:divsChild>
        <w:div w:id="218320466">
          <w:marLeft w:val="360"/>
          <w:marRight w:val="0"/>
          <w:marTop w:val="72"/>
          <w:marBottom w:val="72"/>
          <w:divBdr>
            <w:top w:val="none" w:sz="0" w:space="0" w:color="auto"/>
            <w:left w:val="none" w:sz="0" w:space="0" w:color="auto"/>
            <w:bottom w:val="none" w:sz="0" w:space="0" w:color="auto"/>
            <w:right w:val="none" w:sz="0" w:space="0" w:color="auto"/>
          </w:divBdr>
        </w:div>
        <w:div w:id="983776140">
          <w:marLeft w:val="360"/>
          <w:marRight w:val="0"/>
          <w:marTop w:val="0"/>
          <w:marBottom w:val="72"/>
          <w:divBdr>
            <w:top w:val="none" w:sz="0" w:space="0" w:color="auto"/>
            <w:left w:val="none" w:sz="0" w:space="0" w:color="auto"/>
            <w:bottom w:val="none" w:sz="0" w:space="0" w:color="auto"/>
            <w:right w:val="none" w:sz="0" w:space="0" w:color="auto"/>
          </w:divBdr>
        </w:div>
        <w:div w:id="1983534832">
          <w:marLeft w:val="360"/>
          <w:marRight w:val="0"/>
          <w:marTop w:val="0"/>
          <w:marBottom w:val="72"/>
          <w:divBdr>
            <w:top w:val="none" w:sz="0" w:space="0" w:color="auto"/>
            <w:left w:val="none" w:sz="0" w:space="0" w:color="auto"/>
            <w:bottom w:val="none" w:sz="0" w:space="0" w:color="auto"/>
            <w:right w:val="none" w:sz="0" w:space="0" w:color="auto"/>
          </w:divBdr>
        </w:div>
        <w:div w:id="1418790845">
          <w:marLeft w:val="360"/>
          <w:marRight w:val="0"/>
          <w:marTop w:val="0"/>
          <w:marBottom w:val="72"/>
          <w:divBdr>
            <w:top w:val="none" w:sz="0" w:space="0" w:color="auto"/>
            <w:left w:val="none" w:sz="0" w:space="0" w:color="auto"/>
            <w:bottom w:val="none" w:sz="0" w:space="0" w:color="auto"/>
            <w:right w:val="none" w:sz="0" w:space="0" w:color="auto"/>
          </w:divBdr>
        </w:div>
      </w:divsChild>
    </w:div>
    <w:div w:id="1479298721">
      <w:bodyDiv w:val="1"/>
      <w:marLeft w:val="0"/>
      <w:marRight w:val="0"/>
      <w:marTop w:val="0"/>
      <w:marBottom w:val="0"/>
      <w:divBdr>
        <w:top w:val="none" w:sz="0" w:space="0" w:color="auto"/>
        <w:left w:val="none" w:sz="0" w:space="0" w:color="auto"/>
        <w:bottom w:val="none" w:sz="0" w:space="0" w:color="auto"/>
        <w:right w:val="none" w:sz="0" w:space="0" w:color="auto"/>
      </w:divBdr>
    </w:div>
    <w:div w:id="1546480617">
      <w:bodyDiv w:val="1"/>
      <w:marLeft w:val="0"/>
      <w:marRight w:val="0"/>
      <w:marTop w:val="0"/>
      <w:marBottom w:val="0"/>
      <w:divBdr>
        <w:top w:val="none" w:sz="0" w:space="0" w:color="auto"/>
        <w:left w:val="none" w:sz="0" w:space="0" w:color="auto"/>
        <w:bottom w:val="none" w:sz="0" w:space="0" w:color="auto"/>
        <w:right w:val="none" w:sz="0" w:space="0" w:color="auto"/>
      </w:divBdr>
      <w:divsChild>
        <w:div w:id="1005747953">
          <w:marLeft w:val="0"/>
          <w:marRight w:val="0"/>
          <w:marTop w:val="72"/>
          <w:marBottom w:val="0"/>
          <w:divBdr>
            <w:top w:val="none" w:sz="0" w:space="0" w:color="auto"/>
            <w:left w:val="none" w:sz="0" w:space="0" w:color="auto"/>
            <w:bottom w:val="none" w:sz="0" w:space="0" w:color="auto"/>
            <w:right w:val="none" w:sz="0" w:space="0" w:color="auto"/>
          </w:divBdr>
        </w:div>
        <w:div w:id="437216115">
          <w:marLeft w:val="0"/>
          <w:marRight w:val="0"/>
          <w:marTop w:val="72"/>
          <w:marBottom w:val="0"/>
          <w:divBdr>
            <w:top w:val="none" w:sz="0" w:space="0" w:color="auto"/>
            <w:left w:val="none" w:sz="0" w:space="0" w:color="auto"/>
            <w:bottom w:val="none" w:sz="0" w:space="0" w:color="auto"/>
            <w:right w:val="none" w:sz="0" w:space="0" w:color="auto"/>
          </w:divBdr>
        </w:div>
        <w:div w:id="1263415525">
          <w:marLeft w:val="0"/>
          <w:marRight w:val="0"/>
          <w:marTop w:val="72"/>
          <w:marBottom w:val="0"/>
          <w:divBdr>
            <w:top w:val="none" w:sz="0" w:space="0" w:color="auto"/>
            <w:left w:val="none" w:sz="0" w:space="0" w:color="auto"/>
            <w:bottom w:val="none" w:sz="0" w:space="0" w:color="auto"/>
            <w:right w:val="none" w:sz="0" w:space="0" w:color="auto"/>
          </w:divBdr>
        </w:div>
      </w:divsChild>
    </w:div>
    <w:div w:id="1563371572">
      <w:bodyDiv w:val="1"/>
      <w:marLeft w:val="0"/>
      <w:marRight w:val="0"/>
      <w:marTop w:val="0"/>
      <w:marBottom w:val="0"/>
      <w:divBdr>
        <w:top w:val="none" w:sz="0" w:space="0" w:color="auto"/>
        <w:left w:val="none" w:sz="0" w:space="0" w:color="auto"/>
        <w:bottom w:val="none" w:sz="0" w:space="0" w:color="auto"/>
        <w:right w:val="none" w:sz="0" w:space="0" w:color="auto"/>
      </w:divBdr>
      <w:divsChild>
        <w:div w:id="2104757751">
          <w:marLeft w:val="0"/>
          <w:marRight w:val="0"/>
          <w:marTop w:val="72"/>
          <w:marBottom w:val="0"/>
          <w:divBdr>
            <w:top w:val="none" w:sz="0" w:space="0" w:color="auto"/>
            <w:left w:val="none" w:sz="0" w:space="0" w:color="auto"/>
            <w:bottom w:val="none" w:sz="0" w:space="0" w:color="auto"/>
            <w:right w:val="none" w:sz="0" w:space="0" w:color="auto"/>
          </w:divBdr>
          <w:divsChild>
            <w:div w:id="1710375211">
              <w:marLeft w:val="360"/>
              <w:marRight w:val="0"/>
              <w:marTop w:val="72"/>
              <w:marBottom w:val="72"/>
              <w:divBdr>
                <w:top w:val="none" w:sz="0" w:space="0" w:color="auto"/>
                <w:left w:val="none" w:sz="0" w:space="0" w:color="auto"/>
                <w:bottom w:val="none" w:sz="0" w:space="0" w:color="auto"/>
                <w:right w:val="none" w:sz="0" w:space="0" w:color="auto"/>
              </w:divBdr>
            </w:div>
            <w:div w:id="949362584">
              <w:marLeft w:val="360"/>
              <w:marRight w:val="0"/>
              <w:marTop w:val="0"/>
              <w:marBottom w:val="72"/>
              <w:divBdr>
                <w:top w:val="none" w:sz="0" w:space="0" w:color="auto"/>
                <w:left w:val="none" w:sz="0" w:space="0" w:color="auto"/>
                <w:bottom w:val="none" w:sz="0" w:space="0" w:color="auto"/>
                <w:right w:val="none" w:sz="0" w:space="0" w:color="auto"/>
              </w:divBdr>
            </w:div>
            <w:div w:id="712732720">
              <w:marLeft w:val="360"/>
              <w:marRight w:val="0"/>
              <w:marTop w:val="0"/>
              <w:marBottom w:val="72"/>
              <w:divBdr>
                <w:top w:val="none" w:sz="0" w:space="0" w:color="auto"/>
                <w:left w:val="none" w:sz="0" w:space="0" w:color="auto"/>
                <w:bottom w:val="none" w:sz="0" w:space="0" w:color="auto"/>
                <w:right w:val="none" w:sz="0" w:space="0" w:color="auto"/>
              </w:divBdr>
            </w:div>
            <w:div w:id="500970465">
              <w:marLeft w:val="360"/>
              <w:marRight w:val="0"/>
              <w:marTop w:val="0"/>
              <w:marBottom w:val="72"/>
              <w:divBdr>
                <w:top w:val="none" w:sz="0" w:space="0" w:color="auto"/>
                <w:left w:val="none" w:sz="0" w:space="0" w:color="auto"/>
                <w:bottom w:val="none" w:sz="0" w:space="0" w:color="auto"/>
                <w:right w:val="none" w:sz="0" w:space="0" w:color="auto"/>
              </w:divBdr>
            </w:div>
            <w:div w:id="1174883252">
              <w:marLeft w:val="360"/>
              <w:marRight w:val="0"/>
              <w:marTop w:val="0"/>
              <w:marBottom w:val="72"/>
              <w:divBdr>
                <w:top w:val="none" w:sz="0" w:space="0" w:color="auto"/>
                <w:left w:val="none" w:sz="0" w:space="0" w:color="auto"/>
                <w:bottom w:val="none" w:sz="0" w:space="0" w:color="auto"/>
                <w:right w:val="none" w:sz="0" w:space="0" w:color="auto"/>
              </w:divBdr>
            </w:div>
            <w:div w:id="1151360507">
              <w:marLeft w:val="360"/>
              <w:marRight w:val="0"/>
              <w:marTop w:val="0"/>
              <w:marBottom w:val="72"/>
              <w:divBdr>
                <w:top w:val="none" w:sz="0" w:space="0" w:color="auto"/>
                <w:left w:val="none" w:sz="0" w:space="0" w:color="auto"/>
                <w:bottom w:val="none" w:sz="0" w:space="0" w:color="auto"/>
                <w:right w:val="none" w:sz="0" w:space="0" w:color="auto"/>
              </w:divBdr>
            </w:div>
            <w:div w:id="2008559971">
              <w:marLeft w:val="360"/>
              <w:marRight w:val="0"/>
              <w:marTop w:val="0"/>
              <w:marBottom w:val="72"/>
              <w:divBdr>
                <w:top w:val="none" w:sz="0" w:space="0" w:color="auto"/>
                <w:left w:val="none" w:sz="0" w:space="0" w:color="auto"/>
                <w:bottom w:val="none" w:sz="0" w:space="0" w:color="auto"/>
                <w:right w:val="none" w:sz="0" w:space="0" w:color="auto"/>
              </w:divBdr>
            </w:div>
            <w:div w:id="1041052675">
              <w:marLeft w:val="360"/>
              <w:marRight w:val="0"/>
              <w:marTop w:val="0"/>
              <w:marBottom w:val="72"/>
              <w:divBdr>
                <w:top w:val="none" w:sz="0" w:space="0" w:color="auto"/>
                <w:left w:val="none" w:sz="0" w:space="0" w:color="auto"/>
                <w:bottom w:val="none" w:sz="0" w:space="0" w:color="auto"/>
                <w:right w:val="none" w:sz="0" w:space="0" w:color="auto"/>
              </w:divBdr>
            </w:div>
            <w:div w:id="11035330">
              <w:marLeft w:val="360"/>
              <w:marRight w:val="0"/>
              <w:marTop w:val="0"/>
              <w:marBottom w:val="72"/>
              <w:divBdr>
                <w:top w:val="none" w:sz="0" w:space="0" w:color="auto"/>
                <w:left w:val="none" w:sz="0" w:space="0" w:color="auto"/>
                <w:bottom w:val="none" w:sz="0" w:space="0" w:color="auto"/>
                <w:right w:val="none" w:sz="0" w:space="0" w:color="auto"/>
              </w:divBdr>
            </w:div>
            <w:div w:id="1273435021">
              <w:marLeft w:val="360"/>
              <w:marRight w:val="0"/>
              <w:marTop w:val="0"/>
              <w:marBottom w:val="72"/>
              <w:divBdr>
                <w:top w:val="none" w:sz="0" w:space="0" w:color="auto"/>
                <w:left w:val="none" w:sz="0" w:space="0" w:color="auto"/>
                <w:bottom w:val="none" w:sz="0" w:space="0" w:color="auto"/>
                <w:right w:val="none" w:sz="0" w:space="0" w:color="auto"/>
              </w:divBdr>
            </w:div>
            <w:div w:id="303436524">
              <w:marLeft w:val="360"/>
              <w:marRight w:val="0"/>
              <w:marTop w:val="0"/>
              <w:marBottom w:val="72"/>
              <w:divBdr>
                <w:top w:val="none" w:sz="0" w:space="0" w:color="auto"/>
                <w:left w:val="none" w:sz="0" w:space="0" w:color="auto"/>
                <w:bottom w:val="none" w:sz="0" w:space="0" w:color="auto"/>
                <w:right w:val="none" w:sz="0" w:space="0" w:color="auto"/>
              </w:divBdr>
            </w:div>
            <w:div w:id="2093121431">
              <w:marLeft w:val="360"/>
              <w:marRight w:val="0"/>
              <w:marTop w:val="0"/>
              <w:marBottom w:val="72"/>
              <w:divBdr>
                <w:top w:val="none" w:sz="0" w:space="0" w:color="auto"/>
                <w:left w:val="none" w:sz="0" w:space="0" w:color="auto"/>
                <w:bottom w:val="none" w:sz="0" w:space="0" w:color="auto"/>
                <w:right w:val="none" w:sz="0" w:space="0" w:color="auto"/>
              </w:divBdr>
            </w:div>
          </w:divsChild>
        </w:div>
        <w:div w:id="553077247">
          <w:marLeft w:val="0"/>
          <w:marRight w:val="0"/>
          <w:marTop w:val="72"/>
          <w:marBottom w:val="0"/>
          <w:divBdr>
            <w:top w:val="none" w:sz="0" w:space="0" w:color="auto"/>
            <w:left w:val="none" w:sz="0" w:space="0" w:color="auto"/>
            <w:bottom w:val="none" w:sz="0" w:space="0" w:color="auto"/>
            <w:right w:val="none" w:sz="0" w:space="0" w:color="auto"/>
          </w:divBdr>
          <w:divsChild>
            <w:div w:id="1016036223">
              <w:marLeft w:val="360"/>
              <w:marRight w:val="0"/>
              <w:marTop w:val="72"/>
              <w:marBottom w:val="72"/>
              <w:divBdr>
                <w:top w:val="none" w:sz="0" w:space="0" w:color="auto"/>
                <w:left w:val="none" w:sz="0" w:space="0" w:color="auto"/>
                <w:bottom w:val="none" w:sz="0" w:space="0" w:color="auto"/>
                <w:right w:val="none" w:sz="0" w:space="0" w:color="auto"/>
              </w:divBdr>
            </w:div>
            <w:div w:id="1438212397">
              <w:marLeft w:val="360"/>
              <w:marRight w:val="0"/>
              <w:marTop w:val="0"/>
              <w:marBottom w:val="72"/>
              <w:divBdr>
                <w:top w:val="none" w:sz="0" w:space="0" w:color="auto"/>
                <w:left w:val="none" w:sz="0" w:space="0" w:color="auto"/>
                <w:bottom w:val="none" w:sz="0" w:space="0" w:color="auto"/>
                <w:right w:val="none" w:sz="0" w:space="0" w:color="auto"/>
              </w:divBdr>
            </w:div>
            <w:div w:id="44751155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95556896">
      <w:bodyDiv w:val="1"/>
      <w:marLeft w:val="0"/>
      <w:marRight w:val="0"/>
      <w:marTop w:val="0"/>
      <w:marBottom w:val="0"/>
      <w:divBdr>
        <w:top w:val="none" w:sz="0" w:space="0" w:color="auto"/>
        <w:left w:val="none" w:sz="0" w:space="0" w:color="auto"/>
        <w:bottom w:val="none" w:sz="0" w:space="0" w:color="auto"/>
        <w:right w:val="none" w:sz="0" w:space="0" w:color="auto"/>
      </w:divBdr>
      <w:divsChild>
        <w:div w:id="1231648379">
          <w:marLeft w:val="0"/>
          <w:marRight w:val="0"/>
          <w:marTop w:val="72"/>
          <w:marBottom w:val="0"/>
          <w:divBdr>
            <w:top w:val="none" w:sz="0" w:space="0" w:color="auto"/>
            <w:left w:val="none" w:sz="0" w:space="0" w:color="auto"/>
            <w:bottom w:val="none" w:sz="0" w:space="0" w:color="auto"/>
            <w:right w:val="none" w:sz="0" w:space="0" w:color="auto"/>
          </w:divBdr>
        </w:div>
        <w:div w:id="2129468828">
          <w:marLeft w:val="0"/>
          <w:marRight w:val="0"/>
          <w:marTop w:val="72"/>
          <w:marBottom w:val="0"/>
          <w:divBdr>
            <w:top w:val="none" w:sz="0" w:space="0" w:color="auto"/>
            <w:left w:val="none" w:sz="0" w:space="0" w:color="auto"/>
            <w:bottom w:val="none" w:sz="0" w:space="0" w:color="auto"/>
            <w:right w:val="none" w:sz="0" w:space="0" w:color="auto"/>
          </w:divBdr>
        </w:div>
        <w:div w:id="136341637">
          <w:marLeft w:val="0"/>
          <w:marRight w:val="0"/>
          <w:marTop w:val="72"/>
          <w:marBottom w:val="0"/>
          <w:divBdr>
            <w:top w:val="none" w:sz="0" w:space="0" w:color="auto"/>
            <w:left w:val="none" w:sz="0" w:space="0" w:color="auto"/>
            <w:bottom w:val="none" w:sz="0" w:space="0" w:color="auto"/>
            <w:right w:val="none" w:sz="0" w:space="0" w:color="auto"/>
          </w:divBdr>
        </w:div>
      </w:divsChild>
    </w:div>
    <w:div w:id="1672877878">
      <w:bodyDiv w:val="1"/>
      <w:marLeft w:val="0"/>
      <w:marRight w:val="0"/>
      <w:marTop w:val="0"/>
      <w:marBottom w:val="0"/>
      <w:divBdr>
        <w:top w:val="none" w:sz="0" w:space="0" w:color="auto"/>
        <w:left w:val="none" w:sz="0" w:space="0" w:color="auto"/>
        <w:bottom w:val="none" w:sz="0" w:space="0" w:color="auto"/>
        <w:right w:val="none" w:sz="0" w:space="0" w:color="auto"/>
      </w:divBdr>
      <w:divsChild>
        <w:div w:id="1901673304">
          <w:marLeft w:val="0"/>
          <w:marRight w:val="0"/>
          <w:marTop w:val="0"/>
          <w:marBottom w:val="0"/>
          <w:divBdr>
            <w:top w:val="none" w:sz="0" w:space="0" w:color="auto"/>
            <w:left w:val="none" w:sz="0" w:space="0" w:color="auto"/>
            <w:bottom w:val="none" w:sz="0" w:space="0" w:color="auto"/>
            <w:right w:val="none" w:sz="0" w:space="0" w:color="auto"/>
          </w:divBdr>
        </w:div>
        <w:div w:id="938096725">
          <w:marLeft w:val="0"/>
          <w:marRight w:val="0"/>
          <w:marTop w:val="0"/>
          <w:marBottom w:val="0"/>
          <w:divBdr>
            <w:top w:val="none" w:sz="0" w:space="0" w:color="auto"/>
            <w:left w:val="none" w:sz="0" w:space="0" w:color="auto"/>
            <w:bottom w:val="none" w:sz="0" w:space="0" w:color="auto"/>
            <w:right w:val="none" w:sz="0" w:space="0" w:color="auto"/>
          </w:divBdr>
        </w:div>
        <w:div w:id="577060334">
          <w:marLeft w:val="0"/>
          <w:marRight w:val="0"/>
          <w:marTop w:val="0"/>
          <w:marBottom w:val="0"/>
          <w:divBdr>
            <w:top w:val="none" w:sz="0" w:space="0" w:color="auto"/>
            <w:left w:val="none" w:sz="0" w:space="0" w:color="auto"/>
            <w:bottom w:val="none" w:sz="0" w:space="0" w:color="auto"/>
            <w:right w:val="none" w:sz="0" w:space="0" w:color="auto"/>
          </w:divBdr>
        </w:div>
      </w:divsChild>
    </w:div>
    <w:div w:id="1688872260">
      <w:bodyDiv w:val="1"/>
      <w:marLeft w:val="0"/>
      <w:marRight w:val="0"/>
      <w:marTop w:val="0"/>
      <w:marBottom w:val="0"/>
      <w:divBdr>
        <w:top w:val="none" w:sz="0" w:space="0" w:color="auto"/>
        <w:left w:val="none" w:sz="0" w:space="0" w:color="auto"/>
        <w:bottom w:val="none" w:sz="0" w:space="0" w:color="auto"/>
        <w:right w:val="none" w:sz="0" w:space="0" w:color="auto"/>
      </w:divBdr>
    </w:div>
    <w:div w:id="1696999412">
      <w:bodyDiv w:val="1"/>
      <w:marLeft w:val="0"/>
      <w:marRight w:val="0"/>
      <w:marTop w:val="0"/>
      <w:marBottom w:val="0"/>
      <w:divBdr>
        <w:top w:val="none" w:sz="0" w:space="0" w:color="auto"/>
        <w:left w:val="none" w:sz="0" w:space="0" w:color="auto"/>
        <w:bottom w:val="none" w:sz="0" w:space="0" w:color="auto"/>
        <w:right w:val="none" w:sz="0" w:space="0" w:color="auto"/>
      </w:divBdr>
      <w:divsChild>
        <w:div w:id="2004895420">
          <w:marLeft w:val="0"/>
          <w:marRight w:val="0"/>
          <w:marTop w:val="72"/>
          <w:marBottom w:val="0"/>
          <w:divBdr>
            <w:top w:val="none" w:sz="0" w:space="0" w:color="auto"/>
            <w:left w:val="none" w:sz="0" w:space="0" w:color="auto"/>
            <w:bottom w:val="none" w:sz="0" w:space="0" w:color="auto"/>
            <w:right w:val="none" w:sz="0" w:space="0" w:color="auto"/>
          </w:divBdr>
        </w:div>
        <w:div w:id="941495907">
          <w:marLeft w:val="0"/>
          <w:marRight w:val="0"/>
          <w:marTop w:val="72"/>
          <w:marBottom w:val="0"/>
          <w:divBdr>
            <w:top w:val="none" w:sz="0" w:space="0" w:color="auto"/>
            <w:left w:val="none" w:sz="0" w:space="0" w:color="auto"/>
            <w:bottom w:val="none" w:sz="0" w:space="0" w:color="auto"/>
            <w:right w:val="none" w:sz="0" w:space="0" w:color="auto"/>
          </w:divBdr>
        </w:div>
      </w:divsChild>
    </w:div>
    <w:div w:id="1707018743">
      <w:bodyDiv w:val="1"/>
      <w:marLeft w:val="0"/>
      <w:marRight w:val="0"/>
      <w:marTop w:val="0"/>
      <w:marBottom w:val="0"/>
      <w:divBdr>
        <w:top w:val="none" w:sz="0" w:space="0" w:color="auto"/>
        <w:left w:val="none" w:sz="0" w:space="0" w:color="auto"/>
        <w:bottom w:val="none" w:sz="0" w:space="0" w:color="auto"/>
        <w:right w:val="none" w:sz="0" w:space="0" w:color="auto"/>
      </w:divBdr>
    </w:div>
    <w:div w:id="1738479578">
      <w:bodyDiv w:val="1"/>
      <w:marLeft w:val="0"/>
      <w:marRight w:val="0"/>
      <w:marTop w:val="0"/>
      <w:marBottom w:val="0"/>
      <w:divBdr>
        <w:top w:val="none" w:sz="0" w:space="0" w:color="auto"/>
        <w:left w:val="none" w:sz="0" w:space="0" w:color="auto"/>
        <w:bottom w:val="none" w:sz="0" w:space="0" w:color="auto"/>
        <w:right w:val="none" w:sz="0" w:space="0" w:color="auto"/>
      </w:divBdr>
    </w:div>
    <w:div w:id="1768379841">
      <w:bodyDiv w:val="1"/>
      <w:marLeft w:val="0"/>
      <w:marRight w:val="0"/>
      <w:marTop w:val="0"/>
      <w:marBottom w:val="0"/>
      <w:divBdr>
        <w:top w:val="none" w:sz="0" w:space="0" w:color="auto"/>
        <w:left w:val="none" w:sz="0" w:space="0" w:color="auto"/>
        <w:bottom w:val="none" w:sz="0" w:space="0" w:color="auto"/>
        <w:right w:val="none" w:sz="0" w:space="0" w:color="auto"/>
      </w:divBdr>
    </w:div>
    <w:div w:id="1847206475">
      <w:bodyDiv w:val="1"/>
      <w:marLeft w:val="0"/>
      <w:marRight w:val="0"/>
      <w:marTop w:val="0"/>
      <w:marBottom w:val="0"/>
      <w:divBdr>
        <w:top w:val="none" w:sz="0" w:space="0" w:color="auto"/>
        <w:left w:val="none" w:sz="0" w:space="0" w:color="auto"/>
        <w:bottom w:val="none" w:sz="0" w:space="0" w:color="auto"/>
        <w:right w:val="none" w:sz="0" w:space="0" w:color="auto"/>
      </w:divBdr>
      <w:divsChild>
        <w:div w:id="1506750806">
          <w:marLeft w:val="0"/>
          <w:marRight w:val="0"/>
          <w:marTop w:val="72"/>
          <w:marBottom w:val="0"/>
          <w:divBdr>
            <w:top w:val="none" w:sz="0" w:space="0" w:color="auto"/>
            <w:left w:val="none" w:sz="0" w:space="0" w:color="auto"/>
            <w:bottom w:val="none" w:sz="0" w:space="0" w:color="auto"/>
            <w:right w:val="none" w:sz="0" w:space="0" w:color="auto"/>
          </w:divBdr>
        </w:div>
        <w:div w:id="1494298707">
          <w:marLeft w:val="0"/>
          <w:marRight w:val="0"/>
          <w:marTop w:val="72"/>
          <w:marBottom w:val="0"/>
          <w:divBdr>
            <w:top w:val="none" w:sz="0" w:space="0" w:color="auto"/>
            <w:left w:val="none" w:sz="0" w:space="0" w:color="auto"/>
            <w:bottom w:val="none" w:sz="0" w:space="0" w:color="auto"/>
            <w:right w:val="none" w:sz="0" w:space="0" w:color="auto"/>
          </w:divBdr>
        </w:div>
        <w:div w:id="22169134">
          <w:marLeft w:val="0"/>
          <w:marRight w:val="0"/>
          <w:marTop w:val="72"/>
          <w:marBottom w:val="0"/>
          <w:divBdr>
            <w:top w:val="none" w:sz="0" w:space="0" w:color="auto"/>
            <w:left w:val="none" w:sz="0" w:space="0" w:color="auto"/>
            <w:bottom w:val="none" w:sz="0" w:space="0" w:color="auto"/>
            <w:right w:val="none" w:sz="0" w:space="0" w:color="auto"/>
          </w:divBdr>
        </w:div>
      </w:divsChild>
    </w:div>
    <w:div w:id="1911036843">
      <w:bodyDiv w:val="1"/>
      <w:marLeft w:val="0"/>
      <w:marRight w:val="0"/>
      <w:marTop w:val="0"/>
      <w:marBottom w:val="0"/>
      <w:divBdr>
        <w:top w:val="none" w:sz="0" w:space="0" w:color="auto"/>
        <w:left w:val="none" w:sz="0" w:space="0" w:color="auto"/>
        <w:bottom w:val="none" w:sz="0" w:space="0" w:color="auto"/>
        <w:right w:val="none" w:sz="0" w:space="0" w:color="auto"/>
      </w:divBdr>
      <w:divsChild>
        <w:div w:id="502941781">
          <w:marLeft w:val="0"/>
          <w:marRight w:val="0"/>
          <w:marTop w:val="0"/>
          <w:marBottom w:val="0"/>
          <w:divBdr>
            <w:top w:val="none" w:sz="0" w:space="0" w:color="auto"/>
            <w:left w:val="none" w:sz="0" w:space="0" w:color="auto"/>
            <w:bottom w:val="none" w:sz="0" w:space="0" w:color="auto"/>
            <w:right w:val="none" w:sz="0" w:space="0" w:color="auto"/>
          </w:divBdr>
          <w:divsChild>
            <w:div w:id="874200419">
              <w:marLeft w:val="0"/>
              <w:marRight w:val="0"/>
              <w:marTop w:val="240"/>
              <w:marBottom w:val="0"/>
              <w:divBdr>
                <w:top w:val="none" w:sz="0" w:space="0" w:color="auto"/>
                <w:left w:val="none" w:sz="0" w:space="0" w:color="auto"/>
                <w:bottom w:val="none" w:sz="0" w:space="0" w:color="auto"/>
                <w:right w:val="none" w:sz="0" w:space="0" w:color="auto"/>
              </w:divBdr>
              <w:divsChild>
                <w:div w:id="2008248993">
                  <w:marLeft w:val="0"/>
                  <w:marRight w:val="0"/>
                  <w:marTop w:val="0"/>
                  <w:marBottom w:val="240"/>
                  <w:divBdr>
                    <w:top w:val="none" w:sz="0" w:space="0" w:color="auto"/>
                    <w:left w:val="none" w:sz="0" w:space="0" w:color="auto"/>
                    <w:bottom w:val="none" w:sz="0" w:space="0" w:color="auto"/>
                    <w:right w:val="none" w:sz="0" w:space="0" w:color="auto"/>
                  </w:divBdr>
                  <w:divsChild>
                    <w:div w:id="1391880622">
                      <w:marLeft w:val="0"/>
                      <w:marRight w:val="0"/>
                      <w:marTop w:val="72"/>
                      <w:marBottom w:val="0"/>
                      <w:divBdr>
                        <w:top w:val="none" w:sz="0" w:space="0" w:color="auto"/>
                        <w:left w:val="none" w:sz="0" w:space="0" w:color="auto"/>
                        <w:bottom w:val="none" w:sz="0" w:space="0" w:color="auto"/>
                        <w:right w:val="none" w:sz="0" w:space="0" w:color="auto"/>
                      </w:divBdr>
                    </w:div>
                    <w:div w:id="19219137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 w:id="21470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ztm_lubli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platformazakupowa.pl/pn/ztm_lubl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iwy@ztm.lublin.eu" TargetMode="Externa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mailto:odo@ztm.lublin.eu" TargetMode="External"/><Relationship Id="rId23" Type="http://schemas.openxmlformats.org/officeDocument/2006/relationships/theme" Target="theme/theme1.xml"/><Relationship Id="rId36" Type="http://schemas.microsoft.com/office/2016/09/relationships/commentsIds" Target="commentsIds.xml"/><Relationship Id="rId10" Type="http://schemas.openxmlformats.org/officeDocument/2006/relationships/hyperlink" Target="https://platformazakupowa.pl/pn/ztm_lublin"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ksiwy@ztm.lublin.eu" TargetMode="External"/><Relationship Id="rId14" Type="http://schemas.openxmlformats.org/officeDocument/2006/relationships/hyperlink" Target="https://platformazakupowa.pl/pn/ztm_lublin" TargetMode="External"/><Relationship Id="rId22" Type="http://schemas.openxmlformats.org/officeDocument/2006/relationships/fontTable" Target="fontTable.xml"/><Relationship Id="rId35"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0E64F0-5086-4DEA-ACFF-9DB0E1433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6891</TotalTime>
  <Pages>1</Pages>
  <Words>8491</Words>
  <Characters>50947</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ksiwy</cp:lastModifiedBy>
  <cp:revision>182</cp:revision>
  <cp:lastPrinted>2024-07-04T12:43:00Z</cp:lastPrinted>
  <dcterms:created xsi:type="dcterms:W3CDTF">2021-01-05T07:43:00Z</dcterms:created>
  <dcterms:modified xsi:type="dcterms:W3CDTF">2024-07-04T12:49:00Z</dcterms:modified>
</cp:coreProperties>
</file>