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20" w:rsidRDefault="005B1420" w:rsidP="005B142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Pr="00784C9F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5B1420" w:rsidRPr="00784C9F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</w:p>
    <w:p w:rsidR="005B1420" w:rsidRPr="00784C9F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NIP/PESEL, KRS/</w:t>
      </w:r>
      <w:proofErr w:type="spellStart"/>
      <w:r w:rsidRPr="00784C9F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784C9F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5B1420" w:rsidRDefault="005B1420" w:rsidP="005B142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  <w:bookmarkStart w:id="0" w:name="_GoBack"/>
      <w:bookmarkEnd w:id="0"/>
    </w:p>
    <w:p w:rsidR="005B1420" w:rsidRDefault="005B1420" w:rsidP="005B142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5B1420" w:rsidRDefault="005B1420" w:rsidP="005B142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5B1420" w:rsidRDefault="005B1420" w:rsidP="005B142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4409B4">
        <w:rPr>
          <w:rFonts w:ascii="Verdana" w:hAnsi="Verdana" w:cs="Tahoma"/>
          <w:b/>
          <w:sz w:val="18"/>
          <w:szCs w:val="18"/>
        </w:rPr>
        <w:t>„</w:t>
      </w:r>
      <w:r w:rsidRPr="005B1420">
        <w:rPr>
          <w:rFonts w:ascii="Verdana" w:hAnsi="Verdana" w:cs="Tahoma"/>
          <w:b/>
          <w:sz w:val="18"/>
          <w:szCs w:val="18"/>
        </w:rPr>
        <w:t>Zakup i dostawa edukacyjnych zestawów pojemników do segregacji odpadów komunalnych w kształcie kredki</w:t>
      </w:r>
      <w:r w:rsidRPr="004409B4">
        <w:rPr>
          <w:rFonts w:ascii="Verdana" w:hAnsi="Verdana" w:cs="Tahoma"/>
          <w:b/>
          <w:sz w:val="18"/>
          <w:szCs w:val="18"/>
        </w:rPr>
        <w:t>”</w:t>
      </w:r>
      <w:r w:rsidRPr="004409B4">
        <w:rPr>
          <w:rFonts w:ascii="Verdana" w:eastAsia="Calibri" w:hAnsi="Verdana" w:cs="Arial"/>
          <w:kern w:val="0"/>
          <w:sz w:val="18"/>
          <w:szCs w:val="18"/>
        </w:rPr>
        <w:t>,</w:t>
      </w:r>
      <w:r w:rsidRPr="00011277">
        <w:rPr>
          <w:rFonts w:ascii="Verdana" w:eastAsia="Calibri" w:hAnsi="Verdana" w:cs="Arial"/>
          <w:kern w:val="0"/>
          <w:sz w:val="20"/>
          <w:szCs w:val="20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Pr="00784C9F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5B1420" w:rsidTr="00003E7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20" w:rsidRDefault="005B1420" w:rsidP="00003E7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5B1420" w:rsidTr="00003E7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20" w:rsidRDefault="005B1420" w:rsidP="00003E7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5B1420" w:rsidRDefault="005B1420" w:rsidP="00003E7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5B1420" w:rsidRDefault="005B1420" w:rsidP="00003E7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1420" w:rsidTr="00003E7F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20" w:rsidRDefault="005B1420" w:rsidP="00003E7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5B1420" w:rsidRDefault="005B1420" w:rsidP="00003E7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1420" w:rsidTr="00003E7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0" w:rsidRPr="005D1D5F" w:rsidRDefault="005B1420" w:rsidP="00003E7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5B1420" w:rsidRDefault="005B1420" w:rsidP="00003E7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5B1420" w:rsidRDefault="005B1420" w:rsidP="00003E7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5B1420" w:rsidRDefault="005B1420" w:rsidP="005B142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B1420" w:rsidRDefault="005B1420" w:rsidP="005B142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B1420" w:rsidRDefault="005B1420" w:rsidP="005B1420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5B1420" w:rsidRDefault="005B1420" w:rsidP="005B1420"/>
    <w:p w:rsidR="005B1420" w:rsidRDefault="005B1420" w:rsidP="005B1420"/>
    <w:p w:rsidR="005B1420" w:rsidRDefault="005B1420" w:rsidP="005B1420"/>
    <w:p w:rsidR="005B1420" w:rsidRDefault="005B1420" w:rsidP="005B1420"/>
    <w:p w:rsidR="005D700D" w:rsidRDefault="005D700D"/>
    <w:sectPr w:rsidR="005D700D" w:rsidSect="00784C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20"/>
    <w:rsid w:val="005B1420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58FD-964F-4EB4-9B38-CF9B1DD4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42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2023-08-24T08:57:00Z</dcterms:created>
  <dcterms:modified xsi:type="dcterms:W3CDTF">2023-08-24T08:58:00Z</dcterms:modified>
</cp:coreProperties>
</file>