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43D0E" w:rsidRPr="00943D0E" w:rsidRDefault="00943D0E" w:rsidP="00C111D5">
      <w:pPr>
        <w:spacing w:before="120" w:after="120"/>
        <w:jc w:val="center"/>
        <w:rPr>
          <w:b/>
          <w:bCs/>
        </w:rPr>
      </w:pPr>
      <w:r w:rsidRPr="00943D0E">
        <w:rPr>
          <w:b/>
          <w:bCs/>
        </w:rPr>
        <w:t>OŚWIADCZENIE</w:t>
      </w:r>
    </w:p>
    <w:p w:rsidR="00C111D5" w:rsidRPr="00C111D5" w:rsidRDefault="00641861" w:rsidP="00C111D5">
      <w:pPr>
        <w:jc w:val="center"/>
        <w:rPr>
          <w:sz w:val="22"/>
        </w:rPr>
      </w:pPr>
      <w:bookmarkStart w:id="0" w:name="_Hlk133188297"/>
      <w:r>
        <w:rPr>
          <w:sz w:val="22"/>
        </w:rPr>
        <w:t>o</w:t>
      </w:r>
      <w:r w:rsidR="00C111D5" w:rsidRPr="00C111D5">
        <w:rPr>
          <w:sz w:val="22"/>
        </w:rPr>
        <w:t xml:space="preserve"> braku podstaw do wykluczenia z postępowania</w:t>
      </w:r>
    </w:p>
    <w:p w:rsidR="00C111D5" w:rsidRDefault="00C111D5" w:rsidP="00C111D5">
      <w:pPr>
        <w:jc w:val="center"/>
        <w:rPr>
          <w:sz w:val="22"/>
        </w:rPr>
      </w:pPr>
      <w:r w:rsidRPr="00C111D5">
        <w:rPr>
          <w:sz w:val="22"/>
        </w:rPr>
        <w:t xml:space="preserve">na podstawie art. 7 ust. 1 ustawy z dnia 13 kwietnia 2022 r. </w:t>
      </w:r>
    </w:p>
    <w:p w:rsidR="00C111D5" w:rsidRDefault="00C111D5" w:rsidP="00C111D5">
      <w:pPr>
        <w:jc w:val="center"/>
        <w:rPr>
          <w:sz w:val="22"/>
        </w:rPr>
      </w:pPr>
      <w:r w:rsidRPr="00C111D5">
        <w:rPr>
          <w:sz w:val="22"/>
        </w:rPr>
        <w:t>o szczególnych</w:t>
      </w:r>
      <w:r>
        <w:rPr>
          <w:sz w:val="22"/>
        </w:rPr>
        <w:t xml:space="preserve"> </w:t>
      </w:r>
      <w:r w:rsidRPr="00C111D5">
        <w:rPr>
          <w:sz w:val="22"/>
        </w:rPr>
        <w:t>rozwiązaniach w zakresie przeciwdziałania wspieraniu agresji na Ukrainę oraz</w:t>
      </w:r>
      <w:r>
        <w:rPr>
          <w:sz w:val="22"/>
        </w:rPr>
        <w:t xml:space="preserve"> </w:t>
      </w:r>
      <w:r w:rsidRPr="00C111D5">
        <w:rPr>
          <w:sz w:val="22"/>
        </w:rPr>
        <w:t>służących ochronie bezpieczeństwa narodowego</w:t>
      </w:r>
      <w:r>
        <w:rPr>
          <w:sz w:val="22"/>
        </w:rPr>
        <w:t xml:space="preserve"> </w:t>
      </w:r>
      <w:bookmarkEnd w:id="0"/>
      <w:r w:rsidRPr="00C111D5">
        <w:rPr>
          <w:sz w:val="22"/>
        </w:rPr>
        <w:t>(Dz.U. z 2022 r. poz. 835)</w:t>
      </w:r>
    </w:p>
    <w:p w:rsidR="00943D0E" w:rsidRPr="00331C7C" w:rsidRDefault="00943D0E" w:rsidP="00C111D5">
      <w:pPr>
        <w:spacing w:before="240" w:after="120"/>
        <w:rPr>
          <w:sz w:val="22"/>
        </w:rPr>
      </w:pPr>
      <w:r w:rsidRPr="00331C7C">
        <w:rPr>
          <w:sz w:val="22"/>
        </w:rPr>
        <w:t>Podmiot składający oświadczenie:</w:t>
      </w:r>
    </w:p>
    <w:p w:rsidR="00943D0E" w:rsidRPr="00331C7C" w:rsidRDefault="00000000" w:rsidP="00331C7C">
      <w:pPr>
        <w:ind w:left="284"/>
        <w:rPr>
          <w:sz w:val="22"/>
        </w:rPr>
      </w:pPr>
      <w:sdt>
        <w:sdtPr>
          <w:rPr>
            <w:sz w:val="22"/>
          </w:rPr>
          <w:id w:val="-15033532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43D0E" w:rsidRPr="00331C7C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943D0E" w:rsidRPr="00331C7C">
        <w:rPr>
          <w:sz w:val="22"/>
        </w:rPr>
        <w:t xml:space="preserve"> Wykonawca</w:t>
      </w:r>
    </w:p>
    <w:p w:rsidR="00943D0E" w:rsidRPr="00331C7C" w:rsidRDefault="00000000" w:rsidP="00331C7C">
      <w:pPr>
        <w:ind w:left="284"/>
        <w:rPr>
          <w:sz w:val="22"/>
        </w:rPr>
      </w:pPr>
      <w:sdt>
        <w:sdtPr>
          <w:rPr>
            <w:sz w:val="22"/>
          </w:rPr>
          <w:id w:val="5984492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43D0E" w:rsidRPr="00331C7C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943D0E" w:rsidRPr="00331C7C">
        <w:rPr>
          <w:sz w:val="22"/>
        </w:rPr>
        <w:t xml:space="preserve"> </w:t>
      </w:r>
      <w:r w:rsidR="00331C7C" w:rsidRPr="00331C7C">
        <w:rPr>
          <w:sz w:val="22"/>
        </w:rPr>
        <w:t>Wykonawca wspólnie ubiegający się o udzielenie zamówienia</w:t>
      </w:r>
    </w:p>
    <w:p w:rsidR="00331C7C" w:rsidRPr="00331C7C" w:rsidRDefault="00000000" w:rsidP="00331C7C">
      <w:pPr>
        <w:ind w:left="284"/>
        <w:rPr>
          <w:sz w:val="22"/>
        </w:rPr>
      </w:pPr>
      <w:sdt>
        <w:sdtPr>
          <w:rPr>
            <w:sz w:val="22"/>
          </w:rPr>
          <w:id w:val="-5279494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31C7C" w:rsidRPr="00331C7C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331C7C" w:rsidRPr="00331C7C">
        <w:rPr>
          <w:sz w:val="22"/>
        </w:rPr>
        <w:t xml:space="preserve"> Podwykonawca</w:t>
      </w:r>
    </w:p>
    <w:p w:rsidR="00331C7C" w:rsidRPr="00331C7C" w:rsidRDefault="00000000" w:rsidP="00331C7C">
      <w:pPr>
        <w:spacing w:after="240"/>
        <w:ind w:left="284"/>
        <w:rPr>
          <w:sz w:val="22"/>
        </w:rPr>
      </w:pPr>
      <w:sdt>
        <w:sdtPr>
          <w:rPr>
            <w:sz w:val="22"/>
          </w:rPr>
          <w:id w:val="-2562167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31C7C" w:rsidRPr="00331C7C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331C7C" w:rsidRPr="00331C7C">
        <w:rPr>
          <w:sz w:val="22"/>
        </w:rPr>
        <w:t xml:space="preserve"> Podmiot udostępniający zasoby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6085"/>
      </w:tblGrid>
      <w:tr w:rsidR="00331C7C" w:rsidTr="00331C7C">
        <w:tc>
          <w:tcPr>
            <w:tcW w:w="2977" w:type="dxa"/>
            <w:vAlign w:val="center"/>
          </w:tcPr>
          <w:p w:rsidR="00331C7C" w:rsidRPr="00C111D5" w:rsidRDefault="00331C7C" w:rsidP="00331C7C">
            <w:pPr>
              <w:jc w:val="left"/>
              <w:rPr>
                <w:i/>
                <w:iCs/>
                <w:sz w:val="18"/>
                <w:szCs w:val="18"/>
              </w:rPr>
            </w:pPr>
            <w:r w:rsidRPr="00C111D5">
              <w:rPr>
                <w:i/>
                <w:iCs/>
                <w:sz w:val="18"/>
                <w:szCs w:val="18"/>
              </w:rPr>
              <w:t>Nazwa podmiotu składającego oświadczenie</w:t>
            </w:r>
          </w:p>
        </w:tc>
        <w:tc>
          <w:tcPr>
            <w:tcW w:w="6085" w:type="dxa"/>
            <w:vAlign w:val="center"/>
          </w:tcPr>
          <w:p w:rsidR="00331C7C" w:rsidRPr="00331C7C" w:rsidRDefault="00331C7C" w:rsidP="00331C7C">
            <w:pPr>
              <w:jc w:val="left"/>
              <w:rPr>
                <w:sz w:val="22"/>
              </w:rPr>
            </w:pPr>
          </w:p>
        </w:tc>
      </w:tr>
      <w:tr w:rsidR="00331C7C" w:rsidTr="00331C7C">
        <w:tc>
          <w:tcPr>
            <w:tcW w:w="2977" w:type="dxa"/>
            <w:vAlign w:val="center"/>
          </w:tcPr>
          <w:p w:rsidR="00331C7C" w:rsidRPr="00C111D5" w:rsidRDefault="00331C7C" w:rsidP="00331C7C">
            <w:pPr>
              <w:jc w:val="left"/>
              <w:rPr>
                <w:i/>
                <w:iCs/>
                <w:sz w:val="18"/>
                <w:szCs w:val="18"/>
              </w:rPr>
            </w:pPr>
            <w:r w:rsidRPr="00C111D5">
              <w:rPr>
                <w:i/>
                <w:iCs/>
                <w:sz w:val="18"/>
                <w:szCs w:val="18"/>
              </w:rPr>
              <w:t>Adres</w:t>
            </w:r>
          </w:p>
        </w:tc>
        <w:tc>
          <w:tcPr>
            <w:tcW w:w="6085" w:type="dxa"/>
            <w:vAlign w:val="center"/>
          </w:tcPr>
          <w:p w:rsidR="00331C7C" w:rsidRPr="00331C7C" w:rsidRDefault="00331C7C" w:rsidP="00331C7C">
            <w:pPr>
              <w:jc w:val="left"/>
              <w:rPr>
                <w:sz w:val="22"/>
              </w:rPr>
            </w:pPr>
          </w:p>
        </w:tc>
      </w:tr>
      <w:tr w:rsidR="00331C7C" w:rsidTr="00331C7C">
        <w:tc>
          <w:tcPr>
            <w:tcW w:w="2977" w:type="dxa"/>
            <w:vAlign w:val="center"/>
          </w:tcPr>
          <w:p w:rsidR="00331C7C" w:rsidRPr="00C111D5" w:rsidRDefault="00331C7C" w:rsidP="00331C7C">
            <w:pPr>
              <w:jc w:val="left"/>
              <w:rPr>
                <w:i/>
                <w:iCs/>
                <w:sz w:val="18"/>
                <w:szCs w:val="18"/>
              </w:rPr>
            </w:pPr>
            <w:r w:rsidRPr="00C111D5">
              <w:rPr>
                <w:i/>
                <w:iCs/>
                <w:sz w:val="18"/>
                <w:szCs w:val="18"/>
              </w:rPr>
              <w:t>Regon</w:t>
            </w:r>
          </w:p>
        </w:tc>
        <w:tc>
          <w:tcPr>
            <w:tcW w:w="6085" w:type="dxa"/>
            <w:vAlign w:val="center"/>
          </w:tcPr>
          <w:p w:rsidR="00331C7C" w:rsidRPr="00331C7C" w:rsidRDefault="00331C7C" w:rsidP="00331C7C">
            <w:pPr>
              <w:jc w:val="left"/>
              <w:rPr>
                <w:sz w:val="22"/>
              </w:rPr>
            </w:pPr>
          </w:p>
        </w:tc>
      </w:tr>
      <w:tr w:rsidR="00331C7C" w:rsidTr="00331C7C">
        <w:tc>
          <w:tcPr>
            <w:tcW w:w="2977" w:type="dxa"/>
            <w:vAlign w:val="center"/>
          </w:tcPr>
          <w:p w:rsidR="00331C7C" w:rsidRPr="00C111D5" w:rsidRDefault="00331C7C" w:rsidP="00331C7C">
            <w:pPr>
              <w:jc w:val="left"/>
              <w:rPr>
                <w:i/>
                <w:iCs/>
                <w:sz w:val="18"/>
                <w:szCs w:val="18"/>
              </w:rPr>
            </w:pPr>
            <w:r w:rsidRPr="00C111D5">
              <w:rPr>
                <w:i/>
                <w:iCs/>
                <w:sz w:val="18"/>
                <w:szCs w:val="18"/>
              </w:rPr>
              <w:t>NIP</w:t>
            </w:r>
          </w:p>
        </w:tc>
        <w:tc>
          <w:tcPr>
            <w:tcW w:w="6085" w:type="dxa"/>
            <w:vAlign w:val="center"/>
          </w:tcPr>
          <w:p w:rsidR="00331C7C" w:rsidRPr="00331C7C" w:rsidRDefault="00331C7C" w:rsidP="00331C7C">
            <w:pPr>
              <w:jc w:val="left"/>
              <w:rPr>
                <w:sz w:val="22"/>
              </w:rPr>
            </w:pPr>
          </w:p>
        </w:tc>
      </w:tr>
      <w:tr w:rsidR="00331C7C" w:rsidTr="00331C7C">
        <w:tc>
          <w:tcPr>
            <w:tcW w:w="2977" w:type="dxa"/>
            <w:vAlign w:val="center"/>
          </w:tcPr>
          <w:p w:rsidR="00331C7C" w:rsidRPr="00C111D5" w:rsidRDefault="00331C7C" w:rsidP="00331C7C">
            <w:pPr>
              <w:jc w:val="left"/>
              <w:rPr>
                <w:i/>
                <w:iCs/>
                <w:sz w:val="18"/>
                <w:szCs w:val="18"/>
              </w:rPr>
            </w:pPr>
            <w:r w:rsidRPr="00C111D5">
              <w:rPr>
                <w:i/>
                <w:iCs/>
                <w:sz w:val="18"/>
                <w:szCs w:val="18"/>
              </w:rPr>
              <w:t>KRS / CEIDG / inny rejestr</w:t>
            </w:r>
          </w:p>
        </w:tc>
        <w:tc>
          <w:tcPr>
            <w:tcW w:w="6085" w:type="dxa"/>
            <w:vAlign w:val="center"/>
          </w:tcPr>
          <w:p w:rsidR="00331C7C" w:rsidRPr="00331C7C" w:rsidRDefault="00331C7C" w:rsidP="00331C7C">
            <w:pPr>
              <w:jc w:val="left"/>
              <w:rPr>
                <w:sz w:val="22"/>
              </w:rPr>
            </w:pPr>
          </w:p>
        </w:tc>
      </w:tr>
      <w:tr w:rsidR="00C111D5" w:rsidTr="00331C7C">
        <w:tc>
          <w:tcPr>
            <w:tcW w:w="2977" w:type="dxa"/>
            <w:vAlign w:val="center"/>
          </w:tcPr>
          <w:p w:rsidR="00C111D5" w:rsidRPr="00C111D5" w:rsidRDefault="00C111D5" w:rsidP="00C111D5">
            <w:pPr>
              <w:jc w:val="left"/>
              <w:rPr>
                <w:i/>
                <w:iCs/>
                <w:sz w:val="18"/>
                <w:szCs w:val="18"/>
              </w:rPr>
            </w:pPr>
            <w:r w:rsidRPr="00C111D5">
              <w:rPr>
                <w:i/>
                <w:iCs/>
                <w:sz w:val="18"/>
                <w:szCs w:val="18"/>
              </w:rPr>
              <w:t>Reprezentowany przez</w:t>
            </w:r>
          </w:p>
          <w:p w:rsidR="00C111D5" w:rsidRPr="00C111D5" w:rsidRDefault="00C111D5" w:rsidP="00C111D5">
            <w:pPr>
              <w:jc w:val="left"/>
              <w:rPr>
                <w:i/>
                <w:iCs/>
                <w:sz w:val="18"/>
                <w:szCs w:val="18"/>
              </w:rPr>
            </w:pPr>
            <w:r w:rsidRPr="00C111D5">
              <w:rPr>
                <w:i/>
                <w:iCs/>
                <w:sz w:val="18"/>
                <w:szCs w:val="18"/>
              </w:rPr>
              <w:t>(imię</w:t>
            </w:r>
            <w:r>
              <w:rPr>
                <w:i/>
                <w:iCs/>
                <w:sz w:val="18"/>
                <w:szCs w:val="18"/>
              </w:rPr>
              <w:t xml:space="preserve"> i</w:t>
            </w:r>
            <w:r w:rsidRPr="00C111D5">
              <w:rPr>
                <w:i/>
                <w:iCs/>
                <w:sz w:val="18"/>
                <w:szCs w:val="18"/>
              </w:rPr>
              <w:t xml:space="preserve"> nazwisko, stanowisko oraz podstawa do reprezentacji)</w:t>
            </w:r>
          </w:p>
        </w:tc>
        <w:tc>
          <w:tcPr>
            <w:tcW w:w="6085" w:type="dxa"/>
            <w:vAlign w:val="center"/>
          </w:tcPr>
          <w:p w:rsidR="00C111D5" w:rsidRPr="00331C7C" w:rsidRDefault="00C111D5" w:rsidP="00331C7C">
            <w:pPr>
              <w:jc w:val="left"/>
              <w:rPr>
                <w:sz w:val="22"/>
              </w:rPr>
            </w:pPr>
          </w:p>
        </w:tc>
      </w:tr>
    </w:tbl>
    <w:p w:rsidR="00943D0E" w:rsidRDefault="00943D0E" w:rsidP="00943D0E"/>
    <w:p w:rsidR="00943D0E" w:rsidRDefault="00943D0E" w:rsidP="00C111D5">
      <w:pPr>
        <w:ind w:firstLine="708"/>
        <w:rPr>
          <w:sz w:val="22"/>
        </w:rPr>
      </w:pPr>
      <w:r w:rsidRPr="00331C7C">
        <w:rPr>
          <w:sz w:val="22"/>
        </w:rPr>
        <w:t>W związku z ubieganiem się o udzielenie zamówienia publicznego w postępowaniu</w:t>
      </w:r>
      <w:r w:rsidR="00331C7C" w:rsidRPr="00331C7C">
        <w:rPr>
          <w:sz w:val="22"/>
        </w:rPr>
        <w:t xml:space="preserve"> </w:t>
      </w:r>
      <w:r w:rsidRPr="00331C7C">
        <w:rPr>
          <w:sz w:val="22"/>
        </w:rPr>
        <w:t xml:space="preserve">prowadzonym w trybie podstawowym </w:t>
      </w:r>
      <w:r w:rsidR="00331C7C" w:rsidRPr="00331C7C">
        <w:rPr>
          <w:sz w:val="22"/>
        </w:rPr>
        <w:t>bez</w:t>
      </w:r>
      <w:r w:rsidRPr="00331C7C">
        <w:rPr>
          <w:sz w:val="22"/>
        </w:rPr>
        <w:t xml:space="preserve"> negocjacji na</w:t>
      </w:r>
      <w:r w:rsidR="00331C7C" w:rsidRPr="00331C7C">
        <w:rPr>
          <w:sz w:val="22"/>
        </w:rPr>
        <w:t xml:space="preserve"> realizację zadania pn.</w:t>
      </w:r>
      <w:r w:rsidRPr="00331C7C">
        <w:rPr>
          <w:sz w:val="22"/>
        </w:rPr>
        <w:t>:</w:t>
      </w:r>
      <w:r w:rsidR="00331C7C" w:rsidRPr="00331C7C">
        <w:rPr>
          <w:sz w:val="22"/>
        </w:rPr>
        <w:t xml:space="preserve"> „Dostawa paliw do pojazdów i sprzętu silnikowego Komendy Powiatowej Państwowej Straży Pożarnej w</w:t>
      </w:r>
      <w:r w:rsidR="00331C7C">
        <w:rPr>
          <w:sz w:val="22"/>
        </w:rPr>
        <w:t> </w:t>
      </w:r>
      <w:r w:rsidR="00331C7C" w:rsidRPr="00331C7C">
        <w:rPr>
          <w:sz w:val="22"/>
        </w:rPr>
        <w:t>Sandomierzu w okresie od 01.06.2023 r. do 31.05.2025 r.”</w:t>
      </w:r>
      <w:r w:rsidR="00331C7C">
        <w:rPr>
          <w:sz w:val="22"/>
        </w:rPr>
        <w:t xml:space="preserve">, </w:t>
      </w:r>
      <w:r w:rsidR="00C111D5">
        <w:rPr>
          <w:sz w:val="22"/>
        </w:rPr>
        <w:t>z</w:t>
      </w:r>
      <w:r w:rsidR="00C111D5" w:rsidRPr="00C111D5">
        <w:rPr>
          <w:sz w:val="22"/>
        </w:rPr>
        <w:t xml:space="preserve"> pełną świadomością konsekwencji wprowadzenia Zamawiającego w błąd</w:t>
      </w:r>
      <w:r w:rsidR="00C111D5">
        <w:rPr>
          <w:rStyle w:val="Odwoanieprzypisudolnego"/>
          <w:sz w:val="22"/>
        </w:rPr>
        <w:footnoteReference w:id="1"/>
      </w:r>
      <w:r w:rsidR="00C111D5" w:rsidRPr="00C111D5">
        <w:rPr>
          <w:sz w:val="22"/>
        </w:rPr>
        <w:t xml:space="preserve"> OŚWIADCZAM, że</w:t>
      </w:r>
      <w:r w:rsidR="00C111D5">
        <w:rPr>
          <w:sz w:val="22"/>
        </w:rPr>
        <w:t xml:space="preserve"> </w:t>
      </w:r>
      <w:r w:rsidR="00C111D5" w:rsidRPr="00C111D5">
        <w:rPr>
          <w:sz w:val="22"/>
        </w:rPr>
        <w:t>nie podlegam wykluczeniu z postępowania na podstawie art. 7 ust. 1 ustawy z dnia</w:t>
      </w:r>
      <w:r w:rsidR="00C111D5">
        <w:rPr>
          <w:sz w:val="22"/>
        </w:rPr>
        <w:t xml:space="preserve"> </w:t>
      </w:r>
      <w:r w:rsidR="00C111D5" w:rsidRPr="00C111D5">
        <w:rPr>
          <w:sz w:val="22"/>
        </w:rPr>
        <w:t>13 kwietnia</w:t>
      </w:r>
      <w:r w:rsidR="00C111D5">
        <w:rPr>
          <w:sz w:val="22"/>
        </w:rPr>
        <w:t xml:space="preserve"> </w:t>
      </w:r>
      <w:r w:rsidR="00C111D5" w:rsidRPr="00C111D5">
        <w:rPr>
          <w:sz w:val="22"/>
        </w:rPr>
        <w:t>2022 r. o</w:t>
      </w:r>
      <w:r w:rsidR="00C111D5">
        <w:rPr>
          <w:sz w:val="22"/>
        </w:rPr>
        <w:t> </w:t>
      </w:r>
      <w:r w:rsidR="00C111D5" w:rsidRPr="00C111D5">
        <w:rPr>
          <w:sz w:val="22"/>
        </w:rPr>
        <w:t>szczególnych rozwiązaniach w zakresie przeciwdziałania wspieraniu agresji na</w:t>
      </w:r>
      <w:r w:rsidR="00C111D5">
        <w:rPr>
          <w:sz w:val="22"/>
        </w:rPr>
        <w:t xml:space="preserve"> </w:t>
      </w:r>
      <w:r w:rsidR="00C111D5" w:rsidRPr="00C111D5">
        <w:rPr>
          <w:sz w:val="22"/>
        </w:rPr>
        <w:t>Ukrainę oraz służących ochronie bezpieczeństwa narodowego (Dz.U. z 2022 r. poz. 835).</w:t>
      </w:r>
    </w:p>
    <w:p w:rsidR="00C111D5" w:rsidRDefault="00C111D5" w:rsidP="006B7F0B">
      <w:pPr>
        <w:rPr>
          <w:sz w:val="20"/>
          <w:szCs w:val="20"/>
        </w:rPr>
      </w:pPr>
    </w:p>
    <w:p w:rsidR="00C111D5" w:rsidRDefault="00C111D5" w:rsidP="006B7F0B">
      <w:pPr>
        <w:rPr>
          <w:sz w:val="20"/>
          <w:szCs w:val="20"/>
        </w:rPr>
      </w:pPr>
    </w:p>
    <w:p w:rsidR="00C111D5" w:rsidRDefault="00C111D5" w:rsidP="006B7F0B">
      <w:pPr>
        <w:rPr>
          <w:sz w:val="20"/>
          <w:szCs w:val="20"/>
        </w:rPr>
      </w:pPr>
    </w:p>
    <w:p w:rsidR="00C111D5" w:rsidRDefault="00C111D5" w:rsidP="006B7F0B">
      <w:pPr>
        <w:rPr>
          <w:sz w:val="20"/>
          <w:szCs w:val="20"/>
        </w:rPr>
      </w:pPr>
    </w:p>
    <w:p w:rsidR="00C111D5" w:rsidRPr="006B7F0B" w:rsidRDefault="00C111D5" w:rsidP="006B7F0B">
      <w:pPr>
        <w:rPr>
          <w:sz w:val="20"/>
          <w:szCs w:val="20"/>
        </w:rPr>
      </w:pPr>
    </w:p>
    <w:p w:rsidR="00C111D5" w:rsidRDefault="00C111D5" w:rsidP="00943D0E">
      <w:pPr>
        <w:rPr>
          <w:i/>
          <w:iCs/>
          <w:sz w:val="20"/>
          <w:szCs w:val="20"/>
        </w:rPr>
      </w:pPr>
    </w:p>
    <w:p w:rsidR="00C111D5" w:rsidRDefault="00C111D5" w:rsidP="00943D0E">
      <w:pPr>
        <w:rPr>
          <w:i/>
          <w:iCs/>
          <w:sz w:val="20"/>
          <w:szCs w:val="20"/>
        </w:rPr>
      </w:pPr>
    </w:p>
    <w:p w:rsidR="00C111D5" w:rsidRDefault="00C111D5" w:rsidP="00943D0E">
      <w:pPr>
        <w:rPr>
          <w:i/>
          <w:iCs/>
          <w:sz w:val="20"/>
          <w:szCs w:val="20"/>
        </w:rPr>
      </w:pPr>
    </w:p>
    <w:p w:rsidR="006B7F0B" w:rsidRPr="006B7F0B" w:rsidRDefault="006B7F0B" w:rsidP="00943D0E">
      <w:pPr>
        <w:rPr>
          <w:i/>
          <w:iCs/>
          <w:sz w:val="20"/>
          <w:szCs w:val="20"/>
        </w:rPr>
      </w:pPr>
      <w:r w:rsidRPr="006B7F0B">
        <w:rPr>
          <w:i/>
          <w:iCs/>
          <w:sz w:val="20"/>
          <w:szCs w:val="20"/>
        </w:rPr>
        <w:t>Uwaga:</w:t>
      </w:r>
    </w:p>
    <w:p w:rsidR="006B7F0B" w:rsidRPr="006B7F0B" w:rsidRDefault="006B7F0B">
      <w:pPr>
        <w:rPr>
          <w:sz w:val="20"/>
          <w:szCs w:val="20"/>
        </w:rPr>
      </w:pPr>
      <w:r w:rsidRPr="006B7F0B">
        <w:rPr>
          <w:rFonts w:cs="Arial"/>
          <w:i/>
          <w:iCs/>
          <w:sz w:val="20"/>
          <w:szCs w:val="20"/>
        </w:rPr>
        <w:t xml:space="preserve">Dokument musi być opatrzony przez osobę lub osoby uprawnione do reprezentowania </w:t>
      </w:r>
      <w:r>
        <w:rPr>
          <w:rFonts w:cs="Arial"/>
          <w:i/>
          <w:iCs/>
          <w:sz w:val="20"/>
          <w:szCs w:val="20"/>
        </w:rPr>
        <w:t>podmiotu składającego oświadczenie</w:t>
      </w:r>
      <w:r w:rsidRPr="006B7F0B">
        <w:rPr>
          <w:rFonts w:cs="Arial"/>
          <w:i/>
          <w:iCs/>
          <w:sz w:val="20"/>
          <w:szCs w:val="20"/>
        </w:rPr>
        <w:t xml:space="preserve"> kwalifikowanym podpisem elektronicznym, podpisem zaufanym lub podpisem osobistym.</w:t>
      </w:r>
    </w:p>
    <w:sectPr w:rsidR="006B7F0B" w:rsidRPr="006B7F0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44BD8" w:rsidRDefault="00844BD8" w:rsidP="00943D0E">
      <w:pPr>
        <w:spacing w:line="240" w:lineRule="auto"/>
      </w:pPr>
      <w:r>
        <w:separator/>
      </w:r>
    </w:p>
  </w:endnote>
  <w:endnote w:type="continuationSeparator" w:id="0">
    <w:p w:rsidR="00844BD8" w:rsidRDefault="00844BD8" w:rsidP="00943D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7410121"/>
      <w:docPartObj>
        <w:docPartGallery w:val="Page Numbers (Bottom of Page)"/>
        <w:docPartUnique/>
      </w:docPartObj>
    </w:sdtPr>
    <w:sdtContent>
      <w:p w:rsidR="007C5E5B" w:rsidRDefault="007C5E5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7C5E5B" w:rsidRDefault="007C5E5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44BD8" w:rsidRDefault="00844BD8" w:rsidP="00943D0E">
      <w:pPr>
        <w:spacing w:line="240" w:lineRule="auto"/>
      </w:pPr>
      <w:r>
        <w:separator/>
      </w:r>
    </w:p>
  </w:footnote>
  <w:footnote w:type="continuationSeparator" w:id="0">
    <w:p w:rsidR="00844BD8" w:rsidRDefault="00844BD8" w:rsidP="00943D0E">
      <w:pPr>
        <w:spacing w:line="240" w:lineRule="auto"/>
      </w:pPr>
      <w:r>
        <w:continuationSeparator/>
      </w:r>
    </w:p>
  </w:footnote>
  <w:footnote w:id="1">
    <w:p w:rsidR="00C111D5" w:rsidRPr="00C111D5" w:rsidRDefault="00C111D5">
      <w:pPr>
        <w:pStyle w:val="Tekstprzypisudolnego"/>
        <w:rPr>
          <w:i/>
          <w:iCs/>
          <w:sz w:val="18"/>
          <w:szCs w:val="18"/>
        </w:rPr>
      </w:pPr>
      <w:r w:rsidRPr="00C111D5">
        <w:rPr>
          <w:rStyle w:val="Odwoanieprzypisudolnego"/>
          <w:i/>
          <w:iCs/>
          <w:sz w:val="18"/>
          <w:szCs w:val="18"/>
        </w:rPr>
        <w:footnoteRef/>
      </w:r>
      <w:r w:rsidRPr="00C111D5">
        <w:rPr>
          <w:i/>
          <w:iCs/>
          <w:sz w:val="18"/>
          <w:szCs w:val="18"/>
        </w:rPr>
        <w:t xml:space="preserve"> Zgodnie z art. 7 ust. 6 ustawy o szczególnych rozwiązaniach w zakresie przeciwdziałania wspieraniu agresji na Ukrainę oraz służących ochronie bezpieczeństwa narodowego (Dz.U. z 2022 r. poz. 835) osoba lub podmiot podlegające wykluczeniu na podstawie ust. 1, które w okresie tego wykluczenia ubiegają się o udzielenie zamówienia publicznego lub dopuszczenie do udziału w konkursie lub biorą udział w postępowaniu o udzielenie zamówienia publicznego lub w konkursie, podlegają karze pieniężnej. Karę pieniężną, o której mowa w ust. 6, nakłada Prezes Urzędu Zamówień Publicznych, w drodze decyzji, w wysokości do 20 000 000 zł.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43D0E" w:rsidRDefault="00943D0E" w:rsidP="00943D0E">
    <w:pPr>
      <w:pStyle w:val="Nagwek"/>
      <w:jc w:val="right"/>
      <w:rPr>
        <w:rFonts w:cs="Arial"/>
        <w:i/>
        <w:iCs/>
        <w:sz w:val="16"/>
        <w:szCs w:val="16"/>
      </w:rPr>
    </w:pPr>
  </w:p>
  <w:p w:rsidR="00943D0E" w:rsidRPr="00C91931" w:rsidRDefault="00943D0E" w:rsidP="00943D0E">
    <w:pPr>
      <w:pStyle w:val="Nagwek"/>
      <w:jc w:val="right"/>
      <w:rPr>
        <w:rFonts w:cs="Arial"/>
        <w:i/>
        <w:iCs/>
        <w:sz w:val="16"/>
        <w:szCs w:val="16"/>
      </w:rPr>
    </w:pPr>
    <w:r>
      <w:rPr>
        <w:rFonts w:cs="Arial"/>
        <w:i/>
        <w:iCs/>
        <w:sz w:val="16"/>
        <w:szCs w:val="16"/>
      </w:rPr>
      <w:t>Znak</w:t>
    </w:r>
    <w:r w:rsidRPr="00C91931">
      <w:rPr>
        <w:rFonts w:cs="Arial"/>
        <w:i/>
        <w:iCs/>
        <w:sz w:val="16"/>
        <w:szCs w:val="16"/>
      </w:rPr>
      <w:t xml:space="preserve"> sprawy: PT.2370.</w:t>
    </w:r>
    <w:r>
      <w:rPr>
        <w:rFonts w:cs="Arial"/>
        <w:i/>
        <w:iCs/>
        <w:sz w:val="16"/>
        <w:szCs w:val="16"/>
      </w:rPr>
      <w:t>3.2023</w:t>
    </w:r>
  </w:p>
  <w:p w:rsidR="00943D0E" w:rsidRPr="00943D0E" w:rsidRDefault="00943D0E" w:rsidP="00943D0E">
    <w:pPr>
      <w:pStyle w:val="Nagwek"/>
      <w:jc w:val="right"/>
      <w:rPr>
        <w:rFonts w:cs="Arial"/>
        <w:i/>
        <w:iCs/>
        <w:sz w:val="16"/>
        <w:szCs w:val="16"/>
      </w:rPr>
    </w:pPr>
    <w:r>
      <w:rPr>
        <w:rFonts w:cs="Arial"/>
        <w:i/>
        <w:iCs/>
        <w:sz w:val="16"/>
        <w:szCs w:val="16"/>
      </w:rPr>
      <w:t xml:space="preserve">Załącznik nr </w:t>
    </w:r>
    <w:r w:rsidR="00C111D5">
      <w:rPr>
        <w:rFonts w:cs="Arial"/>
        <w:i/>
        <w:iCs/>
        <w:sz w:val="16"/>
        <w:szCs w:val="16"/>
      </w:rPr>
      <w:t>5</w:t>
    </w:r>
    <w:r>
      <w:rPr>
        <w:rFonts w:cs="Arial"/>
        <w:i/>
        <w:iCs/>
        <w:sz w:val="16"/>
        <w:szCs w:val="16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1350F1"/>
    <w:multiLevelType w:val="hybridMultilevel"/>
    <w:tmpl w:val="E17CDEF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3CE5D01"/>
    <w:multiLevelType w:val="hybridMultilevel"/>
    <w:tmpl w:val="7ECE16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9510076">
    <w:abstractNumId w:val="0"/>
  </w:num>
  <w:num w:numId="2" w16cid:durableId="7254948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D0E"/>
    <w:rsid w:val="002A53F8"/>
    <w:rsid w:val="00325B64"/>
    <w:rsid w:val="00331C7C"/>
    <w:rsid w:val="004D3CDE"/>
    <w:rsid w:val="00606AF5"/>
    <w:rsid w:val="00641861"/>
    <w:rsid w:val="00654067"/>
    <w:rsid w:val="006B7F0B"/>
    <w:rsid w:val="007C4604"/>
    <w:rsid w:val="007C5E5B"/>
    <w:rsid w:val="00844BD8"/>
    <w:rsid w:val="00907125"/>
    <w:rsid w:val="00943D0E"/>
    <w:rsid w:val="00B91A69"/>
    <w:rsid w:val="00C111D5"/>
    <w:rsid w:val="00E7372C"/>
    <w:rsid w:val="00EC0B0D"/>
    <w:rsid w:val="00FB1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3206A6-6771-4E57-BC25-BE38D5209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7125"/>
    <w:pPr>
      <w:spacing w:after="0" w:line="276" w:lineRule="auto"/>
      <w:jc w:val="both"/>
    </w:pPr>
    <w:rPr>
      <w:rFonts w:ascii="Arial" w:hAnsi="Arial"/>
      <w:kern w:val="0"/>
      <w:sz w:val="24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325B64"/>
    <w:pPr>
      <w:framePr w:w="7920" w:h="1980" w:hRule="exact" w:hSpace="141" w:wrap="auto" w:hAnchor="page" w:xAlign="center" w:yAlign="bottom"/>
      <w:spacing w:line="240" w:lineRule="auto"/>
      <w:ind w:left="2880"/>
    </w:pPr>
    <w:rPr>
      <w:rFonts w:eastAsiaTheme="majorEastAsia" w:cstheme="majorBidi"/>
      <w:b/>
      <w:sz w:val="28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43D0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3D0E"/>
    <w:rPr>
      <w:rFonts w:ascii="Arial" w:hAnsi="Arial"/>
      <w:kern w:val="0"/>
      <w:sz w:val="24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943D0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3D0E"/>
    <w:rPr>
      <w:rFonts w:ascii="Arial" w:hAnsi="Arial"/>
      <w:kern w:val="0"/>
      <w:sz w:val="24"/>
      <w14:ligatures w14:val="none"/>
    </w:rPr>
  </w:style>
  <w:style w:type="table" w:styleId="Tabela-Siatka">
    <w:name w:val="Table Grid"/>
    <w:basedOn w:val="Standardowy"/>
    <w:uiPriority w:val="39"/>
    <w:rsid w:val="00331C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5406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111D5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111D5"/>
    <w:rPr>
      <w:rFonts w:ascii="Arial" w:hAnsi="Arial"/>
      <w:kern w:val="0"/>
      <w:sz w:val="20"/>
      <w:szCs w:val="20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111D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213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g.niklewicz</dc:creator>
  <cp:keywords/>
  <dc:description/>
  <cp:lastModifiedBy>g.niklewicz</cp:lastModifiedBy>
  <cp:revision>4</cp:revision>
  <dcterms:created xsi:type="dcterms:W3CDTF">2023-04-23T20:55:00Z</dcterms:created>
  <dcterms:modified xsi:type="dcterms:W3CDTF">2023-04-24T06:16:00Z</dcterms:modified>
</cp:coreProperties>
</file>