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D9A8" w14:textId="77777777" w:rsidR="00441EFA" w:rsidRDefault="006534AB" w:rsidP="00704FC1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200467ED" wp14:editId="6413B2E8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7B9ED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0CE4A646" w14:textId="77777777" w:rsidR="00441EFA" w:rsidRPr="005600AA" w:rsidRDefault="00441EFA" w:rsidP="005600AA"/>
    <w:p w14:paraId="3ACB7192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29D0B2FA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466ED87E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2574320A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75B0826B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0F884C71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7AE95168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63E4F21F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61298C77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11FE9F14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02980AE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033A78D1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7539A916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3920FE69" w14:textId="77777777">
        <w:trPr>
          <w:trHeight w:val="435"/>
        </w:trPr>
        <w:tc>
          <w:tcPr>
            <w:tcW w:w="4818" w:type="dxa"/>
            <w:vAlign w:val="bottom"/>
          </w:tcPr>
          <w:p w14:paraId="4018B5EB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0F07CBC5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43024D0D" w14:textId="77777777">
        <w:trPr>
          <w:trHeight w:val="436"/>
        </w:trPr>
        <w:tc>
          <w:tcPr>
            <w:tcW w:w="4818" w:type="dxa"/>
            <w:vAlign w:val="bottom"/>
          </w:tcPr>
          <w:p w14:paraId="41CCE4AD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6C6D9537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4A52BF1E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7AC21B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77756856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890"/>
        <w:gridCol w:w="491"/>
        <w:gridCol w:w="1511"/>
        <w:gridCol w:w="2106"/>
        <w:gridCol w:w="1573"/>
      </w:tblGrid>
      <w:tr w:rsidR="007F6F44" w14:paraId="3F29CC11" w14:textId="77777777" w:rsidTr="006E6132">
        <w:trPr>
          <w:trHeight w:val="501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5F9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FAD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12D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9AE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548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00F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98516B" w14:paraId="6F21D29C" w14:textId="77777777" w:rsidTr="00B371BF">
        <w:trPr>
          <w:trHeight w:val="8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FFF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F9E" w14:textId="77777777" w:rsidR="0098516B" w:rsidRDefault="0098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KOMBINEZON PRZECIWPYŁOWY JEDNORAZOWY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E344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6CA2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8741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7A98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516B" w14:paraId="23CF7095" w14:textId="77777777" w:rsidTr="00F4225E">
        <w:trPr>
          <w:trHeight w:val="126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01E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79C" w14:textId="77777777" w:rsidR="0098516B" w:rsidRDefault="0098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RĘKAWICE ROBOCZE 5-PALCOWE WZMOCNIONE DWOINĄ BYDLĘCĄ Z SZTYWNYM MANKIETEM I WZMOCNIENIEM WEW. CZĘŚĆ NADGARSTKA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971F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</w:t>
            </w:r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7D17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CCE0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67F8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516B" w14:paraId="2FB16F81" w14:textId="77777777" w:rsidTr="00F4225E">
        <w:trPr>
          <w:trHeight w:val="9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5A6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320" w14:textId="77777777" w:rsidR="0098516B" w:rsidRDefault="0098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RĘKAWICE DZIANE BEZSZWOWE PIĘCIOPALCOWE WYKONANE Z POLIESTRU POWLEKANE LATEKSEM NA DŁONI I PALCACH rozmiar 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02BC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</w:t>
            </w:r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8AF1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0334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AD4E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516B" w14:paraId="11391147" w14:textId="77777777" w:rsidTr="00F4225E">
        <w:trPr>
          <w:trHeight w:val="10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61B5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F48" w14:textId="77777777" w:rsidR="0098516B" w:rsidRDefault="0098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RĘKAWICE DZIANE BEZSZWOWE PIĘCIOPALCOWE WYKONANE Z POLIESTRU POWLEKANE LATEKSEM NA DŁONI I PALCACH rozmiar 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A7E3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</w:t>
            </w:r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9DB0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23D5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7361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516B" w14:paraId="18583781" w14:textId="77777777" w:rsidTr="00B371BF">
        <w:trPr>
          <w:trHeight w:val="11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9DBE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0C4" w14:textId="77777777" w:rsidR="0098516B" w:rsidRDefault="0098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RĘKAWICE DZIANE BEZSZWOWE PIĘCIOPALCOWE WYKONANE Z POLIESTRU POWLEKANE LATEKSEM NA DŁONI I PALCACH rozmiar 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FAE0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</w:t>
            </w:r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3DE3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177D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F112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516B" w14:paraId="1F7DCCCF" w14:textId="77777777" w:rsidTr="00B371BF">
        <w:trPr>
          <w:trHeight w:val="4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C00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3EF3" w14:textId="77777777" w:rsidR="0098516B" w:rsidRDefault="0098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RĘKAWICE OCIEPLANE 5-PALCOWE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DDE6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</w:t>
            </w:r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9081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776F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BD9C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516B" w14:paraId="2D6B9874" w14:textId="77777777" w:rsidTr="00B371BF">
        <w:trPr>
          <w:trHeight w:val="4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173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90DC" w14:textId="77777777" w:rsidR="0098516B" w:rsidRDefault="0098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RĘKAWICE BAWEŁNIANE NAKRAPIANE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17B9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</w:t>
            </w:r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D8D8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98A2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413C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516B" w14:paraId="4EE51461" w14:textId="77777777" w:rsidTr="00B371BF">
        <w:trPr>
          <w:trHeight w:val="4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526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F76" w14:textId="77777777" w:rsidR="0098516B" w:rsidRDefault="00985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RĘKAWICE GUMOWE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059A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</w:t>
            </w:r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F6F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486D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52CA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3149F" w14:paraId="461132A5" w14:textId="77777777" w:rsidTr="00B371BF">
        <w:trPr>
          <w:trHeight w:val="44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7332" w14:textId="1CD0CFB1" w:rsidR="00E3149F" w:rsidRDefault="00E314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3674" w14:textId="51826F2B" w:rsidR="00E3149F" w:rsidRDefault="00E31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RĘKAWICE MROZOODPORNE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F28E" w14:textId="1BE24E37" w:rsidR="00E3149F" w:rsidRDefault="00E314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196F" w14:textId="77777777" w:rsidR="00E3149F" w:rsidRDefault="00E314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AE15" w14:textId="77777777" w:rsidR="00E3149F" w:rsidRDefault="00E314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5803" w14:textId="77777777" w:rsidR="00E3149F" w:rsidRDefault="00E314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516B" w14:paraId="1289BA19" w14:textId="77777777" w:rsidTr="00B371BF">
        <w:trPr>
          <w:trHeight w:val="54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6F6" w14:textId="5F81E810" w:rsidR="0098516B" w:rsidRDefault="00E314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E086" w14:textId="77777777" w:rsidR="0098516B" w:rsidRDefault="0098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RĘKAWICE SPAWALNICZE 5-PALCOWE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3065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</w:t>
            </w:r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89FB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1C40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BAB0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516B" w14:paraId="752CE3E1" w14:textId="77777777" w:rsidTr="006E6132">
        <w:trPr>
          <w:trHeight w:val="4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17C" w14:textId="3236AD7C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314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8EC" w14:textId="77777777" w:rsidR="0098516B" w:rsidRDefault="0098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RĘKAWICE SPAWALNICZE DO TIGA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BEA3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</w:t>
            </w:r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3215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1252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7A3A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516B" w14:paraId="365977D9" w14:textId="77777777" w:rsidTr="006E6132">
        <w:trPr>
          <w:trHeight w:val="30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35E" w14:textId="7B6F39BE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314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4E3" w14:textId="77777777" w:rsidR="0098516B" w:rsidRDefault="009851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PÓŁMASKA PRZECIWPYŁOWA JEDNORAZOWA Z ZAWORKIEM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FD35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8D95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50DD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0FEA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516B" w14:paraId="4EFD1B65" w14:textId="77777777" w:rsidTr="006E6132">
        <w:trPr>
          <w:trHeight w:val="5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2A1" w14:textId="2CB3B934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314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950" w14:textId="77777777" w:rsidR="0098516B" w:rsidRDefault="00985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OKULARY PRZECIWODPRYSKOWE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4F33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28E6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E36F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F81C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E6132" w14:paraId="09ED9493" w14:textId="77777777" w:rsidTr="006E6132">
        <w:trPr>
          <w:trHeight w:val="5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F421" w14:textId="516CAFB5" w:rsidR="006E6132" w:rsidRDefault="006E6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314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6B68" w14:textId="7B3E0420" w:rsidR="006E6132" w:rsidRDefault="006E6132">
            <w:pPr>
              <w:rPr>
                <w:rFonts w:ascii="Arial" w:hAnsi="Arial" w:cs="Arial"/>
                <w:sz w:val="20"/>
                <w:szCs w:val="20"/>
              </w:rPr>
            </w:pPr>
            <w:r w:rsidRPr="006E6132">
              <w:rPr>
                <w:rFonts w:ascii="Arial" w:hAnsi="Arial" w:cs="Arial"/>
                <w:sz w:val="20"/>
                <w:szCs w:val="20"/>
              </w:rPr>
              <w:t>OKULARY PRZECIWODPRYSKOWE TYPU GOGLE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5151" w14:textId="34E3E460" w:rsidR="006E6132" w:rsidRDefault="006E6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76C8" w14:textId="77777777" w:rsidR="006E6132" w:rsidRDefault="006E6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8EED" w14:textId="77777777" w:rsidR="006E6132" w:rsidRDefault="006E6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03C0" w14:textId="77777777" w:rsidR="006E6132" w:rsidRDefault="006E6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6132" w14:paraId="6757BE48" w14:textId="77777777" w:rsidTr="00B371BF">
        <w:trPr>
          <w:trHeight w:val="68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3650" w14:textId="27690F63" w:rsidR="006E6132" w:rsidRDefault="006E6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314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7F17" w14:textId="5C87C9E0" w:rsidR="006E6132" w:rsidRDefault="006E6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MASKA P</w:t>
            </w:r>
            <w:r w:rsidR="00D4070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GAZOWA 3M 6300L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8201" w14:textId="554C7176" w:rsidR="006E6132" w:rsidRDefault="006E6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A2286" w14:textId="77777777" w:rsidR="006E6132" w:rsidRDefault="006E6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576F" w14:textId="77777777" w:rsidR="006E6132" w:rsidRDefault="006E6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5EE66" w14:textId="77777777" w:rsidR="006E6132" w:rsidRDefault="006E61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516B" w14:paraId="3746607F" w14:textId="77777777" w:rsidTr="00B371BF">
        <w:trPr>
          <w:trHeight w:val="6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7A2" w14:textId="4A9E889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3149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8CE" w14:textId="51C8FA60" w:rsidR="0098516B" w:rsidRDefault="006E6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POCHŁANIACZ DO MASKI P/GAZOWEJ 3M 6057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4056" w14:textId="77777777" w:rsidR="0098516B" w:rsidRDefault="00C27A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 w:rsidR="009851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2AB6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718B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AAC6" w14:textId="77777777" w:rsidR="0098516B" w:rsidRDefault="009851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765CED5C" w14:textId="77777777" w:rsidR="004033E8" w:rsidRDefault="004033E8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660AC94C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46D95195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1BAD54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2D52E15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3755A8CE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7F25B891" w14:textId="75B968D9" w:rsidR="0030721A" w:rsidRPr="00C7378B" w:rsidRDefault="0030721A" w:rsidP="00F422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F20EAD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652694AD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1422906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0D09C9C9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4B8ED0C0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40EB4073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</w:t>
      </w:r>
      <w:r w:rsidR="00D54C73">
        <w:rPr>
          <w:rFonts w:ascii="Arial" w:hAnsi="Arial" w:cs="Arial"/>
          <w:color w:val="000000"/>
          <w:sz w:val="22"/>
          <w:szCs w:val="22"/>
        </w:rPr>
        <w:t xml:space="preserve">lefonów i adresem poczty e-mail </w:t>
      </w:r>
    </w:p>
    <w:p w14:paraId="0B7A9F2D" w14:textId="4443F40A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42540D2" w14:textId="7DF60689" w:rsidR="00441EFA" w:rsidRPr="00156ED7" w:rsidRDefault="00441EFA" w:rsidP="00F4225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611862">
        <w:rPr>
          <w:rFonts w:ascii="Arial" w:hAnsi="Arial" w:cs="Arial"/>
          <w:color w:val="000000"/>
          <w:sz w:val="22"/>
          <w:szCs w:val="22"/>
        </w:rPr>
        <w:t>yraża</w:t>
      </w:r>
      <w:r>
        <w:rPr>
          <w:rFonts w:ascii="Arial" w:hAnsi="Arial" w:cs="Arial"/>
          <w:color w:val="000000"/>
          <w:sz w:val="22"/>
          <w:szCs w:val="22"/>
        </w:rPr>
        <w:t>my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 zgodę na przeprowadzenie wszelkich badań mających na celu sprawdzenie oświadczeń, dokumentów i przedłożonych informacji oraz wyjaśnień finansowych i technicznych, przez  Zamawiającego lub  jego upoważnionych przedstawicieli.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326F287C" w14:textId="77777777">
        <w:trPr>
          <w:jc w:val="center"/>
        </w:trPr>
        <w:tc>
          <w:tcPr>
            <w:tcW w:w="4930" w:type="dxa"/>
          </w:tcPr>
          <w:p w14:paraId="34348970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E895CA9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56B4AA77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BFC86B9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51C94BD6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6D70EB6B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2470" w14:textId="77777777" w:rsidR="00C85358" w:rsidRDefault="00C85358" w:rsidP="00177D9B">
      <w:r>
        <w:separator/>
      </w:r>
    </w:p>
  </w:endnote>
  <w:endnote w:type="continuationSeparator" w:id="0">
    <w:p w14:paraId="6529C21B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7CFE" w14:textId="77777777" w:rsidR="00D059C7" w:rsidRDefault="00D059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24AE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D54C73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D54C73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36581BCD" w14:textId="3DABDD1F" w:rsidR="006534AB" w:rsidRPr="007C7632" w:rsidRDefault="006534AB" w:rsidP="006534AB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styczeń 202</w:t>
    </w:r>
    <w:r w:rsidR="00D059C7">
      <w:rPr>
        <w:rFonts w:ascii="Calibri" w:hAnsi="Calibri"/>
      </w:rPr>
      <w:t>4</w:t>
    </w:r>
  </w:p>
  <w:p w14:paraId="6D2F619C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1F6B" w14:textId="77777777" w:rsidR="00D059C7" w:rsidRDefault="00D05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56E1" w14:textId="77777777" w:rsidR="00C85358" w:rsidRDefault="00C85358" w:rsidP="00177D9B">
      <w:r>
        <w:separator/>
      </w:r>
    </w:p>
  </w:footnote>
  <w:footnote w:type="continuationSeparator" w:id="0">
    <w:p w14:paraId="53B78CAC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B0D7" w14:textId="77777777" w:rsidR="00D059C7" w:rsidRDefault="00D059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A3E7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6534AB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A730" w14:textId="77777777" w:rsidR="00D059C7" w:rsidRDefault="00D059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4769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BD"/>
    <w:rsid w:val="00007378"/>
    <w:rsid w:val="00047713"/>
    <w:rsid w:val="00051450"/>
    <w:rsid w:val="000A37C9"/>
    <w:rsid w:val="001463B0"/>
    <w:rsid w:val="001540B9"/>
    <w:rsid w:val="001547B8"/>
    <w:rsid w:val="00156ED7"/>
    <w:rsid w:val="00167900"/>
    <w:rsid w:val="00177D9B"/>
    <w:rsid w:val="00197551"/>
    <w:rsid w:val="002A4439"/>
    <w:rsid w:val="002A4679"/>
    <w:rsid w:val="002C2D20"/>
    <w:rsid w:val="002C3FE8"/>
    <w:rsid w:val="0030721A"/>
    <w:rsid w:val="00322875"/>
    <w:rsid w:val="0032661D"/>
    <w:rsid w:val="00331EB4"/>
    <w:rsid w:val="00383C6F"/>
    <w:rsid w:val="0039062D"/>
    <w:rsid w:val="003A015C"/>
    <w:rsid w:val="003D3EAE"/>
    <w:rsid w:val="003F5C5C"/>
    <w:rsid w:val="004033E8"/>
    <w:rsid w:val="00441EFA"/>
    <w:rsid w:val="004534AE"/>
    <w:rsid w:val="0046164C"/>
    <w:rsid w:val="00481416"/>
    <w:rsid w:val="00485356"/>
    <w:rsid w:val="004B656B"/>
    <w:rsid w:val="004D03B4"/>
    <w:rsid w:val="00503985"/>
    <w:rsid w:val="005600AA"/>
    <w:rsid w:val="005E7CBF"/>
    <w:rsid w:val="005F4071"/>
    <w:rsid w:val="00611862"/>
    <w:rsid w:val="006233F5"/>
    <w:rsid w:val="00627ABD"/>
    <w:rsid w:val="00647DC8"/>
    <w:rsid w:val="006534AB"/>
    <w:rsid w:val="00662C81"/>
    <w:rsid w:val="006A6537"/>
    <w:rsid w:val="006C1E29"/>
    <w:rsid w:val="006E6132"/>
    <w:rsid w:val="006F2607"/>
    <w:rsid w:val="00704FC1"/>
    <w:rsid w:val="00712845"/>
    <w:rsid w:val="007224D7"/>
    <w:rsid w:val="00732D66"/>
    <w:rsid w:val="007378C2"/>
    <w:rsid w:val="0076297A"/>
    <w:rsid w:val="007F3E7A"/>
    <w:rsid w:val="007F6F44"/>
    <w:rsid w:val="00880B26"/>
    <w:rsid w:val="00895EE0"/>
    <w:rsid w:val="008C5FD9"/>
    <w:rsid w:val="008E5BC1"/>
    <w:rsid w:val="00931139"/>
    <w:rsid w:val="00977422"/>
    <w:rsid w:val="0098516B"/>
    <w:rsid w:val="009A7E05"/>
    <w:rsid w:val="009C5443"/>
    <w:rsid w:val="009D41A8"/>
    <w:rsid w:val="009E02C3"/>
    <w:rsid w:val="00A264C4"/>
    <w:rsid w:val="00A27D8D"/>
    <w:rsid w:val="00A55DAA"/>
    <w:rsid w:val="00A816F7"/>
    <w:rsid w:val="00A922B7"/>
    <w:rsid w:val="00AC26C7"/>
    <w:rsid w:val="00B1376C"/>
    <w:rsid w:val="00B13B60"/>
    <w:rsid w:val="00B34771"/>
    <w:rsid w:val="00B371BF"/>
    <w:rsid w:val="00B37DBA"/>
    <w:rsid w:val="00B57873"/>
    <w:rsid w:val="00BC50F1"/>
    <w:rsid w:val="00C021F6"/>
    <w:rsid w:val="00C27A3A"/>
    <w:rsid w:val="00C67043"/>
    <w:rsid w:val="00C7378B"/>
    <w:rsid w:val="00C85358"/>
    <w:rsid w:val="00CB0E91"/>
    <w:rsid w:val="00D059C7"/>
    <w:rsid w:val="00D4070B"/>
    <w:rsid w:val="00D54C73"/>
    <w:rsid w:val="00DA7290"/>
    <w:rsid w:val="00DA75B8"/>
    <w:rsid w:val="00DB510A"/>
    <w:rsid w:val="00E0113E"/>
    <w:rsid w:val="00E04B84"/>
    <w:rsid w:val="00E3149F"/>
    <w:rsid w:val="00E70571"/>
    <w:rsid w:val="00E81F1F"/>
    <w:rsid w:val="00EA00A6"/>
    <w:rsid w:val="00ED4A96"/>
    <w:rsid w:val="00ED679F"/>
    <w:rsid w:val="00EF57D9"/>
    <w:rsid w:val="00F20EAD"/>
    <w:rsid w:val="00F32E80"/>
    <w:rsid w:val="00F4225E"/>
    <w:rsid w:val="00F47295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A226C"/>
  <w15:docId w15:val="{3A79F34F-8D97-467C-97B0-ADD38983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Krzysztof Lewicki</cp:lastModifiedBy>
  <cp:revision>28</cp:revision>
  <cp:lastPrinted>2020-01-28T08:19:00Z</cp:lastPrinted>
  <dcterms:created xsi:type="dcterms:W3CDTF">2020-01-22T13:27:00Z</dcterms:created>
  <dcterms:modified xsi:type="dcterms:W3CDTF">2024-01-17T06:11:00Z</dcterms:modified>
</cp:coreProperties>
</file>