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F32710" w:rsidRDefault="007B6C5E" w:rsidP="00574C03">
      <w:pPr>
        <w:pStyle w:val="Standard"/>
        <w:tabs>
          <w:tab w:val="left" w:pos="0"/>
        </w:tabs>
        <w:spacing w:after="120"/>
        <w:rPr>
          <w:sz w:val="22"/>
          <w:szCs w:val="22"/>
        </w:rPr>
      </w:pPr>
      <w:r w:rsidRPr="00F32710">
        <w:rPr>
          <w:noProof/>
          <w:sz w:val="22"/>
          <w:szCs w:val="22"/>
          <w:lang w:eastAsia="pl-PL" w:bidi="ar-SA"/>
        </w:rPr>
        <w:drawing>
          <wp:anchor distT="0" distB="0" distL="114300" distR="114300" simplePos="0" relativeHeight="251658240" behindDoc="1" locked="0" layoutInCell="1" allowOverlap="1" wp14:anchorId="5BC7F5A2" wp14:editId="1B6EA3D9">
            <wp:simplePos x="0" y="0"/>
            <wp:positionH relativeFrom="column">
              <wp:posOffset>2545715</wp:posOffset>
            </wp:positionH>
            <wp:positionV relativeFrom="paragraph">
              <wp:posOffset>-249279</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6408CBE9" w:rsidR="00644F86" w:rsidRPr="00F32710" w:rsidRDefault="008316A8" w:rsidP="0089341D">
            <w:pPr>
              <w:pStyle w:val="Standard"/>
              <w:tabs>
                <w:tab w:val="center" w:pos="4498"/>
                <w:tab w:val="left" w:pos="6735"/>
              </w:tabs>
              <w:spacing w:line="240" w:lineRule="auto"/>
              <w:rPr>
                <w:sz w:val="22"/>
                <w:szCs w:val="22"/>
              </w:rPr>
            </w:pPr>
            <w:r w:rsidRPr="00F32710">
              <w:rPr>
                <w:sz w:val="22"/>
                <w:szCs w:val="22"/>
              </w:rPr>
              <w:tab/>
              <w:t>ZARZĄD POWIATU ZGIERSKIEGO</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 xml:space="preserve">95-100 Zgierz, ul. Sadowa 6a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F32710" w:rsidRDefault="008316A8" w:rsidP="0089341D">
            <w:pPr>
              <w:pStyle w:val="Textbody"/>
              <w:tabs>
                <w:tab w:val="right" w:pos="9072"/>
              </w:tabs>
              <w:snapToGrid w:val="0"/>
              <w:spacing w:after="0" w:line="240" w:lineRule="auto"/>
              <w:ind w:right="-40"/>
              <w:jc w:val="center"/>
              <w:rPr>
                <w:bCs/>
                <w:sz w:val="22"/>
                <w:szCs w:val="22"/>
              </w:rPr>
            </w:pPr>
            <w:r w:rsidRPr="00F32710">
              <w:rPr>
                <w:bCs/>
                <w:sz w:val="22"/>
                <w:szCs w:val="22"/>
              </w:rPr>
              <w:t>tel. (42) 288 81 00,  fax (42) 719 08 16</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46BB2B5B" w:rsidR="00644F86" w:rsidRPr="00F32710" w:rsidRDefault="008316A8" w:rsidP="0089341D">
            <w:pPr>
              <w:pStyle w:val="Nagwek"/>
              <w:suppressLineNumbers w:val="0"/>
              <w:snapToGrid w:val="0"/>
              <w:spacing w:line="240" w:lineRule="auto"/>
              <w:ind w:right="-40"/>
              <w:jc w:val="center"/>
              <w:rPr>
                <w:sz w:val="22"/>
                <w:szCs w:val="22"/>
              </w:rPr>
            </w:pPr>
            <w:r w:rsidRPr="00F32710">
              <w:rPr>
                <w:sz w:val="22"/>
                <w:szCs w:val="22"/>
              </w:rPr>
              <w:t>zarzad@powiat.zgierz.pl</w:t>
            </w:r>
            <w:r w:rsidRPr="00F32710">
              <w:rPr>
                <w:bCs/>
                <w:sz w:val="22"/>
                <w:szCs w:val="22"/>
              </w:rPr>
              <w:t xml:space="preserve">, </w:t>
            </w:r>
            <w:hyperlink r:id="rId9" w:history="1">
              <w:r w:rsidR="003E1778" w:rsidRPr="0070082E">
                <w:rPr>
                  <w:rStyle w:val="Hipercze"/>
                  <w:bCs/>
                  <w:sz w:val="22"/>
                  <w:szCs w:val="22"/>
                </w:rPr>
                <w:t>www.powiat.zgierz.pl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64F9FE32"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 xml:space="preserve">na </w:t>
      </w:r>
      <w:r w:rsidR="00A74A80">
        <w:rPr>
          <w:b/>
          <w:sz w:val="22"/>
          <w:szCs w:val="22"/>
        </w:rPr>
        <w:t>robotę budowlaną</w:t>
      </w:r>
      <w:r w:rsidR="00C5046F" w:rsidRPr="00F32710">
        <w:rPr>
          <w:b/>
          <w:sz w:val="22"/>
          <w:szCs w:val="22"/>
        </w:rPr>
        <w:t>, tryb podstawowy, wariant I</w:t>
      </w:r>
      <w:r w:rsidR="00A74A80">
        <w:rPr>
          <w:b/>
          <w:sz w:val="22"/>
          <w:szCs w:val="22"/>
        </w:rPr>
        <w:t>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5E9C4B52"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391BFE">
        <w:rPr>
          <w:szCs w:val="21"/>
        </w:rPr>
        <w:t xml:space="preserve">5 pkt </w:t>
      </w:r>
      <w:r w:rsidR="00A74A80">
        <w:rPr>
          <w:szCs w:val="21"/>
        </w:rPr>
        <w:t>2</w:t>
      </w:r>
      <w:r w:rsidRPr="00740CDD">
        <w:rPr>
          <w:szCs w:val="21"/>
        </w:rPr>
        <w:t xml:space="preserve"> ustawy z dnia 11 września 2019 r.  Prawo zamówień publicznych (tj. Dz. U. z 20</w:t>
      </w:r>
      <w:r w:rsidR="00B7553A">
        <w:rPr>
          <w:szCs w:val="21"/>
        </w:rPr>
        <w:t>21</w:t>
      </w:r>
      <w:r w:rsidRPr="00740CDD">
        <w:rPr>
          <w:szCs w:val="21"/>
        </w:rPr>
        <w:t xml:space="preserve"> r. poz. </w:t>
      </w:r>
      <w:r w:rsidR="00B7553A">
        <w:rPr>
          <w:szCs w:val="21"/>
        </w:rPr>
        <w:t>1129</w:t>
      </w:r>
      <w:r w:rsidR="00B416F8">
        <w:rPr>
          <w:szCs w:val="21"/>
        </w:rPr>
        <w:t xml:space="preserve"> ze zm.</w:t>
      </w:r>
      <w:r w:rsidRPr="00740CDD">
        <w:rPr>
          <w:szCs w:val="21"/>
        </w:rPr>
        <w:t xml:space="preserve">)  </w:t>
      </w:r>
      <w:r w:rsidRPr="00740CDD">
        <w:rPr>
          <w:color w:val="000000"/>
          <w:szCs w:val="21"/>
        </w:rPr>
        <w:t xml:space="preserve">na </w:t>
      </w:r>
      <w:r w:rsidR="00EF42AA">
        <w:rPr>
          <w:color w:val="000000"/>
          <w:szCs w:val="21"/>
        </w:rPr>
        <w:t>robotę budowlaną</w:t>
      </w:r>
      <w:r w:rsidRPr="00740CDD">
        <w:rPr>
          <w:color w:val="000000"/>
          <w:szCs w:val="21"/>
        </w:rPr>
        <w:t xml:space="preserve"> </w:t>
      </w:r>
      <w:r w:rsidRPr="00740CDD">
        <w:rPr>
          <w:b/>
          <w:szCs w:val="21"/>
        </w:rPr>
        <w:t xml:space="preserve"> </w:t>
      </w:r>
      <w:r w:rsidRPr="00740CDD">
        <w:rPr>
          <w:color w:val="000000"/>
          <w:szCs w:val="21"/>
        </w:rPr>
        <w:t xml:space="preserve">o wartości zamówienia poniżej </w:t>
      </w:r>
      <w:r w:rsidR="00A74A80">
        <w:rPr>
          <w:color w:val="000000"/>
          <w:szCs w:val="21"/>
        </w:rPr>
        <w:t>5 382 000,00</w:t>
      </w:r>
      <w:r w:rsidRPr="00740CDD">
        <w:rPr>
          <w:color w:val="000000"/>
          <w:szCs w:val="21"/>
        </w:rPr>
        <w:t xml:space="preserve"> euro </w:t>
      </w:r>
    </w:p>
    <w:p w14:paraId="23D1CF14" w14:textId="3ECBD650" w:rsidR="00104260" w:rsidRDefault="00104260" w:rsidP="008C601F">
      <w:pPr>
        <w:autoSpaceDE w:val="0"/>
        <w:adjustRightInd w:val="0"/>
        <w:jc w:val="center"/>
        <w:rPr>
          <w:rFonts w:ascii="Times New Roman" w:hAnsi="Times New Roman" w:cs="Times New Roman"/>
          <w:b/>
          <w:bCs/>
          <w:color w:val="000000"/>
          <w:sz w:val="22"/>
          <w:szCs w:val="22"/>
        </w:rPr>
      </w:pPr>
    </w:p>
    <w:p w14:paraId="2199EA52" w14:textId="77777777" w:rsidR="00D116AA" w:rsidRDefault="00063112" w:rsidP="003F1D44">
      <w:pPr>
        <w:ind w:left="426" w:right="292" w:hanging="284"/>
        <w:jc w:val="center"/>
        <w:rPr>
          <w:rFonts w:ascii="Times New Roman" w:hAnsi="Times New Roman" w:cs="Times New Roman"/>
          <w:b/>
          <w:sz w:val="22"/>
          <w:szCs w:val="22"/>
        </w:rPr>
      </w:pPr>
      <w:bookmarkStart w:id="0" w:name="_Hlk65663818"/>
      <w:bookmarkStart w:id="1" w:name="_Hlk67294428"/>
      <w:r w:rsidRPr="000B2EED">
        <w:rPr>
          <w:rFonts w:ascii="Times New Roman" w:hAnsi="Times New Roman" w:cs="Times New Roman"/>
          <w:b/>
          <w:sz w:val="22"/>
          <w:szCs w:val="22"/>
        </w:rPr>
        <w:t>pn</w:t>
      </w:r>
      <w:r w:rsidR="00F130C7" w:rsidRPr="000B2EED">
        <w:rPr>
          <w:rFonts w:ascii="Times New Roman" w:hAnsi="Times New Roman" w:cs="Times New Roman"/>
          <w:b/>
          <w:sz w:val="22"/>
          <w:szCs w:val="22"/>
        </w:rPr>
        <w:t>.</w:t>
      </w:r>
      <w:r w:rsidRPr="000B2EED">
        <w:rPr>
          <w:rFonts w:ascii="Times New Roman" w:hAnsi="Times New Roman" w:cs="Times New Roman"/>
          <w:b/>
          <w:sz w:val="22"/>
          <w:szCs w:val="22"/>
        </w:rPr>
        <w:t>:</w:t>
      </w:r>
      <w:bookmarkStart w:id="2" w:name="_Hlk97126353"/>
      <w:bookmarkEnd w:id="0"/>
    </w:p>
    <w:p w14:paraId="6C148E4A" w14:textId="0475430D" w:rsidR="003F1D44" w:rsidRPr="000A1AE5" w:rsidRDefault="000A1AE5" w:rsidP="003F1D44">
      <w:pPr>
        <w:ind w:left="426" w:right="292" w:hanging="284"/>
        <w:jc w:val="center"/>
        <w:rPr>
          <w:rFonts w:ascii="Times New Roman" w:hAnsi="Times New Roman" w:cs="Times New Roman"/>
          <w:b/>
          <w:sz w:val="22"/>
          <w:szCs w:val="22"/>
        </w:rPr>
      </w:pPr>
      <w:r>
        <w:rPr>
          <w:rFonts w:ascii="Times New Roman" w:hAnsi="Times New Roman" w:cs="Times New Roman"/>
          <w:b/>
          <w:sz w:val="22"/>
          <w:szCs w:val="22"/>
        </w:rPr>
        <w:t xml:space="preserve"> </w:t>
      </w:r>
      <w:bookmarkStart w:id="3" w:name="_Hlk110434258"/>
      <w:bookmarkStart w:id="4" w:name="_Hlk110406362"/>
      <w:r w:rsidR="003F1D44" w:rsidRPr="000A1AE5">
        <w:rPr>
          <w:rFonts w:ascii="Times New Roman" w:hAnsi="Times New Roman" w:cs="Times New Roman"/>
          <w:b/>
          <w:sz w:val="22"/>
          <w:szCs w:val="22"/>
        </w:rPr>
        <w:t>„</w:t>
      </w:r>
      <w:r w:rsidR="00D116AA">
        <w:rPr>
          <w:rFonts w:ascii="Times New Roman" w:hAnsi="Times New Roman" w:cs="Times New Roman"/>
          <w:b/>
          <w:sz w:val="22"/>
          <w:szCs w:val="22"/>
        </w:rPr>
        <w:t>Regulacja wysokościowa niwelety elementów betonowych w pasach dróg powiatowych</w:t>
      </w:r>
      <w:r w:rsidR="003F1D44" w:rsidRPr="000A1AE5">
        <w:rPr>
          <w:rFonts w:ascii="Times New Roman" w:hAnsi="Times New Roman" w:cs="Times New Roman"/>
          <w:b/>
          <w:sz w:val="22"/>
          <w:szCs w:val="22"/>
        </w:rPr>
        <w:t>”</w:t>
      </w:r>
    </w:p>
    <w:bookmarkEnd w:id="2"/>
    <w:bookmarkEnd w:id="3"/>
    <w:p w14:paraId="6BA397E1" w14:textId="77777777" w:rsidR="003F1D44" w:rsidRPr="000A1AE5" w:rsidRDefault="003F1D44" w:rsidP="003F1D44">
      <w:pPr>
        <w:spacing w:before="20"/>
        <w:ind w:right="292"/>
        <w:jc w:val="center"/>
        <w:rPr>
          <w:rFonts w:ascii="Times New Roman" w:hAnsi="Times New Roman" w:cs="Times New Roman"/>
          <w:b/>
        </w:rPr>
      </w:pPr>
    </w:p>
    <w:p w14:paraId="72B1F31F" w14:textId="381716BC" w:rsidR="002B2899" w:rsidRPr="000B2EED" w:rsidRDefault="002B2899" w:rsidP="009B2387">
      <w:pPr>
        <w:pStyle w:val="standard0"/>
        <w:tabs>
          <w:tab w:val="left" w:pos="0"/>
        </w:tabs>
        <w:spacing w:before="0" w:after="0"/>
        <w:jc w:val="both"/>
        <w:rPr>
          <w:color w:val="C00000"/>
          <w:sz w:val="22"/>
          <w:szCs w:val="22"/>
        </w:rPr>
      </w:pPr>
    </w:p>
    <w:bookmarkEnd w:id="1"/>
    <w:bookmarkEnd w:id="4"/>
    <w:p w14:paraId="68D000D6" w14:textId="77777777" w:rsidR="00223FE3" w:rsidRPr="000B2EED" w:rsidRDefault="00223FE3" w:rsidP="00574C03">
      <w:pPr>
        <w:pStyle w:val="standard0"/>
        <w:tabs>
          <w:tab w:val="left" w:pos="0"/>
        </w:tabs>
        <w:spacing w:before="0" w:after="0"/>
        <w:rPr>
          <w:color w:val="C00000"/>
          <w:sz w:val="22"/>
          <w:szCs w:val="22"/>
        </w:rPr>
      </w:pPr>
    </w:p>
    <w:p w14:paraId="27D83880" w14:textId="0C6587CC" w:rsidR="00983DF5" w:rsidRPr="00F32710"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F32710">
        <w:rPr>
          <w:rFonts w:ascii="Times New Roman" w:eastAsia="Times New Roman" w:hAnsi="Times New Roman" w:cs="Times New Roman"/>
          <w:color w:val="000000"/>
          <w:kern w:val="0"/>
          <w:sz w:val="22"/>
          <w:szCs w:val="22"/>
          <w:lang w:eastAsia="pl-PL" w:bidi="ar-SA"/>
        </w:rPr>
        <w:t xml:space="preserve"> </w:t>
      </w:r>
      <w:hyperlink r:id="rId1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11" w:history="1">
        <w:r w:rsidRPr="00F32710">
          <w:rPr>
            <w:rStyle w:val="Hipercze"/>
            <w:rFonts w:ascii="Times New Roman" w:hAnsi="Times New Roman" w:cs="Times New Roman"/>
            <w:b/>
            <w:bCs/>
            <w:sz w:val="22"/>
            <w:szCs w:val="22"/>
          </w:rPr>
          <w:t>https://platformazakupowa.pl/pn/powiat_zgierz</w:t>
        </w:r>
      </w:hyperlink>
    </w:p>
    <w:p w14:paraId="10E8A69B" w14:textId="38492457" w:rsidR="00983DF5" w:rsidRPr="00F32710"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F32710">
        <w:rPr>
          <w:rFonts w:ascii="Times New Roman" w:hAnsi="Times New Roman" w:cs="Times New Roman"/>
          <w:b/>
          <w:bCs/>
          <w:sz w:val="22"/>
          <w:szCs w:val="22"/>
        </w:rPr>
        <w:t>N</w:t>
      </w:r>
      <w:r w:rsidR="00063112">
        <w:rPr>
          <w:rFonts w:ascii="Times New Roman" w:hAnsi="Times New Roman" w:cs="Times New Roman"/>
          <w:b/>
          <w:bCs/>
          <w:sz w:val="22"/>
          <w:szCs w:val="22"/>
        </w:rPr>
        <w:t>umer referencyjny</w:t>
      </w:r>
      <w:r w:rsidRPr="00F32710">
        <w:rPr>
          <w:rFonts w:ascii="Times New Roman" w:hAnsi="Times New Roman" w:cs="Times New Roman"/>
          <w:b/>
          <w:bCs/>
          <w:sz w:val="22"/>
          <w:szCs w:val="22"/>
        </w:rPr>
        <w:t xml:space="preserve">: </w:t>
      </w:r>
      <w:r w:rsidR="00622AB0" w:rsidRPr="00F32710">
        <w:rPr>
          <w:rFonts w:ascii="Times New Roman" w:hAnsi="Times New Roman" w:cs="Times New Roman"/>
          <w:b/>
          <w:bCs/>
          <w:caps/>
          <w:sz w:val="22"/>
          <w:szCs w:val="22"/>
        </w:rPr>
        <w:t>ZP.272</w:t>
      </w:r>
      <w:r w:rsidR="00313775" w:rsidRPr="00F32710">
        <w:rPr>
          <w:rFonts w:ascii="Times New Roman" w:hAnsi="Times New Roman" w:cs="Times New Roman"/>
          <w:b/>
          <w:bCs/>
          <w:caps/>
          <w:sz w:val="22"/>
          <w:szCs w:val="22"/>
        </w:rPr>
        <w:t>.</w:t>
      </w:r>
      <w:r w:rsidR="003F1D44">
        <w:rPr>
          <w:rFonts w:ascii="Times New Roman" w:hAnsi="Times New Roman" w:cs="Times New Roman"/>
          <w:b/>
          <w:bCs/>
          <w:caps/>
          <w:sz w:val="22"/>
          <w:szCs w:val="22"/>
        </w:rPr>
        <w:t>1</w:t>
      </w:r>
      <w:r w:rsidR="005A32D0">
        <w:rPr>
          <w:rFonts w:ascii="Times New Roman" w:hAnsi="Times New Roman" w:cs="Times New Roman"/>
          <w:b/>
          <w:bCs/>
          <w:caps/>
          <w:sz w:val="22"/>
          <w:szCs w:val="22"/>
        </w:rPr>
        <w:t>7</w:t>
      </w:r>
      <w:r w:rsidR="006356F5">
        <w:rPr>
          <w:rFonts w:ascii="Times New Roman" w:hAnsi="Times New Roman" w:cs="Times New Roman"/>
          <w:b/>
          <w:bCs/>
          <w:caps/>
          <w:sz w:val="22"/>
          <w:szCs w:val="22"/>
        </w:rPr>
        <w:t>.2022</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77777777" w:rsidR="00CC58A2" w:rsidRPr="00F32710" w:rsidRDefault="00EC62C7" w:rsidP="00574C03">
      <w:pPr>
        <w:pStyle w:val="Standard"/>
        <w:tabs>
          <w:tab w:val="center" w:pos="5256"/>
          <w:tab w:val="right" w:pos="9792"/>
        </w:tabs>
        <w:spacing w:line="240" w:lineRule="auto"/>
        <w:jc w:val="center"/>
        <w:rPr>
          <w:sz w:val="22"/>
          <w:szCs w:val="22"/>
        </w:rPr>
      </w:pPr>
      <w:r w:rsidRPr="00F32710">
        <w:rPr>
          <w:sz w:val="22"/>
          <w:szCs w:val="22"/>
        </w:rPr>
        <w:tab/>
      </w:r>
      <w:r w:rsidRPr="00F32710">
        <w:rPr>
          <w:sz w:val="22"/>
          <w:szCs w:val="22"/>
        </w:rPr>
        <w:tab/>
      </w: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4B3DAEB0" w14:textId="0254CB0C" w:rsidR="002977C5" w:rsidRPr="00834234" w:rsidRDefault="00834234" w:rsidP="00983DF5">
      <w:pPr>
        <w:pStyle w:val="Standard"/>
        <w:tabs>
          <w:tab w:val="center" w:pos="11628"/>
          <w:tab w:val="right" w:pos="16164"/>
        </w:tabs>
        <w:spacing w:line="240" w:lineRule="auto"/>
        <w:jc w:val="center"/>
        <w:rPr>
          <w:b/>
          <w:bCs/>
          <w:i/>
          <w:iCs/>
          <w:sz w:val="22"/>
          <w:szCs w:val="22"/>
        </w:rPr>
      </w:pPr>
      <w:r>
        <w:rPr>
          <w:b/>
          <w:bCs/>
          <w:i/>
          <w:iCs/>
          <w:sz w:val="22"/>
          <w:szCs w:val="22"/>
        </w:rPr>
        <w:t xml:space="preserve">                                                                                                              </w:t>
      </w:r>
      <w:r w:rsidRPr="00834234">
        <w:rPr>
          <w:b/>
          <w:bCs/>
          <w:i/>
          <w:iCs/>
          <w:sz w:val="22"/>
          <w:szCs w:val="22"/>
        </w:rPr>
        <w:t>Zarząd Powiatu Zgiersk</w:t>
      </w:r>
      <w:r>
        <w:rPr>
          <w:b/>
          <w:bCs/>
          <w:i/>
          <w:iCs/>
          <w:sz w:val="22"/>
          <w:szCs w:val="22"/>
        </w:rPr>
        <w:t>i</w:t>
      </w:r>
      <w:r w:rsidRPr="00834234">
        <w:rPr>
          <w:b/>
          <w:bCs/>
          <w:i/>
          <w:iCs/>
          <w:sz w:val="22"/>
          <w:szCs w:val="22"/>
        </w:rPr>
        <w:t>ego</w:t>
      </w: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0F73969A" w14:textId="77777777" w:rsidR="002B3774" w:rsidRDefault="002B3774" w:rsidP="00983DF5">
      <w:pPr>
        <w:pStyle w:val="Standard"/>
        <w:tabs>
          <w:tab w:val="center" w:pos="11628"/>
          <w:tab w:val="right" w:pos="16164"/>
        </w:tabs>
        <w:spacing w:line="240" w:lineRule="auto"/>
        <w:jc w:val="center"/>
        <w:rPr>
          <w:sz w:val="22"/>
          <w:szCs w:val="22"/>
        </w:rPr>
      </w:pPr>
    </w:p>
    <w:p w14:paraId="291C46C9" w14:textId="77777777" w:rsidR="002B3774" w:rsidRDefault="002B3774" w:rsidP="00983DF5">
      <w:pPr>
        <w:pStyle w:val="Standard"/>
        <w:tabs>
          <w:tab w:val="center" w:pos="11628"/>
          <w:tab w:val="right" w:pos="16164"/>
        </w:tabs>
        <w:spacing w:line="240" w:lineRule="auto"/>
        <w:jc w:val="center"/>
        <w:rPr>
          <w:sz w:val="22"/>
          <w:szCs w:val="22"/>
        </w:rPr>
      </w:pPr>
    </w:p>
    <w:p w14:paraId="3A0AE826" w14:textId="77777777" w:rsidR="002B3774" w:rsidRDefault="002B3774" w:rsidP="00983DF5">
      <w:pPr>
        <w:pStyle w:val="Standard"/>
        <w:tabs>
          <w:tab w:val="center" w:pos="11628"/>
          <w:tab w:val="right" w:pos="16164"/>
        </w:tabs>
        <w:spacing w:line="240" w:lineRule="auto"/>
        <w:jc w:val="center"/>
        <w:rPr>
          <w:sz w:val="22"/>
          <w:szCs w:val="22"/>
        </w:rPr>
      </w:pPr>
    </w:p>
    <w:p w14:paraId="67DB03F1" w14:textId="77777777" w:rsidR="002B3774" w:rsidRDefault="002B3774" w:rsidP="00983DF5">
      <w:pPr>
        <w:pStyle w:val="Standard"/>
        <w:tabs>
          <w:tab w:val="center" w:pos="11628"/>
          <w:tab w:val="right" w:pos="16164"/>
        </w:tabs>
        <w:spacing w:line="240" w:lineRule="auto"/>
        <w:jc w:val="center"/>
        <w:rPr>
          <w:sz w:val="22"/>
          <w:szCs w:val="22"/>
        </w:rPr>
      </w:pPr>
    </w:p>
    <w:p w14:paraId="583C17C6" w14:textId="51AC6A83" w:rsidR="00352DEB" w:rsidRDefault="00352DEB" w:rsidP="00983DF5">
      <w:pPr>
        <w:pStyle w:val="Standard"/>
        <w:tabs>
          <w:tab w:val="center" w:pos="11628"/>
          <w:tab w:val="right" w:pos="16164"/>
        </w:tabs>
        <w:spacing w:line="240" w:lineRule="auto"/>
        <w:jc w:val="center"/>
        <w:rPr>
          <w:sz w:val="22"/>
          <w:szCs w:val="22"/>
        </w:rPr>
      </w:pPr>
    </w:p>
    <w:p w14:paraId="5E7EF689" w14:textId="47C4C288" w:rsidR="00FD4C4E" w:rsidRDefault="00FD4C4E" w:rsidP="00983DF5">
      <w:pPr>
        <w:pStyle w:val="Standard"/>
        <w:tabs>
          <w:tab w:val="center" w:pos="11628"/>
          <w:tab w:val="right" w:pos="16164"/>
        </w:tabs>
        <w:spacing w:line="240" w:lineRule="auto"/>
        <w:jc w:val="center"/>
        <w:rPr>
          <w:sz w:val="22"/>
          <w:szCs w:val="22"/>
        </w:rPr>
      </w:pPr>
    </w:p>
    <w:p w14:paraId="6267B04C" w14:textId="3EE34C18" w:rsidR="00FD4C4E" w:rsidRDefault="00FD4C4E" w:rsidP="00983DF5">
      <w:pPr>
        <w:pStyle w:val="Standard"/>
        <w:tabs>
          <w:tab w:val="center" w:pos="11628"/>
          <w:tab w:val="right" w:pos="16164"/>
        </w:tabs>
        <w:spacing w:line="240" w:lineRule="auto"/>
        <w:jc w:val="center"/>
        <w:rPr>
          <w:sz w:val="22"/>
          <w:szCs w:val="22"/>
        </w:rPr>
      </w:pPr>
    </w:p>
    <w:p w14:paraId="30EB118E" w14:textId="450D5073" w:rsidR="00FD4C4E" w:rsidRDefault="00FD4C4E" w:rsidP="00983DF5">
      <w:pPr>
        <w:pStyle w:val="Standard"/>
        <w:tabs>
          <w:tab w:val="center" w:pos="11628"/>
          <w:tab w:val="right" w:pos="16164"/>
        </w:tabs>
        <w:spacing w:line="240" w:lineRule="auto"/>
        <w:jc w:val="center"/>
        <w:rPr>
          <w:sz w:val="22"/>
          <w:szCs w:val="22"/>
        </w:rPr>
      </w:pPr>
    </w:p>
    <w:p w14:paraId="1468E57E" w14:textId="77777777" w:rsidR="00352DEB" w:rsidRDefault="00352DEB" w:rsidP="00983DF5">
      <w:pPr>
        <w:pStyle w:val="Standard"/>
        <w:tabs>
          <w:tab w:val="center" w:pos="11628"/>
          <w:tab w:val="right" w:pos="16164"/>
        </w:tabs>
        <w:spacing w:line="240" w:lineRule="auto"/>
        <w:jc w:val="center"/>
        <w:rPr>
          <w:sz w:val="22"/>
          <w:szCs w:val="22"/>
        </w:rPr>
      </w:pPr>
    </w:p>
    <w:p w14:paraId="2AFDCC5E" w14:textId="65960AB6" w:rsidR="00E07D7A" w:rsidRDefault="00E07D7A" w:rsidP="00352DEB">
      <w:pPr>
        <w:pStyle w:val="Standard"/>
        <w:tabs>
          <w:tab w:val="center" w:pos="11628"/>
          <w:tab w:val="right" w:pos="16164"/>
        </w:tabs>
        <w:spacing w:line="240" w:lineRule="auto"/>
        <w:jc w:val="center"/>
        <w:rPr>
          <w:sz w:val="22"/>
          <w:szCs w:val="22"/>
        </w:rPr>
      </w:pPr>
    </w:p>
    <w:p w14:paraId="4825DCC8" w14:textId="77777777" w:rsidR="00E07D7A" w:rsidRDefault="00E07D7A" w:rsidP="00352DEB">
      <w:pPr>
        <w:pStyle w:val="Standard"/>
        <w:tabs>
          <w:tab w:val="center" w:pos="11628"/>
          <w:tab w:val="right" w:pos="16164"/>
        </w:tabs>
        <w:spacing w:line="240" w:lineRule="auto"/>
        <w:jc w:val="center"/>
        <w:rPr>
          <w:sz w:val="22"/>
          <w:szCs w:val="22"/>
        </w:rPr>
      </w:pPr>
    </w:p>
    <w:p w14:paraId="21F05B58" w14:textId="29911A7C" w:rsidR="00E07D7A" w:rsidRDefault="00E07D7A" w:rsidP="00E07D7A">
      <w:pPr>
        <w:pStyle w:val="Standard"/>
        <w:tabs>
          <w:tab w:val="center" w:pos="11628"/>
          <w:tab w:val="right" w:pos="16164"/>
        </w:tabs>
        <w:spacing w:line="240" w:lineRule="auto"/>
        <w:jc w:val="center"/>
        <w:rPr>
          <w:sz w:val="22"/>
          <w:szCs w:val="22"/>
        </w:rPr>
      </w:pPr>
      <w:r w:rsidRPr="00F32710">
        <w:rPr>
          <w:sz w:val="22"/>
          <w:szCs w:val="22"/>
        </w:rPr>
        <w:t>Zgierz,</w:t>
      </w:r>
      <w:r>
        <w:rPr>
          <w:sz w:val="22"/>
          <w:szCs w:val="22"/>
        </w:rPr>
        <w:t xml:space="preserve"> </w:t>
      </w:r>
      <w:r w:rsidR="003F1D44">
        <w:rPr>
          <w:sz w:val="22"/>
          <w:szCs w:val="22"/>
        </w:rPr>
        <w:t>sierpień</w:t>
      </w:r>
      <w:r>
        <w:rPr>
          <w:sz w:val="22"/>
          <w:szCs w:val="22"/>
        </w:rPr>
        <w:t xml:space="preserve"> 2022 r.</w:t>
      </w:r>
    </w:p>
    <w:p w14:paraId="3EB1D5F2" w14:textId="77777777" w:rsidR="003F1D44" w:rsidRDefault="003F1D44" w:rsidP="00E07D7A">
      <w:pPr>
        <w:pStyle w:val="Standard"/>
        <w:tabs>
          <w:tab w:val="center" w:pos="11628"/>
          <w:tab w:val="right" w:pos="16164"/>
        </w:tabs>
        <w:spacing w:line="240" w:lineRule="auto"/>
        <w:jc w:val="center"/>
        <w:rPr>
          <w:sz w:val="22"/>
          <w:szCs w:val="22"/>
        </w:rPr>
      </w:pPr>
    </w:p>
    <w:p w14:paraId="6F1FB346" w14:textId="24910BA4" w:rsidR="00ED5C00" w:rsidRPr="00F32710" w:rsidRDefault="00ED5C00" w:rsidP="003F10B9">
      <w:pPr>
        <w:pStyle w:val="NumeracjaUrzdowa"/>
        <w:numPr>
          <w:ilvl w:val="0"/>
          <w:numId w:val="146"/>
        </w:numPr>
        <w:ind w:left="284" w:hanging="284"/>
        <w:rPr>
          <w:b/>
          <w:bCs/>
          <w:sz w:val="22"/>
          <w:szCs w:val="22"/>
        </w:rPr>
      </w:pPr>
      <w:r w:rsidRPr="00F32710">
        <w:rPr>
          <w:b/>
          <w:bCs/>
          <w:sz w:val="22"/>
          <w:szCs w:val="22"/>
        </w:rPr>
        <w:lastRenderedPageBreak/>
        <w:t>NAZWA I ADRES ZAMAWIAJĄCEGO - INFORMACJE WPROWADZAJĄCE</w:t>
      </w:r>
    </w:p>
    <w:p w14:paraId="0969EEC2" w14:textId="37D2D7F2" w:rsidR="00552B62" w:rsidRPr="00763B25" w:rsidRDefault="003D6AA0" w:rsidP="00B154F4">
      <w:pPr>
        <w:numPr>
          <w:ilvl w:val="0"/>
          <w:numId w:val="93"/>
        </w:numPr>
        <w:jc w:val="both"/>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rPr>
        <w:t xml:space="preserve">Powiat Zgierski reprezentowany przez Zarząd Powiatu Zgierskiego w składzie: Bogdan </w:t>
      </w:r>
      <w:proofErr w:type="spellStart"/>
      <w:r w:rsidRPr="00F32710">
        <w:rPr>
          <w:rFonts w:ascii="Times New Roman" w:eastAsia="Times New Roman" w:hAnsi="Times New Roman" w:cs="Times New Roman"/>
          <w:color w:val="000000" w:themeColor="text1"/>
          <w:sz w:val="22"/>
          <w:szCs w:val="22"/>
        </w:rPr>
        <w:t>Jarota</w:t>
      </w:r>
      <w:proofErr w:type="spellEnd"/>
      <w:r w:rsidRPr="00F32710">
        <w:rPr>
          <w:rFonts w:ascii="Times New Roman" w:eastAsia="Times New Roman" w:hAnsi="Times New Roman" w:cs="Times New Roman"/>
          <w:color w:val="000000" w:themeColor="text1"/>
          <w:sz w:val="22"/>
          <w:szCs w:val="22"/>
        </w:rPr>
        <w:t xml:space="preserve"> Przewodniczący Zarządu Powiatu Zgierskiego, Dominik Gabrysiak – Wice</w:t>
      </w:r>
      <w:r w:rsidR="0044220A">
        <w:rPr>
          <w:rFonts w:ascii="Times New Roman" w:eastAsia="Times New Roman" w:hAnsi="Times New Roman" w:cs="Times New Roman"/>
          <w:color w:val="000000" w:themeColor="text1"/>
          <w:sz w:val="22"/>
          <w:szCs w:val="22"/>
        </w:rPr>
        <w:t>starosta Zgierski</w:t>
      </w:r>
      <w:r w:rsidRPr="00F32710">
        <w:rPr>
          <w:rFonts w:ascii="Times New Roman" w:eastAsia="Times New Roman" w:hAnsi="Times New Roman" w:cs="Times New Roman"/>
          <w:color w:val="000000" w:themeColor="text1"/>
          <w:sz w:val="22"/>
          <w:szCs w:val="22"/>
        </w:rPr>
        <w:t>, Wojciech Brzeski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Katarzyna </w:t>
      </w:r>
      <w:proofErr w:type="spellStart"/>
      <w:r w:rsidRPr="00F32710">
        <w:rPr>
          <w:rFonts w:ascii="Times New Roman" w:eastAsia="Times New Roman" w:hAnsi="Times New Roman" w:cs="Times New Roman"/>
          <w:color w:val="000000" w:themeColor="text1"/>
          <w:sz w:val="22"/>
          <w:szCs w:val="22"/>
        </w:rPr>
        <w:t>Łebedowska</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Karol </w:t>
      </w:r>
      <w:proofErr w:type="spellStart"/>
      <w:r w:rsidRPr="00F32710">
        <w:rPr>
          <w:rFonts w:ascii="Times New Roman" w:eastAsia="Times New Roman" w:hAnsi="Times New Roman" w:cs="Times New Roman"/>
          <w:color w:val="000000" w:themeColor="text1"/>
          <w:sz w:val="22"/>
          <w:szCs w:val="22"/>
        </w:rPr>
        <w:t>Maśliński</w:t>
      </w:r>
      <w:proofErr w:type="spellEnd"/>
      <w:r w:rsidRPr="00F32710">
        <w:rPr>
          <w:rFonts w:ascii="Times New Roman" w:eastAsia="Times New Roman" w:hAnsi="Times New Roman" w:cs="Times New Roman"/>
          <w:color w:val="000000" w:themeColor="text1"/>
          <w:sz w:val="22"/>
          <w:szCs w:val="22"/>
        </w:rPr>
        <w:t xml:space="preserve"> – Członek Zarządu</w:t>
      </w:r>
      <w:r w:rsidR="00FA7C59">
        <w:rPr>
          <w:rFonts w:ascii="Times New Roman" w:eastAsia="Times New Roman" w:hAnsi="Times New Roman" w:cs="Times New Roman"/>
          <w:color w:val="000000" w:themeColor="text1"/>
          <w:sz w:val="22"/>
          <w:szCs w:val="22"/>
        </w:rPr>
        <w:t xml:space="preserve"> Powiatu Zgierskiego</w:t>
      </w:r>
      <w:r w:rsidRPr="00F32710">
        <w:rPr>
          <w:rFonts w:ascii="Times New Roman" w:eastAsia="Times New Roman" w:hAnsi="Times New Roman" w:cs="Times New Roman"/>
          <w:color w:val="000000" w:themeColor="text1"/>
          <w:sz w:val="22"/>
          <w:szCs w:val="22"/>
        </w:rPr>
        <w:t xml:space="preserve">. Pozostałe funkcje: </w:t>
      </w:r>
      <w:r w:rsidR="00063112">
        <w:rPr>
          <w:rFonts w:ascii="Times New Roman" w:eastAsia="Times New Roman" w:hAnsi="Times New Roman" w:cs="Times New Roman"/>
          <w:color w:val="000000" w:themeColor="text1"/>
          <w:sz w:val="22"/>
          <w:szCs w:val="22"/>
        </w:rPr>
        <w:t>Agnieszka Szymczyk</w:t>
      </w:r>
      <w:r w:rsidRPr="00F32710">
        <w:rPr>
          <w:rFonts w:ascii="Times New Roman" w:eastAsia="Times New Roman" w:hAnsi="Times New Roman" w:cs="Times New Roman"/>
          <w:color w:val="000000" w:themeColor="text1"/>
          <w:sz w:val="22"/>
          <w:szCs w:val="22"/>
        </w:rPr>
        <w:t xml:space="preserve"> –</w:t>
      </w:r>
      <w:r w:rsidR="00063112">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color w:val="000000" w:themeColor="text1"/>
          <w:sz w:val="22"/>
          <w:szCs w:val="22"/>
        </w:rPr>
        <w:t>Skarbnik Powiatu</w:t>
      </w:r>
      <w:r w:rsidR="00FA7C59">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Maria Kaczorowska – Sekretarz Powiatu</w:t>
      </w:r>
      <w:r w:rsidR="00063112">
        <w:rPr>
          <w:rFonts w:ascii="Times New Roman" w:eastAsia="Times New Roman" w:hAnsi="Times New Roman" w:cs="Times New Roman"/>
          <w:color w:val="000000" w:themeColor="text1"/>
          <w:sz w:val="22"/>
          <w:szCs w:val="22"/>
        </w:rPr>
        <w:t xml:space="preserve"> Zgierskiego</w:t>
      </w:r>
      <w:r w:rsidRPr="00F32710">
        <w:rPr>
          <w:rFonts w:ascii="Times New Roman" w:eastAsia="Times New Roman" w:hAnsi="Times New Roman" w:cs="Times New Roman"/>
          <w:color w:val="000000" w:themeColor="text1"/>
          <w:sz w:val="22"/>
          <w:szCs w:val="22"/>
        </w:rPr>
        <w:t>. Planowany skład Komisji Przetargowej: Wojciech Brzeski – Przewodniczący</w:t>
      </w:r>
      <w:r w:rsidR="003E1778">
        <w:rPr>
          <w:rFonts w:ascii="Times New Roman" w:eastAsia="Times New Roman" w:hAnsi="Times New Roman" w:cs="Times New Roman"/>
          <w:color w:val="000000" w:themeColor="text1"/>
          <w:sz w:val="22"/>
          <w:szCs w:val="22"/>
        </w:rPr>
        <w:t xml:space="preserve"> Komisji</w:t>
      </w:r>
      <w:r w:rsidRPr="00F32710">
        <w:rPr>
          <w:rFonts w:ascii="Times New Roman" w:eastAsia="Times New Roman" w:hAnsi="Times New Roman" w:cs="Times New Roman"/>
          <w:color w:val="000000" w:themeColor="text1"/>
          <w:sz w:val="22"/>
          <w:szCs w:val="22"/>
        </w:rPr>
        <w:t xml:space="preserve">, </w:t>
      </w:r>
      <w:r w:rsidR="00FD4C4E">
        <w:rPr>
          <w:rFonts w:ascii="Times New Roman" w:eastAsia="Times New Roman" w:hAnsi="Times New Roman" w:cs="Times New Roman"/>
          <w:color w:val="000000" w:themeColor="text1"/>
          <w:sz w:val="22"/>
          <w:szCs w:val="22"/>
        </w:rPr>
        <w:t>Renata Fandrych</w:t>
      </w:r>
      <w:r w:rsidR="00AD7901">
        <w:rPr>
          <w:rFonts w:ascii="Times New Roman" w:eastAsia="Times New Roman" w:hAnsi="Times New Roman" w:cs="Times New Roman"/>
          <w:color w:val="000000" w:themeColor="text1"/>
          <w:sz w:val="22"/>
          <w:szCs w:val="22"/>
        </w:rPr>
        <w:t xml:space="preserve"> </w:t>
      </w:r>
      <w:r w:rsidRPr="00F32710">
        <w:rPr>
          <w:rFonts w:ascii="Times New Roman" w:eastAsia="Times New Roman" w:hAnsi="Times New Roman" w:cs="Times New Roman"/>
          <w:sz w:val="22"/>
          <w:szCs w:val="22"/>
        </w:rPr>
        <w:t>– Sekretarz Komisji,</w:t>
      </w:r>
      <w:r w:rsidR="00A74A80">
        <w:rPr>
          <w:rFonts w:ascii="Times New Roman" w:eastAsia="Times New Roman" w:hAnsi="Times New Roman" w:cs="Times New Roman"/>
          <w:sz w:val="22"/>
          <w:szCs w:val="22"/>
        </w:rPr>
        <w:t xml:space="preserve"> </w:t>
      </w:r>
      <w:r w:rsidR="003F1D44">
        <w:rPr>
          <w:rFonts w:ascii="Times New Roman" w:eastAsia="Times New Roman" w:hAnsi="Times New Roman" w:cs="Times New Roman"/>
          <w:sz w:val="22"/>
          <w:szCs w:val="22"/>
        </w:rPr>
        <w:t>M</w:t>
      </w:r>
      <w:r w:rsidR="00CC3DA1">
        <w:rPr>
          <w:rFonts w:ascii="Times New Roman" w:eastAsia="Times New Roman" w:hAnsi="Times New Roman" w:cs="Times New Roman"/>
          <w:sz w:val="22"/>
          <w:szCs w:val="22"/>
        </w:rPr>
        <w:t>ichał Śliwiński</w:t>
      </w:r>
      <w:r w:rsidR="00A74A80" w:rsidRPr="00763B25">
        <w:rPr>
          <w:rFonts w:ascii="Times New Roman" w:eastAsia="Times New Roman" w:hAnsi="Times New Roman" w:cs="Times New Roman"/>
          <w:sz w:val="22"/>
          <w:szCs w:val="22"/>
        </w:rPr>
        <w:t xml:space="preserve"> - Członek Komisji</w:t>
      </w:r>
      <w:r w:rsidR="00FD6FE4">
        <w:rPr>
          <w:rFonts w:ascii="Times New Roman" w:eastAsia="Times New Roman" w:hAnsi="Times New Roman" w:cs="Times New Roman"/>
          <w:sz w:val="22"/>
          <w:szCs w:val="22"/>
        </w:rPr>
        <w:t xml:space="preserve">, </w:t>
      </w:r>
      <w:r w:rsidR="003F1D44">
        <w:rPr>
          <w:rFonts w:ascii="Times New Roman" w:eastAsia="Times New Roman" w:hAnsi="Times New Roman" w:cs="Times New Roman"/>
          <w:sz w:val="22"/>
          <w:szCs w:val="22"/>
        </w:rPr>
        <w:t>Emilia Nawrocka</w:t>
      </w:r>
      <w:r w:rsidR="00FD6FE4">
        <w:rPr>
          <w:rFonts w:ascii="Times New Roman" w:eastAsia="Times New Roman" w:hAnsi="Times New Roman" w:cs="Times New Roman"/>
          <w:sz w:val="22"/>
          <w:szCs w:val="22"/>
        </w:rPr>
        <w:t xml:space="preserve"> - Członek Komisji.</w:t>
      </w:r>
    </w:p>
    <w:p w14:paraId="2D23D779" w14:textId="77777777" w:rsidR="00BE35E8" w:rsidRPr="00F32710" w:rsidRDefault="00BE35E8" w:rsidP="00BE35E8">
      <w:pPr>
        <w:ind w:left="720"/>
        <w:jc w:val="both"/>
        <w:rPr>
          <w:rFonts w:ascii="Times New Roman" w:eastAsia="Times New Roman" w:hAnsi="Times New Roman" w:cs="Times New Roman"/>
          <w:sz w:val="22"/>
          <w:szCs w:val="22"/>
        </w:rPr>
      </w:pPr>
    </w:p>
    <w:p w14:paraId="62FBE2EC" w14:textId="2E288A9C" w:rsidR="00552B62" w:rsidRPr="00F32710" w:rsidRDefault="003D6AA0"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p>
    <w:p w14:paraId="752013F4" w14:textId="790685CF" w:rsidR="000C656C" w:rsidRPr="00F32710" w:rsidRDefault="00552B62"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95 -100 Zgierz, ul. Sadowa 6a</w:t>
      </w:r>
      <w:r w:rsidRPr="00F32710">
        <w:rPr>
          <w:color w:val="000000" w:themeColor="text1"/>
          <w:sz w:val="22"/>
          <w:szCs w:val="22"/>
        </w:rPr>
        <w:t>;</w:t>
      </w:r>
    </w:p>
    <w:p w14:paraId="19AD5A06" w14:textId="77777777" w:rsidR="000C656C" w:rsidRPr="00F32710" w:rsidRDefault="000C656C"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numer telefonu: 42 2888153, 42 2888154, 42 2888156;</w:t>
      </w:r>
    </w:p>
    <w:p w14:paraId="6021CE57" w14:textId="184E7DAD" w:rsidR="000C656C" w:rsidRDefault="000C656C"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2" w:history="1">
        <w:r w:rsidRPr="00F32710">
          <w:rPr>
            <w:rStyle w:val="Hipercze"/>
            <w:sz w:val="22"/>
            <w:szCs w:val="22"/>
          </w:rPr>
          <w:t>przetargi_wojcik@powiat.zgierz.pl</w:t>
        </w:r>
      </w:hyperlink>
      <w:r w:rsidRPr="00F32710">
        <w:rPr>
          <w:color w:val="000000" w:themeColor="text1"/>
          <w:sz w:val="22"/>
          <w:szCs w:val="22"/>
          <w:u w:val="single"/>
        </w:rPr>
        <w:t xml:space="preserve">, </w:t>
      </w:r>
      <w:r w:rsidRPr="00F32710">
        <w:rPr>
          <w:color w:val="000000" w:themeColor="text1"/>
          <w:sz w:val="22"/>
          <w:szCs w:val="22"/>
        </w:rPr>
        <w:t xml:space="preserve"> </w:t>
      </w:r>
      <w:hyperlink r:id="rId13" w:history="1">
        <w:r w:rsidRPr="00F32710">
          <w:rPr>
            <w:rStyle w:val="Hipercze"/>
            <w:sz w:val="22"/>
            <w:szCs w:val="22"/>
          </w:rPr>
          <w:t>r.fandrych@powiat.zgierz.pl</w:t>
        </w:r>
      </w:hyperlink>
      <w:r w:rsidRPr="00F32710">
        <w:rPr>
          <w:color w:val="000000" w:themeColor="text1"/>
          <w:sz w:val="22"/>
          <w:szCs w:val="22"/>
        </w:rPr>
        <w:t xml:space="preserve">, </w:t>
      </w:r>
      <w:hyperlink r:id="rId14" w:history="1">
        <w:r w:rsidR="00B416F8" w:rsidRPr="008425EC">
          <w:rPr>
            <w:rStyle w:val="Hipercze"/>
            <w:sz w:val="22"/>
            <w:szCs w:val="22"/>
          </w:rPr>
          <w:t>s.zielinska@powiat.zgierz.pl</w:t>
        </w:r>
      </w:hyperlink>
    </w:p>
    <w:p w14:paraId="3DF07529" w14:textId="38FBE534" w:rsidR="000C656C" w:rsidRPr="00F32710" w:rsidRDefault="000C656C" w:rsidP="006C6C2D">
      <w:pPr>
        <w:pStyle w:val="Akapitzlist"/>
        <w:numPr>
          <w:ilvl w:val="0"/>
          <w:numId w:val="100"/>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której udostępniane będą zmiany  i wyjaśnienia treści SWZ oraz inne dokumenty bezpośrednio związane z postępowaniem</w:t>
      </w:r>
      <w:r w:rsidR="00BA6F76" w:rsidRPr="00F32710">
        <w:rPr>
          <w:color w:val="000000"/>
          <w:sz w:val="22"/>
          <w:szCs w:val="22"/>
        </w:rPr>
        <w:t xml:space="preserve">: </w:t>
      </w:r>
      <w:hyperlink r:id="rId15" w:history="1">
        <w:r w:rsidRPr="00F32710">
          <w:rPr>
            <w:rStyle w:val="Hipercze"/>
            <w:b/>
            <w:bCs/>
            <w:color w:val="000000"/>
            <w:sz w:val="22"/>
            <w:szCs w:val="22"/>
          </w:rPr>
          <w:t>www.powiatzgierski.bip.net.pl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5" w:name="_Hlk76717533"/>
      <w:r w:rsidR="00E40AAC">
        <w:fldChar w:fldCharType="begin"/>
      </w:r>
      <w:r w:rsidR="00E40AAC">
        <w:instrText xml:space="preserve"> HYPERLINK "https://platformazakupowa.pl/pn/powiat_zgierz" </w:instrText>
      </w:r>
      <w:r w:rsidR="00E40AAC">
        <w:fldChar w:fldCharType="separate"/>
      </w:r>
      <w:r w:rsidR="00560FF7" w:rsidRPr="00F32710">
        <w:rPr>
          <w:rStyle w:val="Hipercze"/>
          <w:b/>
          <w:bCs/>
          <w:sz w:val="22"/>
          <w:szCs w:val="22"/>
        </w:rPr>
        <w:t>https://platformazakupowa.pl/pn/powiat_zgierz</w:t>
      </w:r>
      <w:r w:rsidR="00E40AAC">
        <w:rPr>
          <w:rStyle w:val="Hipercze"/>
          <w:b/>
          <w:bCs/>
          <w:sz w:val="22"/>
          <w:szCs w:val="22"/>
        </w:rPr>
        <w:fldChar w:fldCharType="end"/>
      </w:r>
      <w:r w:rsidR="00560FF7" w:rsidRPr="00F32710">
        <w:rPr>
          <w:rStyle w:val="Hipercze"/>
          <w:b/>
          <w:bCs/>
          <w:color w:val="000000"/>
          <w:sz w:val="22"/>
          <w:szCs w:val="22"/>
        </w:rPr>
        <w:t xml:space="preserve"> </w:t>
      </w:r>
      <w:bookmarkEnd w:id="5"/>
      <w:r w:rsidRPr="00F32710">
        <w:rPr>
          <w:b/>
          <w:bCs/>
          <w:color w:val="000000"/>
          <w:sz w:val="22"/>
          <w:szCs w:val="22"/>
        </w:rPr>
        <w:t>→ Postępowania →  nazwa przedmiotowego postępowania.</w:t>
      </w:r>
    </w:p>
    <w:p w14:paraId="5F7AC1C4" w14:textId="77777777" w:rsidR="00BA6F76" w:rsidRPr="00F32710" w:rsidRDefault="00BA6F76"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Bank Spółdzielczy w Zgierzu, nr konta</w:t>
      </w:r>
      <w:r w:rsidR="003D6AA0" w:rsidRPr="00F32710">
        <w:rPr>
          <w:color w:val="000000" w:themeColor="text1"/>
          <w:sz w:val="22"/>
          <w:szCs w:val="22"/>
        </w:rPr>
        <w:t>: 51 8</w:t>
      </w:r>
      <w:r w:rsidR="00BA2CBA" w:rsidRPr="00F32710">
        <w:rPr>
          <w:color w:val="000000" w:themeColor="text1"/>
          <w:sz w:val="22"/>
          <w:szCs w:val="22"/>
        </w:rPr>
        <w:t>7</w:t>
      </w:r>
      <w:r w:rsidR="003D6AA0" w:rsidRPr="00F32710">
        <w:rPr>
          <w:color w:val="000000" w:themeColor="text1"/>
          <w:sz w:val="22"/>
          <w:szCs w:val="22"/>
        </w:rPr>
        <w:t>83 0004 0029 0065 200</w:t>
      </w:r>
      <w:r w:rsidRPr="00F32710">
        <w:rPr>
          <w:color w:val="000000" w:themeColor="text1"/>
          <w:sz w:val="22"/>
          <w:szCs w:val="22"/>
        </w:rPr>
        <w:t xml:space="preserve">0 0004, </w:t>
      </w:r>
    </w:p>
    <w:p w14:paraId="2AC0F28B" w14:textId="77777777" w:rsidR="00BA6F76" w:rsidRPr="00F32710" w:rsidRDefault="003D6AA0"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NIP:732-217-00-07;</w:t>
      </w:r>
    </w:p>
    <w:p w14:paraId="3491BB91" w14:textId="77777777" w:rsidR="00BA6F76" w:rsidRPr="00F32710" w:rsidRDefault="003D6AA0"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REGON: 472057661;</w:t>
      </w:r>
    </w:p>
    <w:p w14:paraId="3692562D" w14:textId="5802048B" w:rsidR="00BA6F76" w:rsidRPr="00F32710" w:rsidRDefault="00BA6F76" w:rsidP="006C6C2D">
      <w:pPr>
        <w:pStyle w:val="Akapitzlist"/>
        <w:numPr>
          <w:ilvl w:val="0"/>
          <w:numId w:val="100"/>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Pr="00F32710">
        <w:rPr>
          <w:b/>
          <w:color w:val="000000" w:themeColor="text1"/>
          <w:sz w:val="22"/>
          <w:szCs w:val="22"/>
        </w:rPr>
        <w:t>ZP.272</w:t>
      </w:r>
      <w:r w:rsidR="00313775" w:rsidRPr="00F32710">
        <w:rPr>
          <w:b/>
          <w:color w:val="000000" w:themeColor="text1"/>
          <w:sz w:val="22"/>
          <w:szCs w:val="22"/>
        </w:rPr>
        <w:t>.</w:t>
      </w:r>
      <w:r w:rsidR="003F1D44">
        <w:rPr>
          <w:b/>
          <w:color w:val="000000" w:themeColor="text1"/>
          <w:sz w:val="22"/>
          <w:szCs w:val="22"/>
        </w:rPr>
        <w:t>1</w:t>
      </w:r>
      <w:r w:rsidR="005A32D0">
        <w:rPr>
          <w:b/>
          <w:color w:val="000000" w:themeColor="text1"/>
          <w:sz w:val="22"/>
          <w:szCs w:val="22"/>
        </w:rPr>
        <w:t>7</w:t>
      </w:r>
      <w:r w:rsidR="001A59C2">
        <w:rPr>
          <w:b/>
          <w:color w:val="000000" w:themeColor="text1"/>
          <w:sz w:val="22"/>
          <w:szCs w:val="22"/>
        </w:rPr>
        <w:t>.2022</w:t>
      </w:r>
      <w:r w:rsidR="003D6AA0" w:rsidRPr="00F32710">
        <w:rPr>
          <w:i/>
          <w:color w:val="000000" w:themeColor="text1"/>
          <w:sz w:val="22"/>
          <w:szCs w:val="22"/>
        </w:rPr>
        <w:t xml:space="preserve"> </w:t>
      </w:r>
    </w:p>
    <w:p w14:paraId="77969A9A" w14:textId="77777777" w:rsidR="00BA6F76" w:rsidRPr="00F32710" w:rsidRDefault="00BA6F76" w:rsidP="006C6C2D">
      <w:pPr>
        <w:pStyle w:val="NumeracjaUrzdowa"/>
        <w:widowControl/>
        <w:numPr>
          <w:ilvl w:val="0"/>
          <w:numId w:val="95"/>
        </w:numPr>
        <w:spacing w:before="120" w:after="120" w:line="240" w:lineRule="auto"/>
        <w:rPr>
          <w:sz w:val="22"/>
          <w:szCs w:val="22"/>
        </w:rPr>
      </w:pPr>
      <w:r w:rsidRPr="00F32710">
        <w:rPr>
          <w:b/>
          <w:sz w:val="22"/>
          <w:szCs w:val="22"/>
        </w:rPr>
        <w:t>Ogłoszenie o zamówieniu zostało przekazane do Biuletynu Zamówień Publicznych:</w:t>
      </w:r>
    </w:p>
    <w:p w14:paraId="4171331A" w14:textId="3751BFF6" w:rsidR="001434FC" w:rsidRDefault="00B3220E" w:rsidP="00063112">
      <w:pPr>
        <w:pStyle w:val="NumeracjaUrzdowa"/>
        <w:widowControl/>
        <w:numPr>
          <w:ilvl w:val="0"/>
          <w:numId w:val="0"/>
        </w:numPr>
        <w:spacing w:before="120" w:after="120"/>
        <w:ind w:left="720"/>
        <w:rPr>
          <w:b/>
          <w:sz w:val="22"/>
          <w:szCs w:val="22"/>
        </w:rPr>
      </w:pPr>
      <w:hyperlink r:id="rId16" w:history="1">
        <w:r w:rsidR="00BA6F76" w:rsidRPr="00F32710">
          <w:rPr>
            <w:rStyle w:val="Internetlink"/>
            <w:b/>
            <w:sz w:val="22"/>
            <w:szCs w:val="22"/>
          </w:rPr>
          <w:t>www.uzp.gov.pl</w:t>
        </w:r>
      </w:hyperlink>
      <w:r w:rsidR="002519D7">
        <w:rPr>
          <w:b/>
          <w:sz w:val="22"/>
          <w:szCs w:val="22"/>
        </w:rPr>
        <w:t xml:space="preserve"> w dniu</w:t>
      </w:r>
      <w:r w:rsidR="00B71C4A">
        <w:rPr>
          <w:b/>
          <w:sz w:val="22"/>
          <w:szCs w:val="22"/>
        </w:rPr>
        <w:t xml:space="preserve"> </w:t>
      </w:r>
      <w:r w:rsidR="00834234">
        <w:rPr>
          <w:b/>
          <w:sz w:val="22"/>
          <w:szCs w:val="22"/>
        </w:rPr>
        <w:t>12.</w:t>
      </w:r>
      <w:r w:rsidR="003F1D44">
        <w:rPr>
          <w:b/>
          <w:sz w:val="22"/>
          <w:szCs w:val="22"/>
        </w:rPr>
        <w:t>08.2022</w:t>
      </w:r>
      <w:r w:rsidR="002519D7">
        <w:rPr>
          <w:b/>
          <w:sz w:val="22"/>
          <w:szCs w:val="22"/>
        </w:rPr>
        <w:t xml:space="preserve"> </w:t>
      </w:r>
      <w:r w:rsidR="000C3EF1" w:rsidRPr="00F32710">
        <w:rPr>
          <w:b/>
          <w:sz w:val="22"/>
          <w:szCs w:val="22"/>
        </w:rPr>
        <w:t>r.</w:t>
      </w:r>
      <w:r w:rsidR="00BA6F76" w:rsidRPr="00F32710">
        <w:rPr>
          <w:b/>
          <w:sz w:val="22"/>
          <w:szCs w:val="22"/>
        </w:rPr>
        <w:t xml:space="preserve">  Zamówieniu nad</w:t>
      </w:r>
      <w:r w:rsidR="00CA40EC" w:rsidRPr="00F32710">
        <w:rPr>
          <w:b/>
          <w:sz w:val="22"/>
          <w:szCs w:val="22"/>
        </w:rPr>
        <w:t>ano numer:</w:t>
      </w:r>
      <w:r w:rsidR="00FD4C4E">
        <w:rPr>
          <w:b/>
          <w:sz w:val="22"/>
          <w:szCs w:val="22"/>
        </w:rPr>
        <w:t xml:space="preserve"> </w:t>
      </w:r>
      <w:r w:rsidR="00C14C7A">
        <w:rPr>
          <w:b/>
          <w:sz w:val="22"/>
          <w:szCs w:val="22"/>
        </w:rPr>
        <w:t>2022</w:t>
      </w:r>
      <w:r w:rsidR="002519D7">
        <w:rPr>
          <w:b/>
          <w:sz w:val="22"/>
          <w:szCs w:val="22"/>
        </w:rPr>
        <w:t xml:space="preserve">/BZP </w:t>
      </w:r>
      <w:r w:rsidR="00834234">
        <w:rPr>
          <w:b/>
          <w:sz w:val="22"/>
          <w:szCs w:val="22"/>
        </w:rPr>
        <w:t>00304404/</w:t>
      </w:r>
      <w:r w:rsidR="00BC326B">
        <w:rPr>
          <w:b/>
          <w:sz w:val="22"/>
          <w:szCs w:val="22"/>
        </w:rPr>
        <w:t>01</w:t>
      </w:r>
      <w:r w:rsidR="00FD4C4E">
        <w:rPr>
          <w:b/>
          <w:sz w:val="22"/>
          <w:szCs w:val="22"/>
        </w:rPr>
        <w:t>.</w:t>
      </w:r>
    </w:p>
    <w:p w14:paraId="396DCFEF" w14:textId="77777777" w:rsidR="00E27482" w:rsidRPr="00F32710" w:rsidRDefault="00E27482" w:rsidP="006C6C2D">
      <w:pPr>
        <w:pStyle w:val="Akapitzlist"/>
        <w:numPr>
          <w:ilvl w:val="3"/>
          <w:numId w:val="94"/>
        </w:numPr>
        <w:ind w:hanging="1134"/>
        <w:rPr>
          <w:b/>
          <w:sz w:val="22"/>
          <w:szCs w:val="22"/>
        </w:rPr>
      </w:pPr>
      <w:r w:rsidRPr="00F32710">
        <w:rPr>
          <w:b/>
          <w:sz w:val="22"/>
          <w:szCs w:val="22"/>
        </w:rPr>
        <w:t>TRYB UDZIELANIA ZAMÓWIENIA</w:t>
      </w:r>
    </w:p>
    <w:p w14:paraId="07904325" w14:textId="3FABB265" w:rsidR="00CA40B2" w:rsidRPr="00F32710" w:rsidRDefault="00CA40EC"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(tj. Dz. U. z 20</w:t>
      </w:r>
      <w:r w:rsidR="00B7553A">
        <w:rPr>
          <w:sz w:val="22"/>
          <w:szCs w:val="22"/>
        </w:rPr>
        <w:t>21</w:t>
      </w:r>
      <w:r w:rsidRPr="00F32710">
        <w:rPr>
          <w:sz w:val="22"/>
          <w:szCs w:val="22"/>
        </w:rPr>
        <w:t xml:space="preserve"> r.</w:t>
      </w:r>
      <w:r w:rsidR="0031085D">
        <w:rPr>
          <w:sz w:val="22"/>
          <w:szCs w:val="22"/>
        </w:rPr>
        <w:t>,</w:t>
      </w:r>
      <w:r w:rsidRPr="00F32710">
        <w:rPr>
          <w:sz w:val="22"/>
          <w:szCs w:val="22"/>
        </w:rPr>
        <w:t xml:space="preserve"> poz. </w:t>
      </w:r>
      <w:r w:rsidR="00B7553A">
        <w:rPr>
          <w:sz w:val="22"/>
          <w:szCs w:val="22"/>
        </w:rPr>
        <w:t>1129</w:t>
      </w:r>
      <w:r w:rsidR="00523593">
        <w:rPr>
          <w:sz w:val="22"/>
          <w:szCs w:val="22"/>
        </w:rPr>
        <w:t xml:space="preserve"> ze zm.</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6C6C2D">
      <w:pPr>
        <w:pStyle w:val="NumeracjaUrzdowa"/>
        <w:widowControl/>
        <w:numPr>
          <w:ilvl w:val="0"/>
          <w:numId w:val="101"/>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4506EDFB" w:rsidR="005A6117" w:rsidRPr="008C1F50" w:rsidRDefault="00CA40B2" w:rsidP="006C6C2D">
      <w:pPr>
        <w:pStyle w:val="NumeracjaUrzdowa"/>
        <w:widowControl/>
        <w:numPr>
          <w:ilvl w:val="0"/>
          <w:numId w:val="101"/>
        </w:numPr>
        <w:spacing w:after="120" w:line="240" w:lineRule="auto"/>
        <w:ind w:left="709" w:hanging="283"/>
        <w:rPr>
          <w:sz w:val="22"/>
          <w:szCs w:val="22"/>
        </w:rPr>
      </w:pPr>
      <w:r w:rsidRPr="008C1F50">
        <w:rPr>
          <w:rFonts w:eastAsia="Arial Unicode MS"/>
          <w:sz w:val="22"/>
          <w:szCs w:val="22"/>
        </w:rPr>
        <w:t xml:space="preserve">Powiat Zgierski reprezentowany przez Zarząd Powiatu </w:t>
      </w:r>
      <w:r w:rsidRPr="008C1F50">
        <w:rPr>
          <w:sz w:val="22"/>
          <w:szCs w:val="22"/>
        </w:rPr>
        <w:t xml:space="preserve">Zgierskiego zaprasza do składania ofert </w:t>
      </w:r>
      <w:r w:rsidR="00714EA1" w:rsidRPr="008C1F50">
        <w:rPr>
          <w:sz w:val="22"/>
          <w:szCs w:val="22"/>
        </w:rPr>
        <w:t xml:space="preserve">                                  </w:t>
      </w:r>
      <w:r w:rsidRPr="008C1F50">
        <w:rPr>
          <w:sz w:val="22"/>
          <w:szCs w:val="22"/>
        </w:rPr>
        <w:t xml:space="preserve">w postępowaniu prowadzonym w trybie podstawowym, w którym w odpowiedzi na ogłoszenie </w:t>
      </w:r>
      <w:r w:rsidR="00F32710" w:rsidRPr="008C1F50">
        <w:rPr>
          <w:sz w:val="22"/>
          <w:szCs w:val="22"/>
        </w:rPr>
        <w:t xml:space="preserve">     </w:t>
      </w:r>
      <w:r w:rsidRPr="008C1F50">
        <w:rPr>
          <w:sz w:val="22"/>
          <w:szCs w:val="22"/>
        </w:rPr>
        <w:t>o zamówieniu</w:t>
      </w:r>
      <w:r w:rsidR="00B05B06" w:rsidRPr="008C1F50">
        <w:rPr>
          <w:sz w:val="22"/>
          <w:szCs w:val="22"/>
        </w:rPr>
        <w:t>, oferty</w:t>
      </w:r>
      <w:r w:rsidRPr="008C1F50">
        <w:rPr>
          <w:sz w:val="22"/>
          <w:szCs w:val="22"/>
        </w:rPr>
        <w:t xml:space="preserve"> mogą składać wszyscy zainteresowani </w:t>
      </w:r>
      <w:r w:rsidR="00C14C7A" w:rsidRPr="008C1F50">
        <w:rPr>
          <w:sz w:val="22"/>
          <w:szCs w:val="22"/>
        </w:rPr>
        <w:t>W</w:t>
      </w:r>
      <w:r w:rsidRPr="008C1F50">
        <w:rPr>
          <w:sz w:val="22"/>
          <w:szCs w:val="22"/>
        </w:rPr>
        <w:t>ykonawcy, a następnie zamawiający wybiera najkorzystniejszą ofertę</w:t>
      </w:r>
      <w:r w:rsidR="00B05B06" w:rsidRPr="008C1F50">
        <w:rPr>
          <w:sz w:val="22"/>
          <w:szCs w:val="22"/>
        </w:rPr>
        <w:t xml:space="preserve"> zgodnie z</w:t>
      </w:r>
      <w:r w:rsidR="00391BFE" w:rsidRPr="008C1F50">
        <w:rPr>
          <w:sz w:val="22"/>
          <w:szCs w:val="22"/>
        </w:rPr>
        <w:t xml:space="preserve"> art. 275 pkt </w:t>
      </w:r>
      <w:r w:rsidR="00EF42AA" w:rsidRPr="008C1F50">
        <w:rPr>
          <w:sz w:val="22"/>
          <w:szCs w:val="22"/>
        </w:rPr>
        <w:t>2</w:t>
      </w:r>
      <w:r w:rsidRPr="008C1F50">
        <w:rPr>
          <w:sz w:val="22"/>
          <w:szCs w:val="22"/>
        </w:rPr>
        <w:t xml:space="preserve"> </w:t>
      </w:r>
      <w:r w:rsidR="00B05B06" w:rsidRPr="008C1F50">
        <w:rPr>
          <w:sz w:val="22"/>
          <w:szCs w:val="22"/>
        </w:rPr>
        <w:t>u</w:t>
      </w:r>
      <w:r w:rsidRPr="008C1F50">
        <w:rPr>
          <w:sz w:val="22"/>
          <w:szCs w:val="22"/>
        </w:rPr>
        <w:t>stawy</w:t>
      </w:r>
      <w:r w:rsidR="00B05B06" w:rsidRPr="008C1F50">
        <w:rPr>
          <w:sz w:val="22"/>
          <w:szCs w:val="22"/>
        </w:rPr>
        <w:t xml:space="preserve"> </w:t>
      </w:r>
      <w:proofErr w:type="spellStart"/>
      <w:r w:rsidR="00B05B06" w:rsidRPr="008C1F50">
        <w:rPr>
          <w:sz w:val="22"/>
          <w:szCs w:val="22"/>
        </w:rPr>
        <w:t>Pzp</w:t>
      </w:r>
      <w:proofErr w:type="spellEnd"/>
      <w:r w:rsidR="00492F3A" w:rsidRPr="008C1F50">
        <w:rPr>
          <w:sz w:val="22"/>
          <w:szCs w:val="22"/>
        </w:rPr>
        <w:t>.</w:t>
      </w:r>
    </w:p>
    <w:p w14:paraId="1C7B3912" w14:textId="27FF364E" w:rsidR="00572E0C" w:rsidRPr="008C1F50" w:rsidRDefault="00572E0C" w:rsidP="006C6C2D">
      <w:pPr>
        <w:pStyle w:val="NumeracjaUrzdowa"/>
        <w:widowControl/>
        <w:numPr>
          <w:ilvl w:val="0"/>
          <w:numId w:val="101"/>
        </w:numPr>
        <w:spacing w:before="120" w:after="120" w:line="240" w:lineRule="auto"/>
        <w:ind w:left="709" w:hanging="283"/>
        <w:rPr>
          <w:sz w:val="22"/>
          <w:szCs w:val="22"/>
        </w:rPr>
      </w:pPr>
      <w:r w:rsidRPr="008C1F50">
        <w:rPr>
          <w:sz w:val="22"/>
          <w:szCs w:val="22"/>
        </w:rPr>
        <w:t xml:space="preserve">Zamawiający </w:t>
      </w:r>
      <w:r w:rsidR="00EF42AA" w:rsidRPr="008C1F50">
        <w:rPr>
          <w:sz w:val="22"/>
          <w:szCs w:val="22"/>
        </w:rPr>
        <w:t>przewiduje</w:t>
      </w:r>
      <w:r w:rsidR="008C1F50" w:rsidRPr="008C1F50">
        <w:rPr>
          <w:sz w:val="22"/>
          <w:szCs w:val="22"/>
        </w:rPr>
        <w:t>, że może przeprowadzi negocjacje.</w:t>
      </w:r>
      <w:r w:rsidR="00EF42AA" w:rsidRPr="008C1F50">
        <w:rPr>
          <w:sz w:val="22"/>
          <w:szCs w:val="22"/>
        </w:rPr>
        <w:t xml:space="preserve"> Zamawiający może, ale nie musi przeprowadzić negocjacje w celu ulepszenia treści ofert, które podlegają ocenie w ramach kryteriów oceny ofert. W przypadku, gdy Zamawiający nie będzie </w:t>
      </w:r>
      <w:r w:rsidR="0015515F" w:rsidRPr="008C1F50">
        <w:rPr>
          <w:sz w:val="22"/>
          <w:szCs w:val="22"/>
        </w:rPr>
        <w:t xml:space="preserve">prowadził negocjacji, dokonuje </w:t>
      </w:r>
      <w:r w:rsidR="0015515F" w:rsidRPr="008C1F50">
        <w:rPr>
          <w:sz w:val="22"/>
          <w:szCs w:val="22"/>
        </w:rPr>
        <w:lastRenderedPageBreak/>
        <w:t xml:space="preserve">wyboru najkorzystniejszej oferty spośród niepodlegających odrzuceniu ofert złożonych </w:t>
      </w:r>
      <w:r w:rsidR="008C1F50" w:rsidRPr="008C1F50">
        <w:rPr>
          <w:sz w:val="22"/>
          <w:szCs w:val="22"/>
        </w:rPr>
        <w:t xml:space="preserve">                              </w:t>
      </w:r>
      <w:r w:rsidR="0015515F" w:rsidRPr="008C1F50">
        <w:rPr>
          <w:sz w:val="22"/>
          <w:szCs w:val="22"/>
        </w:rPr>
        <w:t>w odpowiedzi na ogłoszenie o zamówieniu.</w:t>
      </w:r>
    </w:p>
    <w:p w14:paraId="0A02E4FF" w14:textId="77777777" w:rsidR="005A6117" w:rsidRPr="00F32710" w:rsidRDefault="00296335" w:rsidP="006C6C2D">
      <w:pPr>
        <w:pStyle w:val="NumeracjaUrzdowa"/>
        <w:widowControl/>
        <w:numPr>
          <w:ilvl w:val="0"/>
          <w:numId w:val="101"/>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przewiduje złożenia oferty w postaci katalogów elektronicznych.</w:t>
      </w:r>
    </w:p>
    <w:p w14:paraId="2EEB5AB2" w14:textId="77777777"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6C6C2D">
      <w:pPr>
        <w:pStyle w:val="NumeracjaUrzdowa"/>
        <w:widowControl/>
        <w:numPr>
          <w:ilvl w:val="0"/>
          <w:numId w:val="101"/>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6C6C2D">
      <w:pPr>
        <w:pStyle w:val="NumeracjaUrzdowa"/>
        <w:widowControl/>
        <w:numPr>
          <w:ilvl w:val="0"/>
          <w:numId w:val="101"/>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16166727" w14:textId="7AB7DCC5" w:rsidR="00AF244B" w:rsidRPr="00AF244B" w:rsidRDefault="00B57D09" w:rsidP="00AF244B">
      <w:pPr>
        <w:pStyle w:val="Akapitzlist"/>
        <w:numPr>
          <w:ilvl w:val="0"/>
          <w:numId w:val="101"/>
        </w:numPr>
        <w:spacing w:line="276" w:lineRule="auto"/>
        <w:ind w:left="709" w:hanging="283"/>
        <w:rPr>
          <w:kern w:val="0"/>
          <w:sz w:val="22"/>
          <w:szCs w:val="22"/>
          <w:lang w:eastAsia="pl-PL" w:bidi="ar-SA"/>
        </w:rPr>
      </w:pPr>
      <w:r w:rsidRPr="00763B25">
        <w:rPr>
          <w:kern w:val="0"/>
          <w:sz w:val="22"/>
          <w:szCs w:val="22"/>
          <w:lang w:eastAsia="pl-PL" w:bidi="ar-SA"/>
        </w:rPr>
        <w:t xml:space="preserve">Zamawiający </w:t>
      </w:r>
      <w:r w:rsidR="00FE2B82" w:rsidRPr="00763B25">
        <w:rPr>
          <w:kern w:val="0"/>
          <w:sz w:val="22"/>
          <w:szCs w:val="22"/>
          <w:lang w:eastAsia="pl-PL" w:bidi="ar-SA"/>
        </w:rPr>
        <w:t xml:space="preserve">nie </w:t>
      </w:r>
      <w:r w:rsidRPr="00763B25">
        <w:rPr>
          <w:kern w:val="0"/>
          <w:sz w:val="22"/>
          <w:szCs w:val="22"/>
          <w:lang w:eastAsia="pl-PL" w:bidi="ar-SA"/>
        </w:rPr>
        <w:t>dopuszcza składani</w:t>
      </w:r>
      <w:r w:rsidR="00FE2B82" w:rsidRPr="00763B25">
        <w:rPr>
          <w:kern w:val="0"/>
          <w:sz w:val="22"/>
          <w:szCs w:val="22"/>
          <w:lang w:eastAsia="pl-PL" w:bidi="ar-SA"/>
        </w:rPr>
        <w:t>a</w:t>
      </w:r>
      <w:r w:rsidRPr="00763B25">
        <w:rPr>
          <w:kern w:val="0"/>
          <w:sz w:val="22"/>
          <w:szCs w:val="22"/>
          <w:lang w:eastAsia="pl-PL" w:bidi="ar-SA"/>
        </w:rPr>
        <w:t xml:space="preserve"> ofert częściowych</w:t>
      </w:r>
      <w:r w:rsidR="008C1F50">
        <w:rPr>
          <w:kern w:val="0"/>
          <w:sz w:val="22"/>
          <w:szCs w:val="22"/>
          <w:lang w:eastAsia="pl-PL" w:bidi="ar-SA"/>
        </w:rPr>
        <w:t xml:space="preserve"> -</w:t>
      </w:r>
      <w:r w:rsidR="00040A4C">
        <w:rPr>
          <w:kern w:val="0"/>
          <w:sz w:val="22"/>
          <w:szCs w:val="22"/>
          <w:lang w:eastAsia="pl-PL" w:bidi="ar-SA"/>
        </w:rPr>
        <w:t xml:space="preserve"> </w:t>
      </w:r>
      <w:r w:rsidR="008C1F50">
        <w:rPr>
          <w:kern w:val="0"/>
          <w:sz w:val="22"/>
          <w:szCs w:val="22"/>
          <w:lang w:eastAsia="pl-PL" w:bidi="ar-SA"/>
        </w:rPr>
        <w:t xml:space="preserve">Zamawiający nie przewiduje podziału zamówienia na części, </w:t>
      </w:r>
      <w:r w:rsidR="00AF244B">
        <w:rPr>
          <w:kern w:val="0"/>
          <w:sz w:val="22"/>
          <w:szCs w:val="22"/>
          <w:lang w:eastAsia="pl-PL" w:bidi="ar-SA"/>
        </w:rPr>
        <w:t>ponieważ p</w:t>
      </w:r>
      <w:r w:rsidR="00AF244B" w:rsidRPr="00AF244B">
        <w:rPr>
          <w:kern w:val="0"/>
          <w:sz w:val="22"/>
          <w:szCs w:val="22"/>
          <w:lang w:eastAsia="pl-PL" w:bidi="ar-SA"/>
        </w:rPr>
        <w:t>odział zamówienia na części wiązałby się z nadmiernymi kosztami wykonania zamówienia. Celem wprowadzenia obowiązku podziału zamówień na części jest zwiększenie udziału sektora małych i średnich przedsiębiorstw w rynku zamówień publicznych. Brak podziału zamówienia na części nie skutkuje brakiem możliwości złożenia oferty w niniejszym postępowaniu przez małych i średnich przedsiębiorców. Całość niniejszego zamówienia jest dostosowana do potrzeb małych i średnich przedsiębiorstw.</w:t>
      </w:r>
    </w:p>
    <w:p w14:paraId="596DE138" w14:textId="77777777" w:rsidR="005A6117" w:rsidRPr="00F32710" w:rsidRDefault="00B57D09" w:rsidP="006C6C2D">
      <w:pPr>
        <w:pStyle w:val="NumeracjaUrzdowa"/>
        <w:widowControl/>
        <w:numPr>
          <w:ilvl w:val="0"/>
          <w:numId w:val="101"/>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p>
    <w:p w14:paraId="2384AFC0" w14:textId="54CA5219" w:rsidR="00AF244B" w:rsidRPr="00F90D5B" w:rsidRDefault="00D84E9A" w:rsidP="00AF244B">
      <w:pPr>
        <w:pStyle w:val="Akapitzlist"/>
        <w:widowControl/>
        <w:numPr>
          <w:ilvl w:val="0"/>
          <w:numId w:val="101"/>
        </w:numPr>
        <w:suppressAutoHyphens w:val="0"/>
        <w:autoSpaceDN/>
        <w:spacing w:line="240" w:lineRule="auto"/>
        <w:ind w:left="709" w:right="-2" w:hanging="283"/>
        <w:textAlignment w:val="auto"/>
        <w:rPr>
          <w:color w:val="385623" w:themeColor="accent6" w:themeShade="80"/>
          <w:sz w:val="22"/>
          <w:szCs w:val="22"/>
          <w:shd w:val="clear" w:color="auto" w:fill="FFFFFF"/>
        </w:rPr>
      </w:pPr>
      <w:r w:rsidRPr="00F90D5B">
        <w:rPr>
          <w:color w:val="385623" w:themeColor="accent6" w:themeShade="80"/>
          <w:kern w:val="0"/>
          <w:sz w:val="22"/>
          <w:szCs w:val="22"/>
          <w:lang w:eastAsia="pl-PL" w:bidi="ar-SA"/>
        </w:rPr>
        <w:t xml:space="preserve">Zamawiający przewiduje możliwość udzielenia zamówienia, o którym mowa w art. 305 </w:t>
      </w:r>
      <w:r w:rsidR="008C1F50" w:rsidRPr="00F90D5B">
        <w:rPr>
          <w:color w:val="385623" w:themeColor="accent6" w:themeShade="80"/>
          <w:kern w:val="0"/>
          <w:sz w:val="22"/>
          <w:szCs w:val="22"/>
          <w:lang w:eastAsia="pl-PL" w:bidi="ar-SA"/>
        </w:rPr>
        <w:t xml:space="preserve">                             </w:t>
      </w:r>
      <w:r w:rsidRPr="00F90D5B">
        <w:rPr>
          <w:color w:val="385623" w:themeColor="accent6" w:themeShade="80"/>
          <w:kern w:val="0"/>
          <w:sz w:val="22"/>
          <w:szCs w:val="22"/>
          <w:lang w:eastAsia="pl-PL" w:bidi="ar-SA"/>
        </w:rPr>
        <w:t xml:space="preserve">w związku z </w:t>
      </w:r>
      <w:r w:rsidR="00307777" w:rsidRPr="00F90D5B">
        <w:rPr>
          <w:color w:val="385623" w:themeColor="accent6" w:themeShade="80"/>
          <w:kern w:val="0"/>
          <w:sz w:val="22"/>
          <w:szCs w:val="22"/>
          <w:lang w:eastAsia="pl-PL" w:bidi="ar-SA"/>
        </w:rPr>
        <w:t xml:space="preserve">art. </w:t>
      </w:r>
      <w:r w:rsidRPr="00F90D5B">
        <w:rPr>
          <w:color w:val="385623" w:themeColor="accent6" w:themeShade="80"/>
          <w:kern w:val="0"/>
          <w:sz w:val="22"/>
          <w:szCs w:val="22"/>
          <w:lang w:eastAsia="pl-PL" w:bidi="ar-SA"/>
        </w:rPr>
        <w:t xml:space="preserve">214 ust. 1 pkt 7 ustawy </w:t>
      </w:r>
      <w:proofErr w:type="spellStart"/>
      <w:r w:rsidRPr="00F90D5B">
        <w:rPr>
          <w:color w:val="385623" w:themeColor="accent6" w:themeShade="80"/>
          <w:kern w:val="0"/>
          <w:sz w:val="22"/>
          <w:szCs w:val="22"/>
          <w:lang w:eastAsia="pl-PL" w:bidi="ar-SA"/>
        </w:rPr>
        <w:t>Pzp</w:t>
      </w:r>
      <w:proofErr w:type="spellEnd"/>
      <w:r w:rsidR="00AF244B" w:rsidRPr="00F90D5B">
        <w:rPr>
          <w:color w:val="385623" w:themeColor="accent6" w:themeShade="80"/>
          <w:kern w:val="0"/>
          <w:sz w:val="22"/>
          <w:szCs w:val="22"/>
          <w:lang w:eastAsia="pl-PL" w:bidi="ar-SA"/>
        </w:rPr>
        <w:t>.</w:t>
      </w:r>
      <w:r w:rsidR="00F90D5B">
        <w:rPr>
          <w:color w:val="385623" w:themeColor="accent6" w:themeShade="80"/>
          <w:kern w:val="0"/>
          <w:sz w:val="22"/>
          <w:szCs w:val="22"/>
          <w:lang w:eastAsia="pl-PL" w:bidi="ar-SA"/>
        </w:rPr>
        <w:t xml:space="preserve">, </w:t>
      </w:r>
      <w:r w:rsidR="00AF244B" w:rsidRPr="00F90D5B">
        <w:rPr>
          <w:color w:val="385623" w:themeColor="accent6" w:themeShade="80"/>
          <w:kern w:val="0"/>
          <w:sz w:val="22"/>
          <w:szCs w:val="22"/>
          <w:lang w:eastAsia="pl-PL"/>
        </w:rPr>
        <w:t>polegając</w:t>
      </w:r>
      <w:r w:rsidR="00F90D5B">
        <w:rPr>
          <w:color w:val="385623" w:themeColor="accent6" w:themeShade="80"/>
          <w:kern w:val="0"/>
          <w:sz w:val="22"/>
          <w:szCs w:val="22"/>
          <w:lang w:eastAsia="pl-PL"/>
        </w:rPr>
        <w:t>ego</w:t>
      </w:r>
      <w:r w:rsidR="00AF244B" w:rsidRPr="00F90D5B">
        <w:rPr>
          <w:color w:val="385623" w:themeColor="accent6" w:themeShade="80"/>
          <w:kern w:val="0"/>
          <w:sz w:val="22"/>
          <w:szCs w:val="22"/>
          <w:lang w:eastAsia="pl-PL"/>
        </w:rPr>
        <w:t xml:space="preserve"> na powtórzeniu podobnych  robót budowlanych, o których mowa w art. 214 ust. 1 pkt 7 Ustawy </w:t>
      </w:r>
      <w:proofErr w:type="spellStart"/>
      <w:r w:rsidR="00AF244B" w:rsidRPr="00F90D5B">
        <w:rPr>
          <w:color w:val="385623" w:themeColor="accent6" w:themeShade="80"/>
          <w:kern w:val="0"/>
          <w:sz w:val="22"/>
          <w:szCs w:val="22"/>
          <w:lang w:eastAsia="pl-PL"/>
        </w:rPr>
        <w:t>Pzp</w:t>
      </w:r>
      <w:proofErr w:type="spellEnd"/>
      <w:r w:rsidR="00AF244B" w:rsidRPr="00F90D5B">
        <w:rPr>
          <w:color w:val="385623" w:themeColor="accent6" w:themeShade="80"/>
          <w:kern w:val="0"/>
          <w:sz w:val="22"/>
          <w:szCs w:val="22"/>
          <w:lang w:eastAsia="pl-PL"/>
        </w:rPr>
        <w:t xml:space="preserve">, do równowartości 50% zamówienia podstawowego: </w:t>
      </w:r>
      <w:r w:rsidR="00AF244B" w:rsidRPr="00F90D5B">
        <w:rPr>
          <w:color w:val="385623" w:themeColor="accent6" w:themeShade="80"/>
          <w:sz w:val="22"/>
          <w:szCs w:val="22"/>
          <w:lang w:eastAsia="pl-PL"/>
        </w:rPr>
        <w:t>Zamawiający przewiduje możliwość udzielenia w/w zamówie</w:t>
      </w:r>
      <w:r w:rsidR="00D116AA">
        <w:rPr>
          <w:color w:val="385623" w:themeColor="accent6" w:themeShade="80"/>
          <w:sz w:val="22"/>
          <w:szCs w:val="22"/>
          <w:lang w:eastAsia="pl-PL"/>
        </w:rPr>
        <w:t>ń</w:t>
      </w:r>
      <w:r w:rsidR="00AF244B" w:rsidRPr="00F90D5B">
        <w:rPr>
          <w:color w:val="385623" w:themeColor="accent6" w:themeShade="80"/>
          <w:sz w:val="22"/>
          <w:szCs w:val="22"/>
          <w:lang w:eastAsia="pl-PL"/>
        </w:rPr>
        <w:t xml:space="preserve"> </w:t>
      </w:r>
      <w:r w:rsidR="00F90D5B">
        <w:rPr>
          <w:color w:val="385623" w:themeColor="accent6" w:themeShade="80"/>
          <w:sz w:val="22"/>
          <w:szCs w:val="22"/>
          <w:lang w:eastAsia="pl-PL"/>
        </w:rPr>
        <w:t xml:space="preserve">                      </w:t>
      </w:r>
      <w:r w:rsidR="00AF244B" w:rsidRPr="00F90D5B">
        <w:rPr>
          <w:color w:val="385623" w:themeColor="accent6" w:themeShade="80"/>
          <w:sz w:val="22"/>
          <w:szCs w:val="22"/>
          <w:lang w:eastAsia="pl-PL"/>
        </w:rPr>
        <w:t xml:space="preserve">w przypadku </w:t>
      </w:r>
      <w:r w:rsidR="00D116AA">
        <w:rPr>
          <w:color w:val="385623" w:themeColor="accent6" w:themeShade="80"/>
          <w:sz w:val="22"/>
          <w:szCs w:val="22"/>
          <w:lang w:eastAsia="pl-PL"/>
        </w:rPr>
        <w:t xml:space="preserve">ujawnienia się fragmentów chodników w pasach dróg powiatowych wymagających naprawy, np.: w przypadku wystąpienia gwałtownych zdarzeń atmosferycznych takich jak ulewne deszcze, </w:t>
      </w:r>
      <w:r w:rsidR="0055399E">
        <w:rPr>
          <w:color w:val="385623" w:themeColor="accent6" w:themeShade="80"/>
          <w:sz w:val="22"/>
          <w:szCs w:val="22"/>
          <w:lang w:eastAsia="pl-PL"/>
        </w:rPr>
        <w:t xml:space="preserve">które są przyczyną zapadania się fragmentów pasa drogowego - w tym chodników.                        </w:t>
      </w:r>
      <w:r w:rsidR="00AF244B" w:rsidRPr="00F90D5B">
        <w:rPr>
          <w:color w:val="385623" w:themeColor="accent6" w:themeShade="80"/>
          <w:sz w:val="22"/>
          <w:szCs w:val="22"/>
        </w:rPr>
        <w:t xml:space="preserve">W przypadku zaistnienia takich okoliczności </w:t>
      </w:r>
      <w:r w:rsidR="00AF244B" w:rsidRPr="00F90D5B">
        <w:rPr>
          <w:color w:val="385623" w:themeColor="accent6" w:themeShade="80"/>
          <w:sz w:val="22"/>
          <w:szCs w:val="22"/>
          <w:shd w:val="clear" w:color="auto" w:fill="FFFFFF"/>
        </w:rPr>
        <w:t>Zamawiający zleci wykonanie robót budowlanych obejmujących swym zakresem:</w:t>
      </w:r>
    </w:p>
    <w:p w14:paraId="54FF150B" w14:textId="4EB1F352" w:rsidR="00A42016" w:rsidRDefault="00A42016" w:rsidP="00AF244B">
      <w:pPr>
        <w:widowControl/>
        <w:numPr>
          <w:ilvl w:val="0"/>
          <w:numId w:val="180"/>
        </w:numPr>
        <w:tabs>
          <w:tab w:val="left" w:pos="1134"/>
        </w:tabs>
        <w:suppressAutoHyphens w:val="0"/>
        <w:autoSpaceDN/>
        <w:ind w:hanging="11"/>
        <w:contextualSpacing/>
        <w:jc w:val="both"/>
        <w:textAlignment w:val="auto"/>
        <w:rPr>
          <w:rFonts w:ascii="Times New Roman" w:eastAsia="Times New Roman" w:hAnsi="Times New Roman"/>
          <w:color w:val="385623" w:themeColor="accent6" w:themeShade="80"/>
          <w:sz w:val="22"/>
          <w:szCs w:val="22"/>
          <w:lang w:eastAsia="pl-PL"/>
        </w:rPr>
      </w:pPr>
      <w:r>
        <w:rPr>
          <w:rFonts w:ascii="Times New Roman" w:eastAsia="Times New Roman" w:hAnsi="Times New Roman"/>
          <w:color w:val="385623" w:themeColor="accent6" w:themeShade="80"/>
          <w:sz w:val="22"/>
          <w:szCs w:val="22"/>
          <w:lang w:eastAsia="pl-PL"/>
        </w:rPr>
        <w:t>w</w:t>
      </w:r>
      <w:r w:rsidR="00575D80">
        <w:rPr>
          <w:rFonts w:ascii="Times New Roman" w:eastAsia="Times New Roman" w:hAnsi="Times New Roman"/>
          <w:color w:val="385623" w:themeColor="accent6" w:themeShade="80"/>
          <w:sz w:val="22"/>
          <w:szCs w:val="22"/>
          <w:lang w:eastAsia="pl-PL"/>
        </w:rPr>
        <w:t>y</w:t>
      </w:r>
      <w:r>
        <w:rPr>
          <w:rFonts w:ascii="Times New Roman" w:eastAsia="Times New Roman" w:hAnsi="Times New Roman"/>
          <w:color w:val="385623" w:themeColor="accent6" w:themeShade="80"/>
          <w:sz w:val="22"/>
          <w:szCs w:val="22"/>
          <w:lang w:eastAsia="pl-PL"/>
        </w:rPr>
        <w:t>mianę/przełożenie nawierzchni chodnika;</w:t>
      </w:r>
    </w:p>
    <w:p w14:paraId="689FAB20" w14:textId="77777777" w:rsidR="00A42016" w:rsidRDefault="00A42016" w:rsidP="00AF244B">
      <w:pPr>
        <w:widowControl/>
        <w:numPr>
          <w:ilvl w:val="0"/>
          <w:numId w:val="180"/>
        </w:numPr>
        <w:tabs>
          <w:tab w:val="left" w:pos="1134"/>
        </w:tabs>
        <w:suppressAutoHyphens w:val="0"/>
        <w:autoSpaceDN/>
        <w:ind w:hanging="11"/>
        <w:contextualSpacing/>
        <w:jc w:val="both"/>
        <w:textAlignment w:val="auto"/>
        <w:rPr>
          <w:rFonts w:ascii="Times New Roman" w:eastAsia="Times New Roman" w:hAnsi="Times New Roman"/>
          <w:color w:val="385623" w:themeColor="accent6" w:themeShade="80"/>
          <w:sz w:val="22"/>
          <w:szCs w:val="22"/>
          <w:lang w:eastAsia="pl-PL"/>
        </w:rPr>
      </w:pPr>
      <w:r>
        <w:rPr>
          <w:rFonts w:ascii="Times New Roman" w:eastAsia="Times New Roman" w:hAnsi="Times New Roman"/>
          <w:color w:val="385623" w:themeColor="accent6" w:themeShade="80"/>
          <w:sz w:val="22"/>
          <w:szCs w:val="22"/>
          <w:lang w:eastAsia="pl-PL"/>
        </w:rPr>
        <w:t>wymianę/przełożenie krawężnika;</w:t>
      </w:r>
    </w:p>
    <w:p w14:paraId="09F16F28" w14:textId="59ADA454" w:rsidR="00AF244B" w:rsidRPr="00A42016" w:rsidRDefault="00A42016" w:rsidP="005E20E3">
      <w:pPr>
        <w:widowControl/>
        <w:numPr>
          <w:ilvl w:val="0"/>
          <w:numId w:val="180"/>
        </w:numPr>
        <w:tabs>
          <w:tab w:val="left" w:pos="1134"/>
        </w:tabs>
        <w:suppressAutoHyphens w:val="0"/>
        <w:autoSpaceDN/>
        <w:ind w:hanging="11"/>
        <w:contextualSpacing/>
        <w:jc w:val="both"/>
        <w:textAlignment w:val="auto"/>
        <w:rPr>
          <w:rFonts w:ascii="Times New Roman" w:eastAsia="Times New Roman" w:hAnsi="Times New Roman"/>
          <w:color w:val="385623" w:themeColor="accent6" w:themeShade="80"/>
          <w:sz w:val="22"/>
          <w:szCs w:val="22"/>
          <w:lang w:eastAsia="pl-PL"/>
        </w:rPr>
      </w:pPr>
      <w:r w:rsidRPr="00A42016">
        <w:rPr>
          <w:rFonts w:ascii="Times New Roman" w:eastAsia="Times New Roman" w:hAnsi="Times New Roman"/>
          <w:color w:val="385623" w:themeColor="accent6" w:themeShade="80"/>
          <w:sz w:val="22"/>
          <w:szCs w:val="22"/>
          <w:lang w:eastAsia="pl-PL"/>
        </w:rPr>
        <w:t>wymianę/przełożenie obrzeży.</w:t>
      </w:r>
    </w:p>
    <w:p w14:paraId="53A8D430" w14:textId="2A5D1BB0" w:rsidR="00B57D09" w:rsidRPr="00AF244B" w:rsidRDefault="00B57D09" w:rsidP="006C6C2D">
      <w:pPr>
        <w:pStyle w:val="NumeracjaUrzdowa"/>
        <w:widowControl/>
        <w:numPr>
          <w:ilvl w:val="0"/>
          <w:numId w:val="101"/>
        </w:numPr>
        <w:spacing w:before="120" w:line="240" w:lineRule="auto"/>
        <w:ind w:left="709" w:hanging="283"/>
        <w:rPr>
          <w:color w:val="385623" w:themeColor="accent6" w:themeShade="80"/>
          <w:sz w:val="22"/>
          <w:szCs w:val="22"/>
        </w:rPr>
      </w:pPr>
      <w:r w:rsidRPr="00AF244B">
        <w:rPr>
          <w:color w:val="385623" w:themeColor="accent6" w:themeShade="80"/>
          <w:sz w:val="22"/>
          <w:szCs w:val="22"/>
          <w:lang w:eastAsia="pl-PL"/>
        </w:rPr>
        <w:t xml:space="preserve">Zgodnie z art. 310 pkt 1 </w:t>
      </w:r>
      <w:r w:rsidR="00B05B06" w:rsidRPr="00AF244B">
        <w:rPr>
          <w:color w:val="385623" w:themeColor="accent6" w:themeShade="80"/>
          <w:sz w:val="22"/>
          <w:szCs w:val="22"/>
          <w:lang w:eastAsia="pl-PL"/>
        </w:rPr>
        <w:t>u</w:t>
      </w:r>
      <w:r w:rsidR="0032742C" w:rsidRPr="00AF244B">
        <w:rPr>
          <w:color w:val="385623" w:themeColor="accent6" w:themeShade="80"/>
          <w:sz w:val="22"/>
          <w:szCs w:val="22"/>
          <w:lang w:eastAsia="pl-PL"/>
        </w:rPr>
        <w:t xml:space="preserve">stawy </w:t>
      </w:r>
      <w:proofErr w:type="spellStart"/>
      <w:r w:rsidR="00FA7C59" w:rsidRPr="00AF244B">
        <w:rPr>
          <w:color w:val="385623" w:themeColor="accent6" w:themeShade="80"/>
          <w:sz w:val="22"/>
          <w:szCs w:val="22"/>
          <w:lang w:eastAsia="pl-PL"/>
        </w:rPr>
        <w:t>P</w:t>
      </w:r>
      <w:r w:rsidR="0032742C" w:rsidRPr="00AF244B">
        <w:rPr>
          <w:color w:val="385623" w:themeColor="accent6" w:themeShade="80"/>
          <w:sz w:val="22"/>
          <w:szCs w:val="22"/>
          <w:lang w:eastAsia="pl-PL"/>
        </w:rPr>
        <w:t>zp</w:t>
      </w:r>
      <w:proofErr w:type="spellEnd"/>
      <w:r w:rsidRPr="00AF244B">
        <w:rPr>
          <w:color w:val="385623" w:themeColor="accent6" w:themeShade="80"/>
          <w:sz w:val="22"/>
          <w:szCs w:val="22"/>
          <w:lang w:eastAsia="pl-PL"/>
        </w:rPr>
        <w:t xml:space="preserve"> Zamawiający przewiduje możliwość unieważnienia przedmiotowego postępowania, jeżeli środki, które Zamawiający zamierzał przeznaczyć na sfinansowanie całości lub części zamówienia, nie zostały mu przyznane</w:t>
      </w:r>
      <w:r w:rsidR="00523593" w:rsidRPr="00AF244B">
        <w:rPr>
          <w:color w:val="385623" w:themeColor="accent6" w:themeShade="80"/>
          <w:sz w:val="22"/>
          <w:szCs w:val="22"/>
          <w:lang w:eastAsia="pl-PL"/>
        </w:rPr>
        <w:t>.</w:t>
      </w:r>
      <w:r w:rsidR="00EB6D53" w:rsidRPr="00AF244B">
        <w:rPr>
          <w:color w:val="385623" w:themeColor="accent6" w:themeShade="80"/>
          <w:sz w:val="22"/>
          <w:szCs w:val="22"/>
          <w:lang w:eastAsia="pl-PL"/>
        </w:rPr>
        <w:t xml:space="preserve"> </w:t>
      </w:r>
    </w:p>
    <w:p w14:paraId="537CE4BB" w14:textId="77777777" w:rsidR="008D2642" w:rsidRPr="00307777" w:rsidRDefault="008D2642" w:rsidP="00F5468E">
      <w:pPr>
        <w:pStyle w:val="NumeracjaUrzdowa"/>
        <w:widowControl/>
        <w:numPr>
          <w:ilvl w:val="0"/>
          <w:numId w:val="0"/>
        </w:numPr>
        <w:spacing w:before="120" w:line="240" w:lineRule="auto"/>
        <w:ind w:left="360" w:hanging="360"/>
        <w:rPr>
          <w:color w:val="FF0000"/>
          <w:sz w:val="22"/>
          <w:szCs w:val="22"/>
        </w:rPr>
      </w:pPr>
    </w:p>
    <w:p w14:paraId="0830E3EE" w14:textId="68642783" w:rsidR="00B05B06" w:rsidRPr="00F32710" w:rsidRDefault="00B05B06" w:rsidP="00F5468E">
      <w:pPr>
        <w:rPr>
          <w:rFonts w:ascii="Times New Roman" w:hAnsi="Times New Roman" w:cs="Times New Roman"/>
          <w:b/>
          <w:bCs/>
          <w:vanish/>
          <w:sz w:val="22"/>
          <w:szCs w:val="22"/>
        </w:rPr>
      </w:pPr>
    </w:p>
    <w:p w14:paraId="25DC5AB3" w14:textId="6141CBF0" w:rsidR="00644F86" w:rsidRPr="00F32710" w:rsidRDefault="008316A8" w:rsidP="003F10B9">
      <w:pPr>
        <w:pStyle w:val="NumeracjaUrzdowa"/>
        <w:numPr>
          <w:ilvl w:val="0"/>
          <w:numId w:val="144"/>
        </w:numPr>
        <w:rPr>
          <w:b/>
          <w:bCs/>
          <w:sz w:val="22"/>
          <w:szCs w:val="22"/>
        </w:rPr>
      </w:pPr>
      <w:r w:rsidRPr="00F32710">
        <w:rPr>
          <w:b/>
          <w:bCs/>
          <w:sz w:val="22"/>
          <w:szCs w:val="22"/>
        </w:rPr>
        <w:t>OPIS PRZEDMIOTU ZAMÓWIENIA</w:t>
      </w:r>
    </w:p>
    <w:p w14:paraId="13CC65A6" w14:textId="6996CA27" w:rsidR="00BF2CA1" w:rsidRPr="00BF2CA1" w:rsidRDefault="003B6FD1" w:rsidP="003F10B9">
      <w:pPr>
        <w:pStyle w:val="NormalnyWeb"/>
        <w:numPr>
          <w:ilvl w:val="3"/>
          <w:numId w:val="151"/>
        </w:numPr>
        <w:shd w:val="clear" w:color="auto" w:fill="FFFFFF"/>
        <w:spacing w:before="0" w:after="0" w:line="240" w:lineRule="auto"/>
        <w:ind w:left="284" w:hanging="284"/>
        <w:textAlignment w:val="auto"/>
        <w:rPr>
          <w:sz w:val="22"/>
          <w:szCs w:val="22"/>
        </w:rPr>
      </w:pPr>
      <w:bookmarkStart w:id="6" w:name="_Hlk83799060"/>
      <w:bookmarkStart w:id="7" w:name="_Hlk71612863"/>
      <w:r w:rsidRPr="00BF2CA1">
        <w:rPr>
          <w:rFonts w:ascii="Times New Roman" w:hAnsi="Times New Roman" w:cs="Times New Roman"/>
          <w:sz w:val="22"/>
          <w:szCs w:val="22"/>
          <w:lang w:eastAsia="pl-PL"/>
        </w:rPr>
        <w:t>P</w:t>
      </w:r>
      <w:bookmarkEnd w:id="6"/>
      <w:r w:rsidRPr="00BF2CA1">
        <w:rPr>
          <w:rFonts w:ascii="Times New Roman" w:hAnsi="Times New Roman" w:cs="Times New Roman"/>
          <w:sz w:val="22"/>
          <w:szCs w:val="22"/>
          <w:lang w:eastAsia="pl-PL"/>
        </w:rPr>
        <w:t xml:space="preserve">rzedmiotem zamówienia są roboty budowlane </w:t>
      </w:r>
      <w:r w:rsidR="00A42016">
        <w:rPr>
          <w:rFonts w:ascii="Times New Roman" w:hAnsi="Times New Roman" w:cs="Times New Roman"/>
          <w:sz w:val="22"/>
          <w:szCs w:val="22"/>
          <w:lang w:eastAsia="pl-PL"/>
        </w:rPr>
        <w:t>polegające na regulacji wysokościowej niwelety elementów betonowych w pasach dróg powiatowych na terenie Powiatu Zgierskiego. Szczegółowy zakres oraz warunki wykonania zamówienia określono w opisie przedmiotu z</w:t>
      </w:r>
      <w:r w:rsidR="00C47ECE">
        <w:rPr>
          <w:rFonts w:ascii="Times New Roman" w:hAnsi="Times New Roman" w:cs="Times New Roman"/>
          <w:sz w:val="22"/>
          <w:szCs w:val="22"/>
          <w:lang w:eastAsia="pl-PL"/>
        </w:rPr>
        <w:t>a</w:t>
      </w:r>
      <w:r w:rsidR="00A42016">
        <w:rPr>
          <w:rFonts w:ascii="Times New Roman" w:hAnsi="Times New Roman" w:cs="Times New Roman"/>
          <w:sz w:val="22"/>
          <w:szCs w:val="22"/>
          <w:lang w:eastAsia="pl-PL"/>
        </w:rPr>
        <w:t>mówienia, specyfikacjach technicznych wykonania i odbioru robót budowlanych oraz w formularzu wyceny</w:t>
      </w:r>
      <w:r w:rsidR="00803897">
        <w:rPr>
          <w:rFonts w:ascii="Times New Roman" w:hAnsi="Times New Roman" w:cs="Times New Roman"/>
          <w:sz w:val="22"/>
          <w:szCs w:val="22"/>
          <w:lang w:eastAsia="pl-PL"/>
        </w:rPr>
        <w:t xml:space="preserve"> stanowiącym załącznik nr 1A do SWZ</w:t>
      </w:r>
      <w:r w:rsidR="00C47ECE">
        <w:rPr>
          <w:rFonts w:ascii="Times New Roman" w:hAnsi="Times New Roman" w:cs="Times New Roman"/>
          <w:sz w:val="22"/>
          <w:szCs w:val="22"/>
          <w:lang w:eastAsia="pl-PL"/>
        </w:rPr>
        <w:t>, który należy złożyć wraz z ofertą</w:t>
      </w:r>
      <w:r w:rsidR="00406CBD">
        <w:rPr>
          <w:rFonts w:ascii="Times New Roman" w:hAnsi="Times New Roman" w:cs="Times New Roman"/>
          <w:sz w:val="22"/>
          <w:szCs w:val="22"/>
          <w:lang w:eastAsia="pl-PL"/>
        </w:rPr>
        <w:t xml:space="preserve">. Podane w formularzu </w:t>
      </w:r>
      <w:r w:rsidR="00406CBD">
        <w:rPr>
          <w:rFonts w:ascii="Times New Roman" w:hAnsi="Times New Roman" w:cs="Times New Roman"/>
          <w:sz w:val="22"/>
          <w:szCs w:val="22"/>
          <w:lang w:eastAsia="pl-PL"/>
        </w:rPr>
        <w:lastRenderedPageBreak/>
        <w:t>wyceny wielkości są szacunkowe, służą zapewnieniu porównywalności ofert. Przedmiot zamówienia może mieć mniejszy/większy zakres w zależnoś</w:t>
      </w:r>
      <w:r w:rsidR="00700244">
        <w:rPr>
          <w:rFonts w:ascii="Times New Roman" w:hAnsi="Times New Roman" w:cs="Times New Roman"/>
          <w:sz w:val="22"/>
          <w:szCs w:val="22"/>
          <w:lang w:eastAsia="pl-PL"/>
        </w:rPr>
        <w:t>ci</w:t>
      </w:r>
      <w:r w:rsidR="00406CBD">
        <w:rPr>
          <w:rFonts w:ascii="Times New Roman" w:hAnsi="Times New Roman" w:cs="Times New Roman"/>
          <w:sz w:val="22"/>
          <w:szCs w:val="22"/>
          <w:lang w:eastAsia="pl-PL"/>
        </w:rPr>
        <w:t xml:space="preserve"> od potrzeb Zamawiającego. Rozliczenia </w:t>
      </w:r>
      <w:r w:rsidR="00803897">
        <w:rPr>
          <w:rFonts w:ascii="Times New Roman" w:hAnsi="Times New Roman" w:cs="Times New Roman"/>
          <w:sz w:val="22"/>
          <w:szCs w:val="22"/>
          <w:lang w:eastAsia="pl-PL"/>
        </w:rPr>
        <w:t xml:space="preserve">                                        </w:t>
      </w:r>
      <w:r w:rsidR="00406CBD">
        <w:rPr>
          <w:rFonts w:ascii="Times New Roman" w:hAnsi="Times New Roman" w:cs="Times New Roman"/>
          <w:sz w:val="22"/>
          <w:szCs w:val="22"/>
          <w:lang w:eastAsia="pl-PL"/>
        </w:rPr>
        <w:t xml:space="preserve">z Wykonawcą następować będą na podstaw cen jednostkowych brutto </w:t>
      </w:r>
      <w:r w:rsidR="00A943F4">
        <w:rPr>
          <w:rFonts w:ascii="Times New Roman" w:hAnsi="Times New Roman" w:cs="Times New Roman"/>
          <w:sz w:val="22"/>
          <w:szCs w:val="22"/>
          <w:lang w:eastAsia="pl-PL"/>
        </w:rPr>
        <w:t>wskazanych w formularzu wyceny oraz zakresu faktycznie zrealizowanych robót.</w:t>
      </w:r>
    </w:p>
    <w:p w14:paraId="07332314" w14:textId="5DBC1708" w:rsidR="00410A9D" w:rsidRPr="00410A9D" w:rsidRDefault="00BF2CA1" w:rsidP="00BF2CA1">
      <w:pPr>
        <w:pStyle w:val="NormalnyWeb"/>
        <w:shd w:val="clear" w:color="auto" w:fill="FFFFFF"/>
        <w:spacing w:before="0" w:after="0" w:line="240" w:lineRule="auto"/>
        <w:ind w:left="2340"/>
        <w:textAlignment w:val="auto"/>
        <w:rPr>
          <w:sz w:val="22"/>
          <w:szCs w:val="22"/>
        </w:rPr>
      </w:pPr>
      <w:r w:rsidRPr="00BF2CA1">
        <w:rPr>
          <w:rFonts w:ascii="Times New Roman" w:hAnsi="Times New Roman" w:cs="Times New Roman"/>
          <w:sz w:val="22"/>
          <w:szCs w:val="22"/>
          <w:lang w:eastAsia="pl-PL"/>
        </w:rPr>
        <w:t xml:space="preserve"> </w:t>
      </w:r>
      <w:bookmarkEnd w:id="7"/>
    </w:p>
    <w:p w14:paraId="22BA9728" w14:textId="4FCA0397" w:rsidR="00675645" w:rsidRPr="00410A9D" w:rsidRDefault="000823BB" w:rsidP="003F10B9">
      <w:pPr>
        <w:pStyle w:val="NormalnyWeb"/>
        <w:numPr>
          <w:ilvl w:val="3"/>
          <w:numId w:val="151"/>
        </w:numPr>
        <w:shd w:val="clear" w:color="auto" w:fill="FFFFFF"/>
        <w:tabs>
          <w:tab w:val="left" w:pos="284"/>
        </w:tabs>
        <w:spacing w:before="0" w:after="0" w:line="240" w:lineRule="auto"/>
        <w:ind w:left="142" w:hanging="142"/>
        <w:jc w:val="left"/>
        <w:textAlignment w:val="auto"/>
        <w:rPr>
          <w:rFonts w:ascii="Times New Roman" w:hAnsi="Times New Roman" w:cs="Times New Roman"/>
          <w:sz w:val="22"/>
          <w:szCs w:val="22"/>
        </w:rPr>
      </w:pPr>
      <w:r w:rsidRPr="00410A9D">
        <w:rPr>
          <w:rFonts w:ascii="Times New Roman" w:hAnsi="Times New Roman" w:cs="Times New Roman"/>
          <w:sz w:val="22"/>
          <w:szCs w:val="22"/>
        </w:rPr>
        <w:t>O</w:t>
      </w:r>
      <w:r w:rsidR="00675645" w:rsidRPr="00410A9D">
        <w:rPr>
          <w:rFonts w:ascii="Times New Roman" w:hAnsi="Times New Roman" w:cs="Times New Roman"/>
          <w:sz w:val="22"/>
          <w:szCs w:val="22"/>
        </w:rPr>
        <w:t xml:space="preserve">znaczenie zakresu </w:t>
      </w:r>
      <w:r w:rsidR="00806075" w:rsidRPr="00410A9D">
        <w:rPr>
          <w:rFonts w:ascii="Times New Roman" w:hAnsi="Times New Roman" w:cs="Times New Roman"/>
          <w:sz w:val="22"/>
          <w:szCs w:val="22"/>
        </w:rPr>
        <w:t>przedmiotu zamówienia</w:t>
      </w:r>
      <w:r w:rsidR="00675645" w:rsidRPr="00410A9D">
        <w:rPr>
          <w:rFonts w:ascii="Times New Roman" w:hAnsi="Times New Roman" w:cs="Times New Roman"/>
          <w:sz w:val="22"/>
          <w:szCs w:val="22"/>
        </w:rPr>
        <w:t xml:space="preserve"> wg CPV: </w:t>
      </w:r>
    </w:p>
    <w:p w14:paraId="3ABC3CF5" w14:textId="77777777" w:rsidR="001D7F07" w:rsidRPr="00410A9D" w:rsidRDefault="001D7F07" w:rsidP="000823BB">
      <w:pPr>
        <w:pStyle w:val="Akapitzlist"/>
        <w:spacing w:after="0" w:line="240" w:lineRule="auto"/>
        <w:ind w:left="851" w:hanging="425"/>
        <w:rPr>
          <w:sz w:val="22"/>
          <w:szCs w:val="22"/>
        </w:rPr>
      </w:pPr>
    </w:p>
    <w:p w14:paraId="6E42E859" w14:textId="444B9D4C" w:rsidR="00127787" w:rsidRDefault="00410A9D" w:rsidP="008D2642">
      <w:pPr>
        <w:pStyle w:val="standard0"/>
        <w:tabs>
          <w:tab w:val="left" w:pos="0"/>
        </w:tabs>
        <w:spacing w:before="0" w:after="0"/>
        <w:rPr>
          <w:b/>
          <w:sz w:val="22"/>
          <w:szCs w:val="22"/>
        </w:rPr>
      </w:pPr>
      <w:r>
        <w:rPr>
          <w:b/>
          <w:sz w:val="22"/>
          <w:szCs w:val="22"/>
        </w:rPr>
        <w:t xml:space="preserve">45 23 31 40 </w:t>
      </w:r>
      <w:bookmarkStart w:id="8" w:name="_Hlk98230517"/>
      <w:r w:rsidR="00514BA9">
        <w:rPr>
          <w:b/>
          <w:sz w:val="22"/>
          <w:szCs w:val="22"/>
        </w:rPr>
        <w:t>-</w:t>
      </w:r>
      <w:r>
        <w:rPr>
          <w:b/>
          <w:sz w:val="22"/>
          <w:szCs w:val="22"/>
        </w:rPr>
        <w:t xml:space="preserve"> </w:t>
      </w:r>
      <w:bookmarkEnd w:id="8"/>
      <w:r>
        <w:rPr>
          <w:b/>
          <w:sz w:val="22"/>
          <w:szCs w:val="22"/>
        </w:rPr>
        <w:t>2 - Roboty drogowe</w:t>
      </w:r>
      <w:r w:rsidR="00127787">
        <w:rPr>
          <w:b/>
          <w:sz w:val="22"/>
          <w:szCs w:val="22"/>
        </w:rPr>
        <w:t>;</w:t>
      </w:r>
    </w:p>
    <w:p w14:paraId="5E3226B2" w14:textId="20A36290" w:rsidR="009D662B" w:rsidRDefault="00410A9D" w:rsidP="008D2642">
      <w:pPr>
        <w:pStyle w:val="standard0"/>
        <w:tabs>
          <w:tab w:val="left" w:pos="0"/>
        </w:tabs>
        <w:spacing w:before="0" w:after="0"/>
        <w:rPr>
          <w:b/>
          <w:sz w:val="22"/>
          <w:szCs w:val="22"/>
        </w:rPr>
      </w:pPr>
      <w:r>
        <w:rPr>
          <w:b/>
          <w:sz w:val="22"/>
          <w:szCs w:val="22"/>
        </w:rPr>
        <w:t xml:space="preserve">45 10 00 00 </w:t>
      </w:r>
      <w:r w:rsidR="00514BA9">
        <w:rPr>
          <w:b/>
          <w:sz w:val="22"/>
          <w:szCs w:val="22"/>
        </w:rPr>
        <w:t>-</w:t>
      </w:r>
      <w:r>
        <w:rPr>
          <w:b/>
          <w:sz w:val="22"/>
          <w:szCs w:val="22"/>
        </w:rPr>
        <w:t xml:space="preserve"> 8 - Przygotowanie terenu pod budowę;</w:t>
      </w:r>
    </w:p>
    <w:p w14:paraId="54CEECAE" w14:textId="5511419D" w:rsidR="009F79DA" w:rsidRDefault="00410A9D" w:rsidP="008D2642">
      <w:pPr>
        <w:pStyle w:val="standard0"/>
        <w:tabs>
          <w:tab w:val="left" w:pos="0"/>
        </w:tabs>
        <w:spacing w:before="0" w:after="0"/>
        <w:rPr>
          <w:b/>
          <w:sz w:val="22"/>
          <w:szCs w:val="22"/>
        </w:rPr>
      </w:pPr>
      <w:r>
        <w:rPr>
          <w:b/>
          <w:sz w:val="22"/>
          <w:szCs w:val="22"/>
        </w:rPr>
        <w:t xml:space="preserve">45 23 31 42 </w:t>
      </w:r>
      <w:r w:rsidR="00514BA9">
        <w:rPr>
          <w:b/>
          <w:sz w:val="22"/>
          <w:szCs w:val="22"/>
        </w:rPr>
        <w:t xml:space="preserve">- </w:t>
      </w:r>
      <w:r>
        <w:rPr>
          <w:b/>
          <w:sz w:val="22"/>
          <w:szCs w:val="22"/>
        </w:rPr>
        <w:t>6 - Roboty w zakresie naprawy dróg;</w:t>
      </w:r>
    </w:p>
    <w:p w14:paraId="1916EB28" w14:textId="670B4B11" w:rsidR="009F79DA" w:rsidRDefault="00410A9D" w:rsidP="008D2642">
      <w:pPr>
        <w:pStyle w:val="standard0"/>
        <w:tabs>
          <w:tab w:val="left" w:pos="0"/>
        </w:tabs>
        <w:spacing w:before="0" w:after="0"/>
        <w:rPr>
          <w:b/>
          <w:sz w:val="22"/>
          <w:szCs w:val="22"/>
        </w:rPr>
      </w:pPr>
      <w:r>
        <w:rPr>
          <w:b/>
          <w:sz w:val="22"/>
          <w:szCs w:val="22"/>
        </w:rPr>
        <w:t xml:space="preserve">45 23 32 20 </w:t>
      </w:r>
      <w:r w:rsidR="00514BA9">
        <w:rPr>
          <w:b/>
          <w:sz w:val="22"/>
          <w:szCs w:val="22"/>
        </w:rPr>
        <w:t>-</w:t>
      </w:r>
      <w:r w:rsidR="00C25E23">
        <w:rPr>
          <w:b/>
          <w:sz w:val="22"/>
          <w:szCs w:val="22"/>
        </w:rPr>
        <w:t xml:space="preserve"> </w:t>
      </w:r>
      <w:r>
        <w:rPr>
          <w:b/>
          <w:sz w:val="22"/>
          <w:szCs w:val="22"/>
        </w:rPr>
        <w:t>7</w:t>
      </w:r>
      <w:r w:rsidR="00C25E23">
        <w:rPr>
          <w:b/>
          <w:sz w:val="22"/>
          <w:szCs w:val="22"/>
        </w:rPr>
        <w:t xml:space="preserve"> </w:t>
      </w:r>
      <w:r>
        <w:rPr>
          <w:b/>
          <w:sz w:val="22"/>
          <w:szCs w:val="22"/>
        </w:rPr>
        <w:t xml:space="preserve">- </w:t>
      </w:r>
      <w:r w:rsidR="00C25E23">
        <w:rPr>
          <w:b/>
          <w:sz w:val="22"/>
          <w:szCs w:val="22"/>
        </w:rPr>
        <w:t>Roboty w zakresie nawierzchni dróg</w:t>
      </w:r>
      <w:r w:rsidR="00CC3DA1">
        <w:rPr>
          <w:b/>
          <w:sz w:val="22"/>
          <w:szCs w:val="22"/>
        </w:rPr>
        <w:t>;</w:t>
      </w:r>
    </w:p>
    <w:p w14:paraId="554C13FA" w14:textId="4DDB96B5" w:rsidR="00CC3DA1" w:rsidRDefault="00CC3DA1" w:rsidP="008D2642">
      <w:pPr>
        <w:pStyle w:val="standard0"/>
        <w:tabs>
          <w:tab w:val="left" w:pos="0"/>
        </w:tabs>
        <w:spacing w:before="0" w:after="0"/>
        <w:rPr>
          <w:b/>
          <w:sz w:val="22"/>
          <w:szCs w:val="22"/>
        </w:rPr>
      </w:pPr>
      <w:r>
        <w:rPr>
          <w:b/>
          <w:sz w:val="22"/>
          <w:szCs w:val="22"/>
        </w:rPr>
        <w:t xml:space="preserve">45 23 32 22 - 1 </w:t>
      </w:r>
      <w:r w:rsidR="00514BA9">
        <w:rPr>
          <w:b/>
          <w:sz w:val="22"/>
          <w:szCs w:val="22"/>
        </w:rPr>
        <w:t>-</w:t>
      </w:r>
      <w:r>
        <w:rPr>
          <w:b/>
          <w:sz w:val="22"/>
          <w:szCs w:val="22"/>
        </w:rPr>
        <w:t xml:space="preserve"> Roboty budowlane w zakresie</w:t>
      </w:r>
      <w:r w:rsidR="00514BA9">
        <w:rPr>
          <w:b/>
          <w:sz w:val="22"/>
          <w:szCs w:val="22"/>
        </w:rPr>
        <w:t xml:space="preserve"> układania chodników</w:t>
      </w:r>
      <w:r w:rsidR="00BC5723">
        <w:rPr>
          <w:b/>
          <w:sz w:val="22"/>
          <w:szCs w:val="22"/>
        </w:rPr>
        <w:t xml:space="preserve"> i asfaltowania</w:t>
      </w:r>
      <w:r w:rsidR="00514BA9">
        <w:rPr>
          <w:b/>
          <w:sz w:val="22"/>
          <w:szCs w:val="22"/>
        </w:rPr>
        <w:t>;</w:t>
      </w:r>
    </w:p>
    <w:p w14:paraId="646640FB" w14:textId="484321B5" w:rsidR="00514BA9" w:rsidRDefault="00514BA9" w:rsidP="008D2642">
      <w:pPr>
        <w:pStyle w:val="standard0"/>
        <w:tabs>
          <w:tab w:val="left" w:pos="0"/>
        </w:tabs>
        <w:spacing w:before="0" w:after="0"/>
        <w:rPr>
          <w:b/>
          <w:sz w:val="22"/>
          <w:szCs w:val="22"/>
        </w:rPr>
      </w:pPr>
      <w:r>
        <w:rPr>
          <w:b/>
          <w:sz w:val="22"/>
          <w:szCs w:val="22"/>
        </w:rPr>
        <w:t>45 23 32 53 - 7 - Roboty w zakresie nawierzchni dróg dla pieszych;</w:t>
      </w:r>
    </w:p>
    <w:p w14:paraId="7A627163" w14:textId="445B6597" w:rsidR="00514BA9" w:rsidRDefault="00514BA9" w:rsidP="008D2642">
      <w:pPr>
        <w:pStyle w:val="standard0"/>
        <w:tabs>
          <w:tab w:val="left" w:pos="0"/>
        </w:tabs>
        <w:spacing w:before="0" w:after="0"/>
        <w:rPr>
          <w:b/>
          <w:sz w:val="22"/>
          <w:szCs w:val="22"/>
        </w:rPr>
      </w:pPr>
      <w:r>
        <w:rPr>
          <w:b/>
          <w:sz w:val="22"/>
          <w:szCs w:val="22"/>
        </w:rPr>
        <w:t>44 11 31 00 - 6 - Materiały chodnikowe</w:t>
      </w:r>
      <w:r w:rsidR="007A41D1">
        <w:rPr>
          <w:b/>
          <w:sz w:val="22"/>
          <w:szCs w:val="22"/>
        </w:rPr>
        <w:t>.</w:t>
      </w:r>
    </w:p>
    <w:p w14:paraId="7ED48C3D" w14:textId="77777777" w:rsidR="00514BA9" w:rsidRDefault="00514BA9" w:rsidP="008D2642">
      <w:pPr>
        <w:pStyle w:val="standard0"/>
        <w:tabs>
          <w:tab w:val="left" w:pos="0"/>
        </w:tabs>
        <w:spacing w:before="0" w:after="0"/>
        <w:rPr>
          <w:b/>
          <w:sz w:val="22"/>
          <w:szCs w:val="22"/>
        </w:rPr>
      </w:pPr>
    </w:p>
    <w:p w14:paraId="7AF279DA" w14:textId="4DFEB986" w:rsidR="006E4504" w:rsidRPr="00391BFE" w:rsidRDefault="0076358B" w:rsidP="003F10B9">
      <w:pPr>
        <w:numPr>
          <w:ilvl w:val="0"/>
          <w:numId w:val="171"/>
        </w:numPr>
        <w:ind w:left="426" w:hanging="426"/>
        <w:jc w:val="both"/>
        <w:rPr>
          <w:rFonts w:ascii="Times New Roman" w:eastAsia="Times New Roman" w:hAnsi="Times New Roman" w:cs="Times New Roman"/>
          <w:color w:val="000000"/>
          <w:sz w:val="22"/>
          <w:szCs w:val="22"/>
        </w:rPr>
      </w:pPr>
      <w:r w:rsidRPr="00391BFE">
        <w:rPr>
          <w:rFonts w:ascii="Times New Roman" w:hAnsi="Times New Roman" w:cs="Times New Roman"/>
          <w:kern w:val="0"/>
          <w:sz w:val="22"/>
          <w:szCs w:val="22"/>
        </w:rPr>
        <w:t>Szczegółow</w:t>
      </w:r>
      <w:r w:rsidR="00353E03">
        <w:rPr>
          <w:rFonts w:ascii="Times New Roman" w:hAnsi="Times New Roman" w:cs="Times New Roman"/>
          <w:kern w:val="0"/>
          <w:sz w:val="22"/>
          <w:szCs w:val="22"/>
        </w:rPr>
        <w:t>e wytyczne dotyczące wykonania przedmiotu zamówienia stanowiące opis przedmiotu zamówienia zawarte zostały w następujących opracowaniach:</w:t>
      </w:r>
      <w:r w:rsidR="006E4504" w:rsidRPr="00391BFE">
        <w:rPr>
          <w:rFonts w:ascii="Times New Roman" w:eastAsia="Times New Roman" w:hAnsi="Times New Roman" w:cs="Times New Roman"/>
          <w:color w:val="000000"/>
          <w:sz w:val="22"/>
          <w:szCs w:val="22"/>
        </w:rPr>
        <w:t xml:space="preserve"> </w:t>
      </w:r>
    </w:p>
    <w:p w14:paraId="275D60C6" w14:textId="16A714E9" w:rsidR="0076358B" w:rsidRPr="00391BFE" w:rsidRDefault="0076358B" w:rsidP="003F10B9">
      <w:pPr>
        <w:pStyle w:val="Akapitzlist"/>
        <w:numPr>
          <w:ilvl w:val="0"/>
          <w:numId w:val="153"/>
        </w:numPr>
        <w:spacing w:after="0" w:line="240" w:lineRule="auto"/>
        <w:ind w:left="426" w:firstLine="567"/>
        <w:rPr>
          <w:sz w:val="22"/>
          <w:szCs w:val="22"/>
        </w:rPr>
      </w:pPr>
      <w:r w:rsidRPr="00391BFE">
        <w:rPr>
          <w:color w:val="000000"/>
          <w:sz w:val="22"/>
          <w:szCs w:val="22"/>
        </w:rPr>
        <w:t xml:space="preserve">Projekt umowy </w:t>
      </w:r>
      <w:r w:rsidR="00F5468E">
        <w:rPr>
          <w:color w:val="000000"/>
          <w:sz w:val="22"/>
          <w:szCs w:val="22"/>
        </w:rPr>
        <w:t xml:space="preserve"> - </w:t>
      </w:r>
      <w:r w:rsidRPr="00391BFE">
        <w:rPr>
          <w:color w:val="000000"/>
          <w:sz w:val="22"/>
          <w:szCs w:val="22"/>
        </w:rPr>
        <w:t xml:space="preserve">załącznik nr 4 do SWZ; </w:t>
      </w:r>
      <w:bookmarkStart w:id="9" w:name="_Hlk75436872"/>
    </w:p>
    <w:p w14:paraId="4339A4E5" w14:textId="47CAABCA" w:rsidR="006E4504" w:rsidRDefault="00353E03" w:rsidP="003F10B9">
      <w:pPr>
        <w:pStyle w:val="Akapitzlist"/>
        <w:numPr>
          <w:ilvl w:val="0"/>
          <w:numId w:val="153"/>
        </w:numPr>
        <w:spacing w:after="0" w:line="240" w:lineRule="auto"/>
        <w:ind w:left="426" w:firstLine="567"/>
        <w:rPr>
          <w:sz w:val="22"/>
          <w:szCs w:val="22"/>
        </w:rPr>
      </w:pPr>
      <w:r>
        <w:rPr>
          <w:sz w:val="22"/>
          <w:szCs w:val="22"/>
        </w:rPr>
        <w:t xml:space="preserve">Dokumentacja </w:t>
      </w:r>
      <w:r w:rsidR="003F10B9">
        <w:rPr>
          <w:sz w:val="22"/>
          <w:szCs w:val="22"/>
        </w:rPr>
        <w:t>techniczna</w:t>
      </w:r>
      <w:r w:rsidR="006E4504" w:rsidRPr="00391BFE">
        <w:rPr>
          <w:sz w:val="22"/>
          <w:szCs w:val="22"/>
        </w:rPr>
        <w:t xml:space="preserve"> - załącznik nr 5 do SWZ</w:t>
      </w:r>
      <w:r w:rsidR="006432F5">
        <w:rPr>
          <w:sz w:val="22"/>
          <w:szCs w:val="22"/>
        </w:rPr>
        <w:t>.</w:t>
      </w:r>
    </w:p>
    <w:p w14:paraId="452D469D" w14:textId="77777777" w:rsidR="003F10B9" w:rsidRDefault="003F10B9" w:rsidP="003F10B9">
      <w:pPr>
        <w:pStyle w:val="Akapitzlist"/>
        <w:spacing w:after="0" w:line="240" w:lineRule="auto"/>
        <w:ind w:left="993"/>
        <w:rPr>
          <w:sz w:val="22"/>
          <w:szCs w:val="22"/>
        </w:rPr>
      </w:pPr>
    </w:p>
    <w:p w14:paraId="52BE9C16" w14:textId="2AE4AD76" w:rsidR="00514BA9" w:rsidRPr="00003003" w:rsidRDefault="00514BA9" w:rsidP="003F10B9">
      <w:pPr>
        <w:pStyle w:val="Akapitzlist"/>
        <w:numPr>
          <w:ilvl w:val="0"/>
          <w:numId w:val="171"/>
        </w:numPr>
        <w:spacing w:after="240" w:line="240" w:lineRule="auto"/>
        <w:ind w:left="426" w:hanging="426"/>
        <w:rPr>
          <w:b/>
          <w:bCs/>
          <w:sz w:val="22"/>
          <w:szCs w:val="22"/>
        </w:rPr>
      </w:pPr>
      <w:r w:rsidRPr="00003003">
        <w:rPr>
          <w:sz w:val="22"/>
          <w:szCs w:val="22"/>
        </w:rPr>
        <w:t xml:space="preserve">Wykonawca przy wykonywaniu zamówienia ma obowiązek zapewnienia udziału pojazdów elektrycznych we flocie użytkowanych pojazdów samochodowych w rozumieniu art. 2 pkt 33 ustawy z dnia 20 czerwca 1997 r. Prawo o ruchu drogowym, w wymiarze określonym w art. 68 ust. 3 Ustawy z dnia 11 stycznia 2018 r. o </w:t>
      </w:r>
      <w:proofErr w:type="spellStart"/>
      <w:r w:rsidRPr="00003003">
        <w:rPr>
          <w:sz w:val="22"/>
          <w:szCs w:val="22"/>
        </w:rPr>
        <w:t>elektromobilności</w:t>
      </w:r>
      <w:proofErr w:type="spellEnd"/>
      <w:r w:rsidRPr="00003003">
        <w:rPr>
          <w:sz w:val="22"/>
          <w:szCs w:val="22"/>
        </w:rPr>
        <w:t xml:space="preserve"> i paliwach alternatywnych (tj. Dz. U. z 2021 r., poz. 110 z </w:t>
      </w:r>
      <w:proofErr w:type="spellStart"/>
      <w:r w:rsidRPr="00003003">
        <w:rPr>
          <w:sz w:val="22"/>
          <w:szCs w:val="22"/>
        </w:rPr>
        <w:t>późn</w:t>
      </w:r>
      <w:proofErr w:type="spellEnd"/>
      <w:r w:rsidRPr="00003003">
        <w:rPr>
          <w:sz w:val="22"/>
          <w:szCs w:val="22"/>
        </w:rPr>
        <w:t xml:space="preserve">. zm.) w brzmieniu nadanym ustawą z dnia 2 grudnia 2021 r. o zmianie ustawy </w:t>
      </w:r>
      <w:r w:rsidR="00425117">
        <w:rPr>
          <w:sz w:val="22"/>
          <w:szCs w:val="22"/>
        </w:rPr>
        <w:t xml:space="preserve">                                    </w:t>
      </w:r>
      <w:r w:rsidRPr="00003003">
        <w:rPr>
          <w:sz w:val="22"/>
          <w:szCs w:val="22"/>
        </w:rPr>
        <w:t xml:space="preserve">o </w:t>
      </w:r>
      <w:proofErr w:type="spellStart"/>
      <w:r w:rsidRPr="00003003">
        <w:rPr>
          <w:sz w:val="22"/>
          <w:szCs w:val="22"/>
        </w:rPr>
        <w:t>elektromobilności</w:t>
      </w:r>
      <w:proofErr w:type="spellEnd"/>
      <w:r w:rsidRPr="00003003">
        <w:rPr>
          <w:sz w:val="22"/>
          <w:szCs w:val="22"/>
        </w:rPr>
        <w:t xml:space="preserve"> i paliwach alternatywnych oraz niektórych innych ustaw (Dz. U. z 2021 r., poz. 2269) z  uwzględnieniem wszelkich ewentualnych zmian tego przepisu.</w:t>
      </w:r>
    </w:p>
    <w:p w14:paraId="7576E84F" w14:textId="16B7F9DD" w:rsidR="00514BA9" w:rsidRPr="00C842C4" w:rsidRDefault="00514BA9" w:rsidP="003F10B9">
      <w:pPr>
        <w:pStyle w:val="Akapitzlist"/>
        <w:numPr>
          <w:ilvl w:val="0"/>
          <w:numId w:val="171"/>
        </w:numPr>
        <w:spacing w:after="240" w:line="240" w:lineRule="auto"/>
        <w:ind w:left="426" w:hanging="426"/>
        <w:rPr>
          <w:b/>
          <w:bCs/>
          <w:sz w:val="22"/>
          <w:szCs w:val="22"/>
        </w:rPr>
      </w:pPr>
      <w:r w:rsidRPr="00003003">
        <w:rPr>
          <w:color w:val="000009"/>
          <w:sz w:val="22"/>
          <w:szCs w:val="22"/>
        </w:rPr>
        <w:t xml:space="preserve">Zgodnie z treścią </w:t>
      </w:r>
      <w:r w:rsidRPr="00003003">
        <w:rPr>
          <w:b/>
          <w:bCs/>
          <w:color w:val="000009"/>
          <w:sz w:val="22"/>
          <w:szCs w:val="22"/>
        </w:rPr>
        <w:t>art. 68 ust. 3</w:t>
      </w:r>
      <w:r w:rsidRPr="00003003">
        <w:rPr>
          <w:color w:val="000009"/>
          <w:sz w:val="22"/>
          <w:szCs w:val="22"/>
        </w:rPr>
        <w:t xml:space="preserve"> ustawy z dnia 11 stycznia 2018 r. o </w:t>
      </w:r>
      <w:proofErr w:type="spellStart"/>
      <w:r w:rsidRPr="00003003">
        <w:rPr>
          <w:color w:val="000009"/>
          <w:sz w:val="22"/>
          <w:szCs w:val="22"/>
        </w:rPr>
        <w:t>elektromobilności</w:t>
      </w:r>
      <w:proofErr w:type="spellEnd"/>
      <w:r w:rsidRPr="00003003">
        <w:rPr>
          <w:color w:val="000009"/>
          <w:sz w:val="22"/>
          <w:szCs w:val="22"/>
        </w:rPr>
        <w:t xml:space="preserve"> i paliwach alternatywnych (Dz. U. z 2021 r. poz. 110 z </w:t>
      </w:r>
      <w:proofErr w:type="spellStart"/>
      <w:r w:rsidRPr="00003003">
        <w:rPr>
          <w:color w:val="000009"/>
          <w:sz w:val="22"/>
          <w:szCs w:val="22"/>
        </w:rPr>
        <w:t>późn</w:t>
      </w:r>
      <w:proofErr w:type="spellEnd"/>
      <w:r w:rsidRPr="00003003">
        <w:rPr>
          <w:color w:val="000009"/>
          <w:sz w:val="22"/>
          <w:szCs w:val="22"/>
        </w:rPr>
        <w:t xml:space="preserve">. zm.) Wykonawca do realizacji zamówienia zapewni, co najmniej 10% udział pojazdów elektrycznych lub pojazdów napędzanych gazem ziemnym we flocie pojazdów samochodowych w rozumieniu </w:t>
      </w:r>
      <w:r w:rsidRPr="00003003">
        <w:rPr>
          <w:b/>
          <w:bCs/>
          <w:color w:val="000009"/>
          <w:sz w:val="22"/>
          <w:szCs w:val="22"/>
        </w:rPr>
        <w:t>art. 2 pkt 33</w:t>
      </w:r>
      <w:r w:rsidRPr="00003003">
        <w:rPr>
          <w:color w:val="000009"/>
          <w:sz w:val="22"/>
          <w:szCs w:val="22"/>
        </w:rPr>
        <w:t xml:space="preserve"> ustawy z dnia 20 czerwca 1997 r. - Prawo </w:t>
      </w:r>
      <w:r w:rsidR="003A722B">
        <w:rPr>
          <w:color w:val="000009"/>
          <w:sz w:val="22"/>
          <w:szCs w:val="22"/>
        </w:rPr>
        <w:t>o</w:t>
      </w:r>
      <w:r w:rsidRPr="00003003">
        <w:rPr>
          <w:color w:val="000009"/>
          <w:sz w:val="22"/>
          <w:szCs w:val="22"/>
        </w:rPr>
        <w:t xml:space="preserve"> ruchu drogowym używanych przy wykonywaniu niniejszego zadania, przy uwzględnieniu zapisów </w:t>
      </w:r>
      <w:r w:rsidRPr="00003003">
        <w:rPr>
          <w:b/>
          <w:bCs/>
          <w:color w:val="000009"/>
          <w:sz w:val="22"/>
          <w:szCs w:val="22"/>
        </w:rPr>
        <w:t>art. 36a</w:t>
      </w:r>
      <w:r w:rsidRPr="00003003">
        <w:rPr>
          <w:color w:val="000009"/>
          <w:sz w:val="22"/>
          <w:szCs w:val="22"/>
        </w:rPr>
        <w:t xml:space="preserve"> w/w ustawy. W związku z powyższym Wykonawca przed rozpoczęciem realizacji zamówienia zobowiązany będzie do przedłożenia Zamawiającemu w dniu podpisania umowy wykazu pojazdów używanych przy wykonywaniu niniejszego za</w:t>
      </w:r>
      <w:r>
        <w:rPr>
          <w:color w:val="000009"/>
          <w:sz w:val="22"/>
          <w:szCs w:val="22"/>
        </w:rPr>
        <w:t>dania</w:t>
      </w:r>
      <w:r w:rsidRPr="00003003">
        <w:rPr>
          <w:color w:val="000009"/>
          <w:sz w:val="22"/>
          <w:szCs w:val="22"/>
        </w:rPr>
        <w:t xml:space="preserve">. </w:t>
      </w:r>
    </w:p>
    <w:p w14:paraId="1A29A6C3" w14:textId="0C0A6597" w:rsidR="007A41D1" w:rsidRPr="009A7F5D" w:rsidRDefault="007A41D1" w:rsidP="007A41D1">
      <w:pPr>
        <w:pStyle w:val="Tekstkomentarza"/>
        <w:widowControl/>
        <w:numPr>
          <w:ilvl w:val="0"/>
          <w:numId w:val="171"/>
        </w:numPr>
        <w:suppressAutoHyphens w:val="0"/>
        <w:autoSpaceDN/>
        <w:spacing w:after="120" w:line="240" w:lineRule="auto"/>
        <w:ind w:left="426" w:hanging="426"/>
        <w:textAlignment w:val="auto"/>
        <w:rPr>
          <w:sz w:val="22"/>
          <w:szCs w:val="22"/>
          <w:u w:val="single"/>
        </w:rPr>
      </w:pPr>
      <w:r w:rsidRPr="00A4286B">
        <w:rPr>
          <w:sz w:val="22"/>
          <w:szCs w:val="22"/>
        </w:rPr>
        <w:t xml:space="preserve">Zakres </w:t>
      </w:r>
      <w:r>
        <w:rPr>
          <w:sz w:val="22"/>
          <w:szCs w:val="22"/>
        </w:rPr>
        <w:t>robót budowlanych</w:t>
      </w:r>
      <w:r w:rsidRPr="00A4286B">
        <w:rPr>
          <w:sz w:val="22"/>
          <w:szCs w:val="22"/>
        </w:rPr>
        <w:t xml:space="preserve"> </w:t>
      </w:r>
      <w:r w:rsidR="00680A55">
        <w:rPr>
          <w:sz w:val="22"/>
          <w:szCs w:val="22"/>
        </w:rPr>
        <w:t>oraz</w:t>
      </w:r>
      <w:r w:rsidRPr="00A4286B">
        <w:rPr>
          <w:sz w:val="22"/>
          <w:szCs w:val="22"/>
        </w:rPr>
        <w:t xml:space="preserve"> szczegółową lokalizację </w:t>
      </w:r>
      <w:r w:rsidR="00680A55">
        <w:rPr>
          <w:sz w:val="22"/>
          <w:szCs w:val="22"/>
        </w:rPr>
        <w:t>ich wykonania</w:t>
      </w:r>
      <w:r w:rsidRPr="00A4286B">
        <w:rPr>
          <w:sz w:val="22"/>
          <w:szCs w:val="22"/>
        </w:rPr>
        <w:t xml:space="preserve"> określi każdorazowo</w:t>
      </w:r>
      <w:r w:rsidR="00680A55">
        <w:rPr>
          <w:sz w:val="22"/>
          <w:szCs w:val="22"/>
        </w:rPr>
        <w:t xml:space="preserve"> </w:t>
      </w:r>
      <w:r w:rsidR="00A95059">
        <w:rPr>
          <w:sz w:val="22"/>
          <w:szCs w:val="22"/>
        </w:rPr>
        <w:t>przedstawiciel</w:t>
      </w:r>
      <w:r w:rsidR="00764AD0">
        <w:rPr>
          <w:sz w:val="22"/>
          <w:szCs w:val="22"/>
        </w:rPr>
        <w:t xml:space="preserve"> Zamawiającego</w:t>
      </w:r>
      <w:r w:rsidR="00012A8E">
        <w:rPr>
          <w:sz w:val="22"/>
          <w:szCs w:val="22"/>
        </w:rPr>
        <w:t xml:space="preserve">. </w:t>
      </w:r>
    </w:p>
    <w:p w14:paraId="3D4328C6" w14:textId="77777777" w:rsidR="007A41D1" w:rsidRPr="00E03F1C" w:rsidRDefault="007A41D1" w:rsidP="006800F9">
      <w:pPr>
        <w:pStyle w:val="NumeracjaUrzdowa"/>
        <w:numPr>
          <w:ilvl w:val="0"/>
          <w:numId w:val="0"/>
        </w:numPr>
        <w:spacing w:line="240" w:lineRule="auto"/>
        <w:textAlignment w:val="auto"/>
        <w:rPr>
          <w:sz w:val="22"/>
          <w:szCs w:val="22"/>
          <w:lang w:eastAsia="pl-PL"/>
        </w:rPr>
      </w:pPr>
    </w:p>
    <w:bookmarkEnd w:id="9"/>
    <w:p w14:paraId="781C5694" w14:textId="77777777" w:rsidR="001D7F07" w:rsidRPr="00F32710" w:rsidRDefault="001D7F07" w:rsidP="00C04D7D">
      <w:pPr>
        <w:pStyle w:val="Akapitzlist"/>
        <w:spacing w:after="0" w:line="240" w:lineRule="auto"/>
        <w:ind w:left="851"/>
        <w:textAlignment w:val="auto"/>
        <w:rPr>
          <w:vanish/>
          <w:sz w:val="22"/>
          <w:szCs w:val="22"/>
          <w:u w:val="single"/>
        </w:rPr>
      </w:pPr>
    </w:p>
    <w:p w14:paraId="34B9DD25" w14:textId="77777777" w:rsidR="00AD3310" w:rsidRDefault="005D1E8E" w:rsidP="003F10B9">
      <w:pPr>
        <w:pStyle w:val="NumeracjaUrzdowa"/>
        <w:numPr>
          <w:ilvl w:val="0"/>
          <w:numId w:val="144"/>
        </w:numPr>
        <w:spacing w:line="240" w:lineRule="auto"/>
        <w:rPr>
          <w:b/>
          <w:color w:val="000000"/>
          <w:kern w:val="0"/>
          <w:sz w:val="22"/>
          <w:szCs w:val="22"/>
          <w:lang w:eastAsia="pl-PL" w:bidi="ar-SA"/>
        </w:rPr>
      </w:pPr>
      <w:r w:rsidRPr="00F32710">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7BFDF864" w14:textId="3DC03F89" w:rsidR="00673EF0" w:rsidRDefault="00673EF0" w:rsidP="003F10B9">
      <w:pPr>
        <w:pStyle w:val="numeracjaurzdowa0"/>
        <w:numPr>
          <w:ilvl w:val="0"/>
          <w:numId w:val="167"/>
        </w:numPr>
        <w:spacing w:before="0" w:beforeAutospacing="0" w:after="0" w:afterAutospacing="0"/>
        <w:ind w:left="709" w:hanging="425"/>
        <w:jc w:val="both"/>
        <w:rPr>
          <w:rFonts w:eastAsia="SimSun"/>
          <w:kern w:val="3"/>
          <w:sz w:val="22"/>
          <w:szCs w:val="22"/>
          <w:lang w:eastAsia="zh-CN" w:bidi="hi-IN"/>
        </w:rPr>
      </w:pPr>
      <w:bookmarkStart w:id="10" w:name="_Hlk75419284"/>
      <w:r w:rsidRPr="005A46F0">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w:t>
      </w:r>
      <w:r>
        <w:rPr>
          <w:rFonts w:eastAsia="SimSun"/>
          <w:kern w:val="3"/>
          <w:sz w:val="22"/>
          <w:szCs w:val="22"/>
          <w:lang w:eastAsia="zh-CN" w:bidi="hi-IN"/>
        </w:rPr>
        <w:t xml:space="preserve"> </w:t>
      </w:r>
      <w:r w:rsidRPr="005A46F0">
        <w:rPr>
          <w:rFonts w:eastAsia="SimSun"/>
          <w:kern w:val="3"/>
          <w:sz w:val="22"/>
          <w:szCs w:val="22"/>
          <w:lang w:eastAsia="zh-CN" w:bidi="hi-IN"/>
        </w:rPr>
        <w:t>(</w:t>
      </w:r>
      <w:r>
        <w:rPr>
          <w:rFonts w:eastAsia="SimSun"/>
          <w:kern w:val="3"/>
          <w:sz w:val="22"/>
          <w:szCs w:val="22"/>
          <w:lang w:eastAsia="zh-CN" w:bidi="hi-IN"/>
        </w:rPr>
        <w:t xml:space="preserve">tj. </w:t>
      </w:r>
      <w:r w:rsidRPr="005A46F0">
        <w:rPr>
          <w:rFonts w:eastAsia="SimSun"/>
          <w:kern w:val="3"/>
          <w:sz w:val="22"/>
          <w:szCs w:val="22"/>
          <w:lang w:eastAsia="zh-CN" w:bidi="hi-IN"/>
        </w:rPr>
        <w:t>Dz. U. z 20</w:t>
      </w:r>
      <w:r w:rsidR="001276EF">
        <w:rPr>
          <w:rFonts w:eastAsia="SimSun"/>
          <w:kern w:val="3"/>
          <w:sz w:val="22"/>
          <w:szCs w:val="22"/>
          <w:lang w:eastAsia="zh-CN" w:bidi="hi-IN"/>
        </w:rPr>
        <w:t>22</w:t>
      </w:r>
      <w:r w:rsidRPr="005A46F0">
        <w:rPr>
          <w:rFonts w:eastAsia="SimSun"/>
          <w:kern w:val="3"/>
          <w:sz w:val="22"/>
          <w:szCs w:val="22"/>
          <w:lang w:eastAsia="zh-CN" w:bidi="hi-IN"/>
        </w:rPr>
        <w:t xml:space="preserve"> r. poz. 1</w:t>
      </w:r>
      <w:r w:rsidR="001276EF">
        <w:rPr>
          <w:rFonts w:eastAsia="SimSun"/>
          <w:kern w:val="3"/>
          <w:sz w:val="22"/>
          <w:szCs w:val="22"/>
          <w:lang w:eastAsia="zh-CN" w:bidi="hi-IN"/>
        </w:rPr>
        <w:t>510</w:t>
      </w:r>
      <w:r w:rsidRPr="005A46F0">
        <w:rPr>
          <w:rFonts w:eastAsia="SimSun"/>
          <w:kern w:val="3"/>
          <w:sz w:val="22"/>
          <w:szCs w:val="22"/>
          <w:lang w:eastAsia="zh-CN" w:bidi="hi-IN"/>
        </w:rPr>
        <w:t>)</w:t>
      </w:r>
      <w:r>
        <w:rPr>
          <w:rFonts w:eastAsia="SimSun"/>
          <w:kern w:val="3"/>
          <w:sz w:val="22"/>
          <w:szCs w:val="22"/>
          <w:lang w:eastAsia="zh-CN" w:bidi="hi-IN"/>
        </w:rPr>
        <w:t>, obejmujące</w:t>
      </w:r>
      <w:r w:rsidRPr="005A46F0">
        <w:rPr>
          <w:rFonts w:eastAsia="SimSun"/>
          <w:kern w:val="3"/>
          <w:sz w:val="22"/>
          <w:szCs w:val="22"/>
          <w:lang w:eastAsia="zh-CN" w:bidi="hi-IN"/>
        </w:rPr>
        <w:t>:</w:t>
      </w:r>
    </w:p>
    <w:p w14:paraId="3F8589C5" w14:textId="6FCC64A2" w:rsidR="0009751A" w:rsidRDefault="0009751A" w:rsidP="003F10B9">
      <w:pPr>
        <w:widowControl/>
        <w:numPr>
          <w:ilvl w:val="0"/>
          <w:numId w:val="181"/>
        </w:numPr>
        <w:ind w:firstLine="54"/>
        <w:contextualSpacing/>
        <w:jc w:val="both"/>
        <w:textAlignment w:val="auto"/>
        <w:rPr>
          <w:rFonts w:ascii="Times New Roman" w:eastAsia="Times New Roman" w:hAnsi="Times New Roman" w:cs="Times New Roman"/>
          <w:sz w:val="22"/>
          <w:szCs w:val="22"/>
          <w:lang w:eastAsia="pl-PL"/>
        </w:rPr>
      </w:pPr>
      <w:bookmarkStart w:id="11" w:name="_Hlk110497818"/>
      <w:r>
        <w:rPr>
          <w:rFonts w:ascii="Times New Roman" w:eastAsia="Times New Roman" w:hAnsi="Times New Roman" w:cs="Times New Roman"/>
          <w:sz w:val="22"/>
          <w:szCs w:val="22"/>
          <w:lang w:eastAsia="pl-PL"/>
        </w:rPr>
        <w:t>wymianę/przełożenie nawierzchni chodnika;</w:t>
      </w:r>
    </w:p>
    <w:p w14:paraId="2005FB5F" w14:textId="77777777" w:rsidR="0009751A" w:rsidRDefault="0009751A" w:rsidP="003F10B9">
      <w:pPr>
        <w:widowControl/>
        <w:numPr>
          <w:ilvl w:val="0"/>
          <w:numId w:val="181"/>
        </w:numPr>
        <w:ind w:firstLine="54"/>
        <w:contextualSpacing/>
        <w:jc w:val="both"/>
        <w:textAlignment w:val="auto"/>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wymianę/przełożenie krawężnika;</w:t>
      </w:r>
    </w:p>
    <w:p w14:paraId="203E1D6A" w14:textId="6BE22FCE" w:rsidR="003A722B" w:rsidRPr="00D41360" w:rsidRDefault="0009751A" w:rsidP="00D41360">
      <w:pPr>
        <w:widowControl/>
        <w:numPr>
          <w:ilvl w:val="0"/>
          <w:numId w:val="181"/>
        </w:numPr>
        <w:ind w:firstLine="54"/>
        <w:contextualSpacing/>
        <w:jc w:val="both"/>
        <w:textAlignment w:val="auto"/>
        <w:rPr>
          <w:rFonts w:ascii="Times New Roman" w:eastAsiaTheme="minorHAnsi" w:hAnsi="Times New Roman" w:cs="Times New Roman"/>
          <w:sz w:val="22"/>
          <w:szCs w:val="22"/>
          <w:lang w:eastAsia="en-US"/>
        </w:rPr>
      </w:pPr>
      <w:r>
        <w:rPr>
          <w:rFonts w:ascii="Times New Roman" w:eastAsia="Times New Roman" w:hAnsi="Times New Roman" w:cs="Times New Roman"/>
          <w:sz w:val="22"/>
          <w:szCs w:val="22"/>
          <w:lang w:eastAsia="pl-PL"/>
        </w:rPr>
        <w:t xml:space="preserve">wymianę/przełożenie obrzeży. </w:t>
      </w:r>
    </w:p>
    <w:p w14:paraId="5F50E1A1" w14:textId="77777777" w:rsidR="00D41360" w:rsidRPr="003A722B" w:rsidRDefault="00D41360" w:rsidP="00D41360">
      <w:pPr>
        <w:widowControl/>
        <w:ind w:left="1134"/>
        <w:contextualSpacing/>
        <w:jc w:val="both"/>
        <w:textAlignment w:val="auto"/>
        <w:rPr>
          <w:rFonts w:ascii="Times New Roman" w:eastAsiaTheme="minorHAnsi" w:hAnsi="Times New Roman" w:cs="Times New Roman"/>
          <w:sz w:val="22"/>
          <w:szCs w:val="22"/>
          <w:lang w:eastAsia="en-US"/>
        </w:rPr>
      </w:pPr>
    </w:p>
    <w:bookmarkEnd w:id="10"/>
    <w:bookmarkEnd w:id="11"/>
    <w:p w14:paraId="4C862F89" w14:textId="48567DA9" w:rsidR="00673EF0" w:rsidRPr="00F32710" w:rsidRDefault="00673EF0" w:rsidP="003F10B9">
      <w:pPr>
        <w:pStyle w:val="Akapitzlist"/>
        <w:widowControl/>
        <w:numPr>
          <w:ilvl w:val="0"/>
          <w:numId w:val="165"/>
        </w:numPr>
        <w:autoSpaceDN/>
        <w:spacing w:after="0" w:line="240" w:lineRule="auto"/>
        <w:ind w:right="-2" w:hanging="436"/>
        <w:textAlignment w:val="auto"/>
        <w:rPr>
          <w:sz w:val="22"/>
          <w:szCs w:val="22"/>
        </w:rPr>
      </w:pPr>
      <w:r w:rsidRPr="00F32710">
        <w:rPr>
          <w:sz w:val="22"/>
          <w:szCs w:val="22"/>
        </w:rPr>
        <w:t xml:space="preserve">Obowiązek ten nie dotyczy sytuacji, gdy </w:t>
      </w:r>
      <w:r>
        <w:rPr>
          <w:sz w:val="22"/>
          <w:szCs w:val="22"/>
        </w:rPr>
        <w:t>prace</w:t>
      </w:r>
      <w:r w:rsidRPr="00F32710">
        <w:rPr>
          <w:sz w:val="22"/>
          <w:szCs w:val="22"/>
        </w:rPr>
        <w:t xml:space="preserve"> wymienione powyżej będą wykonywane samodzielnie i osobiście przez osoby fizyczne prowadzące działalność gospodarczą w postaci tzw. samozatrudnienia jako podwykonawcy.</w:t>
      </w:r>
    </w:p>
    <w:p w14:paraId="52DA7941" w14:textId="77777777" w:rsidR="00673EF0" w:rsidRPr="00F32710" w:rsidRDefault="00673EF0" w:rsidP="00673EF0">
      <w:pPr>
        <w:pStyle w:val="Akapitzlist"/>
        <w:widowControl/>
        <w:autoSpaceDN/>
        <w:spacing w:after="0" w:line="240" w:lineRule="auto"/>
        <w:ind w:right="-2"/>
        <w:textAlignment w:val="auto"/>
        <w:rPr>
          <w:sz w:val="22"/>
          <w:szCs w:val="22"/>
        </w:rPr>
      </w:pPr>
    </w:p>
    <w:p w14:paraId="226A8E54" w14:textId="4385EB31" w:rsidR="00673EF0" w:rsidRPr="00612451" w:rsidRDefault="00673EF0" w:rsidP="003F10B9">
      <w:pPr>
        <w:pStyle w:val="Akapitzlist"/>
        <w:widowControl/>
        <w:numPr>
          <w:ilvl w:val="0"/>
          <w:numId w:val="165"/>
        </w:numPr>
        <w:autoSpaceDN/>
        <w:spacing w:after="0" w:line="240" w:lineRule="auto"/>
        <w:ind w:right="-2" w:hanging="436"/>
        <w:textAlignment w:val="auto"/>
        <w:rPr>
          <w:sz w:val="22"/>
          <w:szCs w:val="22"/>
        </w:rPr>
      </w:pPr>
      <w:r w:rsidRPr="00612451">
        <w:rPr>
          <w:sz w:val="22"/>
          <w:szCs w:val="22"/>
        </w:rPr>
        <w:t xml:space="preserve">W celu weryfikacji zatrudnienia przez wykonawcę lub podwykonawcę na podstawie umowy </w:t>
      </w:r>
      <w:r>
        <w:rPr>
          <w:sz w:val="22"/>
          <w:szCs w:val="22"/>
        </w:rPr>
        <w:t xml:space="preserve">                      </w:t>
      </w:r>
      <w:r w:rsidRPr="00612451">
        <w:rPr>
          <w:sz w:val="22"/>
          <w:szCs w:val="22"/>
        </w:rPr>
        <w:t>o prac</w:t>
      </w:r>
      <w:r>
        <w:rPr>
          <w:sz w:val="22"/>
          <w:szCs w:val="22"/>
        </w:rPr>
        <w:t xml:space="preserve">ę </w:t>
      </w:r>
      <w:r w:rsidRPr="00612451">
        <w:rPr>
          <w:sz w:val="22"/>
          <w:szCs w:val="22"/>
        </w:rPr>
        <w:t xml:space="preserve">osób wykonujących prace wskazane </w:t>
      </w:r>
      <w:r w:rsidRPr="00612451">
        <w:rPr>
          <w:b/>
          <w:bCs/>
          <w:sz w:val="22"/>
          <w:szCs w:val="22"/>
        </w:rPr>
        <w:t>w ust. 1,</w:t>
      </w:r>
      <w:r w:rsidRPr="00612451">
        <w:rPr>
          <w:sz w:val="22"/>
          <w:szCs w:val="22"/>
        </w:rPr>
        <w:t xml:space="preserve"> Wykonawca zobowiązany jest do przekazania Zamawiającemu w terminie </w:t>
      </w:r>
      <w:r w:rsidRPr="00612451">
        <w:rPr>
          <w:b/>
          <w:bCs/>
          <w:sz w:val="22"/>
          <w:szCs w:val="22"/>
        </w:rPr>
        <w:t>7 dni</w:t>
      </w:r>
      <w:r w:rsidRPr="00612451">
        <w:rPr>
          <w:sz w:val="22"/>
          <w:szCs w:val="22"/>
        </w:rPr>
        <w:t xml:space="preserve"> od </w:t>
      </w:r>
      <w:r w:rsidRPr="008C0298">
        <w:rPr>
          <w:sz w:val="22"/>
          <w:szCs w:val="22"/>
        </w:rPr>
        <w:t xml:space="preserve">dnia </w:t>
      </w:r>
      <w:r w:rsidR="00B344A1" w:rsidRPr="008C0298">
        <w:rPr>
          <w:sz w:val="22"/>
          <w:szCs w:val="22"/>
        </w:rPr>
        <w:t>podpisania umowy</w:t>
      </w:r>
      <w:r w:rsidRPr="008C0298">
        <w:rPr>
          <w:sz w:val="22"/>
          <w:szCs w:val="22"/>
        </w:rPr>
        <w:t xml:space="preserve"> </w:t>
      </w:r>
      <w:r w:rsidRPr="00612451">
        <w:rPr>
          <w:sz w:val="22"/>
          <w:szCs w:val="22"/>
        </w:rPr>
        <w:t xml:space="preserve">lub na każdorazowe wezwanie </w:t>
      </w:r>
      <w:r w:rsidR="00A15E20">
        <w:rPr>
          <w:sz w:val="22"/>
          <w:szCs w:val="22"/>
        </w:rPr>
        <w:t xml:space="preserve">Zamawiającego </w:t>
      </w:r>
      <w:r w:rsidRPr="00612451">
        <w:rPr>
          <w:sz w:val="22"/>
          <w:szCs w:val="22"/>
        </w:rPr>
        <w:t xml:space="preserve">w trakcie realizacji umowy w terminie </w:t>
      </w:r>
      <w:r w:rsidRPr="00612451">
        <w:rPr>
          <w:b/>
          <w:bCs/>
          <w:sz w:val="22"/>
          <w:szCs w:val="22"/>
        </w:rPr>
        <w:t>3 dni</w:t>
      </w:r>
      <w:r w:rsidRPr="0061245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F32710" w:rsidRDefault="00673EF0" w:rsidP="00673EF0">
      <w:pPr>
        <w:pStyle w:val="Akapitzlist"/>
        <w:widowControl/>
        <w:autoSpaceDN/>
        <w:spacing w:after="0" w:line="240" w:lineRule="auto"/>
        <w:ind w:right="-2"/>
        <w:textAlignment w:val="auto"/>
        <w:rPr>
          <w:sz w:val="22"/>
          <w:szCs w:val="22"/>
        </w:rPr>
      </w:pPr>
    </w:p>
    <w:p w14:paraId="589ACF38" w14:textId="77777777" w:rsidR="00673EF0" w:rsidRPr="00740CDD" w:rsidRDefault="00673EF0" w:rsidP="003F10B9">
      <w:pPr>
        <w:pStyle w:val="Akapitzlist"/>
        <w:widowControl/>
        <w:numPr>
          <w:ilvl w:val="0"/>
          <w:numId w:val="166"/>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460C6F16" w14:textId="77777777" w:rsidR="00673EF0" w:rsidRPr="00740CDD" w:rsidRDefault="00673EF0" w:rsidP="003F10B9">
      <w:pPr>
        <w:pStyle w:val="Akapitzlist"/>
        <w:widowControl/>
        <w:numPr>
          <w:ilvl w:val="0"/>
          <w:numId w:val="166"/>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660E6D5D" w14:textId="77777777" w:rsidR="00673EF0" w:rsidRPr="00740CDD" w:rsidRDefault="00673EF0" w:rsidP="003F10B9">
      <w:pPr>
        <w:pStyle w:val="Akapitzlist"/>
        <w:widowControl/>
        <w:numPr>
          <w:ilvl w:val="0"/>
          <w:numId w:val="166"/>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77777777" w:rsidR="00673EF0" w:rsidRDefault="00673EF0" w:rsidP="003F10B9">
      <w:pPr>
        <w:pStyle w:val="Akapitzlist"/>
        <w:widowControl/>
        <w:numPr>
          <w:ilvl w:val="0"/>
          <w:numId w:val="165"/>
        </w:numPr>
        <w:spacing w:before="240" w:after="240" w:line="240" w:lineRule="auto"/>
        <w:ind w:hanging="436"/>
        <w:rPr>
          <w:sz w:val="22"/>
          <w:szCs w:val="22"/>
        </w:rPr>
      </w:pPr>
      <w:r w:rsidRPr="00F32710">
        <w:rPr>
          <w:sz w:val="22"/>
          <w:szCs w:val="22"/>
        </w:rPr>
        <w:t xml:space="preserve">W przypadku powzięcia przez Zamawiającego wątpliwości co do stosunku prawnego łączącego Wykonawcę z osobami, </w:t>
      </w:r>
      <w:r>
        <w:rPr>
          <w:sz w:val="22"/>
          <w:szCs w:val="22"/>
        </w:rPr>
        <w:t xml:space="preserve">wykonującymi prace, </w:t>
      </w:r>
      <w:r w:rsidRPr="00F32710">
        <w:rPr>
          <w:sz w:val="22"/>
          <w:szCs w:val="22"/>
        </w:rPr>
        <w:t xml:space="preserve">o których mowa </w:t>
      </w:r>
      <w:r w:rsidRPr="00F32710">
        <w:rPr>
          <w:b/>
          <w:sz w:val="22"/>
          <w:szCs w:val="22"/>
        </w:rPr>
        <w:t xml:space="preserve">w ust. 1 </w:t>
      </w:r>
      <w:r w:rsidRPr="00F32710">
        <w:rPr>
          <w:sz w:val="22"/>
          <w:szCs w:val="22"/>
        </w:rPr>
        <w:t xml:space="preserve"> Zamawiający zawiadomi Państwową Inspekcję Pracy w celu przeprowadzenia kontroli.</w:t>
      </w:r>
    </w:p>
    <w:p w14:paraId="0E3C63D8" w14:textId="573A5FD1" w:rsidR="00673EF0" w:rsidRDefault="00673EF0" w:rsidP="003F10B9">
      <w:pPr>
        <w:pStyle w:val="Akapitzlist"/>
        <w:widowControl/>
        <w:numPr>
          <w:ilvl w:val="0"/>
          <w:numId w:val="165"/>
        </w:numPr>
        <w:suppressAutoHyphens w:val="0"/>
        <w:spacing w:before="100" w:beforeAutospacing="1" w:after="100" w:afterAutospacing="1" w:line="240" w:lineRule="auto"/>
        <w:ind w:hanging="436"/>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Wykonawcę lub Podwykonawcę</w:t>
      </w:r>
      <w:r w:rsidRPr="00764E22">
        <w:rPr>
          <w:kern w:val="0"/>
          <w:sz w:val="22"/>
          <w:szCs w:val="22"/>
          <w:lang w:eastAsia="pl-PL" w:bidi="ar-SA"/>
        </w:rPr>
        <w:t xml:space="preserve"> przed zakończeniem wykonywania w/w prac</w:t>
      </w:r>
      <w:r w:rsidR="008D6577">
        <w:rPr>
          <w:kern w:val="0"/>
          <w:sz w:val="22"/>
          <w:szCs w:val="22"/>
          <w:lang w:eastAsia="pl-PL" w:bidi="ar-SA"/>
        </w:rPr>
        <w:t>,</w:t>
      </w:r>
      <w:r w:rsidRPr="00764E22">
        <w:rPr>
          <w:kern w:val="0"/>
          <w:sz w:val="22"/>
          <w:szCs w:val="22"/>
          <w:lang w:eastAsia="pl-PL" w:bidi="ar-SA"/>
        </w:rPr>
        <w:t xml:space="preserve"> Wykonawca</w:t>
      </w:r>
      <w:r>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3F10B9">
      <w:pPr>
        <w:pStyle w:val="NumeracjaUrzdowa"/>
        <w:numPr>
          <w:ilvl w:val="0"/>
          <w:numId w:val="147"/>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B0FB1C8" w14:textId="690BBBF4" w:rsidR="00BF7A21" w:rsidRPr="00E66CC2" w:rsidRDefault="00983DF5" w:rsidP="00BF7A21">
      <w:pPr>
        <w:pStyle w:val="NormalnyWeb"/>
        <w:tabs>
          <w:tab w:val="left" w:pos="426"/>
        </w:tabs>
        <w:spacing w:before="0" w:after="0" w:line="240" w:lineRule="auto"/>
        <w:textAlignment w:val="auto"/>
        <w:rPr>
          <w:rFonts w:ascii="Times New Roman" w:hAnsi="Times New Roman" w:cs="Times New Roman"/>
          <w:b/>
          <w:bCs/>
          <w:sz w:val="22"/>
          <w:szCs w:val="22"/>
        </w:rPr>
      </w:pPr>
      <w:r w:rsidRPr="00BF7A21">
        <w:rPr>
          <w:rFonts w:ascii="Times New Roman" w:hAnsi="Times New Roman" w:cs="Times New Roman"/>
          <w:sz w:val="22"/>
          <w:szCs w:val="22"/>
        </w:rPr>
        <w:t xml:space="preserve">Zamawiający zaleca </w:t>
      </w:r>
      <w:r w:rsidR="006E052F" w:rsidRPr="00BF7A21">
        <w:rPr>
          <w:rFonts w:ascii="Times New Roman" w:hAnsi="Times New Roman" w:cs="Times New Roman"/>
          <w:sz w:val="22"/>
          <w:szCs w:val="22"/>
        </w:rPr>
        <w:t>przeprowadzenie wizji lokalnej</w:t>
      </w:r>
      <w:r w:rsidR="00E66CC2">
        <w:rPr>
          <w:rFonts w:ascii="Times New Roman" w:hAnsi="Times New Roman" w:cs="Times New Roman"/>
          <w:sz w:val="22"/>
          <w:szCs w:val="22"/>
        </w:rPr>
        <w:t xml:space="preserve">  </w:t>
      </w:r>
      <w:r w:rsidR="00E66CC2" w:rsidRPr="00E66CC2">
        <w:rPr>
          <w:rFonts w:ascii="Times New Roman" w:hAnsi="Times New Roman" w:cs="Times New Roman"/>
          <w:b/>
          <w:bCs/>
          <w:sz w:val="22"/>
          <w:szCs w:val="22"/>
        </w:rPr>
        <w:t>-</w:t>
      </w:r>
      <w:r w:rsidR="00E66CC2">
        <w:rPr>
          <w:rFonts w:ascii="Times New Roman" w:hAnsi="Times New Roman" w:cs="Times New Roman"/>
          <w:b/>
          <w:bCs/>
          <w:sz w:val="22"/>
          <w:szCs w:val="22"/>
        </w:rPr>
        <w:t xml:space="preserve"> </w:t>
      </w:r>
      <w:r w:rsidR="00E66CC2" w:rsidRPr="00E66CC2">
        <w:rPr>
          <w:rFonts w:ascii="Times New Roman" w:hAnsi="Times New Roman" w:cs="Times New Roman"/>
          <w:b/>
          <w:bCs/>
          <w:sz w:val="22"/>
          <w:szCs w:val="22"/>
        </w:rPr>
        <w:t>nie dotyczy</w:t>
      </w:r>
      <w:r w:rsidR="00BF7A21" w:rsidRPr="00E66CC2">
        <w:rPr>
          <w:rFonts w:ascii="Times New Roman" w:hAnsi="Times New Roman" w:cs="Times New Roman"/>
          <w:b/>
          <w:bCs/>
          <w:sz w:val="22"/>
          <w:szCs w:val="22"/>
        </w:rPr>
        <w:t>.</w:t>
      </w:r>
    </w:p>
    <w:p w14:paraId="5FDF5E0F" w14:textId="7D5745C1" w:rsidR="002E3996" w:rsidRPr="003F6AFF" w:rsidRDefault="002E3996" w:rsidP="003F6AFF">
      <w:pPr>
        <w:pStyle w:val="NumeracjaUrzdowa"/>
        <w:numPr>
          <w:ilvl w:val="0"/>
          <w:numId w:val="0"/>
        </w:numPr>
        <w:spacing w:line="240" w:lineRule="auto"/>
        <w:ind w:left="360" w:hanging="360"/>
        <w:textAlignment w:val="auto"/>
        <w:rPr>
          <w:b/>
          <w:bCs/>
          <w:sz w:val="22"/>
          <w:szCs w:val="22"/>
        </w:rPr>
      </w:pPr>
    </w:p>
    <w:p w14:paraId="1E5F81E7" w14:textId="1B5356E7" w:rsidR="00255BFC" w:rsidRPr="00F32710" w:rsidRDefault="00255BFC" w:rsidP="003F10B9">
      <w:pPr>
        <w:pStyle w:val="NumeracjaUrzdowa"/>
        <w:numPr>
          <w:ilvl w:val="0"/>
          <w:numId w:val="147"/>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3F10B9">
      <w:pPr>
        <w:pStyle w:val="Tekstpodstawowy"/>
        <w:numPr>
          <w:ilvl w:val="0"/>
          <w:numId w:val="124"/>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44AA328" w14:textId="7918B192" w:rsidR="004F3AFF" w:rsidRPr="00492F3A" w:rsidRDefault="004F3AFF" w:rsidP="003F10B9">
      <w:pPr>
        <w:pStyle w:val="Tekstpodstawowy"/>
        <w:numPr>
          <w:ilvl w:val="0"/>
          <w:numId w:val="159"/>
        </w:numPr>
        <w:ind w:left="426" w:hanging="426"/>
        <w:jc w:val="both"/>
        <w:rPr>
          <w:rFonts w:ascii="Times New Roman" w:hAnsi="Times New Roman" w:cs="Times New Roman"/>
          <w:sz w:val="22"/>
          <w:szCs w:val="22"/>
        </w:rPr>
      </w:pPr>
      <w:bookmarkStart w:id="12" w:name="_Hlk81300763"/>
      <w:r w:rsidRPr="00492F3A">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492F3A" w:rsidRDefault="004F3AFF" w:rsidP="003F10B9">
      <w:pPr>
        <w:pStyle w:val="Tekstpodstawowy"/>
        <w:numPr>
          <w:ilvl w:val="0"/>
          <w:numId w:val="159"/>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3AC99219" w:rsidR="004F3AFF" w:rsidRPr="00492F3A" w:rsidRDefault="004F3AFF" w:rsidP="003F10B9">
      <w:pPr>
        <w:pStyle w:val="Tekstpodstawowy"/>
        <w:numPr>
          <w:ilvl w:val="0"/>
          <w:numId w:val="159"/>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6CF42B00" w14:textId="4B411465"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28FFD620" w14:textId="7AF3ECFB"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lastRenderedPageBreak/>
        <w:t>6.   </w:t>
      </w:r>
      <w:r w:rsidR="00191EAF">
        <w:rPr>
          <w:rFonts w:ascii="Times New Roman" w:hAnsi="Times New Roman" w:cs="Times New Roman"/>
          <w:sz w:val="22"/>
          <w:szCs w:val="22"/>
        </w:rPr>
        <w:t xml:space="preserve"> </w:t>
      </w:r>
      <w:r w:rsidRPr="00492F3A">
        <w:rPr>
          <w:rFonts w:ascii="Times New Roman" w:hAnsi="Times New Roman" w:cs="Times New Roman"/>
          <w:sz w:val="22"/>
          <w:szCs w:val="22"/>
        </w:rPr>
        <w:t>Zamawiający oświadcza, iż nie zamierza zwoływać zebrania Wykonawców w celu wyjaśnienia treści SWZ.</w:t>
      </w:r>
    </w:p>
    <w:bookmarkEnd w:id="12"/>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4265E5A2" w:rsidR="008811E5" w:rsidRDefault="008811E5" w:rsidP="003F10B9">
      <w:pPr>
        <w:pStyle w:val="Akapitzlist"/>
        <w:numPr>
          <w:ilvl w:val="0"/>
          <w:numId w:val="182"/>
        </w:numPr>
        <w:spacing w:after="0" w:line="276" w:lineRule="auto"/>
        <w:rPr>
          <w:sz w:val="22"/>
          <w:szCs w:val="22"/>
        </w:rPr>
      </w:pPr>
      <w:bookmarkStart w:id="13" w:name="_Hlk65676832"/>
      <w:r w:rsidRPr="009A0F98">
        <w:rPr>
          <w:sz w:val="22"/>
          <w:szCs w:val="22"/>
        </w:rPr>
        <w:t>Ustala się następujące terminy realizacji przedmiotu zamówienia:</w:t>
      </w:r>
    </w:p>
    <w:p w14:paraId="5A2742EE" w14:textId="77777777" w:rsidR="004D4CD2" w:rsidRPr="009A0F98" w:rsidRDefault="004D4CD2" w:rsidP="004D4CD2">
      <w:pPr>
        <w:pStyle w:val="Akapitzlist"/>
        <w:spacing w:after="0" w:line="276" w:lineRule="auto"/>
        <w:ind w:left="644"/>
        <w:rPr>
          <w:sz w:val="22"/>
          <w:szCs w:val="22"/>
        </w:rPr>
      </w:pPr>
    </w:p>
    <w:p w14:paraId="616A3E9D" w14:textId="41D23106" w:rsidR="00C004D3" w:rsidRPr="009A0F98" w:rsidRDefault="00C004D3" w:rsidP="003F10B9">
      <w:pPr>
        <w:widowControl/>
        <w:numPr>
          <w:ilvl w:val="0"/>
          <w:numId w:val="155"/>
        </w:numPr>
        <w:suppressAutoHyphens w:val="0"/>
        <w:spacing w:line="276" w:lineRule="auto"/>
        <w:jc w:val="both"/>
        <w:textAlignment w:val="auto"/>
        <w:rPr>
          <w:rFonts w:ascii="Times New Roman" w:eastAsia="Times New Roman" w:hAnsi="Times New Roman" w:cs="Times New Roman"/>
          <w:b/>
          <w:bCs/>
          <w:sz w:val="22"/>
          <w:szCs w:val="22"/>
        </w:rPr>
      </w:pPr>
      <w:bookmarkStart w:id="14" w:name="_Hlk97557697"/>
      <w:bookmarkStart w:id="15" w:name="_Hlk76476894"/>
      <w:r w:rsidRPr="009A0F98">
        <w:rPr>
          <w:rFonts w:ascii="Times New Roman" w:eastAsia="Times New Roman" w:hAnsi="Times New Roman" w:cs="Times New Roman"/>
          <w:sz w:val="22"/>
          <w:szCs w:val="22"/>
        </w:rPr>
        <w:t xml:space="preserve">termin rozpoczęcia </w:t>
      </w:r>
      <w:r w:rsidR="000722C7" w:rsidRPr="009A0F98">
        <w:rPr>
          <w:rFonts w:ascii="Times New Roman" w:eastAsia="Times New Roman" w:hAnsi="Times New Roman" w:cs="Times New Roman"/>
          <w:sz w:val="22"/>
          <w:szCs w:val="22"/>
        </w:rPr>
        <w:t>realizacji umowy</w:t>
      </w:r>
      <w:r w:rsidR="00984F9D" w:rsidRPr="00AF0C94">
        <w:rPr>
          <w:rFonts w:ascii="Times New Roman" w:eastAsia="Times New Roman" w:hAnsi="Times New Roman" w:cs="Times New Roman"/>
          <w:sz w:val="22"/>
          <w:szCs w:val="22"/>
        </w:rPr>
        <w:t>:</w:t>
      </w:r>
      <w:r w:rsidR="00984F9D" w:rsidRPr="009A0F98">
        <w:rPr>
          <w:rFonts w:ascii="Times New Roman" w:eastAsia="Times New Roman" w:hAnsi="Times New Roman" w:cs="Times New Roman"/>
          <w:b/>
          <w:bCs/>
          <w:sz w:val="22"/>
          <w:szCs w:val="22"/>
        </w:rPr>
        <w:t xml:space="preserve"> od dnia podpisania umowy;</w:t>
      </w:r>
    </w:p>
    <w:p w14:paraId="72221A7D" w14:textId="1EB77D9C" w:rsidR="008B5F02" w:rsidRPr="004D4CD2" w:rsidRDefault="00AA099F" w:rsidP="003F10B9">
      <w:pPr>
        <w:pStyle w:val="Akapitzlist"/>
        <w:widowControl/>
        <w:numPr>
          <w:ilvl w:val="0"/>
          <w:numId w:val="155"/>
        </w:numPr>
        <w:suppressAutoHyphens w:val="0"/>
        <w:spacing w:after="0" w:line="276" w:lineRule="auto"/>
        <w:contextualSpacing/>
        <w:textAlignment w:val="auto"/>
        <w:rPr>
          <w:rFonts w:ascii="Liberation Serif" w:eastAsia="SimSun" w:hAnsi="Liberation Serif" w:cs="Mangal"/>
          <w:b/>
          <w:bCs/>
          <w:sz w:val="22"/>
          <w:szCs w:val="22"/>
        </w:rPr>
      </w:pPr>
      <w:r w:rsidRPr="009A0F98">
        <w:rPr>
          <w:sz w:val="22"/>
          <w:szCs w:val="22"/>
        </w:rPr>
        <w:t xml:space="preserve">termin </w:t>
      </w:r>
      <w:r w:rsidR="00C004D3" w:rsidRPr="009A0F98">
        <w:rPr>
          <w:sz w:val="22"/>
          <w:szCs w:val="22"/>
        </w:rPr>
        <w:t xml:space="preserve">zakończenia </w:t>
      </w:r>
      <w:r w:rsidR="000E779C" w:rsidRPr="009A0F98">
        <w:rPr>
          <w:sz w:val="22"/>
          <w:szCs w:val="22"/>
        </w:rPr>
        <w:t xml:space="preserve">realizacji </w:t>
      </w:r>
      <w:r w:rsidR="00012A8E">
        <w:rPr>
          <w:sz w:val="22"/>
          <w:szCs w:val="22"/>
        </w:rPr>
        <w:t>umowy</w:t>
      </w:r>
      <w:r w:rsidR="009A0F98" w:rsidRPr="009A0F98">
        <w:rPr>
          <w:sz w:val="22"/>
          <w:szCs w:val="22"/>
        </w:rPr>
        <w:t xml:space="preserve">: </w:t>
      </w:r>
      <w:r w:rsidR="009A0F98" w:rsidRPr="009A0F98">
        <w:rPr>
          <w:b/>
          <w:bCs/>
          <w:sz w:val="22"/>
          <w:szCs w:val="22"/>
        </w:rPr>
        <w:t xml:space="preserve">do </w:t>
      </w:r>
      <w:r w:rsidR="00803897">
        <w:rPr>
          <w:b/>
          <w:bCs/>
          <w:sz w:val="22"/>
          <w:szCs w:val="22"/>
        </w:rPr>
        <w:t>30.11.2022 r.</w:t>
      </w:r>
      <w:bookmarkStart w:id="16" w:name="_Hlk80793605"/>
    </w:p>
    <w:p w14:paraId="49410781" w14:textId="77777777" w:rsidR="004D4CD2" w:rsidRPr="00BE4F2B" w:rsidRDefault="004D4CD2" w:rsidP="004D4CD2">
      <w:pPr>
        <w:pStyle w:val="Akapitzlist"/>
        <w:widowControl/>
        <w:suppressAutoHyphens w:val="0"/>
        <w:spacing w:after="0" w:line="276" w:lineRule="auto"/>
        <w:ind w:left="1070"/>
        <w:contextualSpacing/>
        <w:textAlignment w:val="auto"/>
        <w:rPr>
          <w:rFonts w:ascii="Liberation Serif" w:eastAsia="SimSun" w:hAnsi="Liberation Serif" w:cs="Mangal"/>
          <w:b/>
          <w:bCs/>
          <w:sz w:val="22"/>
          <w:szCs w:val="22"/>
        </w:rPr>
      </w:pPr>
    </w:p>
    <w:p w14:paraId="7DC5D52D" w14:textId="577FACAA" w:rsidR="004D4CD2" w:rsidRPr="004D4CD2" w:rsidRDefault="004D4CD2" w:rsidP="004D4CD2">
      <w:pPr>
        <w:pStyle w:val="Akapitzlist"/>
        <w:numPr>
          <w:ilvl w:val="0"/>
          <w:numId w:val="182"/>
        </w:numPr>
        <w:spacing w:line="240" w:lineRule="auto"/>
        <w:rPr>
          <w:rFonts w:eastAsia="SimSun"/>
          <w:sz w:val="22"/>
          <w:szCs w:val="22"/>
        </w:rPr>
      </w:pPr>
      <w:r w:rsidRPr="004D4CD2">
        <w:rPr>
          <w:rFonts w:eastAsia="SimSun"/>
          <w:sz w:val="22"/>
          <w:szCs w:val="22"/>
        </w:rPr>
        <w:t>Termin zakończenia realizacji zamówienia został określony poprzez wskazanie konkretnej daty: roboty budowlane stanowiące przedmiot zamówienia należy zakończyć przed rozpoczęciem sezonu zimowego</w:t>
      </w:r>
      <w:r w:rsidR="00012A8E">
        <w:rPr>
          <w:rFonts w:eastAsia="SimSun"/>
          <w:sz w:val="22"/>
          <w:szCs w:val="22"/>
        </w:rPr>
        <w:t xml:space="preserve"> oraz z uwagi na utrzymaniowy charakter robót budowlanych stanowiących przedmiot zamówienia</w:t>
      </w:r>
      <w:r w:rsidRPr="004D4CD2">
        <w:rPr>
          <w:rFonts w:eastAsia="SimSun"/>
          <w:sz w:val="22"/>
          <w:szCs w:val="22"/>
        </w:rPr>
        <w:t>.</w:t>
      </w:r>
    </w:p>
    <w:bookmarkEnd w:id="13"/>
    <w:bookmarkEnd w:id="14"/>
    <w:bookmarkEnd w:id="15"/>
    <w:bookmarkEnd w:id="16"/>
    <w:p w14:paraId="41B8281D" w14:textId="0E442087" w:rsidR="00CC1A6B" w:rsidRPr="00F32710" w:rsidRDefault="00CC1A6B" w:rsidP="003F10B9">
      <w:pPr>
        <w:pStyle w:val="NumeracjaUrzdowa"/>
        <w:numPr>
          <w:ilvl w:val="0"/>
          <w:numId w:val="132"/>
        </w:numPr>
        <w:spacing w:before="228" w:after="228" w:line="240" w:lineRule="auto"/>
        <w:rPr>
          <w:b/>
          <w:bCs/>
          <w:sz w:val="22"/>
          <w:szCs w:val="22"/>
        </w:rPr>
      </w:pPr>
      <w:r w:rsidRPr="00F32710">
        <w:rPr>
          <w:b/>
          <w:bCs/>
          <w:sz w:val="22"/>
          <w:szCs w:val="22"/>
        </w:rPr>
        <w:t>WARUNKI UDZIAŁU W POSTĘPOWANIU</w:t>
      </w:r>
    </w:p>
    <w:p w14:paraId="41468A30" w14:textId="77777777" w:rsidR="00EA62A5" w:rsidRPr="000846A9" w:rsidRDefault="00EA62A5" w:rsidP="003F10B9">
      <w:pPr>
        <w:numPr>
          <w:ilvl w:val="0"/>
          <w:numId w:val="119"/>
        </w:numPr>
        <w:spacing w:before="228"/>
        <w:jc w:val="both"/>
        <w:rPr>
          <w:rFonts w:ascii="Times New Roman" w:eastAsia="Times New Roman" w:hAnsi="Times New Roman" w:cs="Times New Roman"/>
          <w:b/>
          <w:bCs/>
          <w:sz w:val="22"/>
          <w:szCs w:val="22"/>
        </w:rPr>
      </w:pPr>
      <w:bookmarkStart w:id="17" w:name="bookmark3"/>
      <w:r w:rsidRPr="000846A9">
        <w:rPr>
          <w:rFonts w:ascii="Times New Roman" w:eastAsia="Times New Roman" w:hAnsi="Times New Roman" w:cs="Times New Roman"/>
          <w:sz w:val="22"/>
          <w:szCs w:val="22"/>
        </w:rPr>
        <w:t>O udzielenie zamówienia mogą ubiegać się Wykonawcy, którzy:</w:t>
      </w:r>
    </w:p>
    <w:p w14:paraId="4A30337F" w14:textId="77777777" w:rsidR="00EA62A5" w:rsidRPr="000846A9" w:rsidRDefault="00EA62A5" w:rsidP="003F10B9">
      <w:pPr>
        <w:widowControl/>
        <w:numPr>
          <w:ilvl w:val="0"/>
          <w:numId w:val="120"/>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p>
    <w:p w14:paraId="363463BB" w14:textId="77777777" w:rsidR="00EA62A5" w:rsidRPr="000846A9" w:rsidRDefault="00EA62A5" w:rsidP="003F10B9">
      <w:pPr>
        <w:widowControl/>
        <w:numPr>
          <w:ilvl w:val="0"/>
          <w:numId w:val="120"/>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p>
    <w:p w14:paraId="12E2D98C" w14:textId="77777777" w:rsidR="00EA62A5" w:rsidRPr="000846A9" w:rsidRDefault="00EA62A5" w:rsidP="003F10B9">
      <w:pPr>
        <w:widowControl/>
        <w:numPr>
          <w:ilvl w:val="0"/>
          <w:numId w:val="162"/>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23C096D2" w14:textId="77777777" w:rsidR="00EA62A5" w:rsidRPr="000846A9" w:rsidRDefault="00EA62A5" w:rsidP="003F10B9">
      <w:pPr>
        <w:widowControl/>
        <w:numPr>
          <w:ilvl w:val="0"/>
          <w:numId w:val="162"/>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2E66AA4A" w14:textId="77777777" w:rsidR="00EA62A5" w:rsidRPr="000846A9" w:rsidRDefault="00EA62A5" w:rsidP="003F10B9">
      <w:pPr>
        <w:widowControl/>
        <w:numPr>
          <w:ilvl w:val="0"/>
          <w:numId w:val="162"/>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bookmarkStart w:id="18" w:name="_Hlk85461015"/>
      <w:r w:rsidRPr="000846A9">
        <w:rPr>
          <w:rFonts w:ascii="Times New Roman" w:eastAsia="Times New Roman" w:hAnsi="Times New Roman" w:cs="Times New Roman"/>
          <w:sz w:val="22"/>
          <w:szCs w:val="22"/>
        </w:rPr>
        <w:t xml:space="preserve">Zamawiający nie stawia warunku </w:t>
      </w:r>
      <w:r>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bookmarkEnd w:id="18"/>
    <w:p w14:paraId="339FB4F9" w14:textId="77777777" w:rsidR="00EA62A5" w:rsidRPr="000846A9" w:rsidRDefault="00EA62A5" w:rsidP="003F10B9">
      <w:pPr>
        <w:widowControl/>
        <w:numPr>
          <w:ilvl w:val="0"/>
          <w:numId w:val="162"/>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7112D3">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 xml:space="preserve">Zamawiający nie stawia warunku </w:t>
      </w:r>
      <w:r>
        <w:rPr>
          <w:rFonts w:ascii="Times New Roman" w:eastAsia="Times New Roman" w:hAnsi="Times New Roman" w:cs="Times New Roman"/>
          <w:sz w:val="22"/>
          <w:szCs w:val="22"/>
        </w:rPr>
        <w:t xml:space="preserve">                   </w:t>
      </w:r>
      <w:r w:rsidRPr="000846A9">
        <w:rPr>
          <w:rFonts w:ascii="Times New Roman" w:eastAsia="Times New Roman" w:hAnsi="Times New Roman" w:cs="Times New Roman"/>
          <w:sz w:val="22"/>
          <w:szCs w:val="22"/>
        </w:rPr>
        <w:t>w powyższym zakresie.</w:t>
      </w:r>
    </w:p>
    <w:p w14:paraId="10EE7101" w14:textId="77777777" w:rsidR="00EA62A5" w:rsidRPr="008C0298" w:rsidRDefault="00EA62A5" w:rsidP="00EA62A5">
      <w:pPr>
        <w:pStyle w:val="Akapitzlist"/>
        <w:widowControl/>
        <w:tabs>
          <w:tab w:val="left" w:pos="851"/>
        </w:tabs>
        <w:suppressAutoHyphens w:val="0"/>
        <w:autoSpaceDN/>
        <w:spacing w:line="240" w:lineRule="auto"/>
        <w:ind w:left="284"/>
        <w:textAlignment w:val="auto"/>
        <w:rPr>
          <w:rStyle w:val="hgkelc"/>
          <w:b/>
          <w:bCs/>
          <w:sz w:val="22"/>
          <w:szCs w:val="22"/>
        </w:rPr>
      </w:pPr>
      <w:r w:rsidRPr="008C0298">
        <w:rPr>
          <w:b/>
          <w:bCs/>
          <w:sz w:val="22"/>
          <w:szCs w:val="22"/>
        </w:rPr>
        <w:t>Zamawiający nie wymaga złożenia</w:t>
      </w:r>
      <w:r w:rsidRPr="008C0298">
        <w:rPr>
          <w:rStyle w:val="hgkelc"/>
          <w:b/>
          <w:bCs/>
          <w:sz w:val="22"/>
          <w:szCs w:val="22"/>
        </w:rPr>
        <w:t xml:space="preserve"> oświadczenia w zakresie spełniania warunków udziału                             w postępowaniu, zgodnie z załącznikiem nr 2 o którym mowa w SWZ. </w:t>
      </w:r>
    </w:p>
    <w:bookmarkEnd w:id="17"/>
    <w:p w14:paraId="5DF5A20A" w14:textId="48336971" w:rsidR="00395884" w:rsidRPr="00C208EC" w:rsidRDefault="00AD014F" w:rsidP="003F10B9">
      <w:pPr>
        <w:pStyle w:val="Akapitzlist"/>
        <w:widowControl/>
        <w:numPr>
          <w:ilvl w:val="0"/>
          <w:numId w:val="119"/>
        </w:numPr>
        <w:tabs>
          <w:tab w:val="left" w:pos="851"/>
        </w:tabs>
        <w:suppressAutoHyphens w:val="0"/>
        <w:autoSpaceDN/>
        <w:spacing w:line="240" w:lineRule="auto"/>
        <w:ind w:left="284" w:hanging="284"/>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t>
      </w:r>
      <w:r w:rsidR="00EA62A5">
        <w:rPr>
          <w:color w:val="000000"/>
          <w:kern w:val="0"/>
          <w:sz w:val="22"/>
          <w:szCs w:val="22"/>
          <w:lang w:eastAsia="pl-PL" w:bidi="ar-SA"/>
        </w:rPr>
        <w:t>W</w:t>
      </w:r>
      <w:r w:rsidRPr="003951B6">
        <w:rPr>
          <w:color w:val="000000"/>
          <w:kern w:val="0"/>
          <w:sz w:val="22"/>
          <w:szCs w:val="22"/>
          <w:lang w:eastAsia="pl-PL" w:bidi="ar-SA"/>
        </w:rPr>
        <w:t xml:space="preserve">ykonawcę sprzecznych interesów, w szczególności zaangażowanie zasobów technicznych lub zawodowych </w:t>
      </w:r>
      <w:r w:rsidR="008C0298">
        <w:rPr>
          <w:color w:val="000000"/>
          <w:kern w:val="0"/>
          <w:sz w:val="22"/>
          <w:szCs w:val="22"/>
          <w:lang w:eastAsia="pl-PL" w:bidi="ar-SA"/>
        </w:rPr>
        <w:t>W</w:t>
      </w:r>
      <w:r w:rsidRPr="003951B6">
        <w:rPr>
          <w:color w:val="000000"/>
          <w:kern w:val="0"/>
          <w:sz w:val="22"/>
          <w:szCs w:val="22"/>
          <w:lang w:eastAsia="pl-PL" w:bidi="ar-SA"/>
        </w:rPr>
        <w:t>ykonawcy w inne przedsięwzięcia gospodarcze Wykonawcy może mieć negatywny wpływ na realizację zamówienia</w:t>
      </w:r>
      <w:r>
        <w:rPr>
          <w:color w:val="000000"/>
          <w:kern w:val="0"/>
          <w:sz w:val="22"/>
          <w:szCs w:val="22"/>
          <w:lang w:eastAsia="pl-PL" w:bidi="ar-SA"/>
        </w:rPr>
        <w:t>.</w:t>
      </w:r>
    </w:p>
    <w:p w14:paraId="51484C61" w14:textId="77777777" w:rsidR="0019433E" w:rsidRPr="00F32710" w:rsidRDefault="0019433E" w:rsidP="003F10B9">
      <w:pPr>
        <w:numPr>
          <w:ilvl w:val="0"/>
          <w:numId w:val="133"/>
        </w:numPr>
        <w:spacing w:before="285" w:after="285"/>
        <w:jc w:val="both"/>
        <w:rPr>
          <w:rFonts w:ascii="Times New Roman" w:eastAsia="Times New Roman" w:hAnsi="Times New Roman" w:cs="Times New Roman"/>
          <w:b/>
          <w:bCs/>
          <w:sz w:val="22"/>
          <w:szCs w:val="22"/>
        </w:rPr>
      </w:pPr>
      <w:r w:rsidRPr="00F32710">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4D4D86">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 xml:space="preserve"> handlu ludźmi, o którym m</w:t>
      </w:r>
      <w:r w:rsidR="00255BFC" w:rsidRPr="00F32710">
        <w:rPr>
          <w:sz w:val="22"/>
          <w:szCs w:val="22"/>
        </w:rPr>
        <w:t>owa w art. 189a Kodeksu karnego;</w:t>
      </w:r>
    </w:p>
    <w:p w14:paraId="5D4E240D" w14:textId="440AF819" w:rsidR="00255BFC" w:rsidRPr="00F32710" w:rsidRDefault="0019433E" w:rsidP="003F10B9">
      <w:pPr>
        <w:pStyle w:val="Akapitzlist"/>
        <w:numPr>
          <w:ilvl w:val="0"/>
          <w:numId w:val="121"/>
        </w:numPr>
        <w:spacing w:after="0" w:line="240" w:lineRule="auto"/>
        <w:rPr>
          <w:sz w:val="22"/>
          <w:szCs w:val="22"/>
        </w:rPr>
      </w:pPr>
      <w:r w:rsidRPr="00F32710">
        <w:rPr>
          <w:sz w:val="22"/>
          <w:szCs w:val="22"/>
        </w:rPr>
        <w:t>o którym mowa w art. 228–230a, art. 250a Kodeksu karnego</w:t>
      </w:r>
      <w:r w:rsidR="00553BE5">
        <w:rPr>
          <w:sz w:val="22"/>
          <w:szCs w:val="22"/>
        </w:rPr>
        <w:t>, w art. 46-48 ustawy z dnia 25 czerwca 2010 r. o sporcie (Dz. U. z 2020 r., poz. 1133 oraz z 2021 r. poz. 2054) lub w art. 54 ust. 1-4 ustawy z dnia 12 maja 2011 r. o refundacji leków, środków spożywczych</w:t>
      </w:r>
      <w:r w:rsidR="0089278B">
        <w:rPr>
          <w:sz w:val="22"/>
          <w:szCs w:val="22"/>
        </w:rPr>
        <w:t xml:space="preserve"> specjalnego przeznaczenia żywieniowego oraz wyrobów medycznych (Dz. U. z 2021 r. poz. 523, 1292, 1559 i 2054)</w:t>
      </w:r>
      <w:r w:rsidR="00255BFC" w:rsidRPr="00F32710">
        <w:rPr>
          <w:sz w:val="22"/>
          <w:szCs w:val="22"/>
        </w:rPr>
        <w:t>;</w:t>
      </w:r>
    </w:p>
    <w:p w14:paraId="43A3E716"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1D17031B" w:rsidR="00255BFC" w:rsidRPr="00F32710" w:rsidRDefault="0019433E" w:rsidP="003F10B9">
      <w:pPr>
        <w:pStyle w:val="Akapitzlist"/>
        <w:numPr>
          <w:ilvl w:val="0"/>
          <w:numId w:val="121"/>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r w:rsidR="00D608C4">
        <w:rPr>
          <w:sz w:val="22"/>
          <w:szCs w:val="22"/>
        </w:rPr>
        <w:t xml:space="preserve"> oraz z 2020 r. poz. 2023</w:t>
      </w:r>
      <w:r w:rsidR="00255BFC" w:rsidRPr="00F32710">
        <w:rPr>
          <w:sz w:val="22"/>
          <w:szCs w:val="22"/>
        </w:rPr>
        <w:t>);</w:t>
      </w:r>
    </w:p>
    <w:p w14:paraId="06E9D133" w14:textId="77777777" w:rsidR="00255BFC" w:rsidRPr="00F32710" w:rsidRDefault="0019433E" w:rsidP="003F10B9">
      <w:pPr>
        <w:pStyle w:val="Akapitzlist"/>
        <w:numPr>
          <w:ilvl w:val="0"/>
          <w:numId w:val="121"/>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3F10B9">
      <w:pPr>
        <w:pStyle w:val="Akapitzlist"/>
        <w:numPr>
          <w:ilvl w:val="0"/>
          <w:numId w:val="121"/>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73107A03" w14:textId="0B19C9E2"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585F4A59" w14:textId="34A0779E"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379BCE5"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1AD0342F" w14:textId="37A2920B" w:rsidR="004630A4"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16836475" w14:textId="72C96E7C" w:rsidR="004D4D86"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42D74695"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62492218" w14:textId="4A589F31" w:rsidR="00762ED5" w:rsidRDefault="00762ED5" w:rsidP="004D4D86">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sidR="003206F9">
        <w:rPr>
          <w:rFonts w:ascii="Times New Roman" w:hAnsi="Times New Roman" w:cs="Times New Roman"/>
          <w:sz w:val="22"/>
          <w:szCs w:val="22"/>
        </w:rPr>
        <w:t>20</w:t>
      </w:r>
      <w:r w:rsidRPr="00F32710">
        <w:rPr>
          <w:rFonts w:ascii="Times New Roman" w:hAnsi="Times New Roman" w:cs="Times New Roman"/>
          <w:sz w:val="22"/>
          <w:szCs w:val="22"/>
        </w:rPr>
        <w:t xml:space="preserve"> r.</w:t>
      </w:r>
      <w:r w:rsidR="003206F9">
        <w:rPr>
          <w:rFonts w:ascii="Times New Roman" w:hAnsi="Times New Roman" w:cs="Times New Roman"/>
          <w:sz w:val="22"/>
          <w:szCs w:val="22"/>
        </w:rPr>
        <w:t>,</w:t>
      </w:r>
      <w:r w:rsidRPr="00F32710">
        <w:rPr>
          <w:rFonts w:ascii="Times New Roman" w:hAnsi="Times New Roman" w:cs="Times New Roman"/>
          <w:sz w:val="22"/>
          <w:szCs w:val="22"/>
        </w:rPr>
        <w:t xml:space="preserve"> poz. </w:t>
      </w:r>
      <w:r w:rsidR="003206F9">
        <w:rPr>
          <w:rFonts w:ascii="Times New Roman" w:hAnsi="Times New Roman" w:cs="Times New Roman"/>
          <w:sz w:val="22"/>
          <w:szCs w:val="22"/>
        </w:rPr>
        <w:t>971</w:t>
      </w:r>
      <w:r w:rsidR="00D96204">
        <w:rPr>
          <w:rFonts w:ascii="Times New Roman" w:hAnsi="Times New Roman" w:cs="Times New Roman"/>
          <w:sz w:val="22"/>
          <w:szCs w:val="22"/>
        </w:rPr>
        <w:t>,875, 1086 i 2320 oraz z 2021 r. poz. 187 i 815</w:t>
      </w:r>
      <w:r w:rsidRPr="00F32710">
        <w:rPr>
          <w:rFonts w:ascii="Times New Roman" w:hAnsi="Times New Roman" w:cs="Times New Roman"/>
          <w:sz w:val="22"/>
          <w:szCs w:val="22"/>
        </w:rPr>
        <w:t xml:space="preserve">). </w:t>
      </w:r>
    </w:p>
    <w:p w14:paraId="44DFEFD8" w14:textId="25C515D4" w:rsidR="00097BEE" w:rsidRDefault="00097BEE" w:rsidP="004D4D86">
      <w:pPr>
        <w:ind w:left="284"/>
        <w:jc w:val="both"/>
        <w:rPr>
          <w:rFonts w:ascii="Times New Roman" w:hAnsi="Times New Roman" w:cs="Times New Roman"/>
          <w:sz w:val="22"/>
          <w:szCs w:val="22"/>
        </w:rPr>
      </w:pPr>
    </w:p>
    <w:p w14:paraId="41FA3E6B" w14:textId="4BCDB7F6" w:rsidR="00097BEE" w:rsidRDefault="00097BEE" w:rsidP="00097BEE">
      <w:pPr>
        <w:pStyle w:val="Akapitzlist"/>
        <w:numPr>
          <w:ilvl w:val="0"/>
          <w:numId w:val="86"/>
        </w:numPr>
        <w:spacing w:after="0" w:line="240" w:lineRule="auto"/>
        <w:ind w:left="284" w:hanging="284"/>
        <w:rPr>
          <w:sz w:val="22"/>
          <w:szCs w:val="22"/>
        </w:rPr>
      </w:pPr>
      <w:r w:rsidRPr="00097BEE">
        <w:rPr>
          <w:b/>
          <w:bCs/>
          <w:sz w:val="22"/>
          <w:szCs w:val="22"/>
        </w:rPr>
        <w:t>Zamawiający przewiduje także dodatkowe/fakultatywne podstawy (przesłanki) wykluczenia zawarte w art. 109 ust. 1 ustawy i wykluczy z postępowania Wykonawcę: art. 109 ust 1 pkt 4:</w:t>
      </w:r>
      <w:r w:rsidRPr="00097BEE">
        <w:rPr>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17379A" w14:textId="77777777" w:rsidR="00097BEE" w:rsidRPr="00097BEE" w:rsidRDefault="00097BEE" w:rsidP="00097BEE">
      <w:pPr>
        <w:pStyle w:val="Akapitzlist"/>
        <w:spacing w:after="0" w:line="240" w:lineRule="auto"/>
        <w:ind w:left="284"/>
        <w:rPr>
          <w:sz w:val="22"/>
          <w:szCs w:val="22"/>
        </w:rPr>
      </w:pPr>
    </w:p>
    <w:p w14:paraId="383966D6" w14:textId="1035F59A" w:rsidR="00097BEE" w:rsidRDefault="00097BEE" w:rsidP="00097BEE">
      <w:pPr>
        <w:ind w:left="284" w:hanging="284"/>
        <w:jc w:val="both"/>
        <w:rPr>
          <w:rFonts w:ascii="Times New Roman" w:hAnsi="Times New Roman" w:cs="Times New Roman"/>
          <w:sz w:val="22"/>
          <w:szCs w:val="22"/>
        </w:rPr>
      </w:pPr>
      <w:r w:rsidRPr="00097BEE">
        <w:rPr>
          <w:rFonts w:ascii="Times New Roman" w:hAnsi="Times New Roman" w:cs="Times New Roman"/>
          <w:sz w:val="22"/>
          <w:szCs w:val="22"/>
        </w:rPr>
        <w:t>3.</w:t>
      </w:r>
      <w:r w:rsidRPr="00097BEE">
        <w:rPr>
          <w:rFonts w:ascii="Times New Roman" w:hAnsi="Times New Roman" w:cs="Times New Roman"/>
          <w:sz w:val="22"/>
          <w:szCs w:val="22"/>
        </w:rPr>
        <w:tab/>
      </w:r>
      <w:r w:rsidRPr="00097BEE">
        <w:rPr>
          <w:rFonts w:ascii="Times New Roman" w:hAnsi="Times New Roman" w:cs="Times New Roman"/>
          <w:b/>
          <w:bCs/>
          <w:sz w:val="22"/>
          <w:szCs w:val="22"/>
        </w:rPr>
        <w:t>Nowe podstawy wykluczenia z postępowania lub konkursu oraz kara pieniężna jako sankcje w celu przeciwdziałania wspieraniu agresji Federacji Rosyjskiej na Ukrainę</w:t>
      </w:r>
      <w:r w:rsidRPr="00097BEE">
        <w:rPr>
          <w:rFonts w:ascii="Times New Roman" w:hAnsi="Times New Roman" w:cs="Times New Roman"/>
          <w:sz w:val="22"/>
          <w:szCs w:val="22"/>
        </w:rPr>
        <w:t xml:space="preserve">: Zamawiający na podstawie komunikatu ze strony Urzędu Zamówień Publicznych wprowadza nowe podstawy wykluczenia z postępowania lub konkursu oraz karę pieniężną jako sankcje w celu przeciwdziałania wspieraniu agresji Federacji Rosyjskiej na Ukrainę. W załączeniu treść komunikatu oraz zamieszczona w linku ustawa </w:t>
      </w:r>
      <w:r>
        <w:rPr>
          <w:rFonts w:ascii="Times New Roman" w:hAnsi="Times New Roman" w:cs="Times New Roman"/>
          <w:sz w:val="22"/>
          <w:szCs w:val="22"/>
        </w:rPr>
        <w:t>z</w:t>
      </w:r>
      <w:r w:rsidRPr="00097BEE">
        <w:rPr>
          <w:rFonts w:ascii="Times New Roman" w:hAnsi="Times New Roman" w:cs="Times New Roman"/>
          <w:sz w:val="22"/>
          <w:szCs w:val="22"/>
        </w:rPr>
        <w:t xml:space="preserve"> dnia 13 kwietnia 2022 r. o szczególnych rozwiązaniach w zakresie przeciwdziałania wspieraniu agresji na Ukrainę oraz służących ochronie bezpieczeństwa narodowego, zwana dalej „ustawą” – została w dniu 15 kwietnia 2022 r. ogłoszona w Dzienniku Ustaw pod poz. 835.</w:t>
      </w:r>
    </w:p>
    <w:p w14:paraId="011BC607" w14:textId="77777777" w:rsidR="005F7594" w:rsidRPr="00097BEE" w:rsidRDefault="005F7594" w:rsidP="00097BEE">
      <w:pPr>
        <w:ind w:left="284" w:hanging="284"/>
        <w:jc w:val="both"/>
        <w:rPr>
          <w:rFonts w:ascii="Times New Roman" w:hAnsi="Times New Roman" w:cs="Times New Roman"/>
          <w:sz w:val="22"/>
          <w:szCs w:val="22"/>
        </w:rPr>
      </w:pPr>
    </w:p>
    <w:p w14:paraId="0D2B0307" w14:textId="1635AE62" w:rsidR="00097BEE" w:rsidRDefault="00097BEE" w:rsidP="00097BEE">
      <w:pPr>
        <w:ind w:left="284"/>
        <w:jc w:val="both"/>
        <w:rPr>
          <w:rFonts w:ascii="Times New Roman" w:hAnsi="Times New Roman" w:cs="Times New Roman"/>
          <w:sz w:val="22"/>
          <w:szCs w:val="22"/>
        </w:rPr>
      </w:pPr>
      <w:r w:rsidRPr="00097BEE">
        <w:rPr>
          <w:rFonts w:ascii="Times New Roman" w:hAnsi="Times New Roman" w:cs="Times New Roman"/>
          <w:sz w:val="22"/>
          <w:szCs w:val="22"/>
        </w:rPr>
        <w:t xml:space="preserve">Treść ustawy dostępna tutaj - </w:t>
      </w:r>
      <w:hyperlink r:id="rId17" w:history="1">
        <w:r w:rsidR="005F7594" w:rsidRPr="0061783E">
          <w:rPr>
            <w:rStyle w:val="Hipercze"/>
            <w:rFonts w:ascii="Times New Roman" w:hAnsi="Times New Roman" w:cs="Times New Roman"/>
            <w:sz w:val="22"/>
            <w:szCs w:val="22"/>
          </w:rPr>
          <w:t>https://dziennikustaw.gov.pl/D2022000083501.pdf</w:t>
        </w:r>
      </w:hyperlink>
    </w:p>
    <w:p w14:paraId="4A8D16A8" w14:textId="77777777" w:rsidR="005F7594" w:rsidRPr="00097BEE" w:rsidRDefault="005F7594" w:rsidP="00097BEE">
      <w:pPr>
        <w:ind w:left="284"/>
        <w:jc w:val="both"/>
        <w:rPr>
          <w:rFonts w:ascii="Times New Roman" w:hAnsi="Times New Roman" w:cs="Times New Roman"/>
          <w:sz w:val="22"/>
          <w:szCs w:val="22"/>
        </w:rPr>
      </w:pPr>
    </w:p>
    <w:p w14:paraId="461FCA81" w14:textId="77777777" w:rsidR="00097BEE" w:rsidRPr="00097BEE" w:rsidRDefault="00097BEE" w:rsidP="005F7594">
      <w:pPr>
        <w:ind w:left="284" w:hanging="284"/>
        <w:jc w:val="both"/>
        <w:rPr>
          <w:rFonts w:ascii="Times New Roman" w:hAnsi="Times New Roman" w:cs="Times New Roman"/>
          <w:sz w:val="22"/>
          <w:szCs w:val="22"/>
        </w:rPr>
      </w:pPr>
      <w:r w:rsidRPr="00097BEE">
        <w:rPr>
          <w:rFonts w:ascii="Times New Roman" w:hAnsi="Times New Roman" w:cs="Times New Roman"/>
          <w:sz w:val="22"/>
          <w:szCs w:val="22"/>
        </w:rPr>
        <w:t>4.</w:t>
      </w:r>
      <w:r w:rsidRPr="00097BEE">
        <w:rPr>
          <w:rFonts w:ascii="Times New Roman" w:hAnsi="Times New Roman" w:cs="Times New Roman"/>
          <w:sz w:val="22"/>
          <w:szCs w:val="22"/>
        </w:rPr>
        <w:tab/>
        <w:t>W przypadku Wykonawców wspólnie ubiegających się o udzielenie zamówienia, każdy                                         z Wykonawców nie może podlegać wykluczeniu  z postępowania w zakresie, o którym mowa powyżej.</w:t>
      </w:r>
    </w:p>
    <w:p w14:paraId="4CA8A216" w14:textId="77777777" w:rsidR="00097BEE" w:rsidRPr="00097BEE" w:rsidRDefault="00097BEE" w:rsidP="00097BEE">
      <w:pPr>
        <w:ind w:left="284"/>
        <w:jc w:val="both"/>
        <w:rPr>
          <w:rFonts w:ascii="Times New Roman" w:hAnsi="Times New Roman" w:cs="Times New Roman"/>
          <w:sz w:val="22"/>
          <w:szCs w:val="22"/>
        </w:rPr>
      </w:pPr>
    </w:p>
    <w:p w14:paraId="14E32CFA" w14:textId="7C5EFD0E" w:rsidR="00097BEE" w:rsidRDefault="00097BEE" w:rsidP="005F7594">
      <w:pPr>
        <w:ind w:left="284" w:hanging="284"/>
        <w:jc w:val="both"/>
        <w:rPr>
          <w:rFonts w:ascii="Times New Roman" w:hAnsi="Times New Roman" w:cs="Times New Roman"/>
          <w:sz w:val="22"/>
          <w:szCs w:val="22"/>
        </w:rPr>
      </w:pPr>
      <w:r w:rsidRPr="00097BEE">
        <w:rPr>
          <w:rFonts w:ascii="Times New Roman" w:hAnsi="Times New Roman" w:cs="Times New Roman"/>
          <w:sz w:val="22"/>
          <w:szCs w:val="22"/>
        </w:rPr>
        <w:t>5.</w:t>
      </w:r>
      <w:r w:rsidRPr="00097BEE">
        <w:rPr>
          <w:rFonts w:ascii="Times New Roman" w:hAnsi="Times New Roman" w:cs="Times New Roman"/>
          <w:sz w:val="22"/>
          <w:szCs w:val="22"/>
        </w:rPr>
        <w:tab/>
        <w:t>Podmioty udostępniające zasoby oraz podwykonawcy niebędący podmiotami udostępniającymi zasoby nie mogą podlegać wykluczeniu z postępowania w zakresie, o którym mowa powyżej  uczestnicząc w  realizacji przedmiotowego zamówienia.</w:t>
      </w:r>
    </w:p>
    <w:p w14:paraId="6A0A3CA3" w14:textId="77777777" w:rsidR="00097BEE" w:rsidRPr="00F32710" w:rsidRDefault="00097BEE" w:rsidP="004D4D86">
      <w:pPr>
        <w:ind w:left="284"/>
        <w:jc w:val="both"/>
        <w:rPr>
          <w:rFonts w:ascii="Times New Roman" w:hAnsi="Times New Roman" w:cs="Times New Roman"/>
          <w:sz w:val="22"/>
          <w:szCs w:val="22"/>
        </w:rPr>
      </w:pPr>
    </w:p>
    <w:p w14:paraId="2CFE8D24" w14:textId="77777777" w:rsidR="004D4D86" w:rsidRPr="00F32710" w:rsidRDefault="004D4D86" w:rsidP="004D4D86">
      <w:pPr>
        <w:ind w:left="284"/>
        <w:jc w:val="both"/>
        <w:rPr>
          <w:rFonts w:ascii="Times New Roman" w:eastAsia="Times New Roman" w:hAnsi="Times New Roman" w:cs="Times New Roman"/>
          <w:sz w:val="22"/>
          <w:szCs w:val="22"/>
        </w:rPr>
      </w:pPr>
    </w:p>
    <w:p w14:paraId="230C86E9" w14:textId="718BCAA6" w:rsidR="00051A4D" w:rsidRPr="00C04D7D" w:rsidRDefault="00051A4D" w:rsidP="003F10B9">
      <w:pPr>
        <w:pStyle w:val="Akapitzlist"/>
        <w:numPr>
          <w:ilvl w:val="0"/>
          <w:numId w:val="134"/>
        </w:numPr>
        <w:tabs>
          <w:tab w:val="left" w:pos="1701"/>
        </w:tabs>
        <w:ind w:right="-114"/>
        <w:rPr>
          <w:b/>
          <w:sz w:val="22"/>
          <w:szCs w:val="22"/>
        </w:rPr>
      </w:pPr>
      <w:r w:rsidRPr="00C04D7D">
        <w:rPr>
          <w:b/>
          <w:sz w:val="22"/>
          <w:szCs w:val="22"/>
        </w:rPr>
        <w:t>PROCEDURA SANACYJNA - SAMOOCZYSZCZENIE</w:t>
      </w:r>
    </w:p>
    <w:p w14:paraId="32A0550A" w14:textId="7C094AE9" w:rsidR="00051A4D" w:rsidRPr="00F32710" w:rsidRDefault="00051A4D" w:rsidP="003F10B9">
      <w:pPr>
        <w:pStyle w:val="NormalnyWeb"/>
        <w:widowControl/>
        <w:numPr>
          <w:ilvl w:val="2"/>
          <w:numId w:val="123"/>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031192">
        <w:rPr>
          <w:rFonts w:ascii="Times New Roman" w:hAnsi="Times New Roman" w:cs="Times New Roman"/>
          <w:b/>
          <w:sz w:val="22"/>
          <w:szCs w:val="22"/>
        </w:rPr>
        <w:t>4</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3F10B9">
      <w:pPr>
        <w:pStyle w:val="Akapitzlist"/>
        <w:widowControl/>
        <w:numPr>
          <w:ilvl w:val="2"/>
          <w:numId w:val="123"/>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w:t>
      </w:r>
      <w:r w:rsidRPr="00F32710">
        <w:rPr>
          <w:color w:val="000000"/>
          <w:sz w:val="22"/>
          <w:szCs w:val="22"/>
        </w:rPr>
        <w:lastRenderedPageBreak/>
        <w:t>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3F10B9">
      <w:pPr>
        <w:pStyle w:val="NumeracjaUrzdowa"/>
        <w:numPr>
          <w:ilvl w:val="0"/>
          <w:numId w:val="134"/>
        </w:numPr>
        <w:ind w:left="567" w:hanging="283"/>
        <w:rPr>
          <w:b/>
          <w:sz w:val="22"/>
          <w:szCs w:val="22"/>
        </w:rPr>
      </w:pPr>
      <w:r w:rsidRPr="00F32710">
        <w:rPr>
          <w:b/>
          <w:sz w:val="22"/>
          <w:szCs w:val="22"/>
        </w:rPr>
        <w:t>WADIUM</w:t>
      </w:r>
    </w:p>
    <w:p w14:paraId="3189D5C2" w14:textId="77777777" w:rsidR="00334625" w:rsidRPr="00334625" w:rsidRDefault="000B0C7B" w:rsidP="00334625">
      <w:pPr>
        <w:widowControl/>
        <w:tabs>
          <w:tab w:val="left" w:pos="426"/>
        </w:tabs>
        <w:autoSpaceDN/>
        <w:spacing w:after="240"/>
        <w:textAlignment w:val="auto"/>
        <w:rPr>
          <w:rFonts w:ascii="Times New Roman" w:hAnsi="Times New Roman" w:cs="Times New Roman"/>
          <w:sz w:val="22"/>
          <w:szCs w:val="22"/>
        </w:rPr>
      </w:pPr>
      <w:r w:rsidRPr="00334625">
        <w:rPr>
          <w:rFonts w:ascii="Times New Roman" w:hAnsi="Times New Roman" w:cs="Times New Roman"/>
          <w:sz w:val="22"/>
          <w:szCs w:val="22"/>
        </w:rPr>
        <w:t xml:space="preserve">Zamawiający  </w:t>
      </w:r>
      <w:r w:rsidR="00334625" w:rsidRPr="00334625">
        <w:rPr>
          <w:rFonts w:ascii="Times New Roman" w:hAnsi="Times New Roman" w:cs="Times New Roman"/>
          <w:sz w:val="22"/>
          <w:szCs w:val="22"/>
        </w:rPr>
        <w:t xml:space="preserve">nie </w:t>
      </w:r>
      <w:r w:rsidRPr="00334625">
        <w:rPr>
          <w:rFonts w:ascii="Times New Roman" w:hAnsi="Times New Roman" w:cs="Times New Roman"/>
          <w:sz w:val="22"/>
          <w:szCs w:val="22"/>
        </w:rPr>
        <w:t>żąda od Wykonawców wniesienia wadium</w:t>
      </w:r>
      <w:r w:rsidR="00334625" w:rsidRPr="00334625">
        <w:rPr>
          <w:rFonts w:ascii="Times New Roman" w:hAnsi="Times New Roman" w:cs="Times New Roman"/>
          <w:sz w:val="22"/>
          <w:szCs w:val="22"/>
        </w:rPr>
        <w:t>.</w:t>
      </w:r>
    </w:p>
    <w:p w14:paraId="0D2BFA8B" w14:textId="40B3B3BC" w:rsidR="005E3FD0" w:rsidRPr="00DC165B" w:rsidRDefault="005E3FD0" w:rsidP="003F10B9">
      <w:pPr>
        <w:pStyle w:val="NumeracjaUrzdowa"/>
        <w:widowControl/>
        <w:numPr>
          <w:ilvl w:val="0"/>
          <w:numId w:val="135"/>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KOMUNIKOWAŁ Z WYKONAWCAMI, ORAZ INFORMACJE O WYMAGANIACH TECHNICZNYCH</w:t>
      </w:r>
      <w:r>
        <w:rPr>
          <w:b/>
          <w:sz w:val="22"/>
          <w:szCs w:val="22"/>
        </w:rPr>
        <w:t xml:space="preserve"> </w:t>
      </w:r>
      <w:r w:rsidR="00031192">
        <w:rPr>
          <w:b/>
          <w:sz w:val="22"/>
          <w:szCs w:val="22"/>
        </w:rPr>
        <w:t xml:space="preserve">                                                                     </w:t>
      </w:r>
      <w:r w:rsidRPr="00F32710">
        <w:rPr>
          <w:b/>
          <w:sz w:val="22"/>
          <w:szCs w:val="22"/>
        </w:rPr>
        <w:t xml:space="preserve">I ORGANIZACYJNYCH SPORZĄDZANIA, WYSYŁANIA I ODBIERANIA KORESPONDENCJI ELEKTRONICZNEJ </w:t>
      </w:r>
    </w:p>
    <w:p w14:paraId="6B37680E" w14:textId="18189847" w:rsidR="005E3FD0" w:rsidRPr="00C208EC" w:rsidRDefault="005E3FD0" w:rsidP="003F10B9">
      <w:pPr>
        <w:pStyle w:val="Akapitzlist"/>
        <w:numPr>
          <w:ilvl w:val="3"/>
          <w:numId w:val="123"/>
        </w:numPr>
        <w:tabs>
          <w:tab w:val="clear" w:pos="3240"/>
          <w:tab w:val="num" w:pos="426"/>
        </w:tabs>
        <w:spacing w:after="0" w:line="240" w:lineRule="auto"/>
        <w:ind w:left="426" w:hanging="426"/>
        <w:rPr>
          <w:sz w:val="22"/>
          <w:szCs w:val="22"/>
        </w:rPr>
      </w:pPr>
      <w:r w:rsidRPr="00C208EC">
        <w:rPr>
          <w:sz w:val="22"/>
          <w:szCs w:val="22"/>
        </w:rPr>
        <w:t xml:space="preserve">Postępowanie prowadzone jest w języku polskim w formie elektronicznej lub postaci elektronicznej za pośrednictwem </w:t>
      </w:r>
      <w:hyperlink r:id="rId18" w:history="1">
        <w:r w:rsidRPr="00C208EC">
          <w:rPr>
            <w:rStyle w:val="Hipercze"/>
            <w:sz w:val="22"/>
            <w:szCs w:val="22"/>
          </w:rPr>
          <w:t>platformazakupowa.pl</w:t>
        </w:r>
      </w:hyperlink>
      <w:r w:rsidRPr="00C208EC">
        <w:rPr>
          <w:sz w:val="22"/>
          <w:szCs w:val="22"/>
        </w:rPr>
        <w:t xml:space="preserve"> pod adresem: </w:t>
      </w:r>
      <w:hyperlink r:id="rId19" w:history="1">
        <w:r w:rsidRPr="00C208EC">
          <w:rPr>
            <w:rStyle w:val="Hipercze"/>
            <w:sz w:val="22"/>
            <w:szCs w:val="22"/>
          </w:rPr>
          <w:t>https://platformazakupowa.pl/pn/powiat_zgierz</w:t>
        </w:r>
      </w:hyperlink>
      <w:r w:rsidRPr="00C208EC">
        <w:rPr>
          <w:sz w:val="22"/>
          <w:szCs w:val="22"/>
        </w:rPr>
        <w:t xml:space="preserve">, instrukcje dotyczące czynności podejmowanych </w:t>
      </w:r>
      <w:r w:rsidR="00031192">
        <w:rPr>
          <w:sz w:val="22"/>
          <w:szCs w:val="22"/>
        </w:rPr>
        <w:t xml:space="preserve">              </w:t>
      </w:r>
      <w:r w:rsidRPr="00C208EC">
        <w:rPr>
          <w:sz w:val="22"/>
          <w:szCs w:val="22"/>
        </w:rPr>
        <w:t xml:space="preserve">w niniejszym postępowaniu przy użyciu </w:t>
      </w:r>
      <w:r w:rsidRPr="00C208EC">
        <w:rPr>
          <w:b/>
          <w:bCs/>
          <w:sz w:val="22"/>
          <w:szCs w:val="22"/>
        </w:rPr>
        <w:t>platformy zakupowej</w:t>
      </w:r>
      <w:r w:rsidRPr="00C208EC">
        <w:rPr>
          <w:sz w:val="22"/>
          <w:szCs w:val="22"/>
        </w:rPr>
        <w:t xml:space="preserve"> znajdują się w zakładce „Instrukcje dla Wykonawców" na stronie internetowej pod adresem: </w:t>
      </w:r>
      <w:hyperlink r:id="rId20" w:history="1">
        <w:r w:rsidRPr="00C208EC">
          <w:rPr>
            <w:rStyle w:val="Hipercze"/>
            <w:sz w:val="22"/>
            <w:szCs w:val="22"/>
          </w:rPr>
          <w:t>https://platformazakupowa.pl/strona/45-instrukcje</w:t>
        </w:r>
      </w:hyperlink>
      <w:r w:rsidRPr="00C208EC">
        <w:rPr>
          <w:sz w:val="22"/>
          <w:szCs w:val="22"/>
          <w:u w:val="single"/>
        </w:rPr>
        <w:t>.</w:t>
      </w:r>
    </w:p>
    <w:p w14:paraId="479FDED1" w14:textId="77777777" w:rsidR="005E3FD0" w:rsidRPr="00C208EC" w:rsidRDefault="005E3FD0" w:rsidP="005E3FD0">
      <w:pPr>
        <w:pStyle w:val="Akapitzlist"/>
        <w:spacing w:after="0" w:line="240" w:lineRule="auto"/>
        <w:ind w:left="426"/>
        <w:rPr>
          <w:sz w:val="22"/>
          <w:szCs w:val="22"/>
        </w:rPr>
      </w:pPr>
    </w:p>
    <w:p w14:paraId="5B33C9F9"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208EC" w:rsidRDefault="005E3FD0" w:rsidP="005E3FD0">
      <w:pPr>
        <w:pStyle w:val="Akapitzlist"/>
        <w:spacing w:after="0" w:line="240" w:lineRule="auto"/>
        <w:ind w:left="426" w:hanging="426"/>
        <w:rPr>
          <w:sz w:val="22"/>
          <w:szCs w:val="22"/>
        </w:rPr>
      </w:pPr>
    </w:p>
    <w:p w14:paraId="3C02EF23" w14:textId="79A43B81" w:rsidR="005E3FD0" w:rsidRPr="00C208EC" w:rsidRDefault="005E3FD0" w:rsidP="005E3FD0">
      <w:pPr>
        <w:pStyle w:val="Akapitzlist"/>
        <w:spacing w:after="0" w:line="240" w:lineRule="auto"/>
        <w:ind w:left="426" w:hanging="426"/>
        <w:rPr>
          <w:sz w:val="22"/>
          <w:szCs w:val="22"/>
        </w:rPr>
      </w:pPr>
      <w:r w:rsidRPr="00C208EC">
        <w:rPr>
          <w:sz w:val="22"/>
          <w:szCs w:val="22"/>
        </w:rPr>
        <w:t xml:space="preserve">3.     Zamawiający będzie przekazywał Wykonawcom informacje </w:t>
      </w:r>
      <w:r w:rsidR="00E73E53">
        <w:rPr>
          <w:sz w:val="22"/>
          <w:szCs w:val="22"/>
        </w:rPr>
        <w:t xml:space="preserve">w formie elektronicznej lub postaci elektronicznej </w:t>
      </w:r>
      <w:r w:rsidRPr="00C208EC">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208EC" w:rsidRDefault="005E3FD0" w:rsidP="005E3FD0">
      <w:pPr>
        <w:pStyle w:val="Akapitzlist"/>
        <w:spacing w:after="0" w:line="240" w:lineRule="auto"/>
        <w:ind w:left="426" w:hanging="426"/>
        <w:rPr>
          <w:sz w:val="22"/>
          <w:szCs w:val="22"/>
        </w:rPr>
      </w:pPr>
    </w:p>
    <w:p w14:paraId="3833CD36" w14:textId="46FF32E3" w:rsidR="005E3FD0" w:rsidRDefault="005E3FD0" w:rsidP="001276EF">
      <w:pPr>
        <w:pStyle w:val="Akapitzlist"/>
        <w:numPr>
          <w:ilvl w:val="2"/>
          <w:numId w:val="207"/>
        </w:numPr>
        <w:tabs>
          <w:tab w:val="clear" w:pos="2520"/>
        </w:tabs>
        <w:spacing w:after="0" w:line="240" w:lineRule="auto"/>
        <w:ind w:left="426" w:hanging="426"/>
        <w:rPr>
          <w:sz w:val="22"/>
          <w:szCs w:val="22"/>
        </w:rPr>
      </w:pPr>
      <w:r w:rsidRPr="00C208EC">
        <w:rPr>
          <w:sz w:val="22"/>
          <w:szCs w:val="22"/>
        </w:rPr>
        <w:t>Wykonawca ma obowiązek sprawdzania komunikatów i wiadomości bezpośrednio na platformie zakupowej przesłanych przez Zamawiającego, gdyż system powiadomień może ulec awarii lub powiadomienie może trafić do folderu SPAM.</w:t>
      </w:r>
    </w:p>
    <w:p w14:paraId="59770B73" w14:textId="7E7CB838" w:rsidR="001276EF" w:rsidRDefault="001276EF" w:rsidP="001276EF">
      <w:pPr>
        <w:pStyle w:val="Akapitzlist"/>
        <w:spacing w:after="0" w:line="240" w:lineRule="auto"/>
        <w:ind w:left="2520"/>
        <w:rPr>
          <w:sz w:val="22"/>
          <w:szCs w:val="22"/>
        </w:rPr>
      </w:pPr>
    </w:p>
    <w:p w14:paraId="11B43A00" w14:textId="2109C6CB" w:rsidR="001276EF" w:rsidRPr="00C208EC" w:rsidRDefault="001276EF" w:rsidP="001276EF">
      <w:pPr>
        <w:pStyle w:val="Akapitzlist"/>
        <w:numPr>
          <w:ilvl w:val="2"/>
          <w:numId w:val="207"/>
        </w:numPr>
        <w:tabs>
          <w:tab w:val="clear" w:pos="2520"/>
        </w:tabs>
        <w:spacing w:after="0" w:line="240" w:lineRule="auto"/>
        <w:ind w:left="426" w:hanging="426"/>
        <w:rPr>
          <w:sz w:val="22"/>
          <w:szCs w:val="22"/>
        </w:rPr>
      </w:pPr>
      <w:r w:rsidRPr="001276EF">
        <w:rPr>
          <w:sz w:val="22"/>
          <w:szCs w:val="22"/>
        </w:rPr>
        <w:t>Maksymalny rozmiar jednego pliku przesyłanego za pośrednictwem dedykowanych formularzy do: złożenia, zmiany, wycofania oferty wynosi 150 MB natomiast przy komunikacji wielkość pliku to maksymalnie 500 MB.</w:t>
      </w:r>
    </w:p>
    <w:p w14:paraId="36545314" w14:textId="77777777" w:rsidR="005E3FD0" w:rsidRPr="00C208EC" w:rsidRDefault="005E3FD0" w:rsidP="001276EF">
      <w:pPr>
        <w:pStyle w:val="Akapitzlist"/>
        <w:spacing w:after="0" w:line="240" w:lineRule="auto"/>
        <w:ind w:left="426" w:hanging="426"/>
        <w:rPr>
          <w:sz w:val="22"/>
          <w:szCs w:val="22"/>
        </w:rPr>
      </w:pPr>
    </w:p>
    <w:p w14:paraId="5C040486" w14:textId="24568880" w:rsidR="005E3FD0" w:rsidRPr="00C208EC" w:rsidRDefault="001276EF" w:rsidP="005E3FD0">
      <w:pPr>
        <w:pStyle w:val="Akapitzlist"/>
        <w:spacing w:after="0" w:line="240" w:lineRule="auto"/>
        <w:ind w:left="426" w:hanging="426"/>
        <w:rPr>
          <w:sz w:val="22"/>
          <w:szCs w:val="22"/>
        </w:rPr>
      </w:pPr>
      <w:r>
        <w:rPr>
          <w:sz w:val="22"/>
          <w:szCs w:val="22"/>
        </w:rPr>
        <w:t>6</w:t>
      </w:r>
      <w:r w:rsidR="005E3FD0" w:rsidRPr="00C208EC">
        <w:rPr>
          <w:sz w:val="22"/>
          <w:szCs w:val="22"/>
        </w:rPr>
        <w:t xml:space="preserve">.    Zamawiający określa niezbędne wymagania sprzętowo - aplikacyjne umożliwiające pracę na </w:t>
      </w:r>
      <w:hyperlink r:id="rId21" w:history="1">
        <w:r w:rsidR="005E3FD0" w:rsidRPr="00C208EC">
          <w:rPr>
            <w:rStyle w:val="Hipercze"/>
            <w:sz w:val="22"/>
            <w:szCs w:val="22"/>
          </w:rPr>
          <w:t>platformazakupowa.pl</w:t>
        </w:r>
      </w:hyperlink>
      <w:r w:rsidR="005E3FD0" w:rsidRPr="00C208EC">
        <w:rPr>
          <w:sz w:val="22"/>
          <w:szCs w:val="22"/>
        </w:rPr>
        <w:t>, tj.:</w:t>
      </w:r>
    </w:p>
    <w:p w14:paraId="212E75DA"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1)      stały dostęp do sieci Internet o gwarantowanej przepustowości nie mniejszej niż 512 </w:t>
      </w:r>
      <w:proofErr w:type="spellStart"/>
      <w:r w:rsidRPr="00C208EC">
        <w:rPr>
          <w:sz w:val="22"/>
          <w:szCs w:val="22"/>
        </w:rPr>
        <w:t>kb</w:t>
      </w:r>
      <w:proofErr w:type="spellEnd"/>
      <w:r w:rsidRPr="00C208EC">
        <w:rPr>
          <w:sz w:val="22"/>
          <w:szCs w:val="22"/>
        </w:rPr>
        <w:t>/s;</w:t>
      </w:r>
    </w:p>
    <w:p w14:paraId="0E6BF8A0"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2)      komputer klasy PC lub MAC o następującej konfiguracji: pamięć min. 2 GB Ram, procesor Intel IV 2 GHZ lub jego nowsza wersja, jeden z systemów operacyjnych - MS Windows 7, Mac Os x 10 4, Linux, lub ich nowsze wersje;</w:t>
      </w:r>
    </w:p>
    <w:p w14:paraId="5F2DD017" w14:textId="39E72582"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3)     </w:t>
      </w:r>
      <w:r w:rsidR="00EA62A5">
        <w:rPr>
          <w:sz w:val="22"/>
          <w:szCs w:val="22"/>
        </w:rPr>
        <w:t xml:space="preserve"> </w:t>
      </w:r>
      <w:r w:rsidRPr="00C208EC">
        <w:rPr>
          <w:sz w:val="22"/>
          <w:szCs w:val="22"/>
        </w:rPr>
        <w:t>zainstalowana dowolna przeglądarka internetowa, w przypadku Internet Explorer minimalnie wersja 10.0;</w:t>
      </w:r>
    </w:p>
    <w:p w14:paraId="7B94E482"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4)      włączona obsługa JavaScript;</w:t>
      </w:r>
    </w:p>
    <w:p w14:paraId="1A0F4D7C"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5)      zainstalowany program Adobe </w:t>
      </w:r>
      <w:proofErr w:type="spellStart"/>
      <w:r w:rsidRPr="00C208EC">
        <w:rPr>
          <w:sz w:val="22"/>
          <w:szCs w:val="22"/>
        </w:rPr>
        <w:t>Acrobat</w:t>
      </w:r>
      <w:proofErr w:type="spellEnd"/>
      <w:r w:rsidRPr="00C208EC">
        <w:rPr>
          <w:sz w:val="22"/>
          <w:szCs w:val="22"/>
        </w:rPr>
        <w:t xml:space="preserve"> Reader lub inny obsługujący format plików .pdf;</w:t>
      </w:r>
    </w:p>
    <w:p w14:paraId="581C4412"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6)      Platformazakupowa.pl działa według standardu przyjętego w komunikacji sieciowej - kodowanie UTF8;</w:t>
      </w:r>
    </w:p>
    <w:p w14:paraId="4F6C3EF4"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7)      Oznaczenie czasu odbioru danych przez platformę zakupową stanowi datę oraz dokładny czas (</w:t>
      </w:r>
      <w:proofErr w:type="spellStart"/>
      <w:r w:rsidRPr="00C208EC">
        <w:rPr>
          <w:sz w:val="22"/>
          <w:szCs w:val="22"/>
        </w:rPr>
        <w:t>hh:mm:ss</w:t>
      </w:r>
      <w:proofErr w:type="spellEnd"/>
      <w:r w:rsidRPr="00C208EC">
        <w:rPr>
          <w:sz w:val="22"/>
          <w:szCs w:val="22"/>
        </w:rPr>
        <w:t>) generowany wg. czasu lokalnego serwera synchronizowanego z zegarem Głównego Urzędu Miar.</w:t>
      </w:r>
    </w:p>
    <w:p w14:paraId="06B7FD5F" w14:textId="4A6169EC" w:rsidR="005E3FD0" w:rsidRPr="00C208EC" w:rsidRDefault="00026ED9" w:rsidP="005E3FD0">
      <w:pPr>
        <w:pStyle w:val="Akapitzlist"/>
        <w:spacing w:before="100" w:beforeAutospacing="1" w:line="240" w:lineRule="auto"/>
        <w:ind w:left="426" w:hanging="426"/>
        <w:rPr>
          <w:sz w:val="22"/>
          <w:szCs w:val="22"/>
        </w:rPr>
      </w:pPr>
      <w:r>
        <w:rPr>
          <w:sz w:val="22"/>
          <w:szCs w:val="22"/>
        </w:rPr>
        <w:lastRenderedPageBreak/>
        <w:t>7</w:t>
      </w:r>
      <w:r w:rsidR="005E3FD0" w:rsidRPr="00C208EC">
        <w:rPr>
          <w:sz w:val="22"/>
          <w:szCs w:val="22"/>
        </w:rPr>
        <w:t xml:space="preserve">.    Formaty plików wykorzystywanych przez Wykonawców muszą  być zgodne z obwieszczeniem  Prezesa Rady Ministrów z dnia 9 listopada 2017 r. (Dz.U. z 2017 r. poz. 2247) </w:t>
      </w:r>
      <w:r w:rsidR="00A93331">
        <w:rPr>
          <w:sz w:val="22"/>
          <w:szCs w:val="22"/>
        </w:rPr>
        <w:t xml:space="preserve">                   </w:t>
      </w:r>
      <w:r w:rsidR="005E3FD0" w:rsidRPr="00C208EC">
        <w:rPr>
          <w:sz w:val="22"/>
          <w:szCs w:val="22"/>
        </w:rPr>
        <w:t xml:space="preserve">w sprawie ogłoszenia jednolitego tekstu rozporządzenia Rady Ministrów w sprawie Krajowych Ram Interoperacyjności, minimalnych wymagań dla rejestrów publicznych i wymiany informacji </w:t>
      </w:r>
      <w:r w:rsidR="00A93331">
        <w:rPr>
          <w:sz w:val="22"/>
          <w:szCs w:val="22"/>
        </w:rPr>
        <w:t xml:space="preserve">                                 </w:t>
      </w:r>
      <w:r w:rsidR="005E3FD0" w:rsidRPr="00C208EC">
        <w:rPr>
          <w:sz w:val="22"/>
          <w:szCs w:val="22"/>
        </w:rPr>
        <w:t>w postaci elektronicznej oraz minimalnych wymagań dla systemów teleinformatycznych.</w:t>
      </w:r>
    </w:p>
    <w:p w14:paraId="5B7FDA1C" w14:textId="541E2287" w:rsidR="005E3FD0" w:rsidRPr="00C208EC" w:rsidRDefault="00026ED9" w:rsidP="005E3FD0">
      <w:pPr>
        <w:pStyle w:val="Akapitzlist"/>
        <w:spacing w:line="240" w:lineRule="auto"/>
        <w:ind w:left="426" w:hanging="426"/>
        <w:rPr>
          <w:sz w:val="22"/>
          <w:szCs w:val="22"/>
        </w:rPr>
      </w:pPr>
      <w:r>
        <w:rPr>
          <w:sz w:val="22"/>
          <w:szCs w:val="22"/>
        </w:rPr>
        <w:t>8.</w:t>
      </w:r>
      <w:r w:rsidR="005E3FD0" w:rsidRPr="00C208EC">
        <w:rPr>
          <w:sz w:val="22"/>
          <w:szCs w:val="22"/>
        </w:rPr>
        <w:t xml:space="preserve">   Zamawiający rekomenduje wykorzystanie formatów: .pdf .</w:t>
      </w:r>
      <w:proofErr w:type="spellStart"/>
      <w:r w:rsidR="005E3FD0" w:rsidRPr="00C208EC">
        <w:rPr>
          <w:sz w:val="22"/>
          <w:szCs w:val="22"/>
        </w:rPr>
        <w:t>doc</w:t>
      </w:r>
      <w:proofErr w:type="spellEnd"/>
      <w:r w:rsidR="005E3FD0" w:rsidRPr="00C208EC">
        <w:rPr>
          <w:sz w:val="22"/>
          <w:szCs w:val="22"/>
        </w:rPr>
        <w:t xml:space="preserve"> .xls .jpg (.</w:t>
      </w:r>
      <w:proofErr w:type="spellStart"/>
      <w:r w:rsidR="005E3FD0" w:rsidRPr="00C208EC">
        <w:rPr>
          <w:sz w:val="22"/>
          <w:szCs w:val="22"/>
        </w:rPr>
        <w:t>jpeg</w:t>
      </w:r>
      <w:proofErr w:type="spellEnd"/>
      <w:r w:rsidR="005E3FD0" w:rsidRPr="00C208EC">
        <w:rPr>
          <w:sz w:val="22"/>
          <w:szCs w:val="22"/>
        </w:rPr>
        <w:t xml:space="preserve">) </w:t>
      </w:r>
      <w:r w:rsidR="005E3FD0" w:rsidRPr="00C208EC">
        <w:rPr>
          <w:b/>
          <w:bCs/>
          <w:sz w:val="22"/>
          <w:szCs w:val="22"/>
        </w:rPr>
        <w:t>ze szczególnym wskazaniem na .pdf</w:t>
      </w:r>
    </w:p>
    <w:p w14:paraId="52DF51A4" w14:textId="77777777" w:rsidR="005E3FD0" w:rsidRPr="00C208EC" w:rsidRDefault="005E3FD0" w:rsidP="00026ED9">
      <w:pPr>
        <w:pStyle w:val="Akapitzlist"/>
        <w:numPr>
          <w:ilvl w:val="0"/>
          <w:numId w:val="208"/>
        </w:numPr>
        <w:spacing w:line="240" w:lineRule="auto"/>
        <w:ind w:left="426" w:hanging="426"/>
        <w:rPr>
          <w:sz w:val="22"/>
          <w:szCs w:val="22"/>
        </w:rPr>
      </w:pPr>
      <w:r w:rsidRPr="00C208EC">
        <w:rPr>
          <w:sz w:val="22"/>
          <w:szCs w:val="22"/>
        </w:rPr>
        <w:t>W celu ewentualnej kompresji danych Zamawiający rekomenduje wykorzystanie jednego                                           z formatów: .zip, .7Z.</w:t>
      </w:r>
    </w:p>
    <w:p w14:paraId="5C4BE8E0" w14:textId="77777777" w:rsidR="005E3FD0" w:rsidRPr="00C208EC" w:rsidRDefault="005E3FD0" w:rsidP="00026ED9">
      <w:pPr>
        <w:pStyle w:val="Akapitzlist"/>
        <w:numPr>
          <w:ilvl w:val="0"/>
          <w:numId w:val="208"/>
        </w:numPr>
        <w:spacing w:before="100" w:beforeAutospacing="1" w:line="240" w:lineRule="auto"/>
        <w:ind w:left="426" w:hanging="426"/>
        <w:rPr>
          <w:sz w:val="22"/>
          <w:szCs w:val="22"/>
        </w:rPr>
      </w:pPr>
      <w:r w:rsidRPr="00C208EC">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6731D395" w14:textId="77777777" w:rsidR="005E3FD0" w:rsidRPr="00C208EC" w:rsidRDefault="005E3FD0" w:rsidP="00026ED9">
      <w:pPr>
        <w:pStyle w:val="Akapitzlist"/>
        <w:numPr>
          <w:ilvl w:val="0"/>
          <w:numId w:val="208"/>
        </w:numPr>
        <w:spacing w:before="100" w:beforeAutospacing="1" w:after="0" w:line="240" w:lineRule="auto"/>
        <w:ind w:left="426" w:hanging="426"/>
        <w:rPr>
          <w:sz w:val="22"/>
          <w:szCs w:val="22"/>
        </w:rPr>
      </w:pPr>
      <w:r w:rsidRPr="00C208EC">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C208EC">
        <w:rPr>
          <w:sz w:val="22"/>
          <w:szCs w:val="22"/>
        </w:rPr>
        <w:t>eDoApp</w:t>
      </w:r>
      <w:proofErr w:type="spellEnd"/>
      <w:r w:rsidRPr="00C208EC">
        <w:rPr>
          <w:sz w:val="22"/>
          <w:szCs w:val="22"/>
        </w:rPr>
        <w:t xml:space="preserve"> służącej do składania podpisu osobistego, który wynosi max 5MB.</w:t>
      </w:r>
    </w:p>
    <w:p w14:paraId="7D8EDEC8" w14:textId="77777777" w:rsidR="005E3FD0" w:rsidRPr="00C208EC" w:rsidRDefault="005E3FD0" w:rsidP="005E3FD0">
      <w:pPr>
        <w:pStyle w:val="Akapitzlist"/>
        <w:spacing w:after="0" w:line="240" w:lineRule="auto"/>
        <w:ind w:left="426"/>
        <w:rPr>
          <w:sz w:val="22"/>
          <w:szCs w:val="22"/>
        </w:rPr>
      </w:pPr>
    </w:p>
    <w:p w14:paraId="6D058ED2" w14:textId="77777777" w:rsidR="005E3FD0" w:rsidRPr="00C208EC" w:rsidRDefault="005E3FD0" w:rsidP="00026ED9">
      <w:pPr>
        <w:pStyle w:val="Akapitzlist"/>
        <w:numPr>
          <w:ilvl w:val="0"/>
          <w:numId w:val="208"/>
        </w:numPr>
        <w:spacing w:line="240" w:lineRule="auto"/>
        <w:ind w:left="426" w:hanging="426"/>
        <w:rPr>
          <w:sz w:val="22"/>
          <w:szCs w:val="22"/>
        </w:rPr>
      </w:pPr>
      <w:r w:rsidRPr="00C208EC">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208EC">
        <w:rPr>
          <w:sz w:val="22"/>
          <w:szCs w:val="22"/>
        </w:rPr>
        <w:t>PAdES</w:t>
      </w:r>
      <w:proofErr w:type="spellEnd"/>
      <w:r w:rsidRPr="00C208EC">
        <w:rPr>
          <w:sz w:val="22"/>
          <w:szCs w:val="22"/>
        </w:rPr>
        <w:t>. </w:t>
      </w:r>
    </w:p>
    <w:p w14:paraId="09450B59" w14:textId="77777777" w:rsidR="005E3FD0" w:rsidRPr="00C208EC" w:rsidRDefault="005E3FD0" w:rsidP="00026ED9">
      <w:pPr>
        <w:pStyle w:val="Akapitzlist"/>
        <w:numPr>
          <w:ilvl w:val="0"/>
          <w:numId w:val="208"/>
        </w:numPr>
        <w:spacing w:before="100" w:beforeAutospacing="1" w:line="240" w:lineRule="auto"/>
        <w:ind w:left="426" w:hanging="426"/>
        <w:rPr>
          <w:sz w:val="22"/>
          <w:szCs w:val="22"/>
        </w:rPr>
      </w:pPr>
      <w:r w:rsidRPr="00C208EC">
        <w:rPr>
          <w:sz w:val="22"/>
          <w:szCs w:val="22"/>
        </w:rPr>
        <w:t xml:space="preserve">Pliki w innych formatach niż PDF zaleca się opatrzyć zewnętrznym podpisem </w:t>
      </w:r>
      <w:proofErr w:type="spellStart"/>
      <w:r w:rsidRPr="00C208EC">
        <w:rPr>
          <w:sz w:val="22"/>
          <w:szCs w:val="22"/>
        </w:rPr>
        <w:t>XAdES</w:t>
      </w:r>
      <w:proofErr w:type="spellEnd"/>
      <w:r w:rsidRPr="00C208EC">
        <w:rPr>
          <w:sz w:val="22"/>
          <w:szCs w:val="22"/>
        </w:rPr>
        <w:t>. Wykonawca powinien pamiętać, aby plik z podpisem przekazywać łącznie z dokumentem podpisywanym.</w:t>
      </w:r>
    </w:p>
    <w:p w14:paraId="38D10EF4" w14:textId="180E1D18" w:rsidR="005E3FD0" w:rsidRDefault="005E3FD0" w:rsidP="00026ED9">
      <w:pPr>
        <w:pStyle w:val="Akapitzlist"/>
        <w:numPr>
          <w:ilvl w:val="0"/>
          <w:numId w:val="208"/>
        </w:numPr>
        <w:spacing w:before="100" w:beforeAutospacing="1" w:line="240" w:lineRule="auto"/>
        <w:ind w:left="426" w:hanging="426"/>
        <w:rPr>
          <w:sz w:val="22"/>
          <w:szCs w:val="22"/>
        </w:rPr>
      </w:pPr>
      <w:r w:rsidRPr="00C208EC">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208EC" w:rsidRDefault="005E3FD0" w:rsidP="00026ED9">
      <w:pPr>
        <w:pStyle w:val="Akapitzlist"/>
        <w:numPr>
          <w:ilvl w:val="0"/>
          <w:numId w:val="208"/>
        </w:numPr>
        <w:spacing w:before="100" w:beforeAutospacing="1" w:line="240" w:lineRule="auto"/>
        <w:ind w:left="426" w:hanging="426"/>
        <w:rPr>
          <w:sz w:val="22"/>
          <w:szCs w:val="22"/>
        </w:rPr>
      </w:pPr>
      <w:r w:rsidRPr="00C208EC">
        <w:rPr>
          <w:sz w:val="22"/>
          <w:szCs w:val="22"/>
        </w:rPr>
        <w:t>Zamawiający zaleca, aby Wykonawca z odpowiednim wyprzedzeniem przetestował możliwość prawidłowego wykorzystania wybranej metody podpisania plików oferty.</w:t>
      </w:r>
    </w:p>
    <w:p w14:paraId="35743570" w14:textId="77777777" w:rsidR="005E3FD0" w:rsidRPr="00C208EC" w:rsidRDefault="005E3FD0" w:rsidP="00026ED9">
      <w:pPr>
        <w:pStyle w:val="Akapitzlist"/>
        <w:numPr>
          <w:ilvl w:val="0"/>
          <w:numId w:val="208"/>
        </w:numPr>
        <w:spacing w:before="100" w:beforeAutospacing="1" w:after="100" w:afterAutospacing="1" w:line="240" w:lineRule="auto"/>
        <w:ind w:left="426" w:hanging="426"/>
        <w:rPr>
          <w:sz w:val="22"/>
          <w:szCs w:val="22"/>
        </w:rPr>
      </w:pPr>
      <w:r w:rsidRPr="00C208EC">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208EC" w:rsidRDefault="005E3FD0" w:rsidP="00026ED9">
      <w:pPr>
        <w:pStyle w:val="Akapitzlist"/>
        <w:numPr>
          <w:ilvl w:val="0"/>
          <w:numId w:val="208"/>
        </w:numPr>
        <w:spacing w:before="240" w:line="240" w:lineRule="auto"/>
        <w:ind w:left="426" w:hanging="426"/>
        <w:rPr>
          <w:sz w:val="22"/>
          <w:szCs w:val="22"/>
        </w:rPr>
      </w:pPr>
      <w:r w:rsidRPr="00C208EC">
        <w:rPr>
          <w:sz w:val="22"/>
          <w:szCs w:val="22"/>
        </w:rPr>
        <w:t>Osobą składającą ofertę powinna być osoba kontaktowa podawana w dokumentacji.</w:t>
      </w:r>
    </w:p>
    <w:p w14:paraId="266CC4F4" w14:textId="77777777" w:rsidR="005E3FD0" w:rsidRPr="00C208EC" w:rsidRDefault="005E3FD0" w:rsidP="00026ED9">
      <w:pPr>
        <w:pStyle w:val="Akapitzlist"/>
        <w:numPr>
          <w:ilvl w:val="0"/>
          <w:numId w:val="208"/>
        </w:numPr>
        <w:spacing w:before="100" w:beforeAutospacing="1" w:after="100" w:afterAutospacing="1" w:line="240" w:lineRule="auto"/>
        <w:ind w:left="426" w:hanging="426"/>
        <w:rPr>
          <w:sz w:val="22"/>
          <w:szCs w:val="22"/>
        </w:rPr>
      </w:pPr>
      <w:r w:rsidRPr="00C208EC">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208EC" w:rsidRDefault="005E3FD0" w:rsidP="00026ED9">
      <w:pPr>
        <w:pStyle w:val="Akapitzlist"/>
        <w:numPr>
          <w:ilvl w:val="0"/>
          <w:numId w:val="208"/>
        </w:numPr>
        <w:spacing w:before="240" w:after="100" w:afterAutospacing="1" w:line="240" w:lineRule="auto"/>
        <w:ind w:left="426" w:hanging="426"/>
        <w:rPr>
          <w:sz w:val="22"/>
          <w:szCs w:val="22"/>
        </w:rPr>
      </w:pPr>
      <w:r w:rsidRPr="00C208EC">
        <w:rPr>
          <w:sz w:val="22"/>
          <w:szCs w:val="22"/>
        </w:rPr>
        <w:t>Podczas podpisywania plików zaleca się stosowanie algorytmu skrótu SHA2.</w:t>
      </w:r>
    </w:p>
    <w:p w14:paraId="0395A121" w14:textId="074AEBFF" w:rsidR="005E3FD0" w:rsidRDefault="005E3FD0" w:rsidP="00026ED9">
      <w:pPr>
        <w:pStyle w:val="Akapitzlist"/>
        <w:numPr>
          <w:ilvl w:val="0"/>
          <w:numId w:val="208"/>
        </w:numPr>
        <w:spacing w:before="240" w:after="0" w:line="240" w:lineRule="auto"/>
        <w:ind w:left="426" w:hanging="426"/>
        <w:rPr>
          <w:sz w:val="22"/>
          <w:szCs w:val="22"/>
        </w:rPr>
      </w:pPr>
      <w:r w:rsidRPr="00C208EC">
        <w:rPr>
          <w:sz w:val="22"/>
          <w:szCs w:val="22"/>
        </w:rPr>
        <w:t xml:space="preserve">Jeśli </w:t>
      </w:r>
      <w:r w:rsidR="000C19E5">
        <w:rPr>
          <w:sz w:val="22"/>
          <w:szCs w:val="22"/>
        </w:rPr>
        <w:t>W</w:t>
      </w:r>
      <w:r w:rsidRPr="00C208EC">
        <w:rPr>
          <w:sz w:val="22"/>
          <w:szCs w:val="22"/>
        </w:rPr>
        <w:t>ykonawca pakuje dokumenty np. w plik ZIP zalecamy wcześniejsze podpisanie każdego ze skompresowanych plików. </w:t>
      </w:r>
    </w:p>
    <w:p w14:paraId="1E532B15" w14:textId="77777777" w:rsidR="005E3FD0" w:rsidRPr="00C208EC" w:rsidRDefault="005E3FD0" w:rsidP="00026ED9">
      <w:pPr>
        <w:pStyle w:val="Akapitzlist"/>
        <w:numPr>
          <w:ilvl w:val="0"/>
          <w:numId w:val="208"/>
        </w:numPr>
        <w:spacing w:line="240" w:lineRule="auto"/>
        <w:ind w:left="426" w:hanging="426"/>
        <w:rPr>
          <w:sz w:val="22"/>
          <w:szCs w:val="22"/>
        </w:rPr>
      </w:pPr>
      <w:r w:rsidRPr="00C208EC">
        <w:rPr>
          <w:sz w:val="22"/>
          <w:szCs w:val="22"/>
        </w:rPr>
        <w:t>Zamawiający rekomenduje wykorzystanie podpisu z kwalifikowanym znacznikiem czasu.</w:t>
      </w:r>
    </w:p>
    <w:p w14:paraId="77A89207" w14:textId="2B77B9E9" w:rsidR="005E3FD0" w:rsidRPr="00C208EC" w:rsidRDefault="005E3FD0" w:rsidP="00026ED9">
      <w:pPr>
        <w:pStyle w:val="Akapitzlist"/>
        <w:numPr>
          <w:ilvl w:val="0"/>
          <w:numId w:val="208"/>
        </w:numPr>
        <w:spacing w:before="100" w:beforeAutospacing="1" w:after="100" w:afterAutospacing="1" w:line="240" w:lineRule="auto"/>
        <w:ind w:left="426" w:hanging="426"/>
        <w:rPr>
          <w:sz w:val="22"/>
          <w:szCs w:val="22"/>
        </w:rPr>
      </w:pPr>
      <w:r w:rsidRPr="00C208EC">
        <w:rPr>
          <w:sz w:val="22"/>
          <w:szCs w:val="22"/>
        </w:rPr>
        <w:t xml:space="preserve">Zamawiający zaleca aby nie wprowadzać jakichkolwiek zmian w plikach po podpisaniu ich podpisem kwalifikowanym. Może to skutkować naruszeniem integralności </w:t>
      </w:r>
      <w:r w:rsidR="0096143A">
        <w:rPr>
          <w:sz w:val="22"/>
          <w:szCs w:val="22"/>
        </w:rPr>
        <w:t xml:space="preserve">plików co równoważne będzie </w:t>
      </w:r>
      <w:r w:rsidRPr="00C208EC">
        <w:rPr>
          <w:sz w:val="22"/>
          <w:szCs w:val="22"/>
        </w:rPr>
        <w:t>z koniecznością odrzucenia oferty w postępowaniu.</w:t>
      </w:r>
    </w:p>
    <w:p w14:paraId="18F708BD" w14:textId="77777777" w:rsidR="005E3FD0" w:rsidRPr="00C208EC" w:rsidRDefault="005E3FD0" w:rsidP="00026ED9">
      <w:pPr>
        <w:pStyle w:val="Akapitzlist"/>
        <w:numPr>
          <w:ilvl w:val="0"/>
          <w:numId w:val="208"/>
        </w:numPr>
        <w:spacing w:before="240" w:line="240" w:lineRule="auto"/>
        <w:ind w:left="426" w:hanging="426"/>
        <w:rPr>
          <w:sz w:val="22"/>
          <w:szCs w:val="22"/>
        </w:rPr>
      </w:pPr>
      <w:r w:rsidRPr="00C208EC">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208EC" w:rsidRDefault="005E3FD0" w:rsidP="00026ED9">
      <w:pPr>
        <w:pStyle w:val="Akapitzlist"/>
        <w:numPr>
          <w:ilvl w:val="0"/>
          <w:numId w:val="208"/>
        </w:numPr>
        <w:spacing w:before="100" w:beforeAutospacing="1" w:after="100" w:afterAutospacing="1" w:line="240" w:lineRule="auto"/>
        <w:ind w:left="426" w:hanging="426"/>
        <w:rPr>
          <w:sz w:val="22"/>
          <w:szCs w:val="22"/>
        </w:rPr>
      </w:pPr>
      <w:r w:rsidRPr="00C208EC">
        <w:rPr>
          <w:sz w:val="22"/>
          <w:szCs w:val="22"/>
        </w:rPr>
        <w:lastRenderedPageBreak/>
        <w:t xml:space="preserve"> Przyjmuje się, że dokument wysłany przy użyciu platformy zakupowej został doręczony Wykonawcy w sposób umożliwiający zapoznanie się z jego treścią, w dniu przekazania przez platformę zakupową.</w:t>
      </w:r>
    </w:p>
    <w:p w14:paraId="01B2124A" w14:textId="7E6F5E32" w:rsidR="005E3FD0" w:rsidRPr="000A2C5C" w:rsidRDefault="005E3FD0" w:rsidP="00026ED9">
      <w:pPr>
        <w:pStyle w:val="Akapitzlist"/>
        <w:numPr>
          <w:ilvl w:val="0"/>
          <w:numId w:val="208"/>
        </w:numPr>
        <w:spacing w:before="240" w:after="100" w:afterAutospacing="1" w:line="240" w:lineRule="auto"/>
        <w:ind w:left="426" w:hanging="426"/>
        <w:rPr>
          <w:sz w:val="22"/>
          <w:szCs w:val="22"/>
        </w:rPr>
      </w:pPr>
      <w:r w:rsidRPr="000A2C5C">
        <w:rPr>
          <w:sz w:val="22"/>
          <w:szCs w:val="22"/>
        </w:rPr>
        <w:t xml:space="preserve">Komunikacja ustna dopuszczalna jest wyłącznie w toku </w:t>
      </w:r>
      <w:r w:rsidR="008C0298" w:rsidRPr="000A2C5C">
        <w:rPr>
          <w:sz w:val="22"/>
          <w:szCs w:val="22"/>
        </w:rPr>
        <w:t>prowadzenia</w:t>
      </w:r>
      <w:r w:rsidR="0002283A" w:rsidRPr="000A2C5C">
        <w:rPr>
          <w:sz w:val="22"/>
          <w:szCs w:val="22"/>
        </w:rPr>
        <w:t xml:space="preserve"> </w:t>
      </w:r>
      <w:r w:rsidRPr="000A2C5C">
        <w:rPr>
          <w:sz w:val="22"/>
          <w:szCs w:val="22"/>
        </w:rPr>
        <w:t xml:space="preserve">negocjacji jeżeli są </w:t>
      </w:r>
      <w:r w:rsidR="000A2C5C" w:rsidRPr="000A2C5C">
        <w:rPr>
          <w:sz w:val="22"/>
          <w:szCs w:val="22"/>
        </w:rPr>
        <w:t xml:space="preserve">Zamawiający określi to w zaproszeniu do negocjacji oraz w </w:t>
      </w:r>
      <w:r w:rsidRPr="000A2C5C">
        <w:rPr>
          <w:sz w:val="22"/>
          <w:szCs w:val="22"/>
        </w:rPr>
        <w:t>odniesieniu do informacji, które nie są istotne, w szczególności nie dotyczą ogłoszenia </w:t>
      </w:r>
      <w:r w:rsidR="00A93331" w:rsidRPr="000A2C5C">
        <w:rPr>
          <w:sz w:val="22"/>
          <w:szCs w:val="22"/>
        </w:rPr>
        <w:t>o</w:t>
      </w:r>
      <w:r w:rsidRPr="000A2C5C">
        <w:rPr>
          <w:sz w:val="22"/>
          <w:szCs w:val="22"/>
        </w:rPr>
        <w:t xml:space="preserve"> zamówieniu lub dokumentów zamówienia, ofert, o ile jej treść jest udokumentowana.</w:t>
      </w:r>
    </w:p>
    <w:p w14:paraId="27744F6A" w14:textId="77777777" w:rsidR="005E3FD0" w:rsidRPr="00C208EC" w:rsidRDefault="005E3FD0" w:rsidP="00026ED9">
      <w:pPr>
        <w:pStyle w:val="Akapitzlist"/>
        <w:numPr>
          <w:ilvl w:val="0"/>
          <w:numId w:val="208"/>
        </w:numPr>
        <w:spacing w:before="240" w:after="100" w:afterAutospacing="1" w:line="240" w:lineRule="auto"/>
        <w:ind w:left="426" w:hanging="426"/>
        <w:rPr>
          <w:sz w:val="22"/>
          <w:szCs w:val="22"/>
        </w:rPr>
      </w:pPr>
      <w:r w:rsidRPr="00C208EC">
        <w:rPr>
          <w:sz w:val="22"/>
          <w:szCs w:val="22"/>
        </w:rPr>
        <w:t xml:space="preserve">Wśród formatów powszechnych a </w:t>
      </w:r>
      <w:r w:rsidRPr="00C208EC">
        <w:rPr>
          <w:b/>
          <w:bCs/>
          <w:sz w:val="22"/>
          <w:szCs w:val="22"/>
        </w:rPr>
        <w:t>NIE występujących</w:t>
      </w:r>
      <w:r w:rsidRPr="00C208EC">
        <w:rPr>
          <w:sz w:val="22"/>
          <w:szCs w:val="22"/>
        </w:rPr>
        <w:t xml:space="preserve"> w rozporządzeniu występują: .</w:t>
      </w:r>
      <w:proofErr w:type="spellStart"/>
      <w:r w:rsidRPr="00C208EC">
        <w:rPr>
          <w:sz w:val="22"/>
          <w:szCs w:val="22"/>
        </w:rPr>
        <w:t>rar</w:t>
      </w:r>
      <w:proofErr w:type="spellEnd"/>
      <w:r w:rsidRPr="00C208EC">
        <w:rPr>
          <w:sz w:val="22"/>
          <w:szCs w:val="22"/>
        </w:rPr>
        <w:t xml:space="preserve"> .gif .</w:t>
      </w:r>
      <w:proofErr w:type="spellStart"/>
      <w:r w:rsidRPr="00C208EC">
        <w:rPr>
          <w:sz w:val="22"/>
          <w:szCs w:val="22"/>
        </w:rPr>
        <w:t>bmp</w:t>
      </w:r>
      <w:proofErr w:type="spellEnd"/>
      <w:r w:rsidRPr="00C208EC">
        <w:rPr>
          <w:sz w:val="22"/>
          <w:szCs w:val="22"/>
        </w:rPr>
        <w:t xml:space="preserve"> .</w:t>
      </w:r>
      <w:proofErr w:type="spellStart"/>
      <w:r w:rsidRPr="00C208EC">
        <w:rPr>
          <w:sz w:val="22"/>
          <w:szCs w:val="22"/>
        </w:rPr>
        <w:t>numbers</w:t>
      </w:r>
      <w:proofErr w:type="spellEnd"/>
      <w:r w:rsidRPr="00C208EC">
        <w:rPr>
          <w:sz w:val="22"/>
          <w:szCs w:val="22"/>
        </w:rPr>
        <w:t xml:space="preserve"> .</w:t>
      </w:r>
      <w:proofErr w:type="spellStart"/>
      <w:r w:rsidRPr="00C208EC">
        <w:rPr>
          <w:sz w:val="22"/>
          <w:szCs w:val="22"/>
        </w:rPr>
        <w:t>pages</w:t>
      </w:r>
      <w:proofErr w:type="spellEnd"/>
      <w:r w:rsidRPr="00C208EC">
        <w:rPr>
          <w:sz w:val="22"/>
          <w:szCs w:val="22"/>
        </w:rPr>
        <w:t xml:space="preserve">. </w:t>
      </w:r>
      <w:r w:rsidRPr="00C208EC">
        <w:rPr>
          <w:b/>
          <w:bCs/>
          <w:sz w:val="22"/>
          <w:szCs w:val="22"/>
        </w:rPr>
        <w:t>Dokumenty złożone w takich plikach zostaną uznane za złożone nieskutecznie.</w:t>
      </w:r>
    </w:p>
    <w:p w14:paraId="341767A2" w14:textId="77777777" w:rsidR="005E3FD0" w:rsidRPr="00C208EC" w:rsidRDefault="005E3FD0" w:rsidP="00026ED9">
      <w:pPr>
        <w:pStyle w:val="Akapitzlist"/>
        <w:numPr>
          <w:ilvl w:val="0"/>
          <w:numId w:val="208"/>
        </w:numPr>
        <w:spacing w:before="240" w:after="100" w:afterAutospacing="1" w:line="240" w:lineRule="auto"/>
        <w:ind w:left="426" w:hanging="426"/>
        <w:rPr>
          <w:sz w:val="22"/>
          <w:szCs w:val="22"/>
        </w:rPr>
      </w:pPr>
      <w:r w:rsidRPr="00C208EC">
        <w:rPr>
          <w:sz w:val="22"/>
          <w:szCs w:val="22"/>
        </w:rPr>
        <w:t>Zamawiający dopuszcza, awaryjnie, komunikację  za pośrednictwem poczty elektronicznej podanej                      w SWZ.</w:t>
      </w:r>
    </w:p>
    <w:p w14:paraId="00EF7F55" w14:textId="701F4DF8" w:rsidR="005E3FD0" w:rsidRPr="00C208EC" w:rsidRDefault="005E3FD0" w:rsidP="00026ED9">
      <w:pPr>
        <w:pStyle w:val="Akapitzlist"/>
        <w:numPr>
          <w:ilvl w:val="0"/>
          <w:numId w:val="208"/>
        </w:numPr>
        <w:spacing w:before="240" w:after="100" w:afterAutospacing="1" w:line="240" w:lineRule="auto"/>
        <w:ind w:left="426" w:hanging="426"/>
        <w:rPr>
          <w:sz w:val="22"/>
          <w:szCs w:val="22"/>
        </w:rPr>
      </w:pPr>
      <w:r w:rsidRPr="00C208EC">
        <w:rPr>
          <w:sz w:val="22"/>
          <w:szCs w:val="22"/>
        </w:rPr>
        <w:t xml:space="preserve">Wykonawca, przystępując do niniejszego postępowania o udzielenie zamówienia publicznego oświadcza, że akceptuje warunki korzystania z </w:t>
      </w:r>
      <w:hyperlink r:id="rId22" w:history="1">
        <w:r w:rsidRPr="00C208EC">
          <w:rPr>
            <w:rStyle w:val="Hipercze"/>
            <w:sz w:val="22"/>
            <w:szCs w:val="22"/>
          </w:rPr>
          <w:t>platformazakupowa.pl</w:t>
        </w:r>
      </w:hyperlink>
      <w:r w:rsidRPr="00C208EC">
        <w:rPr>
          <w:sz w:val="22"/>
          <w:szCs w:val="22"/>
        </w:rPr>
        <w:t xml:space="preserve"> określone w Regulaminie zamieszczonym na stronie internetowej </w:t>
      </w:r>
      <w:hyperlink r:id="rId23" w:history="1">
        <w:r w:rsidRPr="00C208EC">
          <w:rPr>
            <w:rStyle w:val="Hipercze"/>
            <w:sz w:val="22"/>
            <w:szCs w:val="22"/>
          </w:rPr>
          <w:t>pod linkiem</w:t>
        </w:r>
      </w:hyperlink>
      <w:r w:rsidRPr="00C208EC">
        <w:rPr>
          <w:sz w:val="22"/>
          <w:szCs w:val="22"/>
        </w:rPr>
        <w:t>  w zakładce „Regulamin" oraz uznaje go za wiąż</w:t>
      </w:r>
      <w:r w:rsidR="0096143A">
        <w:rPr>
          <w:sz w:val="22"/>
          <w:szCs w:val="22"/>
        </w:rPr>
        <w:t xml:space="preserve">ący oraz zapoznał </w:t>
      </w:r>
      <w:r w:rsidRPr="00C208EC">
        <w:rPr>
          <w:sz w:val="22"/>
          <w:szCs w:val="22"/>
        </w:rPr>
        <w:t xml:space="preserve"> i stosuje się do Instrukcji składania ofert/wniosków dostępnej </w:t>
      </w:r>
      <w:hyperlink r:id="rId24" w:history="1">
        <w:r w:rsidRPr="00C208EC">
          <w:rPr>
            <w:rStyle w:val="Hipercze"/>
            <w:sz w:val="22"/>
            <w:szCs w:val="22"/>
          </w:rPr>
          <w:t>pod linkiem</w:t>
        </w:r>
      </w:hyperlink>
      <w:r w:rsidRPr="00C208EC">
        <w:rPr>
          <w:sz w:val="22"/>
          <w:szCs w:val="22"/>
        </w:rPr>
        <w:t>. </w:t>
      </w:r>
    </w:p>
    <w:p w14:paraId="7EF48C4F" w14:textId="77777777" w:rsidR="005E3FD0" w:rsidRPr="00C208EC" w:rsidRDefault="005E3FD0" w:rsidP="00026ED9">
      <w:pPr>
        <w:pStyle w:val="Akapitzlist"/>
        <w:numPr>
          <w:ilvl w:val="0"/>
          <w:numId w:val="208"/>
        </w:numPr>
        <w:spacing w:before="240" w:after="100" w:afterAutospacing="1" w:line="240" w:lineRule="auto"/>
        <w:ind w:left="426" w:hanging="426"/>
        <w:rPr>
          <w:sz w:val="22"/>
          <w:szCs w:val="22"/>
        </w:rPr>
      </w:pPr>
      <w:r w:rsidRPr="00C208EC">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254EDB" w:rsidRDefault="005E3FD0" w:rsidP="00026ED9">
      <w:pPr>
        <w:pStyle w:val="Akapitzlist"/>
        <w:numPr>
          <w:ilvl w:val="0"/>
          <w:numId w:val="208"/>
        </w:numPr>
        <w:spacing w:before="240" w:after="100" w:afterAutospacing="1" w:line="240" w:lineRule="auto"/>
        <w:ind w:left="426" w:hanging="426"/>
        <w:rPr>
          <w:sz w:val="22"/>
          <w:szCs w:val="22"/>
        </w:rPr>
      </w:pPr>
      <w:r w:rsidRPr="00C208EC">
        <w:rPr>
          <w:sz w:val="22"/>
          <w:szCs w:val="22"/>
        </w:rPr>
        <w:t>Informację o wyborze oferty najkorzystniejszej bądź o unieważnieniu postępowania Zamawiający zamieści na platformie zakupowej.</w:t>
      </w:r>
    </w:p>
    <w:p w14:paraId="4EBFA609" w14:textId="0127869B" w:rsidR="003D06C7" w:rsidRPr="00F32710" w:rsidRDefault="003D06C7" w:rsidP="003F10B9">
      <w:pPr>
        <w:pStyle w:val="Akapitzlist"/>
        <w:widowControl/>
        <w:numPr>
          <w:ilvl w:val="0"/>
          <w:numId w:val="136"/>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3F10B9">
      <w:pPr>
        <w:pStyle w:val="Akapitzlist"/>
        <w:widowControl/>
        <w:numPr>
          <w:ilvl w:val="0"/>
          <w:numId w:val="115"/>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62184645" w:rsidR="003D06C7" w:rsidRPr="00F32710" w:rsidRDefault="003D06C7" w:rsidP="003F10B9">
      <w:pPr>
        <w:pStyle w:val="Akapitzlist"/>
        <w:widowControl/>
        <w:numPr>
          <w:ilvl w:val="0"/>
          <w:numId w:val="115"/>
        </w:numPr>
        <w:suppressAutoHyphens w:val="0"/>
        <w:autoSpaceDN/>
        <w:spacing w:line="240" w:lineRule="auto"/>
        <w:ind w:left="851" w:hanging="284"/>
        <w:textAlignment w:val="auto"/>
        <w:rPr>
          <w:sz w:val="22"/>
          <w:szCs w:val="22"/>
        </w:rPr>
      </w:pPr>
      <w:r w:rsidRPr="00F32710">
        <w:rPr>
          <w:sz w:val="22"/>
          <w:szCs w:val="22"/>
        </w:rPr>
        <w:t>Zamawiający informuje, że nie występują sytuacje określon</w:t>
      </w:r>
      <w:r w:rsidR="000C19E5">
        <w:rPr>
          <w:sz w:val="22"/>
          <w:szCs w:val="22"/>
        </w:rPr>
        <w:t>e</w:t>
      </w:r>
      <w:r w:rsidRPr="00F32710">
        <w:rPr>
          <w:sz w:val="22"/>
          <w:szCs w:val="22"/>
        </w:rPr>
        <w:t xml:space="preserve">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3F10B9">
      <w:pPr>
        <w:pStyle w:val="Akapitzlist"/>
        <w:widowControl/>
        <w:numPr>
          <w:ilvl w:val="0"/>
          <w:numId w:val="136"/>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3F10B9">
      <w:pPr>
        <w:pStyle w:val="Akapitzlist"/>
        <w:widowControl/>
        <w:numPr>
          <w:ilvl w:val="0"/>
          <w:numId w:val="116"/>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72661549"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Monika Wójcik, Renata Fandrych, </w:t>
      </w:r>
      <w:r w:rsidR="00F23459">
        <w:rPr>
          <w:rFonts w:ascii="Times New Roman" w:eastAsia="Times New Roman" w:hAnsi="Times New Roman" w:cs="Times New Roman"/>
          <w:color w:val="000000"/>
          <w:kern w:val="0"/>
          <w:sz w:val="22"/>
          <w:szCs w:val="22"/>
          <w:lang w:eastAsia="pl-PL" w:bidi="ar-SA"/>
        </w:rPr>
        <w:t>Sandra Zielińska,</w:t>
      </w:r>
    </w:p>
    <w:p w14:paraId="531CA84A" w14:textId="77777777" w:rsidR="003D06C7" w:rsidRPr="00F32710"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themeColor="text1"/>
          <w:sz w:val="22"/>
          <w:szCs w:val="22"/>
        </w:rPr>
        <w:t>numer telefonu: 42 2888153, 42 2888154, 42 2888156;</w:t>
      </w:r>
    </w:p>
    <w:p w14:paraId="0D710E4E" w14:textId="2F98A27F" w:rsidR="003D06C7" w:rsidRPr="00F32710" w:rsidRDefault="003D06C7" w:rsidP="003F10B9">
      <w:pPr>
        <w:widowControl/>
        <w:numPr>
          <w:ilvl w:val="0"/>
          <w:numId w:val="117"/>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5"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6" w:history="1">
        <w:r w:rsidRPr="00F32710">
          <w:rPr>
            <w:rStyle w:val="Hipercze"/>
            <w:rFonts w:ascii="Times New Roman" w:hAnsi="Times New Roman" w:cs="Times New Roman"/>
            <w:b/>
            <w:bCs/>
            <w:sz w:val="22"/>
            <w:szCs w:val="22"/>
          </w:rPr>
          <w:t>https://platformazakupowa.pl/pn/powiat_zgierz</w:t>
        </w:r>
      </w:hyperlink>
    </w:p>
    <w:p w14:paraId="453E7DA2" w14:textId="11BD7653" w:rsidR="003D06C7" w:rsidRPr="00F32710" w:rsidRDefault="003D06C7" w:rsidP="003F10B9">
      <w:pPr>
        <w:widowControl/>
        <w:numPr>
          <w:ilvl w:val="0"/>
          <w:numId w:val="11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w:t>
      </w:r>
      <w:r w:rsidR="000C19E5">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były za pośrednictwem </w:t>
      </w:r>
      <w:hyperlink r:id="rId27"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288F164B" w:rsidR="003D06C7" w:rsidRPr="00F23459" w:rsidRDefault="003D06C7" w:rsidP="003F10B9">
      <w:pPr>
        <w:widowControl/>
        <w:numPr>
          <w:ilvl w:val="0"/>
          <w:numId w:val="117"/>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kern w:val="0"/>
          <w:sz w:val="22"/>
          <w:szCs w:val="22"/>
          <w:lang w:eastAsia="pl-PL" w:bidi="ar-SA"/>
        </w:rPr>
        <w:lastRenderedPageBreak/>
        <w:t xml:space="preserve">Zamawiający dopuszcza, awaryjnie, komunikację  za pośrednictwem poczty elektronicznej. Adres poczty elektronicznej osób uprawnionych do kontaktu z Wykonawcami: </w:t>
      </w:r>
      <w:hyperlink r:id="rId28" w:history="1">
        <w:r w:rsidRPr="00F32710">
          <w:rPr>
            <w:rStyle w:val="Hipercze"/>
            <w:rFonts w:ascii="Times New Roman" w:hAnsi="Times New Roman" w:cs="Times New Roman"/>
            <w:sz w:val="22"/>
            <w:szCs w:val="22"/>
          </w:rPr>
          <w:t>przetargi_wojcik@powiat.zgierz.pl</w:t>
        </w:r>
      </w:hyperlink>
      <w:r w:rsidRPr="00F32710">
        <w:rPr>
          <w:rFonts w:ascii="Times New Roman" w:hAnsi="Times New Roman" w:cs="Times New Roman"/>
          <w:color w:val="000000" w:themeColor="text1"/>
          <w:sz w:val="22"/>
          <w:szCs w:val="22"/>
          <w:u w:val="single"/>
        </w:rPr>
        <w:t xml:space="preserve">, </w:t>
      </w:r>
      <w:r w:rsidRPr="00F32710">
        <w:rPr>
          <w:rFonts w:ascii="Times New Roman" w:hAnsi="Times New Roman" w:cs="Times New Roman"/>
          <w:color w:val="000000" w:themeColor="text1"/>
          <w:sz w:val="22"/>
          <w:szCs w:val="22"/>
        </w:rPr>
        <w:t xml:space="preserve"> </w:t>
      </w:r>
      <w:hyperlink r:id="rId29" w:history="1">
        <w:r w:rsidRPr="00F32710">
          <w:rPr>
            <w:rStyle w:val="Hipercze"/>
            <w:rFonts w:ascii="Times New Roman" w:hAnsi="Times New Roman" w:cs="Times New Roman"/>
            <w:sz w:val="22"/>
            <w:szCs w:val="22"/>
          </w:rPr>
          <w:t>r.fandrych@powiat.zgierz.pl</w:t>
        </w:r>
      </w:hyperlink>
      <w:r w:rsidRPr="00F32710">
        <w:rPr>
          <w:rFonts w:ascii="Times New Roman" w:hAnsi="Times New Roman" w:cs="Times New Roman"/>
          <w:color w:val="000000" w:themeColor="text1"/>
          <w:sz w:val="22"/>
          <w:szCs w:val="22"/>
        </w:rPr>
        <w:t xml:space="preserve">, </w:t>
      </w:r>
      <w:hyperlink r:id="rId30" w:history="1">
        <w:r w:rsidR="00F23459" w:rsidRPr="008425EC">
          <w:rPr>
            <w:rStyle w:val="Hipercze"/>
            <w:rFonts w:ascii="Times New Roman" w:hAnsi="Times New Roman" w:cs="Times New Roman"/>
            <w:sz w:val="22"/>
            <w:szCs w:val="22"/>
          </w:rPr>
          <w:t>s.zielinska@powiat.zgierz.pl</w:t>
        </w:r>
      </w:hyperlink>
    </w:p>
    <w:p w14:paraId="4E341701" w14:textId="77777777" w:rsidR="003D06C7" w:rsidRPr="00F32710" w:rsidRDefault="003D06C7" w:rsidP="003F10B9">
      <w:pPr>
        <w:pStyle w:val="NumeracjaUrzdowa"/>
        <w:numPr>
          <w:ilvl w:val="0"/>
          <w:numId w:val="137"/>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488F3E70" w:rsidR="003D06C7" w:rsidRPr="00F32710" w:rsidRDefault="001B2311" w:rsidP="006C6C2D">
      <w:pPr>
        <w:widowControl/>
        <w:numPr>
          <w:ilvl w:val="0"/>
          <w:numId w:val="108"/>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F32710">
        <w:rPr>
          <w:rFonts w:ascii="Times New Roman" w:eastAsia="Times New Roman" w:hAnsi="Times New Roman" w:cs="Times New Roman"/>
          <w:color w:val="000000"/>
          <w:kern w:val="0"/>
          <w:sz w:val="22"/>
          <w:szCs w:val="22"/>
          <w:lang w:eastAsia="pl-PL" w:bidi="ar-SA"/>
        </w:rPr>
        <w:t xml:space="preserv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4A08A0">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00F73BA5">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31"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6C6C2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6C6C2D">
      <w:pPr>
        <w:widowControl/>
        <w:numPr>
          <w:ilvl w:val="0"/>
          <w:numId w:val="108"/>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6C6C2D">
      <w:pPr>
        <w:pStyle w:val="Akapitzlist"/>
        <w:widowControl/>
        <w:numPr>
          <w:ilvl w:val="0"/>
          <w:numId w:val="109"/>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6C6C2D">
      <w:pPr>
        <w:pStyle w:val="Akapitzlist"/>
        <w:widowControl/>
        <w:numPr>
          <w:ilvl w:val="0"/>
          <w:numId w:val="109"/>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32"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6C6C2D">
      <w:pPr>
        <w:pStyle w:val="Akapitzlist"/>
        <w:widowControl/>
        <w:numPr>
          <w:ilvl w:val="0"/>
          <w:numId w:val="109"/>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33"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34"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5"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D77661"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D77661">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7661">
        <w:rPr>
          <w:color w:val="000000"/>
          <w:kern w:val="0"/>
          <w:sz w:val="22"/>
          <w:szCs w:val="22"/>
          <w:lang w:eastAsia="pl-PL" w:bidi="ar-SA"/>
        </w:rPr>
        <w:t>eIDAS</w:t>
      </w:r>
      <w:proofErr w:type="spellEnd"/>
      <w:r w:rsidRPr="00D77661">
        <w:rPr>
          <w:color w:val="000000"/>
          <w:kern w:val="0"/>
          <w:sz w:val="22"/>
          <w:szCs w:val="22"/>
          <w:lang w:eastAsia="pl-PL" w:bidi="ar-SA"/>
        </w:rPr>
        <w:t>) (UE) nr 910/2014 - od 1 lipca 2016 roku”.</w:t>
      </w:r>
    </w:p>
    <w:p w14:paraId="2C40A560" w14:textId="0778AE5D"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0F3D3B84"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xml:space="preserve">, nie ujawnia się informacji stanowiących tajemnicę przedsiębiorstwa, w rozumieniu przepisów </w:t>
      </w:r>
      <w:r w:rsidR="00A66EBB">
        <w:rPr>
          <w:color w:val="000000"/>
          <w:kern w:val="0"/>
          <w:sz w:val="22"/>
          <w:szCs w:val="22"/>
          <w:lang w:eastAsia="pl-PL" w:bidi="ar-SA"/>
        </w:rPr>
        <w:t>ustawy z dnia 16 kwietnia 1993 r. o zwalczaniu nieuczciwej konkurencji  (Dz. U. z 2020 r., poz. 1913), j</w:t>
      </w:r>
      <w:r w:rsidRPr="00F32710">
        <w:rPr>
          <w:color w:val="000000"/>
          <w:kern w:val="0"/>
          <w:sz w:val="22"/>
          <w:szCs w:val="22"/>
          <w:lang w:eastAsia="pl-PL" w:bidi="ar-SA"/>
        </w:rPr>
        <w:t>eżeli Wykonawca</w:t>
      </w:r>
      <w:r w:rsidR="00A66EBB">
        <w:rPr>
          <w:color w:val="000000"/>
          <w:kern w:val="0"/>
          <w:sz w:val="22"/>
          <w:szCs w:val="22"/>
          <w:lang w:eastAsia="pl-PL" w:bidi="ar-SA"/>
        </w:rPr>
        <w:t xml:space="preserve">, wraz z przekazaniem takich informacji, zastrzegł, że nie mogą być one udostępniane oraz wykazał, że </w:t>
      </w:r>
      <w:r w:rsidRPr="00F32710">
        <w:rPr>
          <w:color w:val="000000"/>
          <w:kern w:val="0"/>
          <w:sz w:val="22"/>
          <w:szCs w:val="22"/>
          <w:lang w:eastAsia="pl-PL" w:bidi="ar-SA"/>
        </w:rPr>
        <w:t>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6"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B3220E"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7"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lastRenderedPageBreak/>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796F4863"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sidR="00A66EBB">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Pr="00F32710" w:rsidRDefault="003D06C7" w:rsidP="006C6C2D">
      <w:pPr>
        <w:pStyle w:val="Akapitzlist"/>
        <w:widowControl/>
        <w:numPr>
          <w:ilvl w:val="0"/>
          <w:numId w:val="110"/>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1F027855" w14:textId="2BB47648" w:rsidR="00D7739F" w:rsidRDefault="00D7739F" w:rsidP="003F10B9">
      <w:pPr>
        <w:pStyle w:val="Akapitzlist"/>
        <w:numPr>
          <w:ilvl w:val="0"/>
          <w:numId w:val="138"/>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54CA68D0" w14:textId="11B0A970" w:rsidR="00836C0E" w:rsidRDefault="00836C0E" w:rsidP="003F10B9">
      <w:pPr>
        <w:widowControl/>
        <w:numPr>
          <w:ilvl w:val="1"/>
          <w:numId w:val="12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4160ECB4" w14:textId="77777777" w:rsidR="008A350C" w:rsidRPr="00836C0E" w:rsidRDefault="008A350C" w:rsidP="008A350C">
      <w:pPr>
        <w:widowControl/>
        <w:suppressAutoHyphens w:val="0"/>
        <w:autoSpaceDN/>
        <w:ind w:left="397"/>
        <w:jc w:val="both"/>
        <w:textAlignment w:val="auto"/>
        <w:rPr>
          <w:rFonts w:ascii="Times New Roman" w:eastAsia="Times New Roman" w:hAnsi="Times New Roman" w:cs="Times New Roman"/>
          <w:sz w:val="22"/>
          <w:szCs w:val="22"/>
        </w:rPr>
      </w:pPr>
    </w:p>
    <w:p w14:paraId="7423CDD9" w14:textId="77777777" w:rsidR="00836C0E" w:rsidRPr="00836C0E" w:rsidRDefault="00836C0E" w:rsidP="003F10B9">
      <w:pPr>
        <w:widowControl/>
        <w:numPr>
          <w:ilvl w:val="1"/>
          <w:numId w:val="129"/>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1C9CF951" w14:textId="77777777" w:rsidR="00836C0E" w:rsidRPr="00836C0E" w:rsidRDefault="00836C0E" w:rsidP="00836C0E">
      <w:pPr>
        <w:jc w:val="both"/>
        <w:rPr>
          <w:rFonts w:ascii="Times New Roman" w:hAnsi="Times New Roman" w:cs="Times New Roman"/>
          <w:sz w:val="22"/>
          <w:szCs w:val="22"/>
        </w:rPr>
      </w:pPr>
    </w:p>
    <w:p w14:paraId="4D155917" w14:textId="4EECFE86" w:rsidR="00836C0E" w:rsidRPr="00836C0E" w:rsidRDefault="00836C0E" w:rsidP="003F10B9">
      <w:pPr>
        <w:widowControl/>
        <w:numPr>
          <w:ilvl w:val="1"/>
          <w:numId w:val="12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921F85">
        <w:rPr>
          <w:rFonts w:ascii="Times New Roman" w:hAnsi="Times New Roman" w:cs="Times New Roman"/>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470797D4" w14:textId="77777777" w:rsidR="00836C0E" w:rsidRPr="00836C0E" w:rsidRDefault="00836C0E" w:rsidP="00836C0E">
      <w:pPr>
        <w:widowControl/>
        <w:suppressAutoHyphens w:val="0"/>
        <w:autoSpaceDN/>
        <w:ind w:left="357"/>
        <w:jc w:val="both"/>
        <w:textAlignment w:val="auto"/>
        <w:rPr>
          <w:rFonts w:ascii="Times New Roman" w:hAnsi="Times New Roman" w:cs="Times New Roman"/>
          <w:b/>
          <w:sz w:val="22"/>
          <w:szCs w:val="22"/>
        </w:rPr>
      </w:pPr>
    </w:p>
    <w:p w14:paraId="09587D01" w14:textId="74ED3198" w:rsidR="00836C0E" w:rsidRPr="00921F85" w:rsidRDefault="00836C0E" w:rsidP="003F10B9">
      <w:pPr>
        <w:widowControl/>
        <w:numPr>
          <w:ilvl w:val="1"/>
          <w:numId w:val="129"/>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W przypadku wspólnego ubiegania się o udzielenie zamówieni</w:t>
      </w:r>
      <w:r w:rsidR="00882C14">
        <w:rPr>
          <w:rFonts w:ascii="Times New Roman" w:hAnsi="Times New Roman" w:cs="Times New Roman"/>
          <w:bCs/>
          <w:sz w:val="22"/>
          <w:szCs w:val="22"/>
        </w:rPr>
        <w:t>a</w:t>
      </w:r>
      <w:r w:rsidRPr="00836C0E">
        <w:rPr>
          <w:rFonts w:ascii="Times New Roman" w:hAnsi="Times New Roman" w:cs="Times New Roman"/>
          <w:bCs/>
          <w:sz w:val="22"/>
          <w:szCs w:val="22"/>
        </w:rPr>
        <w:t xml:space="preserve"> przez Wykonawców</w:t>
      </w:r>
      <w:r w:rsidR="00882C14">
        <w:rPr>
          <w:rFonts w:ascii="Times New Roman" w:hAnsi="Times New Roman" w:cs="Times New Roman"/>
          <w:bCs/>
          <w:sz w:val="22"/>
          <w:szCs w:val="22"/>
        </w:rPr>
        <w:t>,</w:t>
      </w:r>
      <w:r w:rsidRPr="00836C0E">
        <w:rPr>
          <w:rFonts w:ascii="Times New Roman" w:hAnsi="Times New Roman" w:cs="Times New Roman"/>
          <w:bCs/>
          <w:sz w:val="22"/>
          <w:szCs w:val="22"/>
        </w:rPr>
        <w:t xml:space="preserve">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22C052CD" w14:textId="28399A2A" w:rsidR="00836C0E" w:rsidRDefault="00836C0E" w:rsidP="00836C0E">
      <w:pPr>
        <w:widowControl/>
        <w:tabs>
          <w:tab w:val="left" w:pos="851"/>
        </w:tabs>
        <w:suppressAutoHyphens w:val="0"/>
        <w:autoSpaceDN/>
        <w:jc w:val="both"/>
        <w:textAlignment w:val="auto"/>
        <w:rPr>
          <w:sz w:val="22"/>
          <w:szCs w:val="22"/>
        </w:rPr>
      </w:pPr>
    </w:p>
    <w:p w14:paraId="2A7D752B" w14:textId="77777777" w:rsidR="00921F85" w:rsidRPr="006C39E4" w:rsidRDefault="00921F85" w:rsidP="003F10B9">
      <w:pPr>
        <w:pStyle w:val="Akapitzlist"/>
        <w:widowControl/>
        <w:numPr>
          <w:ilvl w:val="0"/>
          <w:numId w:val="131"/>
        </w:numPr>
        <w:suppressAutoHyphens w:val="0"/>
        <w:autoSpaceDN/>
        <w:spacing w:line="240" w:lineRule="auto"/>
        <w:textAlignment w:val="auto"/>
        <w:rPr>
          <w:sz w:val="22"/>
          <w:szCs w:val="22"/>
        </w:rPr>
      </w:pPr>
      <w:r w:rsidRPr="006C39E4">
        <w:rPr>
          <w:b/>
          <w:sz w:val="22"/>
          <w:szCs w:val="22"/>
        </w:rPr>
        <w:t xml:space="preserve">pełnomocnictwo lub inny dokument potwierdzający umocowanie do reprezentowania Wykonawcy ubiegającego się o udzielenie zamówienia publicznego - </w:t>
      </w:r>
      <w:r w:rsidRPr="006C39E4">
        <w:rPr>
          <w:bCs/>
          <w:sz w:val="22"/>
          <w:szCs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Pr>
          <w:bCs/>
          <w:sz w:val="22"/>
          <w:szCs w:val="22"/>
        </w:rPr>
        <w:t>;</w:t>
      </w:r>
    </w:p>
    <w:p w14:paraId="4735483B" w14:textId="4E60DAFC" w:rsidR="00836C0E" w:rsidRPr="00836C0E" w:rsidRDefault="00836C0E" w:rsidP="003F10B9">
      <w:pPr>
        <w:widowControl/>
        <w:numPr>
          <w:ilvl w:val="0"/>
          <w:numId w:val="131"/>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lastRenderedPageBreak/>
        <w:t>Oświadczenie w zakresie braku podstaw wykluczenia musi złożyć każdy z Wykonawców wspólnie ubiegających się o udzielenie zamówienia – załącznik nr 3 do SWZ.</w:t>
      </w:r>
    </w:p>
    <w:p w14:paraId="6220DD64" w14:textId="77777777" w:rsidR="00836C0E" w:rsidRPr="00836C0E" w:rsidRDefault="00836C0E" w:rsidP="00836C0E">
      <w:pPr>
        <w:widowControl/>
        <w:tabs>
          <w:tab w:val="left" w:pos="851"/>
        </w:tabs>
        <w:suppressAutoHyphens w:val="0"/>
        <w:autoSpaceDN/>
        <w:ind w:left="720"/>
        <w:jc w:val="both"/>
        <w:textAlignment w:val="auto"/>
        <w:rPr>
          <w:rFonts w:ascii="Times New Roman" w:hAnsi="Times New Roman" w:cs="Times New Roman"/>
          <w:sz w:val="22"/>
          <w:szCs w:val="22"/>
        </w:rPr>
      </w:pPr>
    </w:p>
    <w:p w14:paraId="21DA3CFE" w14:textId="3F6A09C2" w:rsidR="00836C0E" w:rsidRPr="004E67E5" w:rsidRDefault="00836C0E" w:rsidP="003F10B9">
      <w:pPr>
        <w:widowControl/>
        <w:numPr>
          <w:ilvl w:val="0"/>
          <w:numId w:val="131"/>
        </w:numPr>
        <w:tabs>
          <w:tab w:val="left" w:pos="851"/>
        </w:tabs>
        <w:suppressAutoHyphens w:val="0"/>
        <w:autoSpaceDN/>
        <w:jc w:val="both"/>
        <w:textAlignment w:val="auto"/>
        <w:rPr>
          <w:rFonts w:ascii="Times New Roman" w:hAnsi="Times New Roman" w:cs="Times New Roman"/>
          <w:strike/>
          <w:sz w:val="22"/>
          <w:szCs w:val="22"/>
        </w:rPr>
      </w:pPr>
      <w:r w:rsidRPr="004E67E5">
        <w:rPr>
          <w:rFonts w:ascii="Times New Roman" w:hAnsi="Times New Roman" w:cs="Times New Roman"/>
          <w:bCs/>
          <w:strike/>
          <w:sz w:val="22"/>
          <w:szCs w:val="22"/>
        </w:rPr>
        <w:t xml:space="preserve">Oświadczenie o spełnianiu warunków udziału </w:t>
      </w:r>
      <w:r w:rsidR="00A82948" w:rsidRPr="004E67E5">
        <w:rPr>
          <w:rFonts w:ascii="Times New Roman" w:hAnsi="Times New Roman" w:cs="Times New Roman"/>
          <w:bCs/>
          <w:strike/>
          <w:sz w:val="22"/>
          <w:szCs w:val="22"/>
        </w:rPr>
        <w:t xml:space="preserve">w postępowaniu </w:t>
      </w:r>
      <w:r w:rsidRPr="004E67E5">
        <w:rPr>
          <w:rFonts w:ascii="Times New Roman" w:hAnsi="Times New Roman" w:cs="Times New Roman"/>
          <w:bCs/>
          <w:strike/>
          <w:sz w:val="22"/>
          <w:szCs w:val="22"/>
        </w:rPr>
        <w:t xml:space="preserve">składa podmiot, który </w:t>
      </w:r>
      <w:r w:rsidR="00FB7D1C" w:rsidRPr="004E67E5">
        <w:rPr>
          <w:rFonts w:ascii="Times New Roman" w:hAnsi="Times New Roman" w:cs="Times New Roman"/>
          <w:bCs/>
          <w:strike/>
          <w:sz w:val="22"/>
          <w:szCs w:val="22"/>
        </w:rPr>
        <w:t xml:space="preserve">                                 </w:t>
      </w:r>
      <w:r w:rsidRPr="004E67E5">
        <w:rPr>
          <w:rFonts w:ascii="Times New Roman" w:hAnsi="Times New Roman" w:cs="Times New Roman"/>
          <w:bCs/>
          <w:strike/>
          <w:sz w:val="22"/>
          <w:szCs w:val="22"/>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r w:rsidR="004A08A0" w:rsidRPr="004E67E5">
        <w:rPr>
          <w:rFonts w:ascii="Times New Roman" w:hAnsi="Times New Roman" w:cs="Times New Roman"/>
          <w:bCs/>
          <w:strike/>
          <w:sz w:val="22"/>
          <w:szCs w:val="22"/>
        </w:rPr>
        <w:t xml:space="preserve"> - </w:t>
      </w:r>
      <w:r w:rsidR="004A08A0" w:rsidRPr="004E67E5">
        <w:rPr>
          <w:rFonts w:ascii="Times New Roman" w:hAnsi="Times New Roman" w:cs="Times New Roman"/>
          <w:b/>
          <w:strike/>
          <w:sz w:val="22"/>
          <w:szCs w:val="22"/>
        </w:rPr>
        <w:t>jeżeli dotyczy.</w:t>
      </w:r>
    </w:p>
    <w:p w14:paraId="2786E7AA" w14:textId="77777777" w:rsidR="00C1526F" w:rsidRDefault="00C1526F" w:rsidP="00C1526F">
      <w:pPr>
        <w:pStyle w:val="Akapitzlist"/>
        <w:spacing w:line="240" w:lineRule="auto"/>
        <w:rPr>
          <w:sz w:val="22"/>
          <w:szCs w:val="22"/>
        </w:rPr>
      </w:pPr>
    </w:p>
    <w:p w14:paraId="186891D8" w14:textId="71FDF410" w:rsidR="00C1526F" w:rsidRPr="007A4F30" w:rsidRDefault="00C1526F" w:rsidP="003F10B9">
      <w:pPr>
        <w:widowControl/>
        <w:numPr>
          <w:ilvl w:val="0"/>
          <w:numId w:val="131"/>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Oświadczenie z zakresu art. 117 ust. 4 Ustawy</w:t>
      </w:r>
      <w:r w:rsidR="007F230C">
        <w:rPr>
          <w:rFonts w:ascii="Times New Roman" w:hAnsi="Times New Roman" w:cs="Times New Roman"/>
          <w:bCs/>
          <w:sz w:val="22"/>
          <w:szCs w:val="22"/>
        </w:rPr>
        <w:t>, z którego wynika, które roboty budowalne, dostawy lub usługi wykonają poszczególni Wykonawcy</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7B3190">
      <w:pPr>
        <w:widowControl/>
        <w:numPr>
          <w:ilvl w:val="0"/>
          <w:numId w:val="130"/>
        </w:numPr>
        <w:suppressAutoHyphens w:val="0"/>
        <w:autoSpaceDN/>
        <w:ind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3CDF2024" w14:textId="77777777" w:rsidR="00836C0E" w:rsidRPr="00836C0E" w:rsidRDefault="00836C0E" w:rsidP="00836C0E">
      <w:pPr>
        <w:widowControl/>
        <w:suppressAutoHyphens w:val="0"/>
        <w:autoSpaceDN/>
        <w:ind w:left="567"/>
        <w:jc w:val="both"/>
        <w:textAlignment w:val="auto"/>
        <w:rPr>
          <w:rFonts w:ascii="Times New Roman" w:eastAsia="Times New Roman" w:hAnsi="Times New Roman" w:cs="Times New Roman"/>
          <w:sz w:val="22"/>
          <w:szCs w:val="22"/>
        </w:rPr>
      </w:pPr>
    </w:p>
    <w:p w14:paraId="56E0E2D0" w14:textId="3C3901B1" w:rsidR="00836C0E" w:rsidRDefault="00836C0E" w:rsidP="007B3190">
      <w:pPr>
        <w:widowControl/>
        <w:numPr>
          <w:ilvl w:val="0"/>
          <w:numId w:val="130"/>
        </w:numPr>
        <w:suppressAutoHyphens w:val="0"/>
        <w:autoSpaceDN/>
        <w:ind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6E443E11" w14:textId="77777777" w:rsidR="00C1526F" w:rsidRPr="00254EDB" w:rsidRDefault="00C1526F" w:rsidP="00254EDB">
      <w:pPr>
        <w:rPr>
          <w:sz w:val="22"/>
          <w:szCs w:val="22"/>
        </w:rPr>
      </w:pPr>
    </w:p>
    <w:p w14:paraId="299E6EA6" w14:textId="5EEA5D2D" w:rsidR="00C1526F" w:rsidRPr="00D654B2" w:rsidRDefault="00C1526F" w:rsidP="007B3190">
      <w:pPr>
        <w:pStyle w:val="Akapitzlist"/>
        <w:widowControl/>
        <w:numPr>
          <w:ilvl w:val="0"/>
          <w:numId w:val="130"/>
        </w:numPr>
        <w:suppressAutoHyphens w:val="0"/>
        <w:autoSpaceDN/>
        <w:spacing w:after="0" w:line="240" w:lineRule="auto"/>
        <w:ind w:hanging="425"/>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80B7A67" w14:textId="08DB56EA" w:rsidR="009C02F9" w:rsidRPr="00F32710" w:rsidRDefault="009C02F9" w:rsidP="003F10B9">
      <w:pPr>
        <w:pStyle w:val="NumeracjaUrzdowa"/>
        <w:numPr>
          <w:ilvl w:val="0"/>
          <w:numId w:val="139"/>
        </w:numPr>
        <w:spacing w:before="228" w:after="228" w:line="240" w:lineRule="auto"/>
        <w:rPr>
          <w:b/>
          <w:bCs/>
          <w:sz w:val="22"/>
          <w:szCs w:val="22"/>
        </w:rPr>
      </w:pPr>
      <w:r w:rsidRPr="00F32710">
        <w:rPr>
          <w:b/>
          <w:color w:val="000000"/>
          <w:sz w:val="22"/>
          <w:szCs w:val="22"/>
          <w:lang w:eastAsia="pl-PL"/>
        </w:rPr>
        <w:t xml:space="preserve">OŚWIADCZENIA, </w:t>
      </w:r>
      <w:r w:rsidR="00C004D3">
        <w:rPr>
          <w:b/>
          <w:color w:val="000000"/>
          <w:sz w:val="22"/>
          <w:szCs w:val="22"/>
          <w:lang w:eastAsia="pl-PL"/>
        </w:rPr>
        <w:t xml:space="preserve"> </w:t>
      </w:r>
      <w:r w:rsidRPr="00F32710">
        <w:rPr>
          <w:b/>
          <w:color w:val="000000"/>
          <w:sz w:val="22"/>
          <w:szCs w:val="22"/>
          <w:lang w:eastAsia="pl-PL"/>
        </w:rPr>
        <w:t xml:space="preserve">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3F10B9">
      <w:pPr>
        <w:pStyle w:val="NumeracjaUrzdowa"/>
        <w:numPr>
          <w:ilvl w:val="0"/>
          <w:numId w:val="125"/>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54785F1" w:rsidR="00030A6B" w:rsidRDefault="00030A6B" w:rsidP="003F10B9">
      <w:pPr>
        <w:pStyle w:val="NumeracjaUrzdowa"/>
        <w:numPr>
          <w:ilvl w:val="0"/>
          <w:numId w:val="126"/>
        </w:numPr>
        <w:spacing w:before="228" w:after="228" w:line="240" w:lineRule="auto"/>
        <w:rPr>
          <w:b/>
          <w:bCs/>
          <w:sz w:val="22"/>
          <w:szCs w:val="22"/>
        </w:rPr>
      </w:pPr>
      <w:r w:rsidRPr="00F32710">
        <w:rPr>
          <w:b/>
          <w:bCs/>
          <w:sz w:val="22"/>
          <w:szCs w:val="22"/>
        </w:rPr>
        <w:t>formularz ofertowy – zgodnie ze wzorem stanowiącym załącznik nr 1 do SWZ;</w:t>
      </w:r>
    </w:p>
    <w:p w14:paraId="53EA561A" w14:textId="71B70C81" w:rsidR="00AF4B67" w:rsidRPr="00F32710" w:rsidRDefault="00AF4B67" w:rsidP="003F10B9">
      <w:pPr>
        <w:pStyle w:val="NumeracjaUrzdowa"/>
        <w:numPr>
          <w:ilvl w:val="0"/>
          <w:numId w:val="126"/>
        </w:numPr>
        <w:spacing w:before="228" w:after="228" w:line="240" w:lineRule="auto"/>
        <w:rPr>
          <w:b/>
          <w:bCs/>
          <w:sz w:val="22"/>
          <w:szCs w:val="22"/>
        </w:rPr>
      </w:pPr>
      <w:r>
        <w:rPr>
          <w:b/>
          <w:bCs/>
          <w:sz w:val="22"/>
          <w:szCs w:val="22"/>
        </w:rPr>
        <w:t xml:space="preserve">formularz </w:t>
      </w:r>
      <w:r w:rsidR="00175823">
        <w:rPr>
          <w:b/>
          <w:bCs/>
          <w:sz w:val="22"/>
          <w:szCs w:val="22"/>
        </w:rPr>
        <w:t>wyceny</w:t>
      </w:r>
      <w:r>
        <w:rPr>
          <w:b/>
          <w:bCs/>
          <w:sz w:val="22"/>
          <w:szCs w:val="22"/>
        </w:rPr>
        <w:t xml:space="preserve"> -</w:t>
      </w:r>
      <w:r w:rsidR="009A7F5D">
        <w:rPr>
          <w:b/>
          <w:bCs/>
          <w:sz w:val="22"/>
          <w:szCs w:val="22"/>
        </w:rPr>
        <w:t xml:space="preserve"> </w:t>
      </w:r>
      <w:r>
        <w:rPr>
          <w:b/>
          <w:bCs/>
          <w:sz w:val="22"/>
          <w:szCs w:val="22"/>
        </w:rPr>
        <w:t>zgodnie ze wzorem stanowiącym załącznik nr 1 A do SWZ;</w:t>
      </w:r>
    </w:p>
    <w:p w14:paraId="32F4119D" w14:textId="3B01DB40" w:rsidR="00030A6B" w:rsidRPr="00DC758B" w:rsidRDefault="009C02F9" w:rsidP="003F10B9">
      <w:pPr>
        <w:pStyle w:val="NumeracjaUrzdowa"/>
        <w:numPr>
          <w:ilvl w:val="0"/>
          <w:numId w:val="126"/>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w:t>
      </w:r>
      <w:r w:rsidR="00255BFC" w:rsidRPr="004E67E5">
        <w:rPr>
          <w:b/>
          <w:strike/>
          <w:sz w:val="22"/>
          <w:szCs w:val="22"/>
        </w:rPr>
        <w:t>nr 2</w:t>
      </w:r>
      <w:r w:rsidR="00255BFC" w:rsidRPr="000423B5">
        <w:rPr>
          <w:b/>
          <w:sz w:val="22"/>
          <w:szCs w:val="22"/>
        </w:rPr>
        <w:t xml:space="preserve"> </w:t>
      </w:r>
      <w:r w:rsidR="00030A6B" w:rsidRPr="000423B5">
        <w:rPr>
          <w:b/>
          <w:sz w:val="22"/>
          <w:szCs w:val="22"/>
        </w:rPr>
        <w:t>i</w:t>
      </w:r>
      <w:r w:rsidR="00030A6B" w:rsidRPr="00F32710">
        <w:rPr>
          <w:b/>
          <w:sz w:val="22"/>
          <w:szCs w:val="22"/>
        </w:rPr>
        <w:t xml:space="preserve">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 postępowaniu na dzień składania ofert, tymczasowo zastępując</w:t>
      </w:r>
      <w:r w:rsidR="00633E94">
        <w:rPr>
          <w:sz w:val="22"/>
          <w:szCs w:val="22"/>
        </w:rPr>
        <w:t>y</w:t>
      </w:r>
      <w:r w:rsidR="00255BFC" w:rsidRPr="00F32710">
        <w:rPr>
          <w:sz w:val="22"/>
          <w:szCs w:val="22"/>
        </w:rPr>
        <w:t xml:space="preserve">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6FD270D7" w:rsidR="00030A6B" w:rsidRPr="00F32710" w:rsidRDefault="00030A6B" w:rsidP="003F10B9">
      <w:pPr>
        <w:pStyle w:val="NumeracjaUrzdowa"/>
        <w:numPr>
          <w:ilvl w:val="0"/>
          <w:numId w:val="126"/>
        </w:numPr>
        <w:spacing w:before="228" w:after="228" w:line="240" w:lineRule="auto"/>
        <w:rPr>
          <w:b/>
          <w:bCs/>
          <w:sz w:val="22"/>
          <w:szCs w:val="22"/>
        </w:rPr>
      </w:pPr>
      <w:r w:rsidRPr="00F32710">
        <w:rPr>
          <w:b/>
          <w:sz w:val="22"/>
          <w:szCs w:val="22"/>
        </w:rPr>
        <w:t>p</w:t>
      </w:r>
      <w:r w:rsidR="00255BFC" w:rsidRPr="00F32710">
        <w:rPr>
          <w:b/>
          <w:sz w:val="22"/>
          <w:szCs w:val="22"/>
        </w:rPr>
        <w:t xml:space="preserve">ełnomocnictwo </w:t>
      </w:r>
      <w:r w:rsidR="00633E94">
        <w:rPr>
          <w:b/>
          <w:sz w:val="22"/>
          <w:szCs w:val="22"/>
        </w:rPr>
        <w:t xml:space="preserve">lub inny dokument potwierdzający umocowanie do </w:t>
      </w:r>
      <w:r w:rsidR="00255BFC" w:rsidRPr="00F32710">
        <w:rPr>
          <w:b/>
          <w:sz w:val="22"/>
          <w:szCs w:val="22"/>
        </w:rPr>
        <w:t xml:space="preserve">o reprezentowania Wykonawcy ubiegającego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00255BFC" w:rsidRPr="00F32710">
        <w:rPr>
          <w:bCs/>
          <w:sz w:val="22"/>
          <w:szCs w:val="22"/>
        </w:rPr>
        <w:lastRenderedPageBreak/>
        <w:t>mocodawca (osoba/osoby wystawiające pełnomocnictwo) lub notariusz – jeżeli dotyczy</w:t>
      </w:r>
      <w:r w:rsidR="003D6A3A" w:rsidRPr="00F32710">
        <w:rPr>
          <w:bCs/>
          <w:sz w:val="22"/>
          <w:szCs w:val="22"/>
        </w:rPr>
        <w:t>;</w:t>
      </w:r>
    </w:p>
    <w:p w14:paraId="53D319A6" w14:textId="1CDEB342" w:rsidR="00255BFC" w:rsidRPr="00A82948" w:rsidRDefault="00030A6B" w:rsidP="003F10B9">
      <w:pPr>
        <w:pStyle w:val="NumeracjaUrzdowa"/>
        <w:numPr>
          <w:ilvl w:val="0"/>
          <w:numId w:val="126"/>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966EF8">
        <w:rPr>
          <w:bCs/>
          <w:sz w:val="22"/>
          <w:szCs w:val="22"/>
        </w:rPr>
        <w:t xml:space="preserve"> -</w:t>
      </w:r>
      <w:r w:rsidR="000A2C5C">
        <w:rPr>
          <w:bCs/>
          <w:sz w:val="22"/>
          <w:szCs w:val="22"/>
        </w:rPr>
        <w:t xml:space="preserve"> jeżeli dotyczy;</w:t>
      </w:r>
    </w:p>
    <w:p w14:paraId="3DA67222" w14:textId="741B05E5" w:rsidR="003624B7" w:rsidRPr="001312ED" w:rsidRDefault="003624B7" w:rsidP="003F10B9">
      <w:pPr>
        <w:widowControl/>
        <w:numPr>
          <w:ilvl w:val="0"/>
          <w:numId w:val="126"/>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Oświadczenie z zakresu art. 117 ust. 4 Ustawy</w:t>
      </w:r>
      <w:r>
        <w:rPr>
          <w:rFonts w:ascii="Times New Roman" w:hAnsi="Times New Roman" w:cs="Times New Roman"/>
          <w:bCs/>
          <w:sz w:val="22"/>
          <w:szCs w:val="22"/>
        </w:rPr>
        <w:t>, z którego wynika, które roboty budow</w:t>
      </w:r>
      <w:r w:rsidR="0021054E">
        <w:rPr>
          <w:rFonts w:ascii="Times New Roman" w:hAnsi="Times New Roman" w:cs="Times New Roman"/>
          <w:bCs/>
          <w:sz w:val="22"/>
          <w:szCs w:val="22"/>
        </w:rPr>
        <w:t>lane</w:t>
      </w:r>
      <w:r>
        <w:rPr>
          <w:rFonts w:ascii="Times New Roman" w:hAnsi="Times New Roman" w:cs="Times New Roman"/>
          <w:bCs/>
          <w:sz w:val="22"/>
          <w:szCs w:val="22"/>
        </w:rPr>
        <w:t xml:space="preserve">, dostawy lub usługi wykonają poszczególni Wykonawcy </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0E274F24" w14:textId="73EB6958" w:rsidR="00A82948" w:rsidRDefault="002F68CA" w:rsidP="003F10B9">
      <w:pPr>
        <w:pStyle w:val="NumeracjaUrzdowa"/>
        <w:numPr>
          <w:ilvl w:val="0"/>
          <w:numId w:val="126"/>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proofErr w:type="spellStart"/>
      <w:r>
        <w:rPr>
          <w:bCs/>
          <w:sz w:val="22"/>
          <w:szCs w:val="22"/>
        </w:rPr>
        <w:t>P</w:t>
      </w:r>
      <w:r w:rsidR="00AB23DB" w:rsidRPr="007C2427">
        <w:rPr>
          <w:bCs/>
          <w:sz w:val="22"/>
          <w:szCs w:val="22"/>
        </w:rPr>
        <w:t>zp</w:t>
      </w:r>
      <w:proofErr w:type="spellEnd"/>
      <w:r w:rsidR="00AB23DB" w:rsidRPr="007C2427">
        <w:rPr>
          <w:bCs/>
          <w:sz w:val="22"/>
          <w:szCs w:val="22"/>
        </w:rPr>
        <w:t xml:space="preserve">, Wykonawca, w przypadku polegania na zdolnościach lub sytuacji podmiotów udostępniających zasoby, przedstawia wraz z oświadczeniami, </w:t>
      </w:r>
      <w:r>
        <w:rPr>
          <w:bCs/>
          <w:sz w:val="22"/>
          <w:szCs w:val="22"/>
        </w:rPr>
        <w:t xml:space="preserve">                       </w:t>
      </w:r>
      <w:r w:rsidR="00AB23DB" w:rsidRPr="007C2427">
        <w:rPr>
          <w:bCs/>
          <w:sz w:val="22"/>
          <w:szCs w:val="22"/>
        </w:rPr>
        <w:t xml:space="preserve">o których mowa w pkt 2, także </w:t>
      </w:r>
      <w:r w:rsidR="00AB23DB"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sidR="009E62EA">
        <w:rPr>
          <w:b/>
          <w:sz w:val="22"/>
          <w:szCs w:val="22"/>
        </w:rPr>
        <w:t xml:space="preserve"> – zgodnie z załącznikami </w:t>
      </w:r>
      <w:r w:rsidR="009E62EA" w:rsidRPr="00A33EEA">
        <w:rPr>
          <w:b/>
          <w:strike/>
          <w:sz w:val="22"/>
          <w:szCs w:val="22"/>
        </w:rPr>
        <w:t>nr 2</w:t>
      </w:r>
      <w:r w:rsidR="009E62EA">
        <w:rPr>
          <w:b/>
          <w:sz w:val="22"/>
          <w:szCs w:val="22"/>
        </w:rPr>
        <w:t xml:space="preserve"> i 3 do SWZ</w:t>
      </w:r>
      <w:r w:rsidR="00A33EEA">
        <w:rPr>
          <w:b/>
          <w:sz w:val="22"/>
          <w:szCs w:val="22"/>
        </w:rPr>
        <w:t xml:space="preserve"> - jeżeli dotyczy.</w:t>
      </w:r>
    </w:p>
    <w:p w14:paraId="7BEDA3D2" w14:textId="77777777" w:rsidR="00A6474C" w:rsidRPr="00F32710" w:rsidRDefault="00A6474C" w:rsidP="003F10B9">
      <w:pPr>
        <w:pStyle w:val="Akapitzlist"/>
        <w:widowControl/>
        <w:numPr>
          <w:ilvl w:val="0"/>
          <w:numId w:val="122"/>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0E21DA72" w:rsidR="006F0394" w:rsidRPr="00F32710" w:rsidRDefault="009420E3" w:rsidP="003F10B9">
      <w:pPr>
        <w:pStyle w:val="Akapitzlist"/>
        <w:widowControl/>
        <w:numPr>
          <w:ilvl w:val="0"/>
          <w:numId w:val="122"/>
        </w:numPr>
        <w:tabs>
          <w:tab w:val="left" w:pos="851"/>
        </w:tabs>
        <w:suppressAutoHyphens w:val="0"/>
        <w:autoSpaceDN/>
        <w:spacing w:line="240" w:lineRule="auto"/>
        <w:textAlignment w:val="auto"/>
        <w:rPr>
          <w:sz w:val="22"/>
          <w:szCs w:val="22"/>
        </w:rPr>
      </w:pPr>
      <w:r>
        <w:rPr>
          <w:sz w:val="22"/>
          <w:szCs w:val="22"/>
        </w:rPr>
        <w:t xml:space="preserve">W przypadku, gdy w opatrzonej kwalifikowanym podpisem elektronicznym, podpisem zaufanym lub podpisem osobistym ofercie lub oświadczeniu Wykonawcy, zostały naniesione zmiany, oferta/oświadczenie Wykonawcy </w:t>
      </w:r>
      <w:r w:rsidR="00A6474C" w:rsidRPr="00F32710">
        <w:rPr>
          <w:b/>
          <w:sz w:val="22"/>
          <w:szCs w:val="22"/>
        </w:rPr>
        <w:t>muszą być ponownie</w:t>
      </w:r>
      <w:r w:rsidR="00A6474C"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Wykonawca może  w</w:t>
      </w:r>
      <w:r w:rsidR="009420E3">
        <w:rPr>
          <w:sz w:val="22"/>
          <w:szCs w:val="22"/>
        </w:rPr>
        <w:t>prowadzić zmiany w złożonej przez siebie ofercie lub wy</w:t>
      </w:r>
      <w:r w:rsidRPr="00F32710">
        <w:rPr>
          <w:sz w:val="22"/>
          <w:szCs w:val="22"/>
        </w:rPr>
        <w:t>cofać złożoną przez siebie ofertę.</w:t>
      </w:r>
    </w:p>
    <w:p w14:paraId="7FF2B98A" w14:textId="35D168A2" w:rsidR="006F0394"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sz w:val="22"/>
          <w:szCs w:val="22"/>
        </w:rPr>
        <w:t xml:space="preserve">Protokół postępowania o udzielenie zamówienia wraz z załącznikami, w tym oferta Wykonawcy wraz </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F32710" w:rsidRDefault="00A6474C" w:rsidP="003F10B9">
      <w:pPr>
        <w:pStyle w:val="Akapitzlist"/>
        <w:widowControl/>
        <w:numPr>
          <w:ilvl w:val="0"/>
          <w:numId w:val="122"/>
        </w:numPr>
        <w:tabs>
          <w:tab w:val="left" w:pos="851"/>
        </w:tabs>
        <w:suppressAutoHyphens w:val="0"/>
        <w:autoSpaceDN/>
        <w:spacing w:line="240" w:lineRule="auto"/>
        <w:textAlignment w:val="auto"/>
        <w:rPr>
          <w:sz w:val="22"/>
          <w:szCs w:val="22"/>
        </w:rPr>
      </w:pPr>
      <w:r w:rsidRPr="00F32710">
        <w:rPr>
          <w:color w:val="000000" w:themeColor="text1"/>
          <w:sz w:val="22"/>
          <w:szCs w:val="22"/>
        </w:rPr>
        <w:lastRenderedPageBreak/>
        <w:t>Protokół postępowania wraz z załącznikami, w tym oferty wraz z załącznikami, udostępnia się na wniosek.</w:t>
      </w:r>
    </w:p>
    <w:p w14:paraId="7D39CEB1" w14:textId="77777777" w:rsidR="006E0661" w:rsidRPr="00F32710" w:rsidRDefault="006E0661" w:rsidP="003F10B9">
      <w:pPr>
        <w:pStyle w:val="NumeracjaUrzdowa"/>
        <w:numPr>
          <w:ilvl w:val="0"/>
          <w:numId w:val="139"/>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5868A312"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dniu </w:t>
      </w:r>
      <w:r w:rsidR="00834234">
        <w:rPr>
          <w:b/>
          <w:sz w:val="22"/>
          <w:szCs w:val="22"/>
        </w:rPr>
        <w:t>27.09.</w:t>
      </w:r>
      <w:r w:rsidR="00966EF8">
        <w:rPr>
          <w:b/>
          <w:sz w:val="22"/>
          <w:szCs w:val="22"/>
        </w:rPr>
        <w:t>2022</w:t>
      </w:r>
      <w:r w:rsidR="00F73BA5">
        <w:rPr>
          <w:b/>
          <w:sz w:val="22"/>
          <w:szCs w:val="22"/>
        </w:rPr>
        <w:t xml:space="preserve"> r.</w:t>
      </w:r>
    </w:p>
    <w:p w14:paraId="4A97014D" w14:textId="77777777" w:rsidR="00EB3EC0" w:rsidRPr="00F32710" w:rsidRDefault="00EB3EC0" w:rsidP="003F10B9">
      <w:pPr>
        <w:pStyle w:val="NumeracjaUrzdowa"/>
        <w:numPr>
          <w:ilvl w:val="0"/>
          <w:numId w:val="139"/>
        </w:numPr>
        <w:rPr>
          <w:b/>
          <w:bCs/>
          <w:sz w:val="22"/>
          <w:szCs w:val="22"/>
        </w:rPr>
      </w:pPr>
      <w:r w:rsidRPr="00F32710">
        <w:rPr>
          <w:b/>
          <w:bCs/>
          <w:sz w:val="22"/>
          <w:szCs w:val="22"/>
        </w:rPr>
        <w:t>SPOSÓB ORAZ TERMIN SKŁADANIA OFERT</w:t>
      </w:r>
    </w:p>
    <w:p w14:paraId="1E19B520" w14:textId="4DF36F52" w:rsidR="00EB3EC0"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8"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9" w:history="1">
        <w:r w:rsidR="008E5448" w:rsidRPr="00F32710">
          <w:rPr>
            <w:rStyle w:val="Hipercze"/>
            <w:b/>
            <w:bCs/>
            <w:sz w:val="22"/>
            <w:szCs w:val="22"/>
          </w:rPr>
          <w:t>https://platformazakupowa.pl/pn/powiat_zgierz</w:t>
        </w:r>
      </w:hyperlink>
      <w:r w:rsidRPr="00F32710">
        <w:rPr>
          <w:rStyle w:val="Hipercze"/>
          <w:b/>
          <w:bCs/>
          <w:sz w:val="22"/>
          <w:szCs w:val="22"/>
        </w:rPr>
        <w:t xml:space="preserve">, </w:t>
      </w:r>
      <w:r w:rsidRPr="00F32710">
        <w:rPr>
          <w:rStyle w:val="Hipercze"/>
          <w:b/>
          <w:bCs/>
          <w:color w:val="auto"/>
          <w:sz w:val="22"/>
          <w:szCs w:val="22"/>
          <w:u w:val="none"/>
        </w:rPr>
        <w:t>nie później niż do dnia</w:t>
      </w:r>
      <w:r w:rsidR="00B71C4A">
        <w:rPr>
          <w:rStyle w:val="Hipercze"/>
          <w:b/>
          <w:bCs/>
          <w:color w:val="auto"/>
          <w:sz w:val="22"/>
          <w:szCs w:val="22"/>
          <w:u w:val="none"/>
        </w:rPr>
        <w:t xml:space="preserve"> </w:t>
      </w:r>
      <w:r w:rsidR="00834234">
        <w:rPr>
          <w:rStyle w:val="Hipercze"/>
          <w:b/>
          <w:bCs/>
          <w:color w:val="auto"/>
          <w:sz w:val="22"/>
          <w:szCs w:val="22"/>
          <w:u w:val="none"/>
        </w:rPr>
        <w:t>29.08.</w:t>
      </w:r>
      <w:r w:rsidR="00AC79E3">
        <w:rPr>
          <w:rStyle w:val="Hipercze"/>
          <w:b/>
          <w:bCs/>
          <w:color w:val="auto"/>
          <w:sz w:val="22"/>
          <w:szCs w:val="22"/>
          <w:u w:val="none"/>
        </w:rPr>
        <w:t>2022</w:t>
      </w:r>
      <w:r w:rsidR="007F4731">
        <w:rPr>
          <w:rStyle w:val="Hipercze"/>
          <w:b/>
          <w:bCs/>
          <w:color w:val="auto"/>
          <w:sz w:val="22"/>
          <w:szCs w:val="22"/>
          <w:u w:val="none"/>
        </w:rPr>
        <w:t xml:space="preserve"> r.</w:t>
      </w:r>
      <w:r w:rsidR="000C3EF1" w:rsidRPr="00F32710">
        <w:rPr>
          <w:rStyle w:val="Hipercze"/>
          <w:b/>
          <w:bCs/>
          <w:color w:val="auto"/>
          <w:sz w:val="22"/>
          <w:szCs w:val="22"/>
          <w:u w:val="none"/>
        </w:rPr>
        <w:t xml:space="preserve">, </w:t>
      </w:r>
      <w:r w:rsidRPr="00F32710">
        <w:rPr>
          <w:rStyle w:val="Hipercze"/>
          <w:b/>
          <w:bCs/>
          <w:color w:val="auto"/>
          <w:sz w:val="22"/>
          <w:szCs w:val="22"/>
          <w:u w:val="none"/>
        </w:rPr>
        <w:t xml:space="preserve">do godziny </w:t>
      </w:r>
      <w:r w:rsidR="00AC79E3">
        <w:rPr>
          <w:rStyle w:val="Hipercze"/>
          <w:b/>
          <w:bCs/>
          <w:color w:val="auto"/>
          <w:sz w:val="22"/>
          <w:szCs w:val="22"/>
          <w:u w:val="none"/>
        </w:rPr>
        <w:t>10:00</w:t>
      </w:r>
      <w:r w:rsidRPr="00F32710">
        <w:rPr>
          <w:rStyle w:val="Hipercze"/>
          <w:b/>
          <w:bCs/>
          <w:color w:val="auto"/>
          <w:sz w:val="22"/>
          <w:szCs w:val="22"/>
          <w:u w:val="none"/>
        </w:rPr>
        <w:t>.</w:t>
      </w:r>
    </w:p>
    <w:p w14:paraId="5B465168" w14:textId="0D0E25EB" w:rsidR="00EB3EC0"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6C6C2D">
      <w:pPr>
        <w:pStyle w:val="Akapitzlist"/>
        <w:widowControl/>
        <w:numPr>
          <w:ilvl w:val="0"/>
          <w:numId w:val="97"/>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0E17A89D" w:rsidR="00EB3EC0" w:rsidRPr="00F32710" w:rsidRDefault="00EB3EC0" w:rsidP="003F10B9">
      <w:pPr>
        <w:pStyle w:val="NumeracjaUrzdowa"/>
        <w:numPr>
          <w:ilvl w:val="0"/>
          <w:numId w:val="140"/>
        </w:numPr>
        <w:rPr>
          <w:b/>
          <w:sz w:val="22"/>
          <w:szCs w:val="22"/>
        </w:rPr>
      </w:pPr>
      <w:r w:rsidRPr="00F32710">
        <w:rPr>
          <w:b/>
          <w:sz w:val="22"/>
          <w:szCs w:val="22"/>
        </w:rPr>
        <w:t xml:space="preserve">TERMIN OTWARCIA OFERT  </w:t>
      </w:r>
      <w:r w:rsidR="008E5448" w:rsidRPr="00F32710">
        <w:rPr>
          <w:b/>
          <w:sz w:val="22"/>
          <w:szCs w:val="22"/>
        </w:rPr>
        <w:t xml:space="preserve">ORAZ </w:t>
      </w:r>
      <w:r w:rsidRPr="00F32710">
        <w:rPr>
          <w:b/>
          <w:sz w:val="22"/>
          <w:szCs w:val="22"/>
        </w:rPr>
        <w:t>CZYNNOŚCI ZWI</w:t>
      </w:r>
      <w:r w:rsidR="008E5448" w:rsidRPr="00F32710">
        <w:rPr>
          <w:b/>
          <w:sz w:val="22"/>
          <w:szCs w:val="22"/>
        </w:rPr>
        <w:t>Ą</w:t>
      </w:r>
      <w:r w:rsidRPr="00F32710">
        <w:rPr>
          <w:b/>
          <w:sz w:val="22"/>
          <w:szCs w:val="22"/>
        </w:rPr>
        <w:t>Z</w:t>
      </w:r>
      <w:r w:rsidR="008E5448" w:rsidRPr="00F32710">
        <w:rPr>
          <w:b/>
          <w:sz w:val="22"/>
          <w:szCs w:val="22"/>
        </w:rPr>
        <w:t>A</w:t>
      </w:r>
      <w:r w:rsidRPr="00F32710">
        <w:rPr>
          <w:b/>
          <w:sz w:val="22"/>
          <w:szCs w:val="22"/>
        </w:rPr>
        <w:t>NE Z OTWARCIEM OFERT</w:t>
      </w:r>
    </w:p>
    <w:p w14:paraId="63DB7029" w14:textId="207DA6AF" w:rsidR="00EB3EC0" w:rsidRPr="00F32710" w:rsidRDefault="00EB3EC0" w:rsidP="006C6C2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bookmarkStart w:id="19" w:name="_Hlk61446340"/>
      <w:r w:rsidRPr="00F32710">
        <w:rPr>
          <w:rFonts w:ascii="Times New Roman" w:hAnsi="Times New Roman" w:cs="Times New Roman"/>
          <w:sz w:val="22"/>
          <w:szCs w:val="22"/>
        </w:rPr>
        <w:t xml:space="preserve">Otwarcie ofert nastąpi w dniu </w:t>
      </w:r>
      <w:r w:rsidR="00834234" w:rsidRPr="00834234">
        <w:rPr>
          <w:rFonts w:ascii="Times New Roman" w:hAnsi="Times New Roman" w:cs="Times New Roman"/>
          <w:b/>
          <w:bCs/>
          <w:sz w:val="22"/>
          <w:szCs w:val="22"/>
        </w:rPr>
        <w:t>29.08.</w:t>
      </w:r>
      <w:r w:rsidR="007F4731" w:rsidRPr="00834234">
        <w:rPr>
          <w:rFonts w:ascii="Times New Roman" w:hAnsi="Times New Roman" w:cs="Times New Roman"/>
          <w:b/>
          <w:bCs/>
          <w:sz w:val="22"/>
          <w:szCs w:val="22"/>
        </w:rPr>
        <w:t>202</w:t>
      </w:r>
      <w:r w:rsidR="00AC79E3" w:rsidRPr="00834234">
        <w:rPr>
          <w:rFonts w:ascii="Times New Roman" w:hAnsi="Times New Roman" w:cs="Times New Roman"/>
          <w:b/>
          <w:bCs/>
          <w:sz w:val="22"/>
          <w:szCs w:val="22"/>
        </w:rPr>
        <w:t>2</w:t>
      </w:r>
      <w:r w:rsidR="007F4731" w:rsidRPr="007F4731">
        <w:rPr>
          <w:rFonts w:ascii="Times New Roman" w:hAnsi="Times New Roman" w:cs="Times New Roman"/>
          <w:b/>
          <w:sz w:val="22"/>
          <w:szCs w:val="22"/>
        </w:rPr>
        <w:t xml:space="preserve"> </w:t>
      </w:r>
      <w:r w:rsidR="000C3EF1" w:rsidRPr="007F4731">
        <w:rPr>
          <w:rFonts w:ascii="Times New Roman" w:hAnsi="Times New Roman" w:cs="Times New Roman"/>
          <w:b/>
          <w:bCs/>
          <w:sz w:val="22"/>
          <w:szCs w:val="22"/>
        </w:rPr>
        <w:t>r.,</w:t>
      </w:r>
      <w:r w:rsidR="000C3EF1" w:rsidRPr="00F32710">
        <w:rPr>
          <w:rFonts w:ascii="Times New Roman" w:hAnsi="Times New Roman" w:cs="Times New Roman"/>
          <w:sz w:val="22"/>
          <w:szCs w:val="22"/>
        </w:rPr>
        <w:t xml:space="preserve"> </w:t>
      </w:r>
      <w:r w:rsidRPr="00F32710">
        <w:rPr>
          <w:rFonts w:ascii="Times New Roman" w:hAnsi="Times New Roman" w:cs="Times New Roman"/>
          <w:sz w:val="22"/>
          <w:szCs w:val="22"/>
        </w:rPr>
        <w:t>o godzinie</w:t>
      </w:r>
      <w:r w:rsidRPr="00F32710">
        <w:rPr>
          <w:rFonts w:ascii="Times New Roman" w:hAnsi="Times New Roman" w:cs="Times New Roman"/>
          <w:b/>
          <w:sz w:val="22"/>
          <w:szCs w:val="22"/>
        </w:rPr>
        <w:t xml:space="preserve"> </w:t>
      </w:r>
      <w:r w:rsidR="00AC79E3">
        <w:rPr>
          <w:rFonts w:ascii="Times New Roman" w:hAnsi="Times New Roman" w:cs="Times New Roman"/>
          <w:b/>
          <w:sz w:val="22"/>
          <w:szCs w:val="22"/>
        </w:rPr>
        <w:t xml:space="preserve">10:30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40"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9"/>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6C6C2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4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6C6C2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F32710" w:rsidRDefault="00EB3EC0" w:rsidP="006C6C2D">
      <w:pPr>
        <w:pStyle w:val="Tekstpodstawowy"/>
        <w:widowControl/>
        <w:numPr>
          <w:ilvl w:val="0"/>
          <w:numId w:val="112"/>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42"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0AB2915B"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F32710" w:rsidRDefault="00EB3EC0" w:rsidP="003F10B9">
      <w:pPr>
        <w:pStyle w:val="Tekstpodstawowy"/>
        <w:widowControl/>
        <w:numPr>
          <w:ilvl w:val="0"/>
          <w:numId w:val="12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F32710" w:rsidRDefault="006F0394" w:rsidP="006F0394">
      <w:pPr>
        <w:pStyle w:val="Tekstpodstawowy"/>
        <w:widowControl/>
        <w:suppressAutoHyphens w:val="0"/>
        <w:autoSpaceDN/>
        <w:spacing w:after="0"/>
        <w:ind w:left="1440" w:right="28"/>
        <w:jc w:val="both"/>
        <w:textAlignment w:val="auto"/>
        <w:rPr>
          <w:rFonts w:ascii="Times New Roman" w:hAnsi="Times New Roman" w:cs="Times New Roman"/>
          <w:sz w:val="22"/>
          <w:szCs w:val="22"/>
        </w:rPr>
      </w:pPr>
    </w:p>
    <w:p w14:paraId="2EF82A35" w14:textId="676D415F" w:rsidR="00EB3EC0" w:rsidRPr="00F32710" w:rsidRDefault="00EB3EC0" w:rsidP="003F10B9">
      <w:pPr>
        <w:pStyle w:val="Tekstpodstawowy"/>
        <w:widowControl/>
        <w:numPr>
          <w:ilvl w:val="0"/>
          <w:numId w:val="127"/>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Default="004B6D46" w:rsidP="00315EAC">
      <w:pPr>
        <w:pStyle w:val="Akapitzlist"/>
        <w:spacing w:line="276" w:lineRule="auto"/>
        <w:rPr>
          <w:sz w:val="22"/>
          <w:szCs w:val="22"/>
        </w:rPr>
      </w:pPr>
    </w:p>
    <w:p w14:paraId="6EA865E8" w14:textId="77777777" w:rsidR="00254EDB" w:rsidRDefault="00A26D9E" w:rsidP="003F10B9">
      <w:pPr>
        <w:pStyle w:val="Akapitzlist"/>
        <w:widowControl/>
        <w:numPr>
          <w:ilvl w:val="0"/>
          <w:numId w:val="141"/>
        </w:numPr>
        <w:suppressAutoHyphens w:val="0"/>
        <w:autoSpaceDN/>
        <w:textAlignment w:val="auto"/>
        <w:rPr>
          <w:b/>
          <w:sz w:val="22"/>
          <w:szCs w:val="22"/>
        </w:rPr>
      </w:pPr>
      <w:r w:rsidRPr="00F32710">
        <w:rPr>
          <w:b/>
          <w:sz w:val="22"/>
          <w:szCs w:val="22"/>
        </w:rPr>
        <w:t>TAJEMNICA PRZEDSIĘBIORSTWA</w:t>
      </w:r>
    </w:p>
    <w:p w14:paraId="62AE3527" w14:textId="77777777" w:rsidR="00254EDB" w:rsidRPr="00254EDB" w:rsidRDefault="00254EDB" w:rsidP="003F10B9">
      <w:pPr>
        <w:pStyle w:val="Akapitzlist"/>
        <w:widowControl/>
        <w:numPr>
          <w:ilvl w:val="0"/>
          <w:numId w:val="163"/>
        </w:numPr>
        <w:suppressAutoHyphens w:val="0"/>
        <w:autoSpaceDN/>
        <w:spacing w:line="240" w:lineRule="auto"/>
        <w:textAlignment w:val="auto"/>
        <w:rPr>
          <w:b/>
          <w:sz w:val="22"/>
          <w:szCs w:val="22"/>
        </w:rPr>
      </w:pPr>
      <w:r w:rsidRPr="00254EDB">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254EDB">
        <w:rPr>
          <w:sz w:val="22"/>
          <w:szCs w:val="22"/>
        </w:rPr>
        <w:t>nazwa pliku powinna jednoznacznie wskazywać, iż dane w nim zawarte stanowią tajemnicę przedsiębiorstwa.</w:t>
      </w:r>
    </w:p>
    <w:p w14:paraId="2A8BE4FE" w14:textId="28399A2A" w:rsidR="00254EDB" w:rsidRPr="00254EDB" w:rsidRDefault="00254EDB" w:rsidP="003F10B9">
      <w:pPr>
        <w:pStyle w:val="Akapitzlist"/>
        <w:widowControl/>
        <w:numPr>
          <w:ilvl w:val="0"/>
          <w:numId w:val="163"/>
        </w:numPr>
        <w:suppressAutoHyphens w:val="0"/>
        <w:autoSpaceDN/>
        <w:spacing w:line="240" w:lineRule="auto"/>
        <w:textAlignment w:val="auto"/>
        <w:rPr>
          <w:b/>
          <w:sz w:val="22"/>
          <w:szCs w:val="22"/>
        </w:rPr>
      </w:pPr>
      <w:r w:rsidRPr="00254EDB">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w:t>
      </w:r>
      <w:r w:rsidRPr="00254EDB">
        <w:rPr>
          <w:sz w:val="22"/>
          <w:szCs w:val="22"/>
        </w:rPr>
        <w:lastRenderedPageBreak/>
        <w:t xml:space="preserve">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t>
      </w:r>
      <w:r w:rsidR="00966EF8">
        <w:rPr>
          <w:sz w:val="22"/>
          <w:szCs w:val="22"/>
        </w:rPr>
        <w:t xml:space="preserve">                 </w:t>
      </w:r>
      <w:r w:rsidRPr="00254EDB">
        <w:rPr>
          <w:sz w:val="22"/>
          <w:szCs w:val="22"/>
        </w:rPr>
        <w:t xml:space="preserve">w tym zakresie, jest niedopuszczalne. Za tajemnicę przedsiębiorstwa nie może być uznana </w:t>
      </w:r>
      <w:r w:rsidR="00966EF8">
        <w:rPr>
          <w:sz w:val="22"/>
          <w:szCs w:val="22"/>
        </w:rPr>
        <w:t xml:space="preserve">                       </w:t>
      </w:r>
      <w:r w:rsidRPr="00254EDB">
        <w:rPr>
          <w:sz w:val="22"/>
          <w:szCs w:val="22"/>
        </w:rPr>
        <w:t>w szczególności informacja ujawniana przez Zamawiającego w czasie otwarcia ofert na podstawie art.  222 ust. 5 Ustawy tj</w:t>
      </w:r>
      <w:r w:rsidR="00966EF8">
        <w:rPr>
          <w:sz w:val="22"/>
          <w:szCs w:val="22"/>
        </w:rPr>
        <w:t>.</w:t>
      </w:r>
      <w:r w:rsidRPr="00254EDB">
        <w:rPr>
          <w:sz w:val="22"/>
          <w:szCs w:val="22"/>
        </w:rPr>
        <w:t xml:space="preserve">: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1CFA47D" w14:textId="1E950A05" w:rsidR="00254EDB" w:rsidRPr="00254EDB" w:rsidRDefault="00254EDB" w:rsidP="003F10B9">
      <w:pPr>
        <w:pStyle w:val="Akapitzlist"/>
        <w:widowControl/>
        <w:numPr>
          <w:ilvl w:val="0"/>
          <w:numId w:val="163"/>
        </w:numPr>
        <w:suppressAutoHyphens w:val="0"/>
        <w:autoSpaceDN/>
        <w:spacing w:line="240" w:lineRule="auto"/>
        <w:textAlignment w:val="auto"/>
        <w:rPr>
          <w:b/>
          <w:sz w:val="22"/>
          <w:szCs w:val="22"/>
        </w:rPr>
      </w:pPr>
      <w:r w:rsidRPr="00254EDB">
        <w:rPr>
          <w:color w:val="000000" w:themeColor="text1"/>
          <w:sz w:val="22"/>
          <w:szCs w:val="22"/>
        </w:rPr>
        <w:t>W przypadku, gdy Wykonawca nie wykaże, że zastrzeżone informacje stanowią tajemnicę przedsiębiorstwa  w rozumieniu art. 11 ust. 2 ustawy z dnia 16</w:t>
      </w:r>
      <w:r w:rsidR="003666B9">
        <w:rPr>
          <w:color w:val="000000" w:themeColor="text1"/>
          <w:sz w:val="22"/>
          <w:szCs w:val="22"/>
        </w:rPr>
        <w:t xml:space="preserve"> kwietnia </w:t>
      </w:r>
      <w:r w:rsidRPr="00254EDB">
        <w:rPr>
          <w:color w:val="000000" w:themeColor="text1"/>
          <w:sz w:val="22"/>
          <w:szCs w:val="22"/>
        </w:rPr>
        <w:t>1993 r. o zwalczaniu nieuczciwej konkurencji (</w:t>
      </w:r>
      <w:r w:rsidRPr="00254EDB">
        <w:rPr>
          <w:sz w:val="22"/>
          <w:szCs w:val="22"/>
        </w:rPr>
        <w:t>tj. Dz. U. z 2020 r., poz. 1913</w:t>
      </w:r>
      <w:r w:rsidR="003666B9">
        <w:rPr>
          <w:sz w:val="22"/>
          <w:szCs w:val="22"/>
        </w:rPr>
        <w:t xml:space="preserve"> ze zm.</w:t>
      </w:r>
      <w:r w:rsidRPr="00254EDB">
        <w:rPr>
          <w:color w:val="000000" w:themeColor="text1"/>
          <w:sz w:val="22"/>
          <w:szCs w:val="22"/>
        </w:rPr>
        <w:t>) Zamawiający uzna zastrzeżenie tajemnicy za bezskuteczne, o czym poinformuje Wykonawcę.</w:t>
      </w:r>
    </w:p>
    <w:p w14:paraId="4D166B0B" w14:textId="2CFD3AB9" w:rsidR="00A26D9E" w:rsidRPr="00F32710" w:rsidRDefault="00A26D9E" w:rsidP="003F10B9">
      <w:pPr>
        <w:widowControl/>
        <w:numPr>
          <w:ilvl w:val="0"/>
          <w:numId w:val="142"/>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05C1C94D" w:rsidR="00A26D9E" w:rsidRPr="00F32710" w:rsidRDefault="00A26D9E" w:rsidP="006C6C2D">
      <w:pPr>
        <w:widowControl/>
        <w:numPr>
          <w:ilvl w:val="0"/>
          <w:numId w:val="113"/>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w:t>
      </w:r>
      <w:r w:rsidR="00E624F1">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 może żądać od </w:t>
      </w:r>
      <w:r w:rsidR="00E624F1">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amawiającym </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6C6C2D">
      <w:pPr>
        <w:widowControl/>
        <w:numPr>
          <w:ilvl w:val="0"/>
          <w:numId w:val="113"/>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6C6C2D">
      <w:pPr>
        <w:widowControl/>
        <w:numPr>
          <w:ilvl w:val="0"/>
          <w:numId w:val="98"/>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6C6C2D">
      <w:pPr>
        <w:widowControl/>
        <w:numPr>
          <w:ilvl w:val="0"/>
          <w:numId w:val="114"/>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36E5E83A" w14:textId="77777777" w:rsidR="00181B62" w:rsidRDefault="00EF4C60" w:rsidP="003F10B9">
      <w:pPr>
        <w:pStyle w:val="Akapitzlist"/>
        <w:widowControl/>
        <w:numPr>
          <w:ilvl w:val="0"/>
          <w:numId w:val="143"/>
        </w:numPr>
        <w:suppressAutoHyphens w:val="0"/>
        <w:autoSpaceDN/>
        <w:spacing w:after="240"/>
        <w:textAlignment w:val="auto"/>
        <w:rPr>
          <w:b/>
          <w:bCs/>
          <w:sz w:val="22"/>
          <w:szCs w:val="22"/>
        </w:rPr>
      </w:pPr>
      <w:r w:rsidRPr="00F32710">
        <w:rPr>
          <w:b/>
          <w:bCs/>
          <w:sz w:val="22"/>
          <w:szCs w:val="22"/>
        </w:rPr>
        <w:t>WYKAZ PODMIOTOWYCH ŚRODKÓW DOWODOWYCH.</w:t>
      </w:r>
    </w:p>
    <w:p w14:paraId="4B2A71DD" w14:textId="2D0ACE31" w:rsidR="0055381F" w:rsidRPr="007B2D52" w:rsidRDefault="0055381F" w:rsidP="003F10B9">
      <w:pPr>
        <w:pStyle w:val="Akapitzlist"/>
        <w:widowControl/>
        <w:numPr>
          <w:ilvl w:val="0"/>
          <w:numId w:val="172"/>
        </w:numPr>
        <w:suppressAutoHyphens w:val="0"/>
        <w:autoSpaceDN/>
        <w:spacing w:after="240" w:line="240" w:lineRule="auto"/>
        <w:textAlignment w:val="auto"/>
        <w:rPr>
          <w:bCs/>
          <w:sz w:val="22"/>
          <w:szCs w:val="22"/>
        </w:rPr>
      </w:pPr>
      <w:r w:rsidRPr="007B2D52">
        <w:rPr>
          <w:bCs/>
          <w:color w:val="000000"/>
          <w:kern w:val="0"/>
          <w:sz w:val="22"/>
          <w:szCs w:val="22"/>
          <w:lang w:eastAsia="pl-PL" w:bidi="ar-SA"/>
        </w:rPr>
        <w:lastRenderedPageBreak/>
        <w:t>Zamawiający wzywa Wykonawcę, którego oferta została najwyżej oceniona, do złożenia                    w wyznaczonym terminie, nie krótszym niż 5 dni od dnia wezwania, podmiotowych środków dowodowych, aktualnych na dzień złożenia:</w:t>
      </w:r>
    </w:p>
    <w:p w14:paraId="0F547354" w14:textId="1A5D330E" w:rsidR="003B187A" w:rsidRDefault="003B187A" w:rsidP="0055381F">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podstaw wykluczenia:</w:t>
      </w:r>
    </w:p>
    <w:p w14:paraId="047C55E3" w14:textId="77777777" w:rsidR="003B187A" w:rsidRPr="003B187A" w:rsidRDefault="003B187A" w:rsidP="0055381F">
      <w:pPr>
        <w:pStyle w:val="Akapitzlist"/>
        <w:widowControl/>
        <w:suppressAutoHyphens w:val="0"/>
        <w:autoSpaceDN/>
        <w:spacing w:after="0" w:line="240" w:lineRule="auto"/>
        <w:textAlignment w:val="auto"/>
        <w:rPr>
          <w:b/>
          <w:bCs/>
          <w:i/>
          <w:sz w:val="22"/>
          <w:szCs w:val="22"/>
          <w:u w:val="single"/>
        </w:rPr>
      </w:pPr>
    </w:p>
    <w:p w14:paraId="2EA80B87" w14:textId="083E83B8" w:rsidR="0055381F" w:rsidRPr="0055381F" w:rsidRDefault="0055381F" w:rsidP="006C6C2D">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sidR="009A7F68">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w:t>
      </w:r>
      <w:r w:rsidR="00181B62">
        <w:rPr>
          <w:color w:val="000000"/>
          <w:kern w:val="0"/>
          <w:sz w:val="22"/>
          <w:szCs w:val="22"/>
          <w:lang w:eastAsia="pl-PL" w:bidi="ar-SA"/>
        </w:rPr>
        <w:br/>
      </w:r>
      <w:r w:rsidRPr="0055381F">
        <w:rPr>
          <w:color w:val="000000"/>
          <w:kern w:val="0"/>
          <w:sz w:val="22"/>
          <w:szCs w:val="22"/>
          <w:lang w:eastAsia="pl-PL" w:bidi="ar-SA"/>
        </w:rPr>
        <w:t>do tej samej grupy kapitałowej, w rozumieniu ustawy z dnia 16 lutego 2007 r. o ochronie konkurencji i konsumentów  (</w:t>
      </w:r>
      <w:r w:rsidR="007B0034">
        <w:rPr>
          <w:color w:val="000000"/>
          <w:kern w:val="0"/>
          <w:sz w:val="22"/>
          <w:szCs w:val="22"/>
          <w:lang w:eastAsia="pl-PL" w:bidi="ar-SA"/>
        </w:rPr>
        <w:t xml:space="preserve">tj. </w:t>
      </w:r>
      <w:r w:rsidRPr="0055381F">
        <w:rPr>
          <w:color w:val="000000"/>
          <w:kern w:val="0"/>
          <w:sz w:val="22"/>
          <w:szCs w:val="22"/>
          <w:lang w:eastAsia="pl-PL" w:bidi="ar-SA"/>
        </w:rPr>
        <w:t>Dz. U. z 20</w:t>
      </w:r>
      <w:r w:rsidR="007B0034">
        <w:rPr>
          <w:color w:val="000000"/>
          <w:kern w:val="0"/>
          <w:sz w:val="22"/>
          <w:szCs w:val="22"/>
          <w:lang w:eastAsia="pl-PL" w:bidi="ar-SA"/>
        </w:rPr>
        <w:t>21</w:t>
      </w:r>
      <w:r w:rsidRPr="0055381F">
        <w:rPr>
          <w:color w:val="000000"/>
          <w:kern w:val="0"/>
          <w:sz w:val="22"/>
          <w:szCs w:val="22"/>
          <w:lang w:eastAsia="pl-PL" w:bidi="ar-SA"/>
        </w:rPr>
        <w:t xml:space="preserve"> r. poz. </w:t>
      </w:r>
      <w:r w:rsidR="007B0034">
        <w:rPr>
          <w:color w:val="000000"/>
          <w:kern w:val="0"/>
          <w:sz w:val="22"/>
          <w:szCs w:val="22"/>
          <w:lang w:eastAsia="pl-PL" w:bidi="ar-SA"/>
        </w:rPr>
        <w:t>275</w:t>
      </w:r>
      <w:r w:rsidRPr="0055381F">
        <w:rPr>
          <w:color w:val="000000"/>
          <w:kern w:val="0"/>
          <w:sz w:val="22"/>
          <w:szCs w:val="22"/>
          <w:lang w:eastAsia="pl-PL" w:bidi="ar-SA"/>
        </w:rPr>
        <w:t>), z innym Wykonawc</w:t>
      </w:r>
      <w:r w:rsidR="007B0034">
        <w:rPr>
          <w:color w:val="000000"/>
          <w:kern w:val="0"/>
          <w:sz w:val="22"/>
          <w:szCs w:val="22"/>
          <w:lang w:eastAsia="pl-PL" w:bidi="ar-SA"/>
        </w:rPr>
        <w:t>ą</w:t>
      </w:r>
      <w:r w:rsidRPr="0055381F">
        <w:rPr>
          <w:color w:val="000000"/>
          <w:kern w:val="0"/>
          <w:sz w:val="22"/>
          <w:szCs w:val="22"/>
          <w:lang w:eastAsia="pl-PL" w:bidi="ar-SA"/>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181B62">
        <w:rPr>
          <w:color w:val="000000"/>
          <w:kern w:val="0"/>
          <w:sz w:val="22"/>
          <w:szCs w:val="22"/>
          <w:lang w:eastAsia="pl-PL" w:bidi="ar-SA"/>
        </w:rPr>
        <w:br/>
      </w:r>
      <w:r w:rsidRPr="0055381F">
        <w:rPr>
          <w:color w:val="000000"/>
          <w:kern w:val="0"/>
          <w:sz w:val="22"/>
          <w:szCs w:val="22"/>
          <w:lang w:eastAsia="pl-PL" w:bidi="ar-SA"/>
        </w:rPr>
        <w:t>o dopuszczenie do udziału w postępowaniu niezależnie od innego wykonawcy należącego do tej samej grupy kapitałowej;</w:t>
      </w:r>
    </w:p>
    <w:p w14:paraId="7FCF18E6"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7445ACB1" w14:textId="0A324F98" w:rsidR="00471524" w:rsidRPr="003B2D20" w:rsidRDefault="0055381F" w:rsidP="00A07387">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w:t>
      </w:r>
      <w:r w:rsidR="00471524" w:rsidRPr="00471524">
        <w:rPr>
          <w:b/>
          <w:bCs/>
          <w:color w:val="000000"/>
          <w:kern w:val="0"/>
          <w:sz w:val="22"/>
          <w:szCs w:val="22"/>
          <w:lang w:eastAsia="pl-PL" w:bidi="ar-SA"/>
        </w:rPr>
        <w:t xml:space="preserve"> </w:t>
      </w:r>
      <w:r w:rsidR="00471524" w:rsidRPr="0055381F">
        <w:rPr>
          <w:b/>
          <w:bCs/>
          <w:color w:val="000000"/>
          <w:kern w:val="0"/>
          <w:sz w:val="22"/>
          <w:szCs w:val="22"/>
          <w:lang w:eastAsia="pl-PL" w:bidi="ar-SA"/>
        </w:rPr>
        <w:t xml:space="preserve">odpisu lub informacji z Krajowego Rejestru Sądowego lub z Centralnej Ewidencji </w:t>
      </w:r>
      <w:r w:rsidR="00471524">
        <w:rPr>
          <w:b/>
          <w:bCs/>
          <w:color w:val="000000"/>
          <w:kern w:val="0"/>
          <w:sz w:val="22"/>
          <w:szCs w:val="22"/>
          <w:lang w:eastAsia="pl-PL" w:bidi="ar-SA"/>
        </w:rPr>
        <w:t xml:space="preserve">                              </w:t>
      </w:r>
      <w:r w:rsidR="00471524" w:rsidRPr="0055381F">
        <w:rPr>
          <w:b/>
          <w:bCs/>
          <w:color w:val="000000"/>
          <w:kern w:val="0"/>
          <w:sz w:val="22"/>
          <w:szCs w:val="22"/>
          <w:lang w:eastAsia="pl-PL" w:bidi="ar-SA"/>
        </w:rPr>
        <w:t>i Informacji o Działalności Gospodarczej</w:t>
      </w:r>
      <w:r w:rsidR="00471524" w:rsidRPr="003B2D20">
        <w:rPr>
          <w:b/>
          <w:bCs/>
          <w:color w:val="000000"/>
          <w:kern w:val="0"/>
          <w:sz w:val="22"/>
          <w:szCs w:val="22"/>
          <w:lang w:eastAsia="pl-PL" w:bidi="ar-SA"/>
        </w:rPr>
        <w:t>,</w:t>
      </w:r>
      <w:r w:rsidR="00471524" w:rsidRPr="0055381F">
        <w:rPr>
          <w:color w:val="000000"/>
          <w:kern w:val="0"/>
          <w:sz w:val="22"/>
          <w:szCs w:val="22"/>
          <w:lang w:eastAsia="pl-PL" w:bidi="ar-SA"/>
        </w:rPr>
        <w:t xml:space="preserve"> w zakresie </w:t>
      </w:r>
      <w:r w:rsidR="00471524" w:rsidRPr="0055381F">
        <w:rPr>
          <w:b/>
          <w:color w:val="000000"/>
          <w:kern w:val="0"/>
          <w:sz w:val="22"/>
          <w:szCs w:val="22"/>
          <w:lang w:eastAsia="pl-PL" w:bidi="ar-SA"/>
        </w:rPr>
        <w:t>art. 109 ust. 1 pkt 4 ustawy</w:t>
      </w:r>
      <w:r w:rsidR="00471524" w:rsidRPr="0055381F">
        <w:rPr>
          <w:color w:val="000000"/>
          <w:kern w:val="0"/>
          <w:sz w:val="22"/>
          <w:szCs w:val="22"/>
          <w:lang w:eastAsia="pl-PL" w:bidi="ar-SA"/>
        </w:rPr>
        <w:t>,</w:t>
      </w:r>
      <w:r w:rsidR="00471524">
        <w:rPr>
          <w:color w:val="000000"/>
          <w:kern w:val="0"/>
          <w:sz w:val="22"/>
          <w:szCs w:val="22"/>
          <w:lang w:eastAsia="pl-PL" w:bidi="ar-SA"/>
        </w:rPr>
        <w:t xml:space="preserve"> </w:t>
      </w:r>
      <w:r w:rsidR="00471524" w:rsidRPr="003B2D20">
        <w:rPr>
          <w:b/>
          <w:color w:val="222222"/>
          <w:sz w:val="22"/>
          <w:szCs w:val="22"/>
        </w:rPr>
        <w:t xml:space="preserve">nowych podstawach wykluczenia z postępowania ogłoszonych jako sankcje w celu przeciwdziałania wspieraniu agresji </w:t>
      </w:r>
      <w:r w:rsidR="00471524">
        <w:rPr>
          <w:b/>
          <w:color w:val="222222"/>
          <w:sz w:val="22"/>
          <w:szCs w:val="22"/>
        </w:rPr>
        <w:t xml:space="preserve">Federacji Rosyjskiej na Ukrainę, </w:t>
      </w:r>
      <w:r w:rsidR="00471524" w:rsidRPr="003B2D20">
        <w:rPr>
          <w:color w:val="000000"/>
          <w:kern w:val="0"/>
          <w:sz w:val="22"/>
          <w:szCs w:val="22"/>
          <w:lang w:eastAsia="pl-PL" w:bidi="ar-SA"/>
        </w:rPr>
        <w:t xml:space="preserve">sporządzonych nie wcześniej niż 3 miesiące przed jej złożeniem, jeżeli odrębne przepisy wymagają wpisu do rejestru lub ewidencji; </w:t>
      </w:r>
    </w:p>
    <w:p w14:paraId="2FFEFED6" w14:textId="77777777" w:rsidR="00471524" w:rsidRPr="0055381F" w:rsidRDefault="00471524" w:rsidP="00471524">
      <w:pPr>
        <w:pStyle w:val="Akapitzlist"/>
        <w:widowControl/>
        <w:suppressAutoHyphens w:val="0"/>
        <w:autoSpaceDN/>
        <w:spacing w:after="0" w:line="259" w:lineRule="auto"/>
        <w:textAlignment w:val="auto"/>
        <w:rPr>
          <w:color w:val="000000"/>
          <w:kern w:val="0"/>
          <w:sz w:val="22"/>
          <w:szCs w:val="22"/>
          <w:lang w:eastAsia="pl-PL" w:bidi="ar-SA"/>
        </w:rPr>
      </w:pPr>
    </w:p>
    <w:p w14:paraId="75030C78" w14:textId="626963C9" w:rsidR="0055381F" w:rsidRPr="00051076" w:rsidRDefault="0055381F" w:rsidP="006C6C2D">
      <w:pPr>
        <w:pStyle w:val="Akapitzlist"/>
        <w:widowControl/>
        <w:numPr>
          <w:ilvl w:val="0"/>
          <w:numId w:val="111"/>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w:t>
      </w:r>
      <w:r w:rsidR="009A7F68">
        <w:rPr>
          <w:b/>
          <w:sz w:val="22"/>
          <w:szCs w:val="22"/>
        </w:rPr>
        <w:t>a</w:t>
      </w:r>
      <w:r w:rsidRPr="0055381F">
        <w:rPr>
          <w:b/>
          <w:sz w:val="22"/>
          <w:szCs w:val="22"/>
        </w:rPr>
        <w:t xml:space="preserve"> Wykonawcy</w:t>
      </w:r>
      <w:r w:rsidRPr="0055381F">
        <w:rPr>
          <w:sz w:val="22"/>
          <w:szCs w:val="22"/>
        </w:rPr>
        <w:t xml:space="preserve"> o aktualności informacji zawartych w oświadczeniu, o którym mowa w art. 125 ust. 1 Ustawy, w zakresie podstaw wykluczenia z postępowania </w:t>
      </w:r>
      <w:r w:rsidR="00ED18B3">
        <w:rPr>
          <w:sz w:val="22"/>
          <w:szCs w:val="22"/>
        </w:rPr>
        <w:t>wskazanych przez Zamawiaj</w:t>
      </w:r>
      <w:r w:rsidR="007250E6">
        <w:rPr>
          <w:sz w:val="22"/>
          <w:szCs w:val="22"/>
        </w:rPr>
        <w:t>ą</w:t>
      </w:r>
      <w:r w:rsidR="00ED18B3">
        <w:rPr>
          <w:sz w:val="22"/>
          <w:szCs w:val="22"/>
        </w:rPr>
        <w:t>cego</w:t>
      </w:r>
      <w:r w:rsidRPr="0055381F">
        <w:rPr>
          <w:sz w:val="22"/>
          <w:szCs w:val="22"/>
        </w:rPr>
        <w:t>:</w:t>
      </w:r>
    </w:p>
    <w:p w14:paraId="41EB5271" w14:textId="418E9963" w:rsidR="00051076" w:rsidRDefault="00051076" w:rsidP="003F10B9">
      <w:pPr>
        <w:widowControl/>
        <w:numPr>
          <w:ilvl w:val="0"/>
          <w:numId w:val="164"/>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 xml:space="preserve">art. 108 ust. 1 </w:t>
      </w:r>
      <w:r w:rsidR="00586301">
        <w:rPr>
          <w:rFonts w:ascii="Times New Roman" w:hAnsi="Times New Roman" w:cs="Times New Roman"/>
          <w:sz w:val="22"/>
          <w:szCs w:val="22"/>
        </w:rPr>
        <w:t xml:space="preserve">pkt </w:t>
      </w:r>
      <w:r w:rsidR="007250E6">
        <w:rPr>
          <w:rFonts w:ascii="Times New Roman" w:hAnsi="Times New Roman" w:cs="Times New Roman"/>
          <w:sz w:val="22"/>
          <w:szCs w:val="22"/>
        </w:rPr>
        <w:t>3 U</w:t>
      </w:r>
      <w:r>
        <w:rPr>
          <w:rFonts w:ascii="Times New Roman" w:hAnsi="Times New Roman" w:cs="Times New Roman"/>
          <w:sz w:val="22"/>
          <w:szCs w:val="22"/>
        </w:rPr>
        <w:t>stawy;</w:t>
      </w:r>
    </w:p>
    <w:p w14:paraId="169F2F87" w14:textId="332C1E75" w:rsidR="007250E6" w:rsidRDefault="007250E6" w:rsidP="003F10B9">
      <w:pPr>
        <w:widowControl/>
        <w:numPr>
          <w:ilvl w:val="0"/>
          <w:numId w:val="164"/>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4 Ustawy, dotyczących orzeczenia zakazu ubiegania się                           o zamówienie publiczne tytułem środka zapobiegawczego;</w:t>
      </w:r>
    </w:p>
    <w:p w14:paraId="0D6B1614" w14:textId="38D4FDE2" w:rsidR="00051076" w:rsidRDefault="00051076" w:rsidP="003F10B9">
      <w:pPr>
        <w:widowControl/>
        <w:numPr>
          <w:ilvl w:val="0"/>
          <w:numId w:val="164"/>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5 Ustawy</w:t>
      </w:r>
      <w:r w:rsidR="00B26FE5">
        <w:rPr>
          <w:rFonts w:ascii="Times New Roman" w:hAnsi="Times New Roman" w:cs="Times New Roman"/>
          <w:sz w:val="22"/>
          <w:szCs w:val="22"/>
        </w:rPr>
        <w:t xml:space="preserve"> dotyczących zawarcia z innymi Wykonawcami porozumienia mającego na celu zakłócenie konkurencji;</w:t>
      </w:r>
    </w:p>
    <w:p w14:paraId="603ABE14" w14:textId="77777777" w:rsidR="00051076" w:rsidRDefault="00051076" w:rsidP="003F10B9">
      <w:pPr>
        <w:widowControl/>
        <w:numPr>
          <w:ilvl w:val="0"/>
          <w:numId w:val="164"/>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65CAEC52" w14:textId="6D212EC4" w:rsidR="00181B62" w:rsidRPr="00181B62" w:rsidRDefault="003B187A" w:rsidP="006C6C2D">
      <w:pPr>
        <w:pStyle w:val="Akapitzlist"/>
        <w:widowControl/>
        <w:numPr>
          <w:ilvl w:val="0"/>
          <w:numId w:val="11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Wykonawca </w:t>
      </w:r>
      <w:r w:rsidR="007250E6" w:rsidRPr="003B187A">
        <w:rPr>
          <w:color w:val="000000"/>
          <w:kern w:val="0"/>
          <w:sz w:val="22"/>
          <w:szCs w:val="22"/>
          <w:lang w:eastAsia="pl-PL" w:bidi="ar-SA"/>
        </w:rPr>
        <w:t>ma siedzibę lub miejsce zamieszkania poza granicami Rzeczypospolitej Polskiej, zamiast odpisu albo informacji z Krajowego Rejestru Sądowego lub z Centralnej Ewidencji i Informacji o Dzia</w:t>
      </w:r>
      <w:r w:rsidR="00D705F5" w:rsidRPr="003B187A">
        <w:rPr>
          <w:color w:val="000000"/>
          <w:kern w:val="0"/>
          <w:sz w:val="22"/>
          <w:szCs w:val="22"/>
          <w:lang w:eastAsia="pl-PL" w:bidi="ar-SA"/>
        </w:rPr>
        <w:t>łal</w:t>
      </w:r>
      <w:r w:rsidR="007250E6" w:rsidRPr="003B187A">
        <w:rPr>
          <w:color w:val="000000"/>
          <w:kern w:val="0"/>
          <w:sz w:val="22"/>
          <w:szCs w:val="22"/>
          <w:lang w:eastAsia="pl-PL" w:bidi="ar-SA"/>
        </w:rPr>
        <w:t xml:space="preserve">ności Gospodarczej, </w:t>
      </w:r>
      <w:r w:rsidR="0055381F" w:rsidRPr="003B187A">
        <w:rPr>
          <w:color w:val="000000"/>
          <w:kern w:val="0"/>
          <w:sz w:val="22"/>
          <w:szCs w:val="22"/>
          <w:lang w:eastAsia="pl-PL" w:bidi="ar-SA"/>
        </w:rPr>
        <w:t xml:space="preserve"> </w:t>
      </w:r>
      <w:r w:rsidR="0055381F" w:rsidRPr="003B187A">
        <w:rPr>
          <w:b/>
          <w:color w:val="000000"/>
          <w:kern w:val="0"/>
          <w:sz w:val="22"/>
          <w:szCs w:val="22"/>
          <w:lang w:eastAsia="pl-PL" w:bidi="ar-SA"/>
        </w:rPr>
        <w:t>o których mowa w ust. 1 pkt 2</w:t>
      </w:r>
      <w:r w:rsidR="0055381F" w:rsidRPr="003B187A">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0055381F" w:rsidRPr="003B187A">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D705F5" w:rsidRPr="003B187A">
        <w:rPr>
          <w:color w:val="000000"/>
          <w:sz w:val="22"/>
          <w:szCs w:val="22"/>
          <w:lang w:eastAsia="pl-PL"/>
        </w:rPr>
        <w:t xml:space="preserve"> Dokument lub dokumenty o których mowa powyżej powinny być wystawione nie wcześniej niż </w:t>
      </w:r>
      <w:r w:rsidR="00181B62">
        <w:rPr>
          <w:color w:val="000000"/>
          <w:sz w:val="22"/>
          <w:szCs w:val="22"/>
          <w:lang w:eastAsia="pl-PL"/>
        </w:rPr>
        <w:t>3 miesiące przed ich złożeniem;</w:t>
      </w:r>
      <w:r w:rsidR="0055381F" w:rsidRPr="003B187A">
        <w:rPr>
          <w:i/>
          <w:color w:val="000000"/>
          <w:sz w:val="22"/>
          <w:szCs w:val="22"/>
          <w:lang w:eastAsia="pl-PL"/>
        </w:rPr>
        <w:t xml:space="preserve"> </w:t>
      </w:r>
    </w:p>
    <w:p w14:paraId="6F30DD96" w14:textId="2A558AEA" w:rsidR="00181B62" w:rsidRPr="00181B62" w:rsidRDefault="00181B62" w:rsidP="006C6C2D">
      <w:pPr>
        <w:pStyle w:val="Akapitzlist"/>
        <w:widowControl/>
        <w:numPr>
          <w:ilvl w:val="0"/>
          <w:numId w:val="11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 kraju, w którym Wykonawca ma siedzibę lub miejsce zamieszkania, nie wydaje się dokumentów, </w:t>
      </w:r>
      <w:r w:rsidR="0055381F" w:rsidRPr="003B187A">
        <w:rPr>
          <w:b/>
          <w:color w:val="000000"/>
          <w:kern w:val="0"/>
          <w:sz w:val="22"/>
          <w:szCs w:val="22"/>
          <w:lang w:eastAsia="pl-PL" w:bidi="ar-SA"/>
        </w:rPr>
        <w:t>o których mowa w ust. 1 pkt 2</w:t>
      </w:r>
      <w:r w:rsidR="0055381F" w:rsidRPr="003B187A">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Pr>
          <w:color w:val="000000"/>
          <w:kern w:val="0"/>
          <w:sz w:val="22"/>
          <w:szCs w:val="22"/>
          <w:lang w:eastAsia="pl-PL" w:bidi="ar-SA"/>
        </w:rPr>
        <w:t xml:space="preserve"> miejsce zamieszkania Wykonawcy;</w:t>
      </w:r>
    </w:p>
    <w:p w14:paraId="30C5A0F4" w14:textId="728D7199" w:rsidR="0055381F" w:rsidRPr="00181B62" w:rsidRDefault="00181B62" w:rsidP="006C6C2D">
      <w:pPr>
        <w:pStyle w:val="Akapitzlist"/>
        <w:widowControl/>
        <w:numPr>
          <w:ilvl w:val="0"/>
          <w:numId w:val="111"/>
        </w:numPr>
        <w:suppressAutoHyphens w:val="0"/>
        <w:autoSpaceDN/>
        <w:spacing w:line="259" w:lineRule="auto"/>
        <w:textAlignment w:val="auto"/>
        <w:rPr>
          <w:i/>
          <w:color w:val="000000"/>
          <w:kern w:val="0"/>
          <w:sz w:val="22"/>
          <w:szCs w:val="22"/>
          <w:lang w:eastAsia="pl-PL" w:bidi="ar-SA"/>
        </w:rPr>
      </w:pPr>
      <w:r>
        <w:rPr>
          <w:bCs/>
          <w:color w:val="000000" w:themeColor="text1"/>
          <w:sz w:val="22"/>
          <w:szCs w:val="22"/>
        </w:rPr>
        <w:lastRenderedPageBreak/>
        <w:t>w</w:t>
      </w:r>
      <w:r w:rsidR="0055381F" w:rsidRPr="00181B62">
        <w:rPr>
          <w:bCs/>
          <w:color w:val="000000" w:themeColor="text1"/>
          <w:sz w:val="22"/>
          <w:szCs w:val="22"/>
        </w:rPr>
        <w:t xml:space="preserve"> przypadku wspólnego ubiegania się o zamówienie przez Wykonawców, oświadczenia, dokumenty </w:t>
      </w:r>
      <w:r w:rsidR="0055381F" w:rsidRPr="00181B62">
        <w:rPr>
          <w:b/>
          <w:bCs/>
          <w:color w:val="000000" w:themeColor="text1"/>
          <w:sz w:val="22"/>
          <w:szCs w:val="22"/>
        </w:rPr>
        <w:t>w zakresie ust. 1 pkt 1 - 3</w:t>
      </w:r>
      <w:r w:rsidR="0055381F" w:rsidRPr="00181B62">
        <w:rPr>
          <w:bCs/>
          <w:color w:val="000000" w:themeColor="text1"/>
          <w:sz w:val="22"/>
          <w:szCs w:val="22"/>
        </w:rPr>
        <w:t xml:space="preserve"> składa każdy z Wykonawców, wspólnie ubiegających się                 </w:t>
      </w:r>
      <w:r>
        <w:rPr>
          <w:bCs/>
          <w:color w:val="000000" w:themeColor="text1"/>
          <w:sz w:val="22"/>
          <w:szCs w:val="22"/>
        </w:rPr>
        <w:t>o zamówienie;</w:t>
      </w:r>
    </w:p>
    <w:p w14:paraId="7B785CB4" w14:textId="77777777" w:rsidR="00181B62" w:rsidRPr="00181B62" w:rsidRDefault="00181B62" w:rsidP="006C6C2D">
      <w:pPr>
        <w:pStyle w:val="Akapitzlist"/>
        <w:widowControl/>
        <w:numPr>
          <w:ilvl w:val="0"/>
          <w:numId w:val="111"/>
        </w:numPr>
        <w:suppressAutoHyphens w:val="0"/>
        <w:autoSpaceDN/>
        <w:spacing w:line="259" w:lineRule="auto"/>
        <w:textAlignment w:val="auto"/>
        <w:rPr>
          <w:bCs/>
          <w:i/>
          <w:kern w:val="0"/>
          <w:sz w:val="22"/>
          <w:szCs w:val="22"/>
          <w:lang w:eastAsia="pl-PL" w:bidi="ar-SA"/>
        </w:rPr>
      </w:pPr>
      <w:r w:rsidRPr="0055381F">
        <w:rPr>
          <w:bCs/>
          <w:sz w:val="22"/>
          <w:szCs w:val="22"/>
        </w:rPr>
        <w:t xml:space="preserve">Zamawiający żąda od Wykonawcy przedstawienia oświadczeń i dokumentów podmiotów udostępniających zasoby </w:t>
      </w:r>
      <w:r w:rsidRPr="0055381F">
        <w:rPr>
          <w:b/>
          <w:sz w:val="22"/>
          <w:szCs w:val="22"/>
        </w:rPr>
        <w:t>w zakresie ust. 1 pkt 2-3</w:t>
      </w:r>
      <w:r w:rsidRPr="0055381F">
        <w:rPr>
          <w:bCs/>
          <w:sz w:val="22"/>
          <w:szCs w:val="22"/>
        </w:rPr>
        <w:t xml:space="preserve"> od podmiot</w:t>
      </w:r>
      <w:r>
        <w:rPr>
          <w:bCs/>
          <w:sz w:val="22"/>
          <w:szCs w:val="22"/>
        </w:rPr>
        <w:t xml:space="preserve">u, aktualnych na dzień złożenia </w:t>
      </w:r>
      <w:r>
        <w:rPr>
          <w:bCs/>
          <w:sz w:val="22"/>
          <w:szCs w:val="22"/>
        </w:rPr>
        <w:br/>
      </w:r>
      <w:r w:rsidRPr="00181B62">
        <w:rPr>
          <w:bCs/>
          <w:sz w:val="22"/>
          <w:szCs w:val="22"/>
        </w:rPr>
        <w:t>w</w:t>
      </w:r>
      <w:r w:rsidR="0055381F" w:rsidRPr="00181B62">
        <w:rPr>
          <w:bCs/>
          <w:sz w:val="22"/>
          <w:szCs w:val="22"/>
        </w:rPr>
        <w:t xml:space="preserve"> przypadku gdy Wykonawca polega na zdolnościach technicznych lub zawodowych lub sytuacji ekonomicznej lub sytuacji finansowej podmiotów udo</w:t>
      </w:r>
      <w:r w:rsidRPr="00181B62">
        <w:rPr>
          <w:bCs/>
          <w:sz w:val="22"/>
          <w:szCs w:val="22"/>
        </w:rPr>
        <w:t>stępniających zasoby na podstawie</w:t>
      </w:r>
      <w:r w:rsidR="0055381F" w:rsidRPr="00181B62">
        <w:rPr>
          <w:bCs/>
          <w:sz w:val="22"/>
          <w:szCs w:val="22"/>
        </w:rPr>
        <w:t xml:space="preserve"> </w:t>
      </w:r>
      <w:r w:rsidR="0055381F" w:rsidRPr="00181B62">
        <w:rPr>
          <w:b/>
          <w:sz w:val="22"/>
          <w:szCs w:val="22"/>
        </w:rPr>
        <w:t>art. 118 ustawy</w:t>
      </w:r>
      <w:r>
        <w:rPr>
          <w:bCs/>
          <w:sz w:val="22"/>
          <w:szCs w:val="22"/>
        </w:rPr>
        <w:t>;</w:t>
      </w:r>
    </w:p>
    <w:p w14:paraId="2293DA31" w14:textId="3DB41AB0" w:rsidR="00F92E5A" w:rsidRPr="00181B62" w:rsidRDefault="00181B62" w:rsidP="006C6C2D">
      <w:pPr>
        <w:pStyle w:val="Akapitzlist"/>
        <w:widowControl/>
        <w:numPr>
          <w:ilvl w:val="0"/>
          <w:numId w:val="111"/>
        </w:numPr>
        <w:suppressAutoHyphens w:val="0"/>
        <w:autoSpaceDN/>
        <w:spacing w:line="259" w:lineRule="auto"/>
        <w:textAlignment w:val="auto"/>
        <w:rPr>
          <w:bCs/>
          <w:i/>
          <w:kern w:val="0"/>
          <w:sz w:val="22"/>
          <w:szCs w:val="22"/>
          <w:lang w:eastAsia="pl-PL" w:bidi="ar-SA"/>
        </w:rPr>
      </w:pPr>
      <w:r w:rsidRPr="00181B62">
        <w:rPr>
          <w:sz w:val="22"/>
          <w:szCs w:val="22"/>
        </w:rPr>
        <w:t>w</w:t>
      </w:r>
      <w:r w:rsidR="00F92E5A" w:rsidRPr="00181B62">
        <w:rPr>
          <w:sz w:val="22"/>
          <w:szCs w:val="22"/>
        </w:rPr>
        <w:t xml:space="preserve">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w:t>
      </w:r>
      <w:r>
        <w:rPr>
          <w:sz w:val="22"/>
          <w:szCs w:val="22"/>
        </w:rPr>
        <w:t xml:space="preserve"> </w:t>
      </w:r>
      <w:r w:rsidR="00642DE7">
        <w:rPr>
          <w:sz w:val="22"/>
          <w:szCs w:val="22"/>
        </w:rPr>
        <w:t>tego podmiotu.</w:t>
      </w:r>
    </w:p>
    <w:p w14:paraId="09CFF946" w14:textId="5C761A48" w:rsidR="00A33EEA" w:rsidRDefault="00642DE7" w:rsidP="00642DE7">
      <w:pPr>
        <w:widowControl/>
        <w:suppressAutoHyphens w:val="0"/>
        <w:autoSpaceDN/>
        <w:spacing w:line="259" w:lineRule="auto"/>
        <w:textAlignment w:val="auto"/>
        <w:rPr>
          <w:rFonts w:ascii="Times New Roman" w:hAnsi="Times New Roman" w:cs="Times New Roman"/>
          <w:b/>
          <w:i/>
          <w:color w:val="000000"/>
          <w:kern w:val="0"/>
          <w:sz w:val="22"/>
          <w:szCs w:val="22"/>
          <w:u w:val="single"/>
          <w:lang w:eastAsia="pl-PL" w:bidi="ar-SA"/>
        </w:rPr>
      </w:pPr>
      <w:r>
        <w:rPr>
          <w:rFonts w:ascii="Times New Roman" w:hAnsi="Times New Roman" w:cs="Times New Roman"/>
          <w:b/>
          <w:i/>
          <w:color w:val="000000"/>
          <w:kern w:val="0"/>
          <w:sz w:val="22"/>
          <w:szCs w:val="22"/>
          <w:u w:val="single"/>
          <w:lang w:eastAsia="pl-PL" w:bidi="ar-SA"/>
        </w:rPr>
        <w:t xml:space="preserve">w zakresie </w:t>
      </w:r>
      <w:r w:rsidR="00A33EEA">
        <w:rPr>
          <w:rFonts w:ascii="Times New Roman" w:hAnsi="Times New Roman" w:cs="Times New Roman"/>
          <w:b/>
          <w:i/>
          <w:color w:val="000000"/>
          <w:kern w:val="0"/>
          <w:sz w:val="22"/>
          <w:szCs w:val="22"/>
          <w:u w:val="single"/>
          <w:lang w:eastAsia="pl-PL" w:bidi="ar-SA"/>
        </w:rPr>
        <w:t>spełniania warunków udziału w post</w:t>
      </w:r>
      <w:r w:rsidR="007C09DC">
        <w:rPr>
          <w:rFonts w:ascii="Times New Roman" w:hAnsi="Times New Roman" w:cs="Times New Roman"/>
          <w:b/>
          <w:i/>
          <w:color w:val="000000"/>
          <w:kern w:val="0"/>
          <w:sz w:val="22"/>
          <w:szCs w:val="22"/>
          <w:u w:val="single"/>
          <w:lang w:eastAsia="pl-PL" w:bidi="ar-SA"/>
        </w:rPr>
        <w:t>ę</w:t>
      </w:r>
      <w:r w:rsidR="00A33EEA">
        <w:rPr>
          <w:rFonts w:ascii="Times New Roman" w:hAnsi="Times New Roman" w:cs="Times New Roman"/>
          <w:b/>
          <w:i/>
          <w:color w:val="000000"/>
          <w:kern w:val="0"/>
          <w:sz w:val="22"/>
          <w:szCs w:val="22"/>
          <w:u w:val="single"/>
          <w:lang w:eastAsia="pl-PL" w:bidi="ar-SA"/>
        </w:rPr>
        <w:t>powaniu</w:t>
      </w:r>
      <w:r w:rsidR="000E5B1E">
        <w:rPr>
          <w:rFonts w:ascii="Times New Roman" w:hAnsi="Times New Roman" w:cs="Times New Roman"/>
          <w:b/>
          <w:i/>
          <w:color w:val="000000"/>
          <w:kern w:val="0"/>
          <w:sz w:val="22"/>
          <w:szCs w:val="22"/>
          <w:u w:val="single"/>
          <w:lang w:eastAsia="pl-PL" w:bidi="ar-SA"/>
        </w:rPr>
        <w:t xml:space="preserve"> - nie dotyczy</w:t>
      </w:r>
      <w:r w:rsidR="00A33EEA">
        <w:rPr>
          <w:rFonts w:ascii="Times New Roman" w:hAnsi="Times New Roman" w:cs="Times New Roman"/>
          <w:b/>
          <w:i/>
          <w:color w:val="000000"/>
          <w:kern w:val="0"/>
          <w:sz w:val="22"/>
          <w:szCs w:val="22"/>
          <w:u w:val="single"/>
          <w:lang w:eastAsia="pl-PL" w:bidi="ar-SA"/>
        </w:rPr>
        <w:t>;</w:t>
      </w:r>
    </w:p>
    <w:p w14:paraId="3B2D8F5C" w14:textId="77777777" w:rsidR="00254EDB" w:rsidRPr="00254EDB" w:rsidRDefault="00254EDB" w:rsidP="00254EDB">
      <w:pPr>
        <w:pStyle w:val="Akapitzlist"/>
        <w:widowControl/>
        <w:suppressAutoHyphens w:val="0"/>
        <w:autoSpaceDN/>
        <w:spacing w:after="0" w:line="259" w:lineRule="auto"/>
        <w:ind w:left="567"/>
        <w:textAlignment w:val="auto"/>
        <w:rPr>
          <w:bCs/>
          <w:i/>
          <w:kern w:val="0"/>
          <w:sz w:val="22"/>
          <w:szCs w:val="22"/>
          <w:lang w:eastAsia="pl-PL" w:bidi="ar-SA"/>
        </w:rPr>
      </w:pPr>
    </w:p>
    <w:p w14:paraId="09DA290B" w14:textId="77777777" w:rsidR="00A066F7" w:rsidRDefault="00B22019" w:rsidP="003F10B9">
      <w:pPr>
        <w:pStyle w:val="Akapitzlist"/>
        <w:widowControl/>
        <w:numPr>
          <w:ilvl w:val="0"/>
          <w:numId w:val="172"/>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 uzasadnionej przyczyny wykonawca nie może złożyć wymaganych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podmiotowych środków dowodowych, </w:t>
      </w:r>
      <w:r w:rsidR="001E231B" w:rsidRPr="00A066F7">
        <w:rPr>
          <w:color w:val="000000"/>
          <w:kern w:val="0"/>
          <w:sz w:val="22"/>
          <w:szCs w:val="22"/>
          <w:lang w:eastAsia="pl-PL" w:bidi="ar-SA"/>
        </w:rPr>
        <w:t>W</w:t>
      </w:r>
      <w:r w:rsidRPr="00A066F7">
        <w:rPr>
          <w:color w:val="000000"/>
          <w:kern w:val="0"/>
          <w:sz w:val="22"/>
          <w:szCs w:val="22"/>
          <w:lang w:eastAsia="pl-PL" w:bidi="ar-SA"/>
        </w:rPr>
        <w:t xml:space="preserve">ykonawca składa inne podmiotowe środki dowodowe, które w wystarczający sposób potwierdzają spełnianie opisanego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warunku udziału w postępowaniu dotyczącego sytuacji ekonomicznej i finansowej – </w:t>
      </w:r>
      <w:r w:rsidRPr="00A066F7">
        <w:rPr>
          <w:b/>
          <w:bCs/>
          <w:color w:val="000000"/>
          <w:kern w:val="0"/>
          <w:sz w:val="22"/>
          <w:szCs w:val="22"/>
          <w:lang w:eastAsia="pl-PL" w:bidi="ar-SA"/>
        </w:rPr>
        <w:t>jeżeli dotyczy.</w:t>
      </w:r>
    </w:p>
    <w:p w14:paraId="39AE3C27" w14:textId="77777777" w:rsidR="00A066F7" w:rsidRPr="00A066F7" w:rsidRDefault="00B22019" w:rsidP="003F10B9">
      <w:pPr>
        <w:pStyle w:val="Akapitzlist"/>
        <w:widowControl/>
        <w:numPr>
          <w:ilvl w:val="0"/>
          <w:numId w:val="172"/>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zmiana albo rezygnacja z podwykonawcy dotyczy podmiotu, na którego zasoby Wykonawca powoływał się, na zasadach określonych w </w:t>
      </w:r>
      <w:r w:rsidRPr="00A066F7">
        <w:rPr>
          <w:b/>
          <w:bCs/>
          <w:color w:val="000000"/>
          <w:kern w:val="0"/>
          <w:sz w:val="22"/>
          <w:szCs w:val="22"/>
          <w:lang w:eastAsia="pl-PL" w:bidi="ar-SA"/>
        </w:rPr>
        <w:t xml:space="preserve">art. 118 ust. 1 Ustawy </w:t>
      </w:r>
      <w:proofErr w:type="spellStart"/>
      <w:r w:rsidRPr="00A066F7">
        <w:rPr>
          <w:b/>
          <w:bCs/>
          <w:color w:val="000000"/>
          <w:kern w:val="0"/>
          <w:sz w:val="22"/>
          <w:szCs w:val="22"/>
          <w:lang w:eastAsia="pl-PL" w:bidi="ar-SA"/>
        </w:rPr>
        <w:t>Pzp</w:t>
      </w:r>
      <w:proofErr w:type="spellEnd"/>
      <w:r w:rsidRPr="00A066F7">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1E231B" w:rsidRPr="00A066F7">
        <w:rPr>
          <w:color w:val="000000"/>
          <w:kern w:val="0"/>
          <w:sz w:val="22"/>
          <w:szCs w:val="22"/>
          <w:lang w:eastAsia="pl-PL" w:bidi="ar-SA"/>
        </w:rPr>
        <w:t>.</w:t>
      </w:r>
    </w:p>
    <w:p w14:paraId="0B1A511A" w14:textId="1E24E37E" w:rsidR="00A066F7" w:rsidRPr="00A066F7" w:rsidRDefault="00B22019" w:rsidP="003F10B9">
      <w:pPr>
        <w:pStyle w:val="Akapitzlist"/>
        <w:widowControl/>
        <w:numPr>
          <w:ilvl w:val="0"/>
          <w:numId w:val="172"/>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Zamawiający nie wzywa do złożenia podmiotowych środków dowodowych, jeżeli</w:t>
      </w:r>
      <w:r w:rsidR="006C6860" w:rsidRPr="00A066F7">
        <w:rPr>
          <w:color w:val="000000"/>
          <w:kern w:val="0"/>
          <w:sz w:val="22"/>
          <w:szCs w:val="22"/>
          <w:lang w:eastAsia="pl-PL" w:bidi="ar-SA"/>
        </w:rPr>
        <w:t xml:space="preserve"> </w:t>
      </w:r>
      <w:r w:rsidRPr="00A066F7">
        <w:rPr>
          <w:color w:val="000000"/>
          <w:kern w:val="0"/>
          <w:sz w:val="22"/>
          <w:szCs w:val="22"/>
          <w:lang w:eastAsia="pl-PL" w:bidi="ar-SA"/>
        </w:rPr>
        <w:t xml:space="preserve">może je uzyskać za pomocą bezpłatnych i ogólnodostępnych baz danych, </w:t>
      </w:r>
      <w:r w:rsidR="009A7F68" w:rsidRPr="00A066F7">
        <w:rPr>
          <w:color w:val="000000"/>
          <w:kern w:val="0"/>
          <w:sz w:val="22"/>
          <w:szCs w:val="22"/>
          <w:lang w:eastAsia="pl-PL" w:bidi="ar-SA"/>
        </w:rPr>
        <w:t xml:space="preserve"> </w:t>
      </w:r>
      <w:r w:rsidRPr="00A066F7">
        <w:rPr>
          <w:color w:val="000000"/>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A066F7">
        <w:rPr>
          <w:color w:val="000000"/>
          <w:kern w:val="0"/>
          <w:sz w:val="22"/>
          <w:szCs w:val="22"/>
          <w:lang w:eastAsia="pl-PL" w:bidi="ar-SA"/>
        </w:rPr>
        <w:t xml:space="preserve">, </w:t>
      </w:r>
      <w:r w:rsidR="00A066F7">
        <w:rPr>
          <w:color w:val="000000"/>
          <w:kern w:val="0"/>
          <w:sz w:val="22"/>
          <w:szCs w:val="22"/>
          <w:lang w:eastAsia="pl-PL" w:bidi="ar-SA"/>
        </w:rPr>
        <w:br/>
      </w:r>
      <w:r w:rsidR="006C6860" w:rsidRPr="00A066F7">
        <w:rPr>
          <w:color w:val="000000"/>
          <w:kern w:val="0"/>
          <w:sz w:val="22"/>
          <w:szCs w:val="22"/>
          <w:lang w:eastAsia="pl-PL" w:bidi="ar-SA"/>
        </w:rPr>
        <w:t xml:space="preserve">o którym mowa w art. 125 ust. 1 </w:t>
      </w:r>
      <w:r w:rsidRPr="00A066F7">
        <w:rPr>
          <w:color w:val="000000"/>
          <w:kern w:val="0"/>
          <w:sz w:val="22"/>
          <w:szCs w:val="22"/>
          <w:lang w:eastAsia="pl-PL" w:bidi="ar-SA"/>
        </w:rPr>
        <w:t xml:space="preserve"> dane umożl</w:t>
      </w:r>
      <w:r w:rsidR="00A066F7">
        <w:rPr>
          <w:color w:val="000000"/>
          <w:kern w:val="0"/>
          <w:sz w:val="22"/>
          <w:szCs w:val="22"/>
          <w:lang w:eastAsia="pl-PL" w:bidi="ar-SA"/>
        </w:rPr>
        <w:t>iwiające dostęp do tych środków.</w:t>
      </w:r>
    </w:p>
    <w:p w14:paraId="571FF282" w14:textId="77777777" w:rsidR="00A066F7" w:rsidRPr="00A066F7" w:rsidRDefault="00B22019" w:rsidP="003F10B9">
      <w:pPr>
        <w:pStyle w:val="Akapitzlist"/>
        <w:widowControl/>
        <w:numPr>
          <w:ilvl w:val="0"/>
          <w:numId w:val="172"/>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Wykonawca nie jest zobowiązany do złożenia podmiotowych środków dowodowych, które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posiada, jeżeli Wykonawca wskaże te środki oraz potwierdzi ich prawidłowość </w:t>
      </w:r>
      <w:r w:rsidR="00BE739B" w:rsidRPr="00A066F7">
        <w:rPr>
          <w:color w:val="000000"/>
          <w:kern w:val="0"/>
          <w:sz w:val="22"/>
          <w:szCs w:val="22"/>
          <w:lang w:eastAsia="pl-PL" w:bidi="ar-SA"/>
        </w:rPr>
        <w:t xml:space="preserve">                           </w:t>
      </w:r>
      <w:r w:rsidRPr="00A066F7">
        <w:rPr>
          <w:color w:val="000000"/>
          <w:kern w:val="0"/>
          <w:sz w:val="22"/>
          <w:szCs w:val="22"/>
          <w:lang w:eastAsia="pl-PL" w:bidi="ar-SA"/>
        </w:rPr>
        <w:t>i aktualność.</w:t>
      </w:r>
    </w:p>
    <w:p w14:paraId="677C3938" w14:textId="226EA4F0" w:rsidR="00B22019" w:rsidRPr="009A7F5D" w:rsidRDefault="00B22019" w:rsidP="003F10B9">
      <w:pPr>
        <w:pStyle w:val="Akapitzlist"/>
        <w:widowControl/>
        <w:numPr>
          <w:ilvl w:val="0"/>
          <w:numId w:val="172"/>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od </w:t>
      </w:r>
      <w:r w:rsidR="006C6860" w:rsidRPr="00A066F7">
        <w:rPr>
          <w:color w:val="000000"/>
          <w:kern w:val="0"/>
          <w:sz w:val="22"/>
          <w:szCs w:val="22"/>
          <w:lang w:eastAsia="pl-PL" w:bidi="ar-SA"/>
        </w:rPr>
        <w:t>W</w:t>
      </w:r>
      <w:r w:rsidRPr="00A066F7">
        <w:rPr>
          <w:color w:val="000000"/>
          <w:kern w:val="0"/>
          <w:sz w:val="22"/>
          <w:szCs w:val="22"/>
          <w:lang w:eastAsia="pl-PL" w:bidi="ar-SA"/>
        </w:rPr>
        <w:t xml:space="preserve">ykonawcy oraz rozporządzenia Prezesa Rady Ministrów z dnia </w:t>
      </w:r>
      <w:r w:rsidRPr="009C7936">
        <w:rPr>
          <w:lang w:eastAsia="pl-PL" w:bidi="ar-SA"/>
        </w:rPr>
        <w:t> </w:t>
      </w:r>
      <w:r w:rsidRPr="00A066F7">
        <w:rPr>
          <w:color w:val="000000"/>
          <w:kern w:val="0"/>
          <w:sz w:val="22"/>
          <w:szCs w:val="22"/>
          <w:lang w:eastAsia="pl-PL" w:bidi="ar-SA"/>
        </w:rPr>
        <w:t xml:space="preserve">30  grudnia 2020 r. w sprawie sposobu sporządzania i przekazywania informacji oraz wymagań technicznych dla dokumentów elektronicznych oraz środków komunikacji elektronicznej </w:t>
      </w:r>
      <w:r w:rsidR="00BE739B" w:rsidRPr="00A066F7">
        <w:rPr>
          <w:color w:val="000000"/>
          <w:kern w:val="0"/>
          <w:sz w:val="22"/>
          <w:szCs w:val="22"/>
          <w:lang w:eastAsia="pl-PL" w:bidi="ar-SA"/>
        </w:rPr>
        <w:t xml:space="preserve">                            </w:t>
      </w:r>
      <w:r w:rsidRPr="00A066F7">
        <w:rPr>
          <w:color w:val="000000"/>
          <w:kern w:val="0"/>
          <w:sz w:val="22"/>
          <w:szCs w:val="22"/>
          <w:lang w:eastAsia="pl-PL" w:bidi="ar-SA"/>
        </w:rPr>
        <w:t>w postępowaniu o udzielenie zamówienia publicznego lub konkursie.</w:t>
      </w:r>
    </w:p>
    <w:p w14:paraId="421920F8" w14:textId="41ABF207" w:rsidR="00EB3EC0" w:rsidRDefault="00EB3EC0" w:rsidP="003F10B9">
      <w:pPr>
        <w:pStyle w:val="NumeracjaUrzdowa"/>
        <w:numPr>
          <w:ilvl w:val="0"/>
          <w:numId w:val="152"/>
        </w:numPr>
        <w:rPr>
          <w:rFonts w:eastAsia="Arial Unicode MS"/>
          <w:b/>
          <w:sz w:val="22"/>
          <w:szCs w:val="22"/>
        </w:rPr>
      </w:pPr>
      <w:r w:rsidRPr="00F32710">
        <w:rPr>
          <w:rFonts w:eastAsia="Arial Unicode MS"/>
          <w:b/>
          <w:sz w:val="22"/>
          <w:szCs w:val="22"/>
        </w:rPr>
        <w:t>OPIS SPOSOBU OBLICZENIA CENY</w:t>
      </w:r>
    </w:p>
    <w:p w14:paraId="04E29BD5" w14:textId="45082F1C" w:rsidR="00A71AB7" w:rsidRPr="00A71AB7" w:rsidRDefault="00AF4B67" w:rsidP="008018D1">
      <w:pPr>
        <w:pStyle w:val="NumeracjaUrzdowa"/>
        <w:numPr>
          <w:ilvl w:val="0"/>
          <w:numId w:val="157"/>
        </w:numPr>
        <w:spacing w:after="240" w:line="240" w:lineRule="auto"/>
        <w:ind w:left="709" w:hanging="283"/>
        <w:rPr>
          <w:sz w:val="22"/>
          <w:szCs w:val="22"/>
        </w:rPr>
      </w:pPr>
      <w:r w:rsidRPr="00A71AB7">
        <w:rPr>
          <w:rFonts w:eastAsia="Calibri"/>
          <w:sz w:val="22"/>
          <w:szCs w:val="22"/>
        </w:rPr>
        <w:t xml:space="preserve">Cena ofertowa brutto służy porównaniu złożonych ofert w celu wyboru oferty najkorzystniejszej. Umowa na realizację niniejszego zamówienia publicznego zostanie zawarta do wysokości kwoty, jaką Zamawiający przeznaczył na realizację przedmiotu umowy. Rozliczenia </w:t>
      </w:r>
      <w:r w:rsidR="007A41D1" w:rsidRPr="00A71AB7">
        <w:rPr>
          <w:rFonts w:eastAsia="Calibri"/>
          <w:sz w:val="22"/>
          <w:szCs w:val="22"/>
        </w:rPr>
        <w:t>z Wykonawc</w:t>
      </w:r>
      <w:r w:rsidR="00A71AB7" w:rsidRPr="00A71AB7">
        <w:rPr>
          <w:rFonts w:eastAsia="Calibri"/>
          <w:sz w:val="22"/>
          <w:szCs w:val="22"/>
        </w:rPr>
        <w:t>ą</w:t>
      </w:r>
      <w:r w:rsidR="007A41D1" w:rsidRPr="00A71AB7">
        <w:rPr>
          <w:rFonts w:eastAsia="Calibri"/>
          <w:sz w:val="22"/>
          <w:szCs w:val="22"/>
        </w:rPr>
        <w:t xml:space="preserve"> odbywać się będą na podstawie cen jednostkowych brutto </w:t>
      </w:r>
      <w:r w:rsidR="001E7047">
        <w:rPr>
          <w:rFonts w:eastAsia="Calibri"/>
          <w:sz w:val="22"/>
          <w:szCs w:val="22"/>
        </w:rPr>
        <w:t xml:space="preserve">za zakres robót budowlanych </w:t>
      </w:r>
      <w:r w:rsidR="00A71AB7" w:rsidRPr="00A71AB7">
        <w:rPr>
          <w:rFonts w:eastAsia="Calibri"/>
          <w:sz w:val="22"/>
          <w:szCs w:val="22"/>
        </w:rPr>
        <w:t>wskazanych przez Wykonawcę</w:t>
      </w:r>
      <w:r w:rsidR="001E7047">
        <w:rPr>
          <w:rFonts w:eastAsia="Calibri"/>
          <w:sz w:val="22"/>
          <w:szCs w:val="22"/>
        </w:rPr>
        <w:t xml:space="preserve"> </w:t>
      </w:r>
      <w:r w:rsidR="00A71AB7" w:rsidRPr="00A71AB7">
        <w:rPr>
          <w:rFonts w:eastAsia="Calibri"/>
          <w:sz w:val="22"/>
          <w:szCs w:val="22"/>
        </w:rPr>
        <w:t xml:space="preserve">w Formularzu </w:t>
      </w:r>
      <w:r w:rsidR="00175823">
        <w:rPr>
          <w:rFonts w:eastAsia="Calibri"/>
          <w:sz w:val="22"/>
          <w:szCs w:val="22"/>
        </w:rPr>
        <w:t>wyceny</w:t>
      </w:r>
      <w:r w:rsidR="00A71AB7" w:rsidRPr="00A71AB7">
        <w:rPr>
          <w:rFonts w:eastAsia="Calibri"/>
          <w:sz w:val="22"/>
          <w:szCs w:val="22"/>
        </w:rPr>
        <w:t xml:space="preserve"> - załącznik nr 1A do SWZ, będącym integralną częścią Formularza ofertowego, stanowiącego załącznik nr</w:t>
      </w:r>
      <w:r w:rsidR="00F14DF4">
        <w:rPr>
          <w:rFonts w:eastAsia="Calibri"/>
          <w:sz w:val="22"/>
          <w:szCs w:val="22"/>
        </w:rPr>
        <w:t xml:space="preserve"> </w:t>
      </w:r>
      <w:r w:rsidR="00A71AB7" w:rsidRPr="00A71AB7">
        <w:rPr>
          <w:rFonts w:eastAsia="Calibri"/>
          <w:sz w:val="22"/>
          <w:szCs w:val="22"/>
        </w:rPr>
        <w:t>1 do SWZ</w:t>
      </w:r>
      <w:r w:rsidR="001E7047">
        <w:rPr>
          <w:rFonts w:eastAsia="Calibri"/>
          <w:sz w:val="22"/>
          <w:szCs w:val="22"/>
        </w:rPr>
        <w:t xml:space="preserve"> oraz faktycznie zrealizowanego przez Wykonawcę zakresu robót budowlanych.</w:t>
      </w:r>
      <w:r w:rsidR="00A71AB7" w:rsidRPr="00A71AB7">
        <w:rPr>
          <w:rFonts w:eastAsia="Calibri"/>
          <w:sz w:val="22"/>
          <w:szCs w:val="22"/>
        </w:rPr>
        <w:t xml:space="preserve">  </w:t>
      </w:r>
    </w:p>
    <w:p w14:paraId="2CBD8E68" w14:textId="546C5A44" w:rsidR="00F14DF4" w:rsidRDefault="00F14DF4" w:rsidP="008018D1">
      <w:pPr>
        <w:pStyle w:val="NumeracjaUrzdowa"/>
        <w:numPr>
          <w:ilvl w:val="0"/>
          <w:numId w:val="157"/>
        </w:numPr>
        <w:spacing w:after="240" w:line="240" w:lineRule="auto"/>
        <w:ind w:left="709" w:hanging="283"/>
        <w:rPr>
          <w:sz w:val="22"/>
          <w:szCs w:val="22"/>
        </w:rPr>
      </w:pPr>
      <w:r>
        <w:rPr>
          <w:sz w:val="22"/>
          <w:szCs w:val="22"/>
        </w:rPr>
        <w:lastRenderedPageBreak/>
        <w:t>Ceny jednostkowe brutto należy skalkulować przy założeniu, że środki techniczne niezbędne do wykonania zamówienia dostarczy na swój koszt Wykonawca.</w:t>
      </w:r>
    </w:p>
    <w:p w14:paraId="27D8C58A" w14:textId="49376FF7" w:rsidR="00F14DF4" w:rsidRDefault="00F14DF4" w:rsidP="008018D1">
      <w:pPr>
        <w:pStyle w:val="NumeracjaUrzdowa"/>
        <w:numPr>
          <w:ilvl w:val="0"/>
          <w:numId w:val="157"/>
        </w:numPr>
        <w:spacing w:after="240" w:line="240" w:lineRule="auto"/>
        <w:ind w:left="709" w:hanging="283"/>
        <w:rPr>
          <w:sz w:val="22"/>
          <w:szCs w:val="22"/>
        </w:rPr>
      </w:pPr>
      <w:r>
        <w:rPr>
          <w:sz w:val="22"/>
          <w:szCs w:val="22"/>
        </w:rPr>
        <w:t>Ceny jednostkowe brutto jak i cena ofertowa brutto musz</w:t>
      </w:r>
      <w:r w:rsidR="001E7047">
        <w:rPr>
          <w:sz w:val="22"/>
          <w:szCs w:val="22"/>
        </w:rPr>
        <w:t>ą</w:t>
      </w:r>
      <w:r>
        <w:rPr>
          <w:sz w:val="22"/>
          <w:szCs w:val="22"/>
        </w:rPr>
        <w:t xml:space="preserve"> zostać wyrażone liczbowo </w:t>
      </w:r>
      <w:r w:rsidR="00175823">
        <w:rPr>
          <w:sz w:val="22"/>
          <w:szCs w:val="22"/>
        </w:rPr>
        <w:t xml:space="preserve">                                      </w:t>
      </w:r>
      <w:r>
        <w:rPr>
          <w:sz w:val="22"/>
          <w:szCs w:val="22"/>
        </w:rPr>
        <w:t>z dokładnością do dwóch miejsc po przecinku. UWAGA: w przypadku, gdy dana wartość wynosi zero (0,00) należy wpisać odpowiednio 0,00, niedopuszczalne jest stawianie znaków „___” lub „bez opłat”, itp.;</w:t>
      </w:r>
    </w:p>
    <w:p w14:paraId="1AD1D483" w14:textId="104F34AA" w:rsidR="00F14DF4" w:rsidRPr="005626DA" w:rsidRDefault="00F14DF4" w:rsidP="008018D1">
      <w:pPr>
        <w:pStyle w:val="NumeracjaUrzdowa"/>
        <w:numPr>
          <w:ilvl w:val="0"/>
          <w:numId w:val="157"/>
        </w:numPr>
        <w:spacing w:after="240" w:line="240" w:lineRule="auto"/>
        <w:ind w:left="709" w:hanging="283"/>
        <w:rPr>
          <w:sz w:val="22"/>
          <w:szCs w:val="22"/>
        </w:rPr>
      </w:pPr>
      <w:r w:rsidRPr="005626DA">
        <w:rPr>
          <w:rFonts w:eastAsia="Calibri"/>
          <w:sz w:val="22"/>
          <w:szCs w:val="22"/>
        </w:rPr>
        <w:t xml:space="preserve">Sposób obliczenia </w:t>
      </w:r>
      <w:r w:rsidR="001E7047">
        <w:rPr>
          <w:rFonts w:eastAsia="Calibri"/>
          <w:sz w:val="22"/>
          <w:szCs w:val="22"/>
        </w:rPr>
        <w:t xml:space="preserve">łącznej </w:t>
      </w:r>
      <w:r w:rsidRPr="005626DA">
        <w:rPr>
          <w:rFonts w:eastAsia="Calibri"/>
          <w:sz w:val="22"/>
          <w:szCs w:val="22"/>
        </w:rPr>
        <w:t xml:space="preserve">ceny ofertowej </w:t>
      </w:r>
      <w:r w:rsidR="001E7047">
        <w:rPr>
          <w:rFonts w:eastAsia="Calibri"/>
          <w:sz w:val="22"/>
          <w:szCs w:val="22"/>
        </w:rPr>
        <w:t>brutto</w:t>
      </w:r>
      <w:r w:rsidR="009A7F5D">
        <w:rPr>
          <w:rFonts w:eastAsia="Calibri"/>
          <w:sz w:val="22"/>
          <w:szCs w:val="22"/>
        </w:rPr>
        <w:t>:</w:t>
      </w:r>
      <w:r w:rsidRPr="005626DA">
        <w:rPr>
          <w:rFonts w:eastAsia="Calibri"/>
          <w:sz w:val="22"/>
          <w:szCs w:val="22"/>
        </w:rPr>
        <w:t xml:space="preserve"> </w:t>
      </w:r>
      <w:r w:rsidRPr="005626DA">
        <w:rPr>
          <w:bCs/>
          <w:sz w:val="22"/>
          <w:szCs w:val="22"/>
        </w:rPr>
        <w:t xml:space="preserve">Wykonawca </w:t>
      </w:r>
      <w:r w:rsidR="00F33C0A" w:rsidRPr="005626DA">
        <w:rPr>
          <w:bCs/>
          <w:sz w:val="22"/>
          <w:szCs w:val="22"/>
        </w:rPr>
        <w:t xml:space="preserve">w </w:t>
      </w:r>
      <w:r w:rsidR="00F33C0A">
        <w:rPr>
          <w:bCs/>
          <w:sz w:val="22"/>
          <w:szCs w:val="22"/>
        </w:rPr>
        <w:t>F</w:t>
      </w:r>
      <w:r w:rsidR="00F33C0A" w:rsidRPr="005626DA">
        <w:rPr>
          <w:bCs/>
          <w:sz w:val="22"/>
          <w:szCs w:val="22"/>
        </w:rPr>
        <w:t xml:space="preserve">ormularzu wyceny </w:t>
      </w:r>
      <w:r w:rsidRPr="005626DA">
        <w:rPr>
          <w:bCs/>
          <w:sz w:val="22"/>
          <w:szCs w:val="22"/>
        </w:rPr>
        <w:t xml:space="preserve">określi ceny jednostkowe brutto - kolumna </w:t>
      </w:r>
      <w:r w:rsidR="00F33C0A">
        <w:rPr>
          <w:bCs/>
          <w:sz w:val="22"/>
          <w:szCs w:val="22"/>
        </w:rPr>
        <w:t xml:space="preserve">nr </w:t>
      </w:r>
      <w:r w:rsidR="000D57C2" w:rsidRPr="005626DA">
        <w:rPr>
          <w:bCs/>
          <w:sz w:val="22"/>
          <w:szCs w:val="22"/>
        </w:rPr>
        <w:t>5</w:t>
      </w:r>
      <w:r w:rsidRPr="005626DA">
        <w:rPr>
          <w:bCs/>
          <w:sz w:val="22"/>
          <w:szCs w:val="22"/>
        </w:rPr>
        <w:t xml:space="preserve"> za </w:t>
      </w:r>
      <w:r w:rsidR="00F33C0A">
        <w:rPr>
          <w:bCs/>
          <w:sz w:val="22"/>
          <w:szCs w:val="22"/>
        </w:rPr>
        <w:t>rodzaj robót budowlanych</w:t>
      </w:r>
      <w:r w:rsidR="00175823" w:rsidRPr="005626DA">
        <w:rPr>
          <w:bCs/>
          <w:sz w:val="22"/>
          <w:szCs w:val="22"/>
        </w:rPr>
        <w:t xml:space="preserve"> </w:t>
      </w:r>
      <w:r w:rsidR="000D57C2" w:rsidRPr="005626DA">
        <w:rPr>
          <w:bCs/>
          <w:sz w:val="22"/>
          <w:szCs w:val="22"/>
        </w:rPr>
        <w:t>wskazany</w:t>
      </w:r>
      <w:r w:rsidRPr="005626DA">
        <w:rPr>
          <w:bCs/>
          <w:sz w:val="22"/>
          <w:szCs w:val="22"/>
        </w:rPr>
        <w:t xml:space="preserve"> w kolumnie </w:t>
      </w:r>
      <w:r w:rsidR="00F33C0A">
        <w:rPr>
          <w:bCs/>
          <w:sz w:val="22"/>
          <w:szCs w:val="22"/>
        </w:rPr>
        <w:t xml:space="preserve">nr </w:t>
      </w:r>
      <w:r w:rsidR="000D57C2" w:rsidRPr="005626DA">
        <w:rPr>
          <w:bCs/>
          <w:sz w:val="22"/>
          <w:szCs w:val="22"/>
        </w:rPr>
        <w:t>2</w:t>
      </w:r>
      <w:r w:rsidR="00F33C0A">
        <w:rPr>
          <w:bCs/>
          <w:sz w:val="22"/>
          <w:szCs w:val="22"/>
        </w:rPr>
        <w:t xml:space="preserve"> poprzez</w:t>
      </w:r>
      <w:r w:rsidRPr="005626DA">
        <w:rPr>
          <w:bCs/>
          <w:sz w:val="22"/>
          <w:szCs w:val="22"/>
        </w:rPr>
        <w:t xml:space="preserve"> przemnoż</w:t>
      </w:r>
      <w:r w:rsidR="00F33C0A">
        <w:rPr>
          <w:bCs/>
          <w:sz w:val="22"/>
          <w:szCs w:val="22"/>
        </w:rPr>
        <w:t>enie</w:t>
      </w:r>
      <w:r w:rsidRPr="005626DA">
        <w:rPr>
          <w:bCs/>
          <w:sz w:val="22"/>
          <w:szCs w:val="22"/>
        </w:rPr>
        <w:t xml:space="preserve"> cen jednostkow</w:t>
      </w:r>
      <w:r w:rsidR="00F33C0A">
        <w:rPr>
          <w:bCs/>
          <w:sz w:val="22"/>
          <w:szCs w:val="22"/>
        </w:rPr>
        <w:t>ych</w:t>
      </w:r>
      <w:r w:rsidRPr="005626DA">
        <w:rPr>
          <w:bCs/>
          <w:sz w:val="22"/>
          <w:szCs w:val="22"/>
        </w:rPr>
        <w:t xml:space="preserve"> brutto przez przykładowe ilości </w:t>
      </w:r>
      <w:r w:rsidR="00A95059">
        <w:rPr>
          <w:bCs/>
          <w:sz w:val="22"/>
          <w:szCs w:val="22"/>
        </w:rPr>
        <w:t xml:space="preserve">robót budowlanych </w:t>
      </w:r>
      <w:r w:rsidRPr="005626DA">
        <w:rPr>
          <w:bCs/>
          <w:sz w:val="22"/>
          <w:szCs w:val="22"/>
        </w:rPr>
        <w:t>wskazan</w:t>
      </w:r>
      <w:r w:rsidR="00F33C0A">
        <w:rPr>
          <w:bCs/>
          <w:sz w:val="22"/>
          <w:szCs w:val="22"/>
        </w:rPr>
        <w:t>ych</w:t>
      </w:r>
      <w:r w:rsidR="00524680">
        <w:rPr>
          <w:bCs/>
          <w:sz w:val="22"/>
          <w:szCs w:val="22"/>
        </w:rPr>
        <w:t xml:space="preserve"> </w:t>
      </w:r>
      <w:r w:rsidRPr="005626DA">
        <w:rPr>
          <w:bCs/>
          <w:sz w:val="22"/>
          <w:szCs w:val="22"/>
        </w:rPr>
        <w:t xml:space="preserve">w </w:t>
      </w:r>
      <w:r w:rsidR="000D57C2" w:rsidRPr="005626DA">
        <w:rPr>
          <w:bCs/>
          <w:sz w:val="22"/>
          <w:szCs w:val="22"/>
        </w:rPr>
        <w:t xml:space="preserve">kolumnie </w:t>
      </w:r>
      <w:r w:rsidR="006544CA">
        <w:rPr>
          <w:bCs/>
          <w:sz w:val="22"/>
          <w:szCs w:val="22"/>
        </w:rPr>
        <w:t xml:space="preserve">nr </w:t>
      </w:r>
      <w:r w:rsidR="000D57C2" w:rsidRPr="005626DA">
        <w:rPr>
          <w:bCs/>
          <w:sz w:val="22"/>
          <w:szCs w:val="22"/>
        </w:rPr>
        <w:t>4.</w:t>
      </w:r>
      <w:r w:rsidR="00175823" w:rsidRPr="005626DA">
        <w:rPr>
          <w:bCs/>
          <w:sz w:val="22"/>
          <w:szCs w:val="22"/>
        </w:rPr>
        <w:t xml:space="preserve"> </w:t>
      </w:r>
      <w:r w:rsidRPr="005626DA">
        <w:rPr>
          <w:bCs/>
          <w:sz w:val="22"/>
          <w:szCs w:val="22"/>
        </w:rPr>
        <w:t xml:space="preserve">Wykonawca zobowiązany jest wyliczoną </w:t>
      </w:r>
      <w:r w:rsidRPr="005626DA">
        <w:rPr>
          <w:bCs/>
          <w:sz w:val="22"/>
          <w:szCs w:val="22"/>
          <w:u w:val="single"/>
        </w:rPr>
        <w:t xml:space="preserve">łączną cenę ofertową brutto wprowadzić do treści </w:t>
      </w:r>
      <w:r w:rsidR="006544CA">
        <w:rPr>
          <w:bCs/>
          <w:sz w:val="22"/>
          <w:szCs w:val="22"/>
          <w:u w:val="single"/>
        </w:rPr>
        <w:t>F</w:t>
      </w:r>
      <w:r w:rsidRPr="005626DA">
        <w:rPr>
          <w:bCs/>
          <w:sz w:val="22"/>
          <w:szCs w:val="22"/>
          <w:u w:val="single"/>
        </w:rPr>
        <w:t xml:space="preserve">ormularza </w:t>
      </w:r>
      <w:r w:rsidR="000D57C2" w:rsidRPr="005626DA">
        <w:rPr>
          <w:bCs/>
          <w:sz w:val="22"/>
          <w:szCs w:val="22"/>
          <w:u w:val="single"/>
        </w:rPr>
        <w:t>o</w:t>
      </w:r>
      <w:r w:rsidRPr="005626DA">
        <w:rPr>
          <w:bCs/>
          <w:sz w:val="22"/>
          <w:szCs w:val="22"/>
          <w:u w:val="single"/>
        </w:rPr>
        <w:t>fertowego liczbowo do dwóch miejsc po przecinku,</w:t>
      </w:r>
      <w:r w:rsidRPr="005626DA">
        <w:rPr>
          <w:rFonts w:eastAsia="Calibri"/>
          <w:sz w:val="22"/>
          <w:szCs w:val="22"/>
        </w:rPr>
        <w:t xml:space="preserve"> Suma wielkości wskazanych</w:t>
      </w:r>
      <w:r w:rsidR="00524680">
        <w:rPr>
          <w:rFonts w:eastAsia="Calibri"/>
          <w:sz w:val="22"/>
          <w:szCs w:val="22"/>
        </w:rPr>
        <w:t xml:space="preserve"> </w:t>
      </w:r>
      <w:r w:rsidRPr="005626DA">
        <w:rPr>
          <w:rFonts w:eastAsia="Calibri"/>
          <w:sz w:val="22"/>
          <w:szCs w:val="22"/>
        </w:rPr>
        <w:t xml:space="preserve">w kolumnie nr </w:t>
      </w:r>
      <w:r w:rsidR="006544CA">
        <w:rPr>
          <w:rFonts w:eastAsia="Calibri"/>
          <w:sz w:val="22"/>
          <w:szCs w:val="22"/>
        </w:rPr>
        <w:t>7,</w:t>
      </w:r>
      <w:r w:rsidRPr="005626DA">
        <w:rPr>
          <w:rFonts w:eastAsia="Calibri"/>
          <w:sz w:val="22"/>
          <w:szCs w:val="22"/>
        </w:rPr>
        <w:t xml:space="preserve"> stanowić będzie łączną cenę ofertową brutto.</w:t>
      </w:r>
    </w:p>
    <w:p w14:paraId="7AA8849F" w14:textId="6125C451" w:rsidR="000D57C2" w:rsidRPr="005626DA" w:rsidRDefault="000D57C2" w:rsidP="008018D1">
      <w:pPr>
        <w:pStyle w:val="NumeracjaUrzdowa"/>
        <w:numPr>
          <w:ilvl w:val="0"/>
          <w:numId w:val="157"/>
        </w:numPr>
        <w:spacing w:after="240" w:line="240" w:lineRule="auto"/>
        <w:ind w:left="709" w:hanging="283"/>
        <w:rPr>
          <w:sz w:val="22"/>
          <w:szCs w:val="22"/>
        </w:rPr>
      </w:pPr>
      <w:r w:rsidRPr="005626DA">
        <w:rPr>
          <w:sz w:val="22"/>
          <w:szCs w:val="22"/>
        </w:rPr>
        <w:t xml:space="preserve">W przypadku złożenia przez Wykonawcę </w:t>
      </w:r>
      <w:r w:rsidR="006544CA">
        <w:rPr>
          <w:sz w:val="22"/>
          <w:szCs w:val="22"/>
        </w:rPr>
        <w:t>F</w:t>
      </w:r>
      <w:r w:rsidRPr="005626DA">
        <w:rPr>
          <w:sz w:val="22"/>
          <w:szCs w:val="22"/>
        </w:rPr>
        <w:t xml:space="preserve">ormularza ofertowego bez </w:t>
      </w:r>
      <w:r w:rsidR="006544CA">
        <w:rPr>
          <w:sz w:val="22"/>
          <w:szCs w:val="22"/>
        </w:rPr>
        <w:t>F</w:t>
      </w:r>
      <w:r w:rsidRPr="005626DA">
        <w:rPr>
          <w:sz w:val="22"/>
          <w:szCs w:val="22"/>
        </w:rPr>
        <w:t xml:space="preserve">ormularza </w:t>
      </w:r>
      <w:r w:rsidR="00175823" w:rsidRPr="005626DA">
        <w:rPr>
          <w:sz w:val="22"/>
          <w:szCs w:val="22"/>
        </w:rPr>
        <w:t>wyceny</w:t>
      </w:r>
      <w:r w:rsidRPr="005626DA">
        <w:rPr>
          <w:sz w:val="22"/>
          <w:szCs w:val="22"/>
        </w:rPr>
        <w:t xml:space="preserve">,  jego oferta nie podlega ocenie zostaje odrzucona, ocenie podlegają oferty prawidłowo złożone czyli </w:t>
      </w:r>
      <w:r w:rsidR="006544CA">
        <w:rPr>
          <w:sz w:val="22"/>
          <w:szCs w:val="22"/>
        </w:rPr>
        <w:t>F</w:t>
      </w:r>
      <w:r w:rsidRPr="005626DA">
        <w:rPr>
          <w:sz w:val="22"/>
          <w:szCs w:val="22"/>
        </w:rPr>
        <w:t xml:space="preserve">ormularz ofertowy łącznie z wypełnionym Formularzem </w:t>
      </w:r>
      <w:r w:rsidR="00175823" w:rsidRPr="005626DA">
        <w:rPr>
          <w:sz w:val="22"/>
          <w:szCs w:val="22"/>
        </w:rPr>
        <w:t>cenowym</w:t>
      </w:r>
      <w:r w:rsidRPr="005626DA">
        <w:rPr>
          <w:sz w:val="22"/>
          <w:szCs w:val="22"/>
        </w:rPr>
        <w:t xml:space="preserve">. </w:t>
      </w:r>
    </w:p>
    <w:p w14:paraId="580C6F5F" w14:textId="13DEA6B9" w:rsidR="00175823" w:rsidRPr="00B60DF6" w:rsidRDefault="00175823" w:rsidP="00175823">
      <w:pPr>
        <w:pStyle w:val="NumeracjaUrzdowa"/>
        <w:numPr>
          <w:ilvl w:val="0"/>
          <w:numId w:val="157"/>
        </w:numPr>
        <w:spacing w:after="240" w:line="240" w:lineRule="auto"/>
        <w:rPr>
          <w:color w:val="FF0000"/>
          <w:sz w:val="22"/>
          <w:szCs w:val="22"/>
        </w:rPr>
      </w:pPr>
      <w:r w:rsidRPr="00B60DF6">
        <w:rPr>
          <w:sz w:val="22"/>
          <w:szCs w:val="22"/>
        </w:rPr>
        <w:t>WAŻNE</w:t>
      </w:r>
      <w:r w:rsidR="006544CA">
        <w:rPr>
          <w:sz w:val="22"/>
          <w:szCs w:val="22"/>
        </w:rPr>
        <w:t>:</w:t>
      </w:r>
      <w:r w:rsidRPr="00B60DF6">
        <w:rPr>
          <w:sz w:val="22"/>
          <w:szCs w:val="22"/>
        </w:rPr>
        <w:t xml:space="preserve"> wszystkie wartości wskazane w </w:t>
      </w:r>
      <w:r w:rsidR="006544CA">
        <w:rPr>
          <w:sz w:val="22"/>
          <w:szCs w:val="22"/>
        </w:rPr>
        <w:t>F</w:t>
      </w:r>
      <w:r w:rsidRPr="00B60DF6">
        <w:rPr>
          <w:sz w:val="22"/>
          <w:szCs w:val="22"/>
        </w:rPr>
        <w:t>ormularz</w:t>
      </w:r>
      <w:r>
        <w:rPr>
          <w:sz w:val="22"/>
          <w:szCs w:val="22"/>
        </w:rPr>
        <w:t xml:space="preserve">u </w:t>
      </w:r>
      <w:r w:rsidR="005626DA">
        <w:rPr>
          <w:sz w:val="22"/>
          <w:szCs w:val="22"/>
        </w:rPr>
        <w:t xml:space="preserve">wyceny  </w:t>
      </w:r>
      <w:r w:rsidRPr="00B60DF6">
        <w:rPr>
          <w:sz w:val="22"/>
          <w:szCs w:val="22"/>
        </w:rPr>
        <w:t xml:space="preserve">winny zostać wyrażone liczbowo </w:t>
      </w:r>
      <w:r w:rsidRPr="00B60DF6">
        <w:rPr>
          <w:sz w:val="22"/>
          <w:szCs w:val="22"/>
          <w:u w:val="single"/>
        </w:rPr>
        <w:t>z dokładnością do dwóch miejsc po przecinku</w:t>
      </w:r>
      <w:r w:rsidRPr="00B60DF6">
        <w:rPr>
          <w:sz w:val="22"/>
          <w:szCs w:val="22"/>
        </w:rPr>
        <w:t>, w przypadku, gdy dana wartość wynosi zero (0,00) należy wpisać odpowiednio 0,00 niedopuszczalne jest stawianie znaków „ ___” lub „bez opłat” itp.</w:t>
      </w:r>
    </w:p>
    <w:p w14:paraId="4E93B167" w14:textId="60DFE64D" w:rsidR="00175823" w:rsidRDefault="00175823" w:rsidP="003604C8">
      <w:pPr>
        <w:pStyle w:val="NumeracjaUrzdowa"/>
        <w:numPr>
          <w:ilvl w:val="0"/>
          <w:numId w:val="157"/>
        </w:numPr>
        <w:spacing w:after="240" w:line="240" w:lineRule="auto"/>
        <w:ind w:left="709" w:hanging="283"/>
        <w:rPr>
          <w:sz w:val="22"/>
          <w:szCs w:val="22"/>
        </w:rPr>
      </w:pPr>
      <w:r w:rsidRPr="00851163">
        <w:rPr>
          <w:rFonts w:eastAsia="Calibri"/>
          <w:sz w:val="22"/>
          <w:szCs w:val="22"/>
        </w:rPr>
        <w:t xml:space="preserve">Zamawiający informuje, że szacunkowe ilości wskazane w  </w:t>
      </w:r>
      <w:r w:rsidR="006544CA">
        <w:rPr>
          <w:rFonts w:eastAsia="Calibri"/>
          <w:sz w:val="22"/>
          <w:szCs w:val="22"/>
        </w:rPr>
        <w:t>F</w:t>
      </w:r>
      <w:r w:rsidRPr="00851163">
        <w:rPr>
          <w:rFonts w:eastAsia="Calibri"/>
          <w:sz w:val="22"/>
          <w:szCs w:val="22"/>
        </w:rPr>
        <w:t>ormularzu</w:t>
      </w:r>
      <w:r>
        <w:rPr>
          <w:rFonts w:eastAsia="Calibri"/>
          <w:sz w:val="22"/>
          <w:szCs w:val="22"/>
        </w:rPr>
        <w:t xml:space="preserve"> </w:t>
      </w:r>
      <w:r w:rsidR="005626DA">
        <w:rPr>
          <w:rFonts w:eastAsia="Calibri"/>
          <w:sz w:val="22"/>
          <w:szCs w:val="22"/>
        </w:rPr>
        <w:t>wyceny -</w:t>
      </w:r>
      <w:r>
        <w:rPr>
          <w:rFonts w:eastAsia="Calibri"/>
          <w:sz w:val="22"/>
          <w:szCs w:val="22"/>
        </w:rPr>
        <w:t xml:space="preserve"> załącznik nr 1A do SWZ </w:t>
      </w:r>
      <w:r w:rsidRPr="00851163">
        <w:rPr>
          <w:rFonts w:eastAsia="Calibri"/>
          <w:sz w:val="22"/>
          <w:szCs w:val="22"/>
        </w:rPr>
        <w:t>są ilościami orientacyjnymi ustalonymi na pods</w:t>
      </w:r>
      <w:r>
        <w:rPr>
          <w:rFonts w:eastAsia="Calibri"/>
          <w:sz w:val="22"/>
          <w:szCs w:val="22"/>
        </w:rPr>
        <w:t>tawie przewidywanego na rok 2022</w:t>
      </w:r>
      <w:r w:rsidRPr="00851163">
        <w:rPr>
          <w:rFonts w:eastAsia="Calibri"/>
          <w:sz w:val="22"/>
          <w:szCs w:val="22"/>
        </w:rPr>
        <w:t xml:space="preserve"> zapotrzebowania. Wyliczona na tej podstawie łączna cena brutto służy porównaniu ofert złożonych w postępowaniu w kryterium cena.</w:t>
      </w:r>
      <w:r w:rsidRPr="00851163">
        <w:rPr>
          <w:sz w:val="22"/>
          <w:szCs w:val="22"/>
        </w:rPr>
        <w:t xml:space="preserve"> </w:t>
      </w:r>
      <w:r w:rsidRPr="00851163">
        <w:rPr>
          <w:rFonts w:eastAsia="Calibri"/>
          <w:sz w:val="22"/>
          <w:szCs w:val="22"/>
        </w:rPr>
        <w:t xml:space="preserve">Ilość ta może ulec zmianie, z tym, że łączna wartość zamawianych </w:t>
      </w:r>
      <w:r w:rsidR="006E3430">
        <w:rPr>
          <w:rFonts w:eastAsia="Calibri"/>
          <w:sz w:val="22"/>
          <w:szCs w:val="22"/>
        </w:rPr>
        <w:t>robót budowlanych</w:t>
      </w:r>
      <w:r w:rsidRPr="00851163">
        <w:rPr>
          <w:rFonts w:eastAsia="Calibri"/>
          <w:sz w:val="22"/>
          <w:szCs w:val="22"/>
        </w:rPr>
        <w:t xml:space="preserve"> </w:t>
      </w:r>
      <w:r w:rsidRPr="00851163">
        <w:t>nie przekroczy wartości umownej wynagrodzenia,</w:t>
      </w:r>
      <w:r w:rsidRPr="00851163">
        <w:rPr>
          <w:rFonts w:eastAsia="Calibri"/>
          <w:sz w:val="22"/>
          <w:szCs w:val="22"/>
        </w:rPr>
        <w:t xml:space="preserve"> przy czym Zamawiający gwarantuje, że przedmiotowe zmiany ilościowe nie spowodują obniżenia </w:t>
      </w:r>
      <w:r w:rsidRPr="00851163">
        <w:t xml:space="preserve">wynagrodzenia należnego Wykonawcy o więcej niż </w:t>
      </w:r>
      <w:r w:rsidR="00BC5BF7" w:rsidRPr="00BC5BF7">
        <w:rPr>
          <w:b/>
          <w:bCs/>
        </w:rPr>
        <w:t>10</w:t>
      </w:r>
      <w:r>
        <w:rPr>
          <w:b/>
        </w:rPr>
        <w:t xml:space="preserve"> </w:t>
      </w:r>
      <w:r w:rsidRPr="00851163">
        <w:rPr>
          <w:b/>
        </w:rPr>
        <w:t>%</w:t>
      </w:r>
      <w:r w:rsidRPr="00851163">
        <w:t xml:space="preserve"> umówionej kwoty. Wykonawcy nie służy roszczenie o realizację </w:t>
      </w:r>
      <w:r w:rsidR="006E3430">
        <w:t>robót budowlanych</w:t>
      </w:r>
      <w:r w:rsidRPr="00851163">
        <w:t xml:space="preserve"> w wielkościach wskazanych w ofercie.</w:t>
      </w:r>
    </w:p>
    <w:p w14:paraId="7A185CEE" w14:textId="77777777" w:rsidR="00FB4BC8" w:rsidRPr="00DF53EE" w:rsidRDefault="00FB4BC8" w:rsidP="005626DA">
      <w:pPr>
        <w:pStyle w:val="NumeracjaUrzdowa"/>
        <w:numPr>
          <w:ilvl w:val="0"/>
          <w:numId w:val="157"/>
        </w:numPr>
        <w:spacing w:after="240" w:line="240" w:lineRule="auto"/>
        <w:ind w:left="709" w:hanging="283"/>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13B203B6" w14:textId="77777777" w:rsidR="00FB4BC8" w:rsidRPr="00DF53EE" w:rsidRDefault="00FB4BC8" w:rsidP="005626DA">
      <w:pPr>
        <w:pStyle w:val="NumeracjaUrzdowa"/>
        <w:numPr>
          <w:ilvl w:val="0"/>
          <w:numId w:val="157"/>
        </w:numPr>
        <w:spacing w:after="240" w:line="240" w:lineRule="auto"/>
        <w:ind w:left="709" w:hanging="283"/>
        <w:rPr>
          <w:sz w:val="22"/>
          <w:szCs w:val="22"/>
        </w:rPr>
      </w:pPr>
      <w:r w:rsidRPr="00DF53EE">
        <w:rPr>
          <w:rFonts w:eastAsia="Calibri"/>
          <w:sz w:val="22"/>
          <w:szCs w:val="22"/>
        </w:rPr>
        <w:t>Obowiązek wykazania, że oferta nie zawiera rażąco niskiej ceny, spoczywa na Wykonawcy.</w:t>
      </w:r>
    </w:p>
    <w:p w14:paraId="2F450A4D" w14:textId="0D21D2E3" w:rsidR="00FB4BC8" w:rsidRPr="00DF53EE" w:rsidRDefault="00FB4BC8" w:rsidP="005626DA">
      <w:pPr>
        <w:pStyle w:val="NumeracjaUrzdowa"/>
        <w:numPr>
          <w:ilvl w:val="0"/>
          <w:numId w:val="157"/>
        </w:numPr>
        <w:spacing w:after="240" w:line="240" w:lineRule="auto"/>
        <w:ind w:left="709" w:hanging="283"/>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0,5 grosza zaokrągla się do 1 grosza.</w:t>
      </w:r>
    </w:p>
    <w:p w14:paraId="06A8F3C2" w14:textId="77777777" w:rsidR="00FB4BC8" w:rsidRPr="00153A1F" w:rsidRDefault="00FB4BC8" w:rsidP="003604C8">
      <w:pPr>
        <w:pStyle w:val="NumeracjaUrzdowa"/>
        <w:numPr>
          <w:ilvl w:val="0"/>
          <w:numId w:val="157"/>
        </w:numPr>
        <w:spacing w:after="240" w:line="240" w:lineRule="auto"/>
        <w:ind w:left="709" w:hanging="283"/>
        <w:rPr>
          <w:sz w:val="22"/>
          <w:szCs w:val="22"/>
        </w:rPr>
      </w:pPr>
      <w:r w:rsidRPr="00153A1F">
        <w:rPr>
          <w:rFonts w:eastAsia="Calibri"/>
          <w:sz w:val="22"/>
          <w:szCs w:val="22"/>
        </w:rPr>
        <w:t>Ustalenie prawidłowej stawki podatku VAT, zgodnej z obowiązującymi na dzień składania ofert przepisami ustawy o podatku od towarów i usług należy do Wykonawcy.</w:t>
      </w:r>
    </w:p>
    <w:p w14:paraId="1A9C0D68" w14:textId="77777777" w:rsidR="00FB4BC8" w:rsidRPr="00153A1F" w:rsidRDefault="00FB4BC8" w:rsidP="003604C8">
      <w:pPr>
        <w:pStyle w:val="NumeracjaUrzdowa"/>
        <w:numPr>
          <w:ilvl w:val="0"/>
          <w:numId w:val="157"/>
        </w:numPr>
        <w:spacing w:after="240" w:line="240" w:lineRule="auto"/>
        <w:ind w:left="709" w:hanging="283"/>
        <w:rPr>
          <w:sz w:val="22"/>
          <w:szCs w:val="22"/>
        </w:rPr>
      </w:pPr>
      <w:r w:rsidRPr="00153A1F">
        <w:rPr>
          <w:sz w:val="22"/>
          <w:szCs w:val="22"/>
        </w:rPr>
        <w:t>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E6D81A1" w14:textId="1A1D0A33" w:rsidR="00EB3EC0" w:rsidRPr="00F32710" w:rsidRDefault="00EB3EC0" w:rsidP="003F10B9">
      <w:pPr>
        <w:pStyle w:val="NumeracjaUrzdowa"/>
        <w:numPr>
          <w:ilvl w:val="0"/>
          <w:numId w:val="152"/>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lastRenderedPageBreak/>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55A86632"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 xml:space="preserve">Przy wyborze najkorzystniejszej oferty Zamawiający będzie kierował się kryteriami opisanymi </w:t>
      </w:r>
      <w:r w:rsidRPr="00F32710">
        <w:rPr>
          <w:rFonts w:ascii="Times New Roman" w:eastAsia="Arial Unicode MS" w:hAnsi="Times New Roman" w:cs="Times New Roman"/>
          <w:sz w:val="22"/>
          <w:szCs w:val="22"/>
        </w:rPr>
        <w:br/>
        <w:t>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Pr="00F3271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2F46CA">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F32710"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60% waga udział w ocenie 60 pkt</w:t>
            </w:r>
          </w:p>
        </w:tc>
      </w:tr>
      <w:tr w:rsidR="00EB3EC0" w:rsidRPr="00F32710" w14:paraId="2C9AD76B" w14:textId="77777777" w:rsidTr="008250F2">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8159C2" w14:textId="6E5C82E2" w:rsidR="00EB3EC0" w:rsidRPr="00F32710" w:rsidRDefault="003604C8" w:rsidP="009B3F52">
            <w:pPr>
              <w:tabs>
                <w:tab w:val="right" w:pos="284"/>
              </w:tabs>
              <w:jc w:val="center"/>
              <w:rPr>
                <w:rFonts w:ascii="Times New Roman" w:eastAsia="Times New Roman" w:hAnsi="Times New Roman" w:cs="Times New Roman"/>
                <w:color w:val="000000"/>
                <w:sz w:val="22"/>
                <w:szCs w:val="22"/>
              </w:rPr>
            </w:pPr>
            <w:r>
              <w:rPr>
                <w:rFonts w:ascii="Times New Roman" w:eastAsia="Arial Unicode MS" w:hAnsi="Times New Roman" w:cs="Times New Roman"/>
                <w:b/>
                <w:color w:val="000000" w:themeColor="text1"/>
                <w:sz w:val="22"/>
                <w:szCs w:val="22"/>
              </w:rPr>
              <w:t>CZAS REAKCJI</w:t>
            </w:r>
            <w:r w:rsidR="001E4328">
              <w:rPr>
                <w:rFonts w:ascii="Times New Roman" w:eastAsia="Arial Unicode MS" w:hAnsi="Times New Roman" w:cs="Times New Roman"/>
                <w:b/>
                <w:color w:val="000000" w:themeColor="text1"/>
                <w:sz w:val="22"/>
                <w:szCs w:val="22"/>
              </w:rPr>
              <w:t xml:space="preserve"> (</w:t>
            </w:r>
            <w:r>
              <w:rPr>
                <w:rFonts w:ascii="Times New Roman" w:eastAsia="Arial Unicode MS" w:hAnsi="Times New Roman" w:cs="Times New Roman"/>
                <w:b/>
                <w:color w:val="000000" w:themeColor="text1"/>
                <w:sz w:val="22"/>
                <w:szCs w:val="22"/>
              </w:rPr>
              <w:t>CR</w:t>
            </w:r>
            <w:r w:rsidR="007F64BE">
              <w:rPr>
                <w:rFonts w:ascii="Times New Roman" w:eastAsia="Arial Unicode MS" w:hAnsi="Times New Roman" w:cs="Times New Roman"/>
                <w:b/>
                <w:color w:val="000000" w:themeColor="text1"/>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494CA8EF" w:rsidR="00EB3EC0" w:rsidRPr="00F32710" w:rsidRDefault="0034587D"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40</w:t>
            </w:r>
            <w:r w:rsidR="00AD3151" w:rsidRPr="00F32710">
              <w:rPr>
                <w:rFonts w:ascii="Times New Roman" w:eastAsia="Arial Unicode MS" w:hAnsi="Times New Roman" w:cs="Times New Roman"/>
                <w:sz w:val="22"/>
                <w:szCs w:val="22"/>
              </w:rPr>
              <w:t xml:space="preserve">% waga udział w ocenie </w:t>
            </w:r>
            <w:r>
              <w:rPr>
                <w:rFonts w:ascii="Times New Roman" w:eastAsia="Arial Unicode MS" w:hAnsi="Times New Roman" w:cs="Times New Roman"/>
                <w:sz w:val="22"/>
                <w:szCs w:val="22"/>
              </w:rPr>
              <w:t>40</w:t>
            </w:r>
            <w:r w:rsidR="00EB3EC0" w:rsidRPr="00F32710">
              <w:rPr>
                <w:rFonts w:ascii="Times New Roman" w:eastAsia="Arial Unicode MS" w:hAnsi="Times New Roman" w:cs="Times New Roman"/>
                <w:sz w:val="22"/>
                <w:szCs w:val="22"/>
              </w:rPr>
              <w:t xml:space="preserve"> pkt</w:t>
            </w:r>
          </w:p>
        </w:tc>
      </w:tr>
    </w:tbl>
    <w:p w14:paraId="07A5C63E" w14:textId="77777777" w:rsidR="00EB3EC0" w:rsidRPr="00F32710" w:rsidRDefault="00EB3EC0" w:rsidP="00B154F4">
      <w:pPr>
        <w:numPr>
          <w:ilvl w:val="1"/>
          <w:numId w:val="92"/>
        </w:numPr>
        <w:spacing w:line="360" w:lineRule="auto"/>
        <w:ind w:left="567"/>
        <w:jc w:val="both"/>
        <w:rPr>
          <w:rFonts w:ascii="Times New Roman" w:eastAsia="Times New Roman" w:hAnsi="Times New Roman" w:cs="Times New Roman"/>
          <w:sz w:val="22"/>
          <w:szCs w:val="22"/>
        </w:rPr>
      </w:pPr>
      <w:r w:rsidRPr="00F32710">
        <w:rPr>
          <w:rFonts w:ascii="Times New Roman" w:eastAsia="Times New Roman" w:hAnsi="Times New Roman" w:cs="Times New Roman"/>
          <w:sz w:val="22"/>
          <w:szCs w:val="22"/>
        </w:rPr>
        <w:t>Opis kryteriów/znaczenie:</w:t>
      </w:r>
    </w:p>
    <w:p w14:paraId="7DB2E327" w14:textId="7832711A"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 </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ofertom w kryterium – CENA OFERTY -  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77777777"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 x 60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16BF533D" w:rsidR="00EB3EC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44E9054E" w14:textId="77777777" w:rsidR="00F07BA4" w:rsidRPr="00F32710" w:rsidRDefault="00F07BA4" w:rsidP="00EB3EC0">
      <w:pPr>
        <w:tabs>
          <w:tab w:val="left" w:pos="1417"/>
        </w:tabs>
        <w:ind w:left="720"/>
        <w:jc w:val="both"/>
        <w:rPr>
          <w:rFonts w:ascii="Times New Roman" w:eastAsia="Arial Unicode MS" w:hAnsi="Times New Roman" w:cs="Times New Roman"/>
          <w:sz w:val="22"/>
          <w:szCs w:val="22"/>
        </w:rPr>
      </w:pPr>
    </w:p>
    <w:p w14:paraId="4C66CDD9" w14:textId="3048AD2A" w:rsidR="00C26428" w:rsidRDefault="003604C8" w:rsidP="00764AD0">
      <w:pPr>
        <w:numPr>
          <w:ilvl w:val="0"/>
          <w:numId w:val="170"/>
        </w:numPr>
        <w:tabs>
          <w:tab w:val="left" w:pos="567"/>
        </w:tabs>
        <w:ind w:left="851" w:hanging="425"/>
        <w:jc w:val="both"/>
        <w:textAlignment w:val="auto"/>
        <w:rPr>
          <w:rFonts w:ascii="Times New Roman" w:eastAsia="Arial Unicode MS" w:hAnsi="Times New Roman" w:cs="Times New Roman"/>
          <w:sz w:val="22"/>
          <w:szCs w:val="22"/>
        </w:rPr>
      </w:pPr>
      <w:r>
        <w:rPr>
          <w:rFonts w:ascii="Times New Roman" w:eastAsia="Arial Unicode MS" w:hAnsi="Times New Roman" w:cs="Times New Roman"/>
          <w:b/>
          <w:sz w:val="22"/>
          <w:szCs w:val="22"/>
        </w:rPr>
        <w:t>CZAS REAKCJI</w:t>
      </w:r>
      <w:r w:rsidR="00764AD0" w:rsidRPr="00764AD0">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C</w:t>
      </w:r>
      <w:r w:rsidR="00764AD0" w:rsidRPr="00764AD0">
        <w:rPr>
          <w:rFonts w:ascii="Times New Roman" w:eastAsia="Arial Unicode MS" w:hAnsi="Times New Roman" w:cs="Times New Roman"/>
          <w:b/>
          <w:sz w:val="22"/>
          <w:szCs w:val="22"/>
        </w:rPr>
        <w:t xml:space="preserve">R) </w:t>
      </w:r>
      <w:r>
        <w:rPr>
          <w:rFonts w:ascii="Times New Roman" w:eastAsia="Arial Unicode MS" w:hAnsi="Times New Roman" w:cs="Times New Roman"/>
          <w:sz w:val="22"/>
          <w:szCs w:val="22"/>
        </w:rPr>
        <w:t>–</w:t>
      </w:r>
      <w:r w:rsidR="00764AD0" w:rsidRPr="00764AD0">
        <w:rPr>
          <w:rFonts w:ascii="Times New Roman" w:eastAsia="Arial Unicode MS" w:hAnsi="Times New Roman" w:cs="Times New Roman"/>
          <w:sz w:val="22"/>
          <w:szCs w:val="22"/>
        </w:rPr>
        <w:t xml:space="preserve"> </w:t>
      </w:r>
      <w:r>
        <w:rPr>
          <w:rFonts w:ascii="Times New Roman" w:eastAsia="Arial Unicode MS" w:hAnsi="Times New Roman" w:cs="Times New Roman"/>
          <w:sz w:val="22"/>
          <w:szCs w:val="22"/>
        </w:rPr>
        <w:t>czas reakcji Wykonawcy rozumiany jako każdorazowe przejęcie terenu robót i czas na rozpoczęcie częściowej realizacji prac wchodzących w skład przedmiotu zamówienia. W</w:t>
      </w:r>
      <w:r w:rsidR="00764AD0" w:rsidRPr="00764AD0">
        <w:rPr>
          <w:rFonts w:ascii="Times New Roman" w:eastAsia="Arial Unicode MS" w:hAnsi="Times New Roman" w:cs="Times New Roman"/>
          <w:sz w:val="22"/>
          <w:szCs w:val="22"/>
        </w:rPr>
        <w:t>aga kryterium 40 %</w:t>
      </w:r>
      <w:r>
        <w:rPr>
          <w:rFonts w:ascii="Times New Roman" w:eastAsia="Arial Unicode MS" w:hAnsi="Times New Roman" w:cs="Times New Roman"/>
          <w:sz w:val="22"/>
          <w:szCs w:val="22"/>
        </w:rPr>
        <w:t xml:space="preserve">, </w:t>
      </w:r>
      <w:r w:rsidR="00764AD0" w:rsidRPr="00764AD0">
        <w:rPr>
          <w:rFonts w:ascii="Times New Roman" w:eastAsia="Arial Unicode MS" w:hAnsi="Times New Roman" w:cs="Times New Roman"/>
          <w:sz w:val="22"/>
          <w:szCs w:val="22"/>
        </w:rPr>
        <w:t xml:space="preserve">w ramach </w:t>
      </w:r>
      <w:r>
        <w:rPr>
          <w:rFonts w:ascii="Times New Roman" w:eastAsia="Arial Unicode MS" w:hAnsi="Times New Roman" w:cs="Times New Roman"/>
          <w:sz w:val="22"/>
          <w:szCs w:val="22"/>
        </w:rPr>
        <w:t>przedmiotowego kryterium</w:t>
      </w:r>
      <w:r w:rsidR="00764AD0" w:rsidRPr="00764AD0">
        <w:rPr>
          <w:rFonts w:ascii="Times New Roman" w:eastAsia="Arial Unicode MS" w:hAnsi="Times New Roman" w:cs="Times New Roman"/>
          <w:sz w:val="22"/>
          <w:szCs w:val="22"/>
        </w:rPr>
        <w:t xml:space="preserve"> Wykonawca może uzyskać maksymalnie 40 punktów</w:t>
      </w:r>
      <w:r>
        <w:rPr>
          <w:rFonts w:ascii="Times New Roman" w:eastAsia="Arial Unicode MS" w:hAnsi="Times New Roman" w:cs="Times New Roman"/>
          <w:sz w:val="22"/>
          <w:szCs w:val="22"/>
        </w:rPr>
        <w:t xml:space="preserve">. Wykonawca, który zaoferuje w treści Formularza ofertowego </w:t>
      </w:r>
      <w:r w:rsidR="00C26428">
        <w:rPr>
          <w:rFonts w:ascii="Times New Roman" w:eastAsia="Arial Unicode MS" w:hAnsi="Times New Roman" w:cs="Times New Roman"/>
          <w:sz w:val="22"/>
          <w:szCs w:val="22"/>
        </w:rPr>
        <w:t>stanowiącego załącznik nr 1 do SWZ</w:t>
      </w:r>
      <w:r>
        <w:rPr>
          <w:rFonts w:ascii="Times New Roman" w:eastAsia="Arial Unicode MS" w:hAnsi="Times New Roman" w:cs="Times New Roman"/>
          <w:sz w:val="22"/>
          <w:szCs w:val="22"/>
        </w:rPr>
        <w:t>, każdorazowo rozpoczęcie częściowej realizacji prac wchodzących w sk</w:t>
      </w:r>
      <w:r w:rsidR="00C26428">
        <w:rPr>
          <w:rFonts w:ascii="Times New Roman" w:eastAsia="Arial Unicode MS" w:hAnsi="Times New Roman" w:cs="Times New Roman"/>
          <w:sz w:val="22"/>
          <w:szCs w:val="22"/>
        </w:rPr>
        <w:t>ła</w:t>
      </w:r>
      <w:r>
        <w:rPr>
          <w:rFonts w:ascii="Times New Roman" w:eastAsia="Arial Unicode MS" w:hAnsi="Times New Roman" w:cs="Times New Roman"/>
          <w:sz w:val="22"/>
          <w:szCs w:val="22"/>
        </w:rPr>
        <w:t>d przedm</w:t>
      </w:r>
      <w:r w:rsidR="00C26428">
        <w:rPr>
          <w:rFonts w:ascii="Times New Roman" w:eastAsia="Arial Unicode MS" w:hAnsi="Times New Roman" w:cs="Times New Roman"/>
          <w:sz w:val="22"/>
          <w:szCs w:val="22"/>
        </w:rPr>
        <w:t>i</w:t>
      </w:r>
      <w:r>
        <w:rPr>
          <w:rFonts w:ascii="Times New Roman" w:eastAsia="Arial Unicode MS" w:hAnsi="Times New Roman" w:cs="Times New Roman"/>
          <w:sz w:val="22"/>
          <w:szCs w:val="22"/>
        </w:rPr>
        <w:t>ot</w:t>
      </w:r>
      <w:r w:rsidR="00C26428">
        <w:rPr>
          <w:rFonts w:ascii="Times New Roman" w:eastAsia="Arial Unicode MS" w:hAnsi="Times New Roman" w:cs="Times New Roman"/>
          <w:sz w:val="22"/>
          <w:szCs w:val="22"/>
        </w:rPr>
        <w:t>u</w:t>
      </w:r>
      <w:r>
        <w:rPr>
          <w:rFonts w:ascii="Times New Roman" w:eastAsia="Arial Unicode MS" w:hAnsi="Times New Roman" w:cs="Times New Roman"/>
          <w:sz w:val="22"/>
          <w:szCs w:val="22"/>
        </w:rPr>
        <w:t xml:space="preserve"> zamówienia od momentu otrzymania ich wykonania od przed</w:t>
      </w:r>
      <w:r w:rsidR="00C26428">
        <w:rPr>
          <w:rFonts w:ascii="Times New Roman" w:eastAsia="Arial Unicode MS" w:hAnsi="Times New Roman" w:cs="Times New Roman"/>
          <w:sz w:val="22"/>
          <w:szCs w:val="22"/>
        </w:rPr>
        <w:t>stawiciela</w:t>
      </w:r>
      <w:r>
        <w:rPr>
          <w:rFonts w:ascii="Times New Roman" w:eastAsia="Arial Unicode MS" w:hAnsi="Times New Roman" w:cs="Times New Roman"/>
          <w:sz w:val="22"/>
          <w:szCs w:val="22"/>
        </w:rPr>
        <w:t xml:space="preserve"> Zam</w:t>
      </w:r>
      <w:r w:rsidR="00C26428">
        <w:rPr>
          <w:rFonts w:ascii="Times New Roman" w:eastAsia="Arial Unicode MS" w:hAnsi="Times New Roman" w:cs="Times New Roman"/>
          <w:sz w:val="22"/>
          <w:szCs w:val="22"/>
        </w:rPr>
        <w:t>awiającego:</w:t>
      </w:r>
    </w:p>
    <w:p w14:paraId="6F27E452" w14:textId="77777777" w:rsidR="00C26428" w:rsidRDefault="00C26428" w:rsidP="00C26428">
      <w:pPr>
        <w:tabs>
          <w:tab w:val="left" w:pos="567"/>
        </w:tabs>
        <w:ind w:left="851"/>
        <w:jc w:val="both"/>
        <w:textAlignment w:val="auto"/>
        <w:rPr>
          <w:rFonts w:ascii="Times New Roman" w:eastAsia="Arial Unicode MS" w:hAnsi="Times New Roman" w:cs="Times New Roman"/>
          <w:sz w:val="22"/>
          <w:szCs w:val="22"/>
        </w:rPr>
      </w:pPr>
    </w:p>
    <w:p w14:paraId="0213C1DD" w14:textId="217C386E" w:rsidR="00764AD0" w:rsidRPr="00764AD0" w:rsidRDefault="00C26428" w:rsidP="00C901E0">
      <w:pPr>
        <w:numPr>
          <w:ilvl w:val="0"/>
          <w:numId w:val="205"/>
        </w:numPr>
        <w:tabs>
          <w:tab w:val="left" w:pos="567"/>
        </w:tabs>
        <w:ind w:left="2835" w:hanging="850"/>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 xml:space="preserve">do 1 dnia kalendarzowego </w:t>
      </w:r>
      <w:r w:rsidR="009B3F52">
        <w:rPr>
          <w:rFonts w:ascii="Times New Roman" w:eastAsia="Arial Unicode MS" w:hAnsi="Times New Roman" w:cs="Times New Roman"/>
          <w:b/>
          <w:bCs/>
          <w:sz w:val="22"/>
          <w:szCs w:val="22"/>
        </w:rPr>
        <w:t xml:space="preserve"> </w:t>
      </w:r>
      <w:r w:rsidR="00C901E0">
        <w:rPr>
          <w:rFonts w:ascii="Times New Roman" w:eastAsia="Arial Unicode MS" w:hAnsi="Times New Roman" w:cs="Times New Roman"/>
          <w:b/>
          <w:bCs/>
          <w:sz w:val="22"/>
          <w:szCs w:val="22"/>
        </w:rPr>
        <w:t xml:space="preserve"> </w:t>
      </w:r>
      <w:r w:rsidR="00764AD0" w:rsidRPr="00764AD0">
        <w:rPr>
          <w:rFonts w:ascii="Times New Roman" w:eastAsia="Arial Unicode MS" w:hAnsi="Times New Roman" w:cs="Times New Roman"/>
          <w:b/>
          <w:bCs/>
          <w:sz w:val="22"/>
          <w:szCs w:val="22"/>
        </w:rPr>
        <w:t xml:space="preserve"> </w:t>
      </w:r>
      <w:r>
        <w:rPr>
          <w:rFonts w:ascii="Times New Roman" w:eastAsia="Arial Unicode MS" w:hAnsi="Times New Roman" w:cs="Times New Roman"/>
          <w:b/>
          <w:bCs/>
          <w:sz w:val="22"/>
          <w:szCs w:val="22"/>
        </w:rPr>
        <w:t xml:space="preserve">  </w:t>
      </w:r>
      <w:r w:rsidR="009B3F52">
        <w:rPr>
          <w:rFonts w:ascii="Times New Roman" w:eastAsia="Arial Unicode MS" w:hAnsi="Times New Roman" w:cs="Times New Roman"/>
          <w:b/>
          <w:bCs/>
          <w:sz w:val="22"/>
          <w:szCs w:val="22"/>
        </w:rPr>
        <w:t>-</w:t>
      </w:r>
      <w:r w:rsidR="00764AD0" w:rsidRPr="00764AD0">
        <w:rPr>
          <w:rFonts w:ascii="Times New Roman" w:eastAsia="Arial Unicode MS" w:hAnsi="Times New Roman" w:cs="Times New Roman"/>
          <w:b/>
          <w:bCs/>
          <w:sz w:val="22"/>
          <w:szCs w:val="22"/>
        </w:rPr>
        <w:t xml:space="preserve"> uzyska 40 pkt;</w:t>
      </w:r>
    </w:p>
    <w:p w14:paraId="4B00FEA5" w14:textId="641B7D7A" w:rsidR="00764AD0" w:rsidRPr="00764AD0" w:rsidRDefault="00C26428" w:rsidP="009B3F52">
      <w:pPr>
        <w:numPr>
          <w:ilvl w:val="0"/>
          <w:numId w:val="205"/>
        </w:numPr>
        <w:tabs>
          <w:tab w:val="left" w:pos="567"/>
        </w:tabs>
        <w:ind w:left="851" w:firstLine="1134"/>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do 2 dni kalendarzowych</w:t>
      </w:r>
      <w:r w:rsidR="00790557">
        <w:rPr>
          <w:rFonts w:ascii="Times New Roman" w:eastAsia="Arial Unicode MS" w:hAnsi="Times New Roman" w:cs="Times New Roman"/>
          <w:b/>
          <w:bCs/>
          <w:sz w:val="22"/>
          <w:szCs w:val="22"/>
        </w:rPr>
        <w:t xml:space="preserve">     </w:t>
      </w:r>
      <w:r w:rsidR="00764AD0" w:rsidRPr="00764AD0">
        <w:rPr>
          <w:rFonts w:ascii="Times New Roman" w:eastAsia="Arial Unicode MS" w:hAnsi="Times New Roman" w:cs="Times New Roman"/>
          <w:b/>
          <w:bCs/>
          <w:sz w:val="22"/>
          <w:szCs w:val="22"/>
        </w:rPr>
        <w:t xml:space="preserve"> </w:t>
      </w:r>
      <w:r w:rsidR="00C901E0">
        <w:rPr>
          <w:rFonts w:ascii="Times New Roman" w:eastAsia="Arial Unicode MS" w:hAnsi="Times New Roman" w:cs="Times New Roman"/>
          <w:b/>
          <w:bCs/>
          <w:sz w:val="22"/>
          <w:szCs w:val="22"/>
        </w:rPr>
        <w:t xml:space="preserve"> </w:t>
      </w:r>
      <w:r w:rsidR="009B3F52">
        <w:rPr>
          <w:rFonts w:ascii="Times New Roman" w:eastAsia="Arial Unicode MS" w:hAnsi="Times New Roman" w:cs="Times New Roman"/>
          <w:b/>
          <w:bCs/>
          <w:sz w:val="22"/>
          <w:szCs w:val="22"/>
        </w:rPr>
        <w:t xml:space="preserve"> </w:t>
      </w:r>
      <w:r w:rsidR="00764AD0" w:rsidRPr="00764AD0">
        <w:rPr>
          <w:rFonts w:ascii="Times New Roman" w:eastAsia="Arial Unicode MS" w:hAnsi="Times New Roman" w:cs="Times New Roman"/>
          <w:b/>
          <w:bCs/>
          <w:sz w:val="22"/>
          <w:szCs w:val="22"/>
        </w:rPr>
        <w:t xml:space="preserve">- uzyska </w:t>
      </w:r>
      <w:r w:rsidR="00790557">
        <w:rPr>
          <w:rFonts w:ascii="Times New Roman" w:eastAsia="Arial Unicode MS" w:hAnsi="Times New Roman" w:cs="Times New Roman"/>
          <w:b/>
          <w:bCs/>
          <w:sz w:val="22"/>
          <w:szCs w:val="22"/>
        </w:rPr>
        <w:t>30</w:t>
      </w:r>
      <w:r w:rsidR="00764AD0" w:rsidRPr="00764AD0">
        <w:rPr>
          <w:rFonts w:ascii="Times New Roman" w:eastAsia="Arial Unicode MS" w:hAnsi="Times New Roman" w:cs="Times New Roman"/>
          <w:b/>
          <w:bCs/>
          <w:sz w:val="22"/>
          <w:szCs w:val="22"/>
        </w:rPr>
        <w:t xml:space="preserve"> pkt;</w:t>
      </w:r>
    </w:p>
    <w:p w14:paraId="0035E51A" w14:textId="7A04B40C" w:rsidR="00764AD0" w:rsidRPr="00764AD0" w:rsidRDefault="00C26428" w:rsidP="009B3F52">
      <w:pPr>
        <w:numPr>
          <w:ilvl w:val="0"/>
          <w:numId w:val="205"/>
        </w:numPr>
        <w:tabs>
          <w:tab w:val="left" w:pos="567"/>
        </w:tabs>
        <w:ind w:left="851" w:firstLine="1134"/>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do 3 dni kalendarzowych</w:t>
      </w:r>
      <w:r w:rsidR="00790557">
        <w:rPr>
          <w:rFonts w:ascii="Times New Roman" w:eastAsia="Arial Unicode MS" w:hAnsi="Times New Roman" w:cs="Times New Roman"/>
          <w:b/>
          <w:bCs/>
          <w:sz w:val="22"/>
          <w:szCs w:val="22"/>
        </w:rPr>
        <w:t xml:space="preserve">   </w:t>
      </w:r>
      <w:r w:rsidR="00764AD0" w:rsidRPr="00764AD0">
        <w:rPr>
          <w:rFonts w:ascii="Times New Roman" w:eastAsia="Arial Unicode MS" w:hAnsi="Times New Roman" w:cs="Times New Roman"/>
          <w:b/>
          <w:bCs/>
          <w:sz w:val="22"/>
          <w:szCs w:val="22"/>
        </w:rPr>
        <w:t xml:space="preserve"> </w:t>
      </w:r>
      <w:r w:rsidR="009B3F52">
        <w:rPr>
          <w:rFonts w:ascii="Times New Roman" w:eastAsia="Arial Unicode MS" w:hAnsi="Times New Roman" w:cs="Times New Roman"/>
          <w:b/>
          <w:bCs/>
          <w:sz w:val="22"/>
          <w:szCs w:val="22"/>
        </w:rPr>
        <w:t xml:space="preserve">   </w:t>
      </w:r>
      <w:r w:rsidR="00C901E0">
        <w:rPr>
          <w:rFonts w:ascii="Times New Roman" w:eastAsia="Arial Unicode MS" w:hAnsi="Times New Roman" w:cs="Times New Roman"/>
          <w:b/>
          <w:bCs/>
          <w:sz w:val="22"/>
          <w:szCs w:val="22"/>
        </w:rPr>
        <w:t xml:space="preserve"> </w:t>
      </w:r>
      <w:r w:rsidR="00764AD0" w:rsidRPr="00764AD0">
        <w:rPr>
          <w:rFonts w:ascii="Times New Roman" w:eastAsia="Arial Unicode MS" w:hAnsi="Times New Roman" w:cs="Times New Roman"/>
          <w:b/>
          <w:bCs/>
          <w:sz w:val="22"/>
          <w:szCs w:val="22"/>
        </w:rPr>
        <w:t xml:space="preserve">- uzyska </w:t>
      </w:r>
      <w:r w:rsidR="00790557">
        <w:rPr>
          <w:rFonts w:ascii="Times New Roman" w:eastAsia="Arial Unicode MS" w:hAnsi="Times New Roman" w:cs="Times New Roman"/>
          <w:b/>
          <w:bCs/>
          <w:sz w:val="22"/>
          <w:szCs w:val="22"/>
        </w:rPr>
        <w:t>2</w:t>
      </w:r>
      <w:r w:rsidR="00764AD0" w:rsidRPr="00764AD0">
        <w:rPr>
          <w:rFonts w:ascii="Times New Roman" w:eastAsia="Arial Unicode MS" w:hAnsi="Times New Roman" w:cs="Times New Roman"/>
          <w:b/>
          <w:bCs/>
          <w:sz w:val="22"/>
          <w:szCs w:val="22"/>
        </w:rPr>
        <w:t>0 pkt;</w:t>
      </w:r>
    </w:p>
    <w:p w14:paraId="2EA2C2CE" w14:textId="5C067D0C" w:rsidR="00764AD0" w:rsidRPr="00764AD0" w:rsidRDefault="00C26428" w:rsidP="009B3F52">
      <w:pPr>
        <w:numPr>
          <w:ilvl w:val="0"/>
          <w:numId w:val="205"/>
        </w:numPr>
        <w:tabs>
          <w:tab w:val="left" w:pos="567"/>
        </w:tabs>
        <w:ind w:left="851" w:firstLine="1134"/>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do 4 dni kalendarzowych</w:t>
      </w:r>
      <w:r w:rsidR="00764AD0" w:rsidRPr="00764AD0">
        <w:rPr>
          <w:rFonts w:ascii="Times New Roman" w:eastAsia="Arial Unicode MS" w:hAnsi="Times New Roman" w:cs="Times New Roman"/>
          <w:b/>
          <w:bCs/>
          <w:sz w:val="22"/>
          <w:szCs w:val="22"/>
        </w:rPr>
        <w:t xml:space="preserve"> </w:t>
      </w:r>
      <w:r w:rsidR="009B3F52">
        <w:rPr>
          <w:rFonts w:ascii="Times New Roman" w:eastAsia="Arial Unicode MS" w:hAnsi="Times New Roman" w:cs="Times New Roman"/>
          <w:b/>
          <w:bCs/>
          <w:sz w:val="22"/>
          <w:szCs w:val="22"/>
        </w:rPr>
        <w:t xml:space="preserve"> </w:t>
      </w:r>
      <w:r w:rsidR="00C901E0">
        <w:rPr>
          <w:rFonts w:ascii="Times New Roman" w:eastAsia="Arial Unicode MS" w:hAnsi="Times New Roman" w:cs="Times New Roman"/>
          <w:b/>
          <w:bCs/>
          <w:sz w:val="22"/>
          <w:szCs w:val="22"/>
        </w:rPr>
        <w:t xml:space="preserve"> </w:t>
      </w:r>
      <w:r w:rsidR="00790557">
        <w:rPr>
          <w:rFonts w:ascii="Times New Roman" w:eastAsia="Arial Unicode MS" w:hAnsi="Times New Roman" w:cs="Times New Roman"/>
          <w:b/>
          <w:bCs/>
          <w:sz w:val="22"/>
          <w:szCs w:val="22"/>
        </w:rPr>
        <w:t xml:space="preserve"> </w:t>
      </w:r>
      <w:r w:rsidR="009B3F52">
        <w:rPr>
          <w:rFonts w:ascii="Times New Roman" w:eastAsia="Arial Unicode MS" w:hAnsi="Times New Roman" w:cs="Times New Roman"/>
          <w:b/>
          <w:bCs/>
          <w:sz w:val="22"/>
          <w:szCs w:val="22"/>
        </w:rPr>
        <w:t xml:space="preserve"> </w:t>
      </w:r>
      <w:r w:rsidR="00790557">
        <w:rPr>
          <w:rFonts w:ascii="Times New Roman" w:eastAsia="Arial Unicode MS" w:hAnsi="Times New Roman" w:cs="Times New Roman"/>
          <w:b/>
          <w:bCs/>
          <w:sz w:val="22"/>
          <w:szCs w:val="22"/>
        </w:rPr>
        <w:t xml:space="preserve">   </w:t>
      </w:r>
      <w:r w:rsidR="00764AD0" w:rsidRPr="00764AD0">
        <w:rPr>
          <w:rFonts w:ascii="Times New Roman" w:eastAsia="Arial Unicode MS" w:hAnsi="Times New Roman" w:cs="Times New Roman"/>
          <w:b/>
          <w:bCs/>
          <w:sz w:val="22"/>
          <w:szCs w:val="22"/>
        </w:rPr>
        <w:t xml:space="preserve">- uzyska </w:t>
      </w:r>
      <w:r w:rsidR="00790557">
        <w:rPr>
          <w:rFonts w:ascii="Times New Roman" w:eastAsia="Arial Unicode MS" w:hAnsi="Times New Roman" w:cs="Times New Roman"/>
          <w:b/>
          <w:bCs/>
          <w:sz w:val="22"/>
          <w:szCs w:val="22"/>
        </w:rPr>
        <w:t>10</w:t>
      </w:r>
      <w:r w:rsidR="00764AD0" w:rsidRPr="00764AD0">
        <w:rPr>
          <w:rFonts w:ascii="Times New Roman" w:eastAsia="Arial Unicode MS" w:hAnsi="Times New Roman" w:cs="Times New Roman"/>
          <w:b/>
          <w:bCs/>
          <w:sz w:val="22"/>
          <w:szCs w:val="22"/>
        </w:rPr>
        <w:t xml:space="preserve"> pkt;</w:t>
      </w:r>
    </w:p>
    <w:p w14:paraId="351820B2" w14:textId="2CC5F314" w:rsidR="00764AD0" w:rsidRPr="00764AD0" w:rsidRDefault="00C26428" w:rsidP="009B3F52">
      <w:pPr>
        <w:numPr>
          <w:ilvl w:val="0"/>
          <w:numId w:val="205"/>
        </w:numPr>
        <w:tabs>
          <w:tab w:val="left" w:pos="567"/>
        </w:tabs>
        <w:ind w:left="851" w:firstLine="1134"/>
        <w:jc w:val="both"/>
        <w:textAlignment w:val="auto"/>
        <w:rPr>
          <w:rFonts w:ascii="Times New Roman" w:eastAsia="Arial Unicode MS" w:hAnsi="Times New Roman" w:cs="Times New Roman"/>
          <w:b/>
          <w:bCs/>
          <w:sz w:val="22"/>
          <w:szCs w:val="22"/>
        </w:rPr>
      </w:pPr>
      <w:r>
        <w:rPr>
          <w:rFonts w:ascii="Times New Roman" w:eastAsia="Arial Unicode MS" w:hAnsi="Times New Roman" w:cs="Times New Roman"/>
          <w:b/>
          <w:bCs/>
          <w:sz w:val="22"/>
          <w:szCs w:val="22"/>
        </w:rPr>
        <w:t>do 5 dni kalendarzowych</w:t>
      </w:r>
      <w:r w:rsidR="009B3F52">
        <w:rPr>
          <w:rFonts w:ascii="Times New Roman" w:eastAsia="Arial Unicode MS" w:hAnsi="Times New Roman" w:cs="Times New Roman"/>
          <w:b/>
          <w:bCs/>
          <w:sz w:val="22"/>
          <w:szCs w:val="22"/>
        </w:rPr>
        <w:t xml:space="preserve">    </w:t>
      </w:r>
      <w:r w:rsidR="00764AD0" w:rsidRPr="00764AD0">
        <w:rPr>
          <w:rFonts w:ascii="Times New Roman" w:eastAsia="Arial Unicode MS" w:hAnsi="Times New Roman" w:cs="Times New Roman"/>
          <w:b/>
          <w:bCs/>
          <w:sz w:val="22"/>
          <w:szCs w:val="22"/>
        </w:rPr>
        <w:t xml:space="preserve"> </w:t>
      </w:r>
      <w:r w:rsidR="00C901E0">
        <w:rPr>
          <w:rFonts w:ascii="Times New Roman" w:eastAsia="Arial Unicode MS" w:hAnsi="Times New Roman" w:cs="Times New Roman"/>
          <w:b/>
          <w:bCs/>
          <w:sz w:val="22"/>
          <w:szCs w:val="22"/>
        </w:rPr>
        <w:t xml:space="preserve"> </w:t>
      </w:r>
      <w:r w:rsidR="00790557">
        <w:rPr>
          <w:rFonts w:ascii="Times New Roman" w:eastAsia="Arial Unicode MS" w:hAnsi="Times New Roman" w:cs="Times New Roman"/>
          <w:b/>
          <w:bCs/>
          <w:sz w:val="22"/>
          <w:szCs w:val="22"/>
        </w:rPr>
        <w:t xml:space="preserve">  </w:t>
      </w:r>
      <w:r w:rsidR="00764AD0" w:rsidRPr="00764AD0">
        <w:rPr>
          <w:rFonts w:ascii="Times New Roman" w:eastAsia="Arial Unicode MS" w:hAnsi="Times New Roman" w:cs="Times New Roman"/>
          <w:b/>
          <w:bCs/>
          <w:sz w:val="22"/>
          <w:szCs w:val="22"/>
        </w:rPr>
        <w:t>- uzyska 0 pkt;</w:t>
      </w:r>
    </w:p>
    <w:p w14:paraId="79AB15F1" w14:textId="77777777" w:rsidR="00764AD0" w:rsidRPr="00764AD0" w:rsidRDefault="00764AD0" w:rsidP="009B3F52">
      <w:pPr>
        <w:tabs>
          <w:tab w:val="left" w:pos="567"/>
        </w:tabs>
        <w:ind w:left="851"/>
        <w:jc w:val="both"/>
        <w:textAlignment w:val="auto"/>
        <w:rPr>
          <w:rFonts w:ascii="Times New Roman" w:eastAsia="Arial Unicode MS" w:hAnsi="Times New Roman" w:cs="Times New Roman"/>
          <w:b/>
          <w:bCs/>
          <w:sz w:val="22"/>
          <w:szCs w:val="22"/>
        </w:rPr>
      </w:pPr>
    </w:p>
    <w:p w14:paraId="3375B11E" w14:textId="6DBD6EE1" w:rsidR="00764AD0" w:rsidRPr="00C26428" w:rsidRDefault="00764AD0" w:rsidP="009B3F52">
      <w:pPr>
        <w:tabs>
          <w:tab w:val="left" w:pos="567"/>
        </w:tabs>
        <w:ind w:left="851"/>
        <w:jc w:val="both"/>
        <w:textAlignment w:val="auto"/>
        <w:rPr>
          <w:rFonts w:ascii="Times New Roman" w:eastAsia="Arial Unicode MS" w:hAnsi="Times New Roman" w:cs="Times New Roman"/>
          <w:b/>
          <w:sz w:val="22"/>
          <w:szCs w:val="22"/>
          <w:u w:val="single"/>
        </w:rPr>
      </w:pPr>
      <w:r w:rsidRPr="00C26428">
        <w:rPr>
          <w:rFonts w:ascii="Times New Roman" w:eastAsia="Arial Unicode MS" w:hAnsi="Times New Roman" w:cs="Times New Roman"/>
          <w:b/>
          <w:sz w:val="22"/>
          <w:szCs w:val="22"/>
          <w:u w:val="single"/>
        </w:rPr>
        <w:t xml:space="preserve">Wykonawca obowiązkowo musi wskazać tylko jeden </w:t>
      </w:r>
      <w:r w:rsidR="00C26428">
        <w:rPr>
          <w:rFonts w:ascii="Times New Roman" w:eastAsia="Arial Unicode MS" w:hAnsi="Times New Roman" w:cs="Times New Roman"/>
          <w:b/>
          <w:sz w:val="22"/>
          <w:szCs w:val="22"/>
          <w:u w:val="single"/>
        </w:rPr>
        <w:t>czas reakcji liczony w dniach kalendarzowych wymienionych powyżej</w:t>
      </w:r>
      <w:r w:rsidRPr="00C26428">
        <w:rPr>
          <w:rFonts w:ascii="Times New Roman" w:eastAsia="Arial Unicode MS" w:hAnsi="Times New Roman" w:cs="Times New Roman"/>
          <w:b/>
          <w:sz w:val="22"/>
          <w:szCs w:val="22"/>
          <w:u w:val="single"/>
        </w:rPr>
        <w:t>:</w:t>
      </w:r>
    </w:p>
    <w:p w14:paraId="45189B66" w14:textId="77777777" w:rsidR="00764AD0" w:rsidRPr="00764AD0" w:rsidRDefault="00764AD0" w:rsidP="009B3F52">
      <w:pPr>
        <w:tabs>
          <w:tab w:val="left" w:pos="567"/>
        </w:tabs>
        <w:ind w:left="851"/>
        <w:jc w:val="both"/>
        <w:textAlignment w:val="auto"/>
        <w:rPr>
          <w:rFonts w:ascii="Times New Roman" w:eastAsia="Arial Unicode MS" w:hAnsi="Times New Roman" w:cs="Times New Roman"/>
          <w:b/>
          <w:sz w:val="22"/>
          <w:szCs w:val="22"/>
        </w:rPr>
      </w:pPr>
    </w:p>
    <w:p w14:paraId="5C0E672D" w14:textId="27C573E3" w:rsidR="00764AD0" w:rsidRDefault="00C26428" w:rsidP="00C901E0">
      <w:pPr>
        <w:numPr>
          <w:ilvl w:val="0"/>
          <w:numId w:val="206"/>
        </w:numPr>
        <w:tabs>
          <w:tab w:val="left" w:pos="567"/>
        </w:tabs>
        <w:ind w:left="1701" w:hanging="283"/>
        <w:jc w:val="both"/>
        <w:textAlignment w:val="auto"/>
        <w:rPr>
          <w:rFonts w:ascii="Times New Roman" w:eastAsia="Arial Unicode MS" w:hAnsi="Times New Roman" w:cs="Times New Roman"/>
          <w:b/>
          <w:sz w:val="22"/>
          <w:szCs w:val="22"/>
        </w:rPr>
      </w:pPr>
      <w:bookmarkStart w:id="20" w:name="_Hlk111114534"/>
      <w:r>
        <w:rPr>
          <w:rFonts w:ascii="Times New Roman" w:eastAsia="Arial Unicode MS" w:hAnsi="Times New Roman" w:cs="Times New Roman"/>
          <w:b/>
          <w:sz w:val="22"/>
          <w:szCs w:val="22"/>
        </w:rPr>
        <w:t>w przypadku zaoferowania czasu reakcji poniżej 1 dnia kalendarzowego -</w:t>
      </w:r>
      <w:r w:rsidR="003D5A83">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oferta Wykonawcy zostanie odrzucona</w:t>
      </w:r>
      <w:r w:rsidR="00764AD0" w:rsidRPr="00764AD0">
        <w:rPr>
          <w:rFonts w:ascii="Times New Roman" w:eastAsia="Arial Unicode MS" w:hAnsi="Times New Roman" w:cs="Times New Roman"/>
          <w:b/>
          <w:sz w:val="22"/>
          <w:szCs w:val="22"/>
        </w:rPr>
        <w:t xml:space="preserve"> jako oferta niezgodna z warunkami zamówienia</w:t>
      </w:r>
      <w:r w:rsidR="00C901E0">
        <w:rPr>
          <w:rFonts w:ascii="Times New Roman" w:eastAsia="Arial Unicode MS" w:hAnsi="Times New Roman" w:cs="Times New Roman"/>
          <w:b/>
          <w:sz w:val="22"/>
          <w:szCs w:val="22"/>
        </w:rPr>
        <w:t>;</w:t>
      </w:r>
    </w:p>
    <w:p w14:paraId="42D06CDF" w14:textId="77777777" w:rsidR="00C901E0" w:rsidRPr="00764AD0" w:rsidRDefault="00C901E0" w:rsidP="00C901E0">
      <w:pPr>
        <w:tabs>
          <w:tab w:val="left" w:pos="567"/>
        </w:tabs>
        <w:ind w:left="1701"/>
        <w:jc w:val="both"/>
        <w:textAlignment w:val="auto"/>
        <w:rPr>
          <w:rFonts w:ascii="Times New Roman" w:eastAsia="Arial Unicode MS" w:hAnsi="Times New Roman" w:cs="Times New Roman"/>
          <w:b/>
          <w:sz w:val="22"/>
          <w:szCs w:val="22"/>
        </w:rPr>
      </w:pPr>
    </w:p>
    <w:bookmarkEnd w:id="20"/>
    <w:p w14:paraId="28E835F3" w14:textId="751E4126" w:rsidR="003D5A83" w:rsidRDefault="003D5A83" w:rsidP="003D5A83">
      <w:pPr>
        <w:numPr>
          <w:ilvl w:val="0"/>
          <w:numId w:val="206"/>
        </w:numPr>
        <w:tabs>
          <w:tab w:val="left" w:pos="567"/>
        </w:tabs>
        <w:ind w:left="1701" w:hanging="283"/>
        <w:jc w:val="both"/>
        <w:textAlignment w:val="auto"/>
        <w:rPr>
          <w:rFonts w:ascii="Times New Roman" w:eastAsia="Arial Unicode MS" w:hAnsi="Times New Roman" w:cs="Times New Roman"/>
          <w:b/>
          <w:sz w:val="22"/>
          <w:szCs w:val="22"/>
        </w:rPr>
      </w:pPr>
      <w:r>
        <w:rPr>
          <w:rFonts w:ascii="Times New Roman" w:eastAsia="Arial Unicode MS" w:hAnsi="Times New Roman" w:cs="Times New Roman"/>
          <w:b/>
          <w:sz w:val="22"/>
          <w:szCs w:val="22"/>
        </w:rPr>
        <w:lastRenderedPageBreak/>
        <w:t>w przypadku zaoferowania czasu reakcji powyżej 5 dni kalendarzowych - oferta Wykonawcy zostanie odrzucona</w:t>
      </w:r>
      <w:r w:rsidRPr="00764AD0">
        <w:rPr>
          <w:rFonts w:ascii="Times New Roman" w:eastAsia="Arial Unicode MS" w:hAnsi="Times New Roman" w:cs="Times New Roman"/>
          <w:b/>
          <w:sz w:val="22"/>
          <w:szCs w:val="22"/>
        </w:rPr>
        <w:t xml:space="preserve"> jako oferta niezgodna z warunkami zamówienia</w:t>
      </w:r>
      <w:r>
        <w:rPr>
          <w:rFonts w:ascii="Times New Roman" w:eastAsia="Arial Unicode MS" w:hAnsi="Times New Roman" w:cs="Times New Roman"/>
          <w:b/>
          <w:sz w:val="22"/>
          <w:szCs w:val="22"/>
        </w:rPr>
        <w:t>;</w:t>
      </w:r>
    </w:p>
    <w:p w14:paraId="6F6A6CD6" w14:textId="77777777" w:rsidR="003D5A83" w:rsidRPr="00764AD0" w:rsidRDefault="003D5A83" w:rsidP="003D5A83">
      <w:pPr>
        <w:tabs>
          <w:tab w:val="left" w:pos="567"/>
        </w:tabs>
        <w:ind w:left="1701"/>
        <w:jc w:val="both"/>
        <w:textAlignment w:val="auto"/>
        <w:rPr>
          <w:rFonts w:ascii="Times New Roman" w:eastAsia="Arial Unicode MS" w:hAnsi="Times New Roman" w:cs="Times New Roman"/>
          <w:b/>
          <w:sz w:val="22"/>
          <w:szCs w:val="22"/>
        </w:rPr>
      </w:pPr>
    </w:p>
    <w:p w14:paraId="1749E9B5" w14:textId="21C9982E" w:rsidR="005B4F8F" w:rsidRPr="00A066F7" w:rsidRDefault="005B4F8F" w:rsidP="00A471C6">
      <w:pPr>
        <w:numPr>
          <w:ilvl w:val="1"/>
          <w:numId w:val="92"/>
        </w:numPr>
        <w:spacing w:after="240"/>
        <w:ind w:left="709" w:hanging="425"/>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w:t>
      </w:r>
      <w:r w:rsidR="00A066F7">
        <w:rPr>
          <w:rFonts w:ascii="Times New Roman" w:eastAsia="Arial Unicode MS" w:hAnsi="Times New Roman" w:cs="Times New Roman"/>
          <w:sz w:val="22"/>
          <w:szCs w:val="22"/>
        </w:rPr>
        <w:t>e budzący wątpliwości  w treści</w:t>
      </w:r>
      <w:r w:rsidR="00A066F7">
        <w:rPr>
          <w:rFonts w:ascii="Times New Roman" w:eastAsia="Arial Unicode MS" w:hAnsi="Times New Roman" w:cs="Times New Roman"/>
          <w:b/>
          <w:sz w:val="22"/>
          <w:szCs w:val="22"/>
        </w:rPr>
        <w:t xml:space="preserve"> </w:t>
      </w:r>
      <w:r w:rsidRPr="00A066F7">
        <w:rPr>
          <w:rFonts w:ascii="Times New Roman" w:eastAsia="Arial Unicode MS" w:hAnsi="Times New Roman" w:cs="Times New Roman"/>
          <w:sz w:val="22"/>
          <w:szCs w:val="22"/>
        </w:rPr>
        <w:t xml:space="preserve">formularza ofertowego, oświadczenie woli w zakresie wskazanych kryteriów. Zgodnie </w:t>
      </w:r>
      <w:r w:rsidRPr="00A066F7">
        <w:rPr>
          <w:rFonts w:ascii="Times New Roman" w:eastAsia="Arial Unicode MS" w:hAnsi="Times New Roman" w:cs="Times New Roman"/>
          <w:b/>
          <w:sz w:val="22"/>
          <w:szCs w:val="22"/>
        </w:rPr>
        <w:t xml:space="preserve">z art. 223 ust. 1 </w:t>
      </w:r>
      <w:r w:rsidRPr="00A066F7">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77777777" w:rsidR="005B4F8F" w:rsidRPr="00F32710" w:rsidRDefault="005B4F8F" w:rsidP="003D5A83">
      <w:pPr>
        <w:numPr>
          <w:ilvl w:val="1"/>
          <w:numId w:val="92"/>
        </w:numPr>
        <w:spacing w:after="240"/>
        <w:ind w:left="709" w:hanging="425"/>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Oferta, która przedstawia najkorzystniejszy bilans maksymalnej liczby, przyznanych punktów </w:t>
      </w:r>
      <w:r w:rsidRPr="00F32710">
        <w:rPr>
          <w:rFonts w:ascii="Times New Roman" w:eastAsia="Arial Unicode MS" w:hAnsi="Times New Roman" w:cs="Times New Roman"/>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170B31A5" w14:textId="3568A6D8" w:rsidR="005B4F8F" w:rsidRPr="00912D93" w:rsidRDefault="005B4F8F" w:rsidP="005B4F8F">
      <w:pPr>
        <w:tabs>
          <w:tab w:val="left" w:pos="993"/>
          <w:tab w:val="left" w:pos="1276"/>
        </w:tabs>
        <w:jc w:val="center"/>
        <w:rPr>
          <w:rFonts w:ascii="Times New Roman" w:eastAsia="Arial Unicode MS" w:hAnsi="Times New Roman" w:cs="Times New Roman"/>
          <w:b/>
          <w:sz w:val="22"/>
          <w:szCs w:val="22"/>
        </w:rPr>
      </w:pPr>
      <w:r w:rsidRPr="00912D93">
        <w:rPr>
          <w:rFonts w:ascii="Times New Roman" w:eastAsia="Arial Unicode MS" w:hAnsi="Times New Roman" w:cs="Times New Roman"/>
          <w:b/>
          <w:sz w:val="22"/>
          <w:szCs w:val="22"/>
        </w:rPr>
        <w:t xml:space="preserve">B = CO + </w:t>
      </w:r>
      <w:r w:rsidR="003D5A83">
        <w:rPr>
          <w:rFonts w:ascii="Times New Roman" w:eastAsia="Arial Unicode MS" w:hAnsi="Times New Roman" w:cs="Times New Roman"/>
          <w:b/>
          <w:sz w:val="22"/>
          <w:szCs w:val="22"/>
        </w:rPr>
        <w:t>CR</w:t>
      </w:r>
    </w:p>
    <w:p w14:paraId="237C5013" w14:textId="386928B2" w:rsidR="005B4F8F"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354B1087" w14:textId="77777777" w:rsidR="008D52BF" w:rsidRPr="00912D93" w:rsidRDefault="008D52BF" w:rsidP="00A066F7">
      <w:pPr>
        <w:tabs>
          <w:tab w:val="left" w:pos="993"/>
          <w:tab w:val="left" w:pos="1276"/>
        </w:tabs>
        <w:ind w:left="993"/>
        <w:jc w:val="both"/>
        <w:rPr>
          <w:rFonts w:ascii="Times New Roman" w:eastAsia="Arial Unicode MS" w:hAnsi="Times New Roman" w:cs="Times New Roman"/>
          <w:sz w:val="22"/>
          <w:szCs w:val="22"/>
        </w:rPr>
      </w:pPr>
    </w:p>
    <w:p w14:paraId="7318A72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13D1F44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78958270" w14:textId="46234435" w:rsidR="005B4F8F" w:rsidRDefault="003D5A83" w:rsidP="00A066F7">
      <w:pPr>
        <w:tabs>
          <w:tab w:val="left" w:pos="993"/>
          <w:tab w:val="left" w:pos="1276"/>
        </w:tabs>
        <w:ind w:left="993"/>
        <w:jc w:val="both"/>
        <w:rPr>
          <w:rFonts w:ascii="Times New Roman" w:eastAsia="Arial Unicode MS" w:hAnsi="Times New Roman" w:cs="Times New Roman"/>
          <w:bCs/>
          <w:sz w:val="22"/>
          <w:szCs w:val="22"/>
        </w:rPr>
      </w:pPr>
      <w:r>
        <w:rPr>
          <w:rFonts w:ascii="Times New Roman" w:eastAsia="Arial Unicode MS" w:hAnsi="Times New Roman" w:cs="Times New Roman"/>
          <w:sz w:val="22"/>
          <w:szCs w:val="22"/>
        </w:rPr>
        <w:t>CR</w:t>
      </w:r>
      <w:r w:rsidR="005B4F8F" w:rsidRPr="00912D93">
        <w:rPr>
          <w:rFonts w:ascii="Times New Roman" w:eastAsia="Arial Unicode MS" w:hAnsi="Times New Roman" w:cs="Times New Roman"/>
          <w:sz w:val="22"/>
          <w:szCs w:val="22"/>
        </w:rPr>
        <w:t xml:space="preserve"> </w:t>
      </w:r>
      <w:r w:rsidR="005B4F8F">
        <w:rPr>
          <w:rFonts w:ascii="Times New Roman" w:eastAsia="Arial Unicode MS" w:hAnsi="Times New Roman" w:cs="Times New Roman"/>
          <w:sz w:val="22"/>
          <w:szCs w:val="22"/>
        </w:rPr>
        <w:t>–</w:t>
      </w:r>
      <w:r w:rsidR="005B4F8F" w:rsidRPr="00912D93">
        <w:rPr>
          <w:rFonts w:ascii="Times New Roman" w:eastAsia="Arial Unicode MS" w:hAnsi="Times New Roman" w:cs="Times New Roman"/>
          <w:sz w:val="22"/>
          <w:szCs w:val="22"/>
        </w:rPr>
        <w:t xml:space="preserve"> liczba punktów przyznanych ocenianej ofercie w kryterium  </w:t>
      </w:r>
      <w:r w:rsidR="005B4F8F" w:rsidRPr="00912D93">
        <w:rPr>
          <w:rFonts w:ascii="Times New Roman" w:eastAsia="Arial Unicode MS" w:hAnsi="Times New Roman" w:cs="Times New Roman"/>
          <w:b/>
          <w:sz w:val="22"/>
          <w:szCs w:val="22"/>
        </w:rPr>
        <w:t xml:space="preserve">- </w:t>
      </w:r>
      <w:r w:rsidRPr="003D5A83">
        <w:rPr>
          <w:rFonts w:ascii="Times New Roman" w:eastAsia="Arial Unicode MS" w:hAnsi="Times New Roman" w:cs="Times New Roman"/>
          <w:bCs/>
          <w:sz w:val="22"/>
          <w:szCs w:val="22"/>
        </w:rPr>
        <w:t>CZAS REAKCJI</w:t>
      </w:r>
    </w:p>
    <w:p w14:paraId="5AF5E211" w14:textId="77777777" w:rsidR="000E711A" w:rsidRDefault="000E711A"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572E0C" w:rsidRDefault="00916093" w:rsidP="003F10B9">
      <w:pPr>
        <w:pStyle w:val="Tekstpodstawowy"/>
        <w:numPr>
          <w:ilvl w:val="0"/>
          <w:numId w:val="152"/>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r w:rsidR="00875262">
        <w:rPr>
          <w:rFonts w:ascii="Times New Roman" w:hAnsi="Times New Roman" w:cs="Times New Roman"/>
          <w:b/>
          <w:sz w:val="22"/>
          <w:szCs w:val="22"/>
        </w:rPr>
        <w:t>, ZASADY ZWIĄZANE ZE SKŁADANIEM, BADANIEM OFERTY DODATKOWEJ</w:t>
      </w:r>
    </w:p>
    <w:p w14:paraId="3961EA66" w14:textId="77777777" w:rsidR="00916093" w:rsidRDefault="00916093" w:rsidP="003F10B9">
      <w:pPr>
        <w:pStyle w:val="Tekstpodstawowy"/>
        <w:widowControl/>
        <w:numPr>
          <w:ilvl w:val="2"/>
          <w:numId w:val="17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C6A1083" w14:textId="77777777" w:rsidR="00916093" w:rsidRPr="00AE77D2"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0C085A0B" w14:textId="77777777" w:rsidR="00916093" w:rsidRDefault="00916093" w:rsidP="003F10B9">
      <w:pPr>
        <w:pStyle w:val="Tekstpodstawowy"/>
        <w:widowControl/>
        <w:numPr>
          <w:ilvl w:val="2"/>
          <w:numId w:val="17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7731391" w14:textId="77777777" w:rsidR="00916093" w:rsidRPr="00137C9D"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C264A9" w14:textId="77777777" w:rsidR="00916093" w:rsidRPr="00AE77D2" w:rsidRDefault="00916093" w:rsidP="003F10B9">
      <w:pPr>
        <w:pStyle w:val="Tekstpodstawowy"/>
        <w:widowControl/>
        <w:numPr>
          <w:ilvl w:val="2"/>
          <w:numId w:val="17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409C9012" w14:textId="77777777" w:rsidR="00916093" w:rsidRPr="00AE77D2" w:rsidRDefault="00916093" w:rsidP="00916093">
      <w:pPr>
        <w:pStyle w:val="Tekstpodstawowy"/>
        <w:ind w:left="426"/>
        <w:rPr>
          <w:rFonts w:ascii="Times New Roman" w:hAnsi="Times New Roman" w:cs="Times New Roman"/>
          <w:sz w:val="22"/>
          <w:szCs w:val="22"/>
        </w:rPr>
      </w:pPr>
    </w:p>
    <w:p w14:paraId="514FD2DD" w14:textId="77777777" w:rsidR="00916093" w:rsidRPr="00AE77D2" w:rsidRDefault="00916093" w:rsidP="003F10B9">
      <w:pPr>
        <w:pStyle w:val="Tekstpodstawowy"/>
        <w:widowControl/>
        <w:numPr>
          <w:ilvl w:val="0"/>
          <w:numId w:val="174"/>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7E593755" w14:textId="77777777" w:rsidR="00916093" w:rsidRPr="00AE77D2" w:rsidRDefault="00916093" w:rsidP="003F10B9">
      <w:pPr>
        <w:pStyle w:val="Tekstpodstawowy"/>
        <w:widowControl/>
        <w:numPr>
          <w:ilvl w:val="0"/>
          <w:numId w:val="174"/>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3FACA9EC" w14:textId="77777777" w:rsidR="00916093" w:rsidRPr="00AE77D2" w:rsidRDefault="00916093" w:rsidP="00916093">
      <w:pPr>
        <w:pStyle w:val="Tekstpodstawowy"/>
        <w:rPr>
          <w:rFonts w:ascii="Times New Roman" w:hAnsi="Times New Roman" w:cs="Times New Roman"/>
          <w:sz w:val="22"/>
          <w:szCs w:val="22"/>
        </w:rPr>
      </w:pPr>
    </w:p>
    <w:p w14:paraId="5DFF87E4" w14:textId="77777777" w:rsidR="00916093" w:rsidRDefault="00916093" w:rsidP="003F10B9">
      <w:pPr>
        <w:pStyle w:val="Tekstpodstawowy"/>
        <w:widowControl/>
        <w:numPr>
          <w:ilvl w:val="2"/>
          <w:numId w:val="17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2F0D28C5" w14:textId="77777777" w:rsidR="00916093" w:rsidRDefault="00916093" w:rsidP="00916093">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26E1D978" w14:textId="77777777" w:rsidR="00916093" w:rsidRPr="00572E0C" w:rsidRDefault="00916093" w:rsidP="003F10B9">
      <w:pPr>
        <w:pStyle w:val="Tekstpodstawowy"/>
        <w:widowControl/>
        <w:numPr>
          <w:ilvl w:val="2"/>
          <w:numId w:val="173"/>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4160AA82" w14:textId="77777777" w:rsidR="00916093" w:rsidRPr="00AE77D2" w:rsidRDefault="00916093" w:rsidP="00916093">
      <w:pPr>
        <w:pStyle w:val="Tekstpodstawowy"/>
        <w:ind w:left="426"/>
        <w:rPr>
          <w:rFonts w:ascii="Times New Roman" w:hAnsi="Times New Roman" w:cs="Times New Roman"/>
          <w:sz w:val="22"/>
          <w:szCs w:val="22"/>
        </w:rPr>
      </w:pPr>
    </w:p>
    <w:p w14:paraId="347A15DE" w14:textId="77777777" w:rsidR="00916093" w:rsidRPr="00AE77D2" w:rsidRDefault="00916093" w:rsidP="003F10B9">
      <w:pPr>
        <w:pStyle w:val="Tekstpodstawowy"/>
        <w:widowControl/>
        <w:numPr>
          <w:ilvl w:val="0"/>
          <w:numId w:val="175"/>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4AA5BAEB" w14:textId="77777777" w:rsidR="00916093" w:rsidRPr="00AE77D2" w:rsidRDefault="00916093" w:rsidP="003F10B9">
      <w:pPr>
        <w:pStyle w:val="Tekstpodstawowy"/>
        <w:widowControl/>
        <w:numPr>
          <w:ilvl w:val="0"/>
          <w:numId w:val="175"/>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530097F8" w14:textId="77777777" w:rsidR="00916093" w:rsidRPr="00AE77D2" w:rsidRDefault="00916093" w:rsidP="003F10B9">
      <w:pPr>
        <w:pStyle w:val="Tekstpodstawowy"/>
        <w:widowControl/>
        <w:numPr>
          <w:ilvl w:val="0"/>
          <w:numId w:val="175"/>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58D2F3B0" w14:textId="77777777" w:rsidR="00916093" w:rsidRPr="00AE77D2" w:rsidRDefault="00916093" w:rsidP="003F10B9">
      <w:pPr>
        <w:pStyle w:val="Tekstpodstawowy"/>
        <w:widowControl/>
        <w:numPr>
          <w:ilvl w:val="0"/>
          <w:numId w:val="175"/>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2FDB84AD" w14:textId="77777777" w:rsidR="00916093" w:rsidRPr="00AE77D2" w:rsidRDefault="00916093" w:rsidP="00916093">
      <w:pPr>
        <w:pStyle w:val="Tekstpodstawowy"/>
        <w:ind w:left="774"/>
        <w:rPr>
          <w:rFonts w:ascii="Times New Roman" w:hAnsi="Times New Roman" w:cs="Times New Roman"/>
          <w:sz w:val="22"/>
          <w:szCs w:val="22"/>
        </w:rPr>
      </w:pPr>
    </w:p>
    <w:p w14:paraId="137D9D3E" w14:textId="77777777" w:rsidR="00916093" w:rsidRDefault="00916093" w:rsidP="003F10B9">
      <w:pPr>
        <w:pStyle w:val="Tekstpodstawowy"/>
        <w:widowControl/>
        <w:numPr>
          <w:ilvl w:val="0"/>
          <w:numId w:val="176"/>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lastRenderedPageBreak/>
        <w:t>Podczas negocjacji ofert Zamawiający zapewnia równe traktowanie wszystkich Wykonawców.</w:t>
      </w:r>
    </w:p>
    <w:p w14:paraId="5506166F" w14:textId="25548E46" w:rsidR="00916093" w:rsidRDefault="00916093" w:rsidP="003F10B9">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Default="00916093" w:rsidP="003F10B9">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0064415B" w14:textId="1C27F54E" w:rsidR="00916093" w:rsidRDefault="00916093" w:rsidP="003F10B9">
      <w:pPr>
        <w:pStyle w:val="Tekstpodstawowy"/>
        <w:widowControl/>
        <w:numPr>
          <w:ilvl w:val="3"/>
          <w:numId w:val="129"/>
        </w:numPr>
        <w:suppressAutoHyphens w:val="0"/>
        <w:autoSpaceDN/>
        <w:spacing w:after="0"/>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43FA7D8A" w14:textId="77777777" w:rsidR="00A471C6" w:rsidRDefault="00A471C6" w:rsidP="00A471C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212BE85F" w14:textId="5F960338" w:rsidR="00916093" w:rsidRDefault="00916093" w:rsidP="003F10B9">
      <w:pPr>
        <w:pStyle w:val="Tekstpodstawowy"/>
        <w:widowControl/>
        <w:numPr>
          <w:ilvl w:val="0"/>
          <w:numId w:val="176"/>
        </w:numPr>
        <w:suppressAutoHyphens w:val="0"/>
        <w:autoSpaceDN/>
        <w:ind w:left="567" w:hanging="567"/>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76D43984" w14:textId="003C0FFD" w:rsidR="00200B34" w:rsidRDefault="00200B34" w:rsidP="003F10B9">
      <w:pPr>
        <w:pStyle w:val="Tekstpodstawowy"/>
        <w:widowControl/>
        <w:numPr>
          <w:ilvl w:val="0"/>
          <w:numId w:val="179"/>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6AF7A6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F6DE23" w14:textId="03C1EFEA" w:rsidR="00200B34" w:rsidRDefault="00200B34" w:rsidP="003F10B9">
      <w:pPr>
        <w:pStyle w:val="Tekstpodstawowy"/>
        <w:widowControl/>
        <w:numPr>
          <w:ilvl w:val="0"/>
          <w:numId w:val="179"/>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Default="00200B34" w:rsidP="003F10B9">
      <w:pPr>
        <w:pStyle w:val="Tekstpodstawowy"/>
        <w:widowControl/>
        <w:numPr>
          <w:ilvl w:val="0"/>
          <w:numId w:val="179"/>
        </w:numPr>
        <w:suppressAutoHyphens w:val="0"/>
        <w:autoSpaceDN/>
        <w:spacing w:after="0"/>
        <w:ind w:left="567" w:hanging="283"/>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325BD603" w:rsidR="00200B34" w:rsidRPr="00AF1D7B" w:rsidRDefault="00200B34" w:rsidP="003F10B9">
      <w:pPr>
        <w:pStyle w:val="Tekstpodstawowy"/>
        <w:widowControl/>
        <w:numPr>
          <w:ilvl w:val="0"/>
          <w:numId w:val="179"/>
        </w:numPr>
        <w:suppressAutoHyphens w:val="0"/>
        <w:autoSpaceDN/>
        <w:spacing w:after="0"/>
        <w:ind w:left="567" w:hanging="283"/>
        <w:jc w:val="both"/>
        <w:textAlignment w:val="auto"/>
        <w:rPr>
          <w:rFonts w:ascii="Times New Roman" w:eastAsia="Arial Unicode MS" w:hAnsi="Times New Roman" w:cs="Times New Roman"/>
          <w:sz w:val="22"/>
          <w:szCs w:val="22"/>
        </w:rPr>
      </w:pPr>
      <w:r w:rsidRPr="00AF1D7B">
        <w:rPr>
          <w:rFonts w:ascii="Times New Roman" w:hAnsi="Times New Roman" w:cs="Times New Roman"/>
          <w:sz w:val="22"/>
          <w:szCs w:val="22"/>
        </w:rPr>
        <w:t xml:space="preserve">Oferta dodatkowa nie może być mniej korzystna w żadnym z kryteriów oceny ofert wskazanych </w:t>
      </w:r>
      <w:r w:rsidR="00AF1D7B">
        <w:rPr>
          <w:rFonts w:ascii="Times New Roman" w:hAnsi="Times New Roman" w:cs="Times New Roman"/>
          <w:sz w:val="22"/>
          <w:szCs w:val="22"/>
        </w:rPr>
        <w:t xml:space="preserve">      </w:t>
      </w:r>
      <w:r w:rsidRPr="00AF1D7B">
        <w:rPr>
          <w:rFonts w:ascii="Times New Roman" w:hAnsi="Times New Roman" w:cs="Times New Roman"/>
          <w:sz w:val="22"/>
          <w:szCs w:val="22"/>
        </w:rPr>
        <w:t>w zaproszeniu tj</w:t>
      </w:r>
      <w:r w:rsidR="00013F04" w:rsidRPr="00AF1D7B">
        <w:rPr>
          <w:rFonts w:ascii="Times New Roman" w:hAnsi="Times New Roman" w:cs="Times New Roman"/>
          <w:sz w:val="22"/>
          <w:szCs w:val="22"/>
        </w:rPr>
        <w:t>.</w:t>
      </w:r>
      <w:r w:rsidRPr="00AF1D7B">
        <w:rPr>
          <w:rFonts w:ascii="Times New Roman" w:hAnsi="Times New Roman" w:cs="Times New Roman"/>
          <w:sz w:val="22"/>
          <w:szCs w:val="22"/>
        </w:rPr>
        <w:t xml:space="preserve">: nie jest możliwe zaoferowanie </w:t>
      </w:r>
      <w:r w:rsidR="00C258B2">
        <w:rPr>
          <w:rFonts w:ascii="Times New Roman" w:hAnsi="Times New Roman" w:cs="Times New Roman"/>
          <w:sz w:val="22"/>
          <w:szCs w:val="22"/>
        </w:rPr>
        <w:t>niższej</w:t>
      </w:r>
      <w:r w:rsidRPr="00AF1D7B">
        <w:rPr>
          <w:rFonts w:ascii="Times New Roman" w:hAnsi="Times New Roman" w:cs="Times New Roman"/>
          <w:sz w:val="22"/>
          <w:szCs w:val="22"/>
        </w:rPr>
        <w:t xml:space="preserve"> ceny i mniej korzystnych warunków, innych kryteriów oceny ofert niż te wskazane w ofercie złożonej w odpowiedzi na ogłoszenie </w:t>
      </w:r>
      <w:r w:rsidR="00AF1D7B">
        <w:rPr>
          <w:rFonts w:ascii="Times New Roman" w:hAnsi="Times New Roman" w:cs="Times New Roman"/>
          <w:sz w:val="22"/>
          <w:szCs w:val="22"/>
        </w:rPr>
        <w:t xml:space="preserve">                       </w:t>
      </w:r>
      <w:r w:rsidRPr="00AF1D7B">
        <w:rPr>
          <w:rFonts w:ascii="Times New Roman" w:hAnsi="Times New Roman" w:cs="Times New Roman"/>
          <w:sz w:val="22"/>
          <w:szCs w:val="22"/>
        </w:rPr>
        <w:t xml:space="preserve">o zamówieniu, nawet jeżeli bilans tych kryteriów byłby korzystniejszy niż pierwotnie. </w:t>
      </w:r>
    </w:p>
    <w:p w14:paraId="553B8153" w14:textId="04E63C78" w:rsidR="00200B34" w:rsidRPr="008B1C05" w:rsidRDefault="00200B34" w:rsidP="003F10B9">
      <w:pPr>
        <w:pStyle w:val="Tekstpodstawowy"/>
        <w:widowControl/>
        <w:numPr>
          <w:ilvl w:val="0"/>
          <w:numId w:val="179"/>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złożył mniej korzystną propozycj</w:t>
      </w:r>
      <w:r w:rsidR="00BC5939">
        <w:rPr>
          <w:rFonts w:ascii="Times New Roman" w:hAnsi="Times New Roman" w:cs="Times New Roman"/>
          <w:sz w:val="22"/>
          <w:szCs w:val="22"/>
        </w:rPr>
        <w:t>ę</w:t>
      </w:r>
      <w:r w:rsidRPr="008B1C05">
        <w:rPr>
          <w:rFonts w:ascii="Times New Roman" w:hAnsi="Times New Roman" w:cs="Times New Roman"/>
          <w:sz w:val="22"/>
          <w:szCs w:val="22"/>
        </w:rPr>
        <w:t xml:space="preserv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66DD2BC9" w14:textId="70EE0243" w:rsidR="00200B34" w:rsidRPr="008B1C05" w:rsidRDefault="00200B34" w:rsidP="003F10B9">
      <w:pPr>
        <w:pStyle w:val="Tekstpodstawowy"/>
        <w:widowControl/>
        <w:numPr>
          <w:ilvl w:val="0"/>
          <w:numId w:val="179"/>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w:t>
      </w:r>
      <w:r w:rsidR="00A32565">
        <w:rPr>
          <w:rFonts w:ascii="Times New Roman" w:hAnsi="Times New Roman" w:cs="Times New Roman"/>
          <w:sz w:val="22"/>
          <w:szCs w:val="22"/>
        </w:rPr>
        <w:t>ą</w:t>
      </w:r>
      <w:r>
        <w:rPr>
          <w:rFonts w:ascii="Times New Roman" w:hAnsi="Times New Roman" w:cs="Times New Roman"/>
          <w:sz w:val="22"/>
          <w:szCs w:val="22"/>
        </w:rPr>
        <w:t xml:space="preserve"> zmianę pierwotnie określonych elementów oferty złożonej w odpowiedzi na ogłoszenie o zamówieniu i nie jest samodzieln</w:t>
      </w:r>
      <w:r w:rsidR="00A32565">
        <w:rPr>
          <w:rFonts w:ascii="Times New Roman" w:hAnsi="Times New Roman" w:cs="Times New Roman"/>
          <w:sz w:val="22"/>
          <w:szCs w:val="22"/>
        </w:rPr>
        <w:t>ą</w:t>
      </w:r>
      <w:r>
        <w:rPr>
          <w:rFonts w:ascii="Times New Roman" w:hAnsi="Times New Roman" w:cs="Times New Roman"/>
          <w:sz w:val="22"/>
          <w:szCs w:val="22"/>
        </w:rPr>
        <w:t xml:space="preserve"> ofertą, która mogła by być podstawą do zawarcia umowy. Bieg terminu związania ofertą rozpoczął się od upływu terminu złożenia oferty w odpowiedzi na ogłoszenie o zamówieniu i nie ulega przerwaniu.</w:t>
      </w:r>
    </w:p>
    <w:p w14:paraId="4DE5A7AB" w14:textId="77777777" w:rsidR="00200B34" w:rsidRPr="00F32710"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Default="00F518F2" w:rsidP="003F10B9">
      <w:pPr>
        <w:pStyle w:val="NumeracjaUrzdowa"/>
        <w:numPr>
          <w:ilvl w:val="0"/>
          <w:numId w:val="156"/>
        </w:numPr>
        <w:spacing w:after="240" w:line="240" w:lineRule="auto"/>
        <w:rPr>
          <w:b/>
          <w:bCs/>
          <w:sz w:val="22"/>
          <w:szCs w:val="22"/>
        </w:rPr>
      </w:pPr>
      <w:r w:rsidRPr="00F32710">
        <w:rPr>
          <w:b/>
          <w:bCs/>
          <w:sz w:val="22"/>
          <w:szCs w:val="22"/>
        </w:rPr>
        <w:t>ZABEZPIECZENIE NALEŻYTEGO WYKONANIA UMOWY</w:t>
      </w:r>
    </w:p>
    <w:p w14:paraId="6F1ECE25" w14:textId="77777777" w:rsidR="008D52BF" w:rsidRDefault="00590B02" w:rsidP="008D52BF">
      <w:pPr>
        <w:pStyle w:val="NumeracjaUrzdowa"/>
        <w:numPr>
          <w:ilvl w:val="0"/>
          <w:numId w:val="0"/>
        </w:numPr>
        <w:spacing w:after="240" w:line="240" w:lineRule="auto"/>
        <w:ind w:left="709"/>
        <w:rPr>
          <w:rFonts w:eastAsia="Arial Unicode MS"/>
          <w:sz w:val="22"/>
          <w:szCs w:val="22"/>
        </w:rPr>
      </w:pPr>
      <w:r w:rsidRPr="00F32710">
        <w:rPr>
          <w:rFonts w:eastAsia="Arial Unicode MS"/>
          <w:sz w:val="22"/>
          <w:szCs w:val="22"/>
        </w:rPr>
        <w:t xml:space="preserve">Zamawiający </w:t>
      </w:r>
      <w:r w:rsidR="008D52BF">
        <w:rPr>
          <w:rFonts w:eastAsia="Arial Unicode MS"/>
          <w:sz w:val="22"/>
          <w:szCs w:val="22"/>
        </w:rPr>
        <w:t xml:space="preserve">nie </w:t>
      </w:r>
      <w:r w:rsidRPr="00F32710">
        <w:rPr>
          <w:rFonts w:eastAsia="Arial Unicode MS"/>
          <w:sz w:val="22"/>
          <w:szCs w:val="22"/>
        </w:rPr>
        <w:t>żąda zabezpieczenia należytego wykonania umowy</w:t>
      </w:r>
      <w:r w:rsidR="008D52BF">
        <w:rPr>
          <w:rFonts w:eastAsia="Arial Unicode MS"/>
          <w:sz w:val="22"/>
          <w:szCs w:val="22"/>
        </w:rPr>
        <w:t xml:space="preserve">. </w:t>
      </w:r>
      <w:r w:rsidRPr="00F32710">
        <w:rPr>
          <w:rFonts w:eastAsia="Arial Unicode MS"/>
          <w:sz w:val="22"/>
          <w:szCs w:val="22"/>
        </w:rPr>
        <w:t xml:space="preserve"> </w:t>
      </w:r>
    </w:p>
    <w:p w14:paraId="2E2536A5" w14:textId="5CEC210E" w:rsidR="00F17982" w:rsidRPr="00F32710" w:rsidRDefault="00F17982" w:rsidP="008D52BF">
      <w:pPr>
        <w:pStyle w:val="NumeracjaUrzdowa"/>
        <w:numPr>
          <w:ilvl w:val="0"/>
          <w:numId w:val="156"/>
        </w:numPr>
        <w:spacing w:after="240" w:line="240" w:lineRule="auto"/>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3F10B9">
      <w:pPr>
        <w:pStyle w:val="NumeracjaUrzdowa"/>
        <w:numPr>
          <w:ilvl w:val="1"/>
          <w:numId w:val="118"/>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36BE7268" w:rsidR="00F17982" w:rsidRDefault="00F17982" w:rsidP="003F10B9">
      <w:pPr>
        <w:pStyle w:val="NumeracjaUrzdowa"/>
        <w:numPr>
          <w:ilvl w:val="1"/>
          <w:numId w:val="118"/>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4337D2BA" w14:textId="0FEA33EB" w:rsidR="00AF7B91" w:rsidRDefault="00AF7B91" w:rsidP="003F10B9">
      <w:pPr>
        <w:pStyle w:val="NumeracjaUrzdowa"/>
        <w:numPr>
          <w:ilvl w:val="1"/>
          <w:numId w:val="118"/>
        </w:numPr>
        <w:spacing w:after="240" w:line="240" w:lineRule="auto"/>
        <w:ind w:left="709" w:hanging="502"/>
        <w:rPr>
          <w:sz w:val="22"/>
          <w:szCs w:val="22"/>
        </w:rPr>
      </w:pPr>
      <w:r>
        <w:rPr>
          <w:sz w:val="22"/>
          <w:szCs w:val="22"/>
        </w:rPr>
        <w:lastRenderedPageBreak/>
        <w:t>Wykonawca przed rozpoczęciem realizacji zamówienia zobowiązany będzie do przedłożenia Zamawiającemu w dniu podpisania umowy wykazu pojazdów używanych przy wykonywaniu niniejszego zadania.</w:t>
      </w:r>
    </w:p>
    <w:p w14:paraId="340967E7" w14:textId="5C09EFF7" w:rsidR="00644F86" w:rsidRDefault="008316A8" w:rsidP="003F10B9">
      <w:pPr>
        <w:pStyle w:val="NumeracjaUrzdowa"/>
        <w:numPr>
          <w:ilvl w:val="0"/>
          <w:numId w:val="148"/>
        </w:numPr>
        <w:rPr>
          <w:b/>
          <w:bCs/>
          <w:sz w:val="22"/>
          <w:szCs w:val="22"/>
        </w:rPr>
      </w:pPr>
      <w:r w:rsidRPr="00F32710">
        <w:rPr>
          <w:b/>
          <w:bCs/>
          <w:sz w:val="22"/>
          <w:szCs w:val="22"/>
        </w:rPr>
        <w:t>UMOWA NA WYKONANIE ZAMÓWIENIA</w:t>
      </w:r>
    </w:p>
    <w:p w14:paraId="3D5E2D70" w14:textId="77777777" w:rsidR="00716ACE" w:rsidRPr="00716ACE" w:rsidRDefault="00716ACE" w:rsidP="006C6C2D">
      <w:pPr>
        <w:numPr>
          <w:ilvl w:val="0"/>
          <w:numId w:val="99"/>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6101FF0C" w14:textId="4F004861" w:rsidR="008452F0" w:rsidRPr="00716ACE" w:rsidRDefault="00716ACE" w:rsidP="008452F0">
      <w:pPr>
        <w:numPr>
          <w:ilvl w:val="0"/>
          <w:numId w:val="99"/>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Zamawiający przewiduje zmiany do treści niniejszej umowy na podstawie </w:t>
      </w:r>
      <w:r w:rsidRPr="00716ACE">
        <w:rPr>
          <w:rFonts w:ascii="Times New Roman" w:eastAsia="Times New Roman" w:hAnsi="Times New Roman" w:cs="Times New Roman"/>
          <w:b/>
          <w:sz w:val="22"/>
          <w:szCs w:val="22"/>
        </w:rPr>
        <w:t>art. 455</w:t>
      </w:r>
      <w:r w:rsidRPr="00716ACE">
        <w:rPr>
          <w:rFonts w:ascii="Times New Roman" w:eastAsia="Times New Roman" w:hAnsi="Times New Roman" w:cs="Times New Roman"/>
          <w:sz w:val="22"/>
          <w:szCs w:val="22"/>
        </w:rPr>
        <w:t xml:space="preserve"> Ustawy </w:t>
      </w:r>
      <w:proofErr w:type="spellStart"/>
      <w:r w:rsidRPr="00716ACE">
        <w:rPr>
          <w:rFonts w:ascii="Times New Roman" w:eastAsia="Times New Roman" w:hAnsi="Times New Roman" w:cs="Times New Roman"/>
          <w:sz w:val="22"/>
          <w:szCs w:val="22"/>
        </w:rPr>
        <w:t>Pzp</w:t>
      </w:r>
      <w:proofErr w:type="spellEnd"/>
      <w:r w:rsidRPr="00716ACE">
        <w:rPr>
          <w:rFonts w:ascii="Times New Roman" w:eastAsia="Times New Roman" w:hAnsi="Times New Roman" w:cs="Times New Roman"/>
          <w:sz w:val="22"/>
          <w:szCs w:val="22"/>
        </w:rPr>
        <w:t>,</w:t>
      </w:r>
      <w:r w:rsidR="00AF7B91">
        <w:rPr>
          <w:rFonts w:ascii="Times New Roman" w:eastAsia="Times New Roman" w:hAnsi="Times New Roman" w:cs="Times New Roman"/>
          <w:sz w:val="22"/>
          <w:szCs w:val="22"/>
        </w:rPr>
        <w:t xml:space="preserve"> projektowane zmiany do umowy w sprawie zamówienia publicznego, szczegółowy opis realizacji umowy, zawiera Projekt umowy - załącznik </w:t>
      </w:r>
      <w:r w:rsidR="00AF7B91" w:rsidRPr="00AF7B91">
        <w:rPr>
          <w:rFonts w:ascii="Times New Roman" w:eastAsia="Times New Roman" w:hAnsi="Times New Roman" w:cs="Times New Roman"/>
          <w:b/>
          <w:bCs/>
          <w:sz w:val="22"/>
          <w:szCs w:val="22"/>
        </w:rPr>
        <w:t>nr 4 do SWZ,</w:t>
      </w:r>
      <w:r w:rsidR="00AF7B91">
        <w:rPr>
          <w:rFonts w:ascii="Times New Roman" w:eastAsia="Times New Roman" w:hAnsi="Times New Roman" w:cs="Times New Roman"/>
          <w:sz w:val="22"/>
          <w:szCs w:val="22"/>
        </w:rPr>
        <w:t xml:space="preserve"> stanowiący integralną część SWZ.</w:t>
      </w:r>
      <w:r w:rsidRPr="00716ACE">
        <w:rPr>
          <w:rFonts w:ascii="Times New Roman" w:eastAsia="Times New Roman" w:hAnsi="Times New Roman" w:cs="Times New Roman"/>
          <w:sz w:val="22"/>
          <w:szCs w:val="22"/>
        </w:rPr>
        <w:br/>
        <w:t xml:space="preserve"> </w:t>
      </w:r>
    </w:p>
    <w:p w14:paraId="2751DEBD" w14:textId="5C149FE2" w:rsidR="004214CA" w:rsidRDefault="008316A8" w:rsidP="003F10B9">
      <w:pPr>
        <w:pStyle w:val="NumeracjaUrzdowa"/>
        <w:numPr>
          <w:ilvl w:val="0"/>
          <w:numId w:val="148"/>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45539B4" w14:textId="77777777" w:rsidR="008452F0" w:rsidRPr="00E63067" w:rsidRDefault="008452F0" w:rsidP="003F10B9">
      <w:pPr>
        <w:pStyle w:val="Akapitzlist"/>
        <w:widowControl/>
        <w:numPr>
          <w:ilvl w:val="0"/>
          <w:numId w:val="197"/>
        </w:numPr>
        <w:suppressAutoHyphens w:val="0"/>
        <w:autoSpaceDN/>
        <w:spacing w:line="240" w:lineRule="auto"/>
        <w:ind w:left="284" w:right="28" w:hanging="284"/>
        <w:textAlignment w:val="auto"/>
        <w:rPr>
          <w:b/>
          <w:sz w:val="22"/>
          <w:szCs w:val="22"/>
        </w:rPr>
      </w:pPr>
      <w:r w:rsidRPr="00E63067">
        <w:rPr>
          <w:sz w:val="22"/>
          <w:szCs w:val="22"/>
        </w:rPr>
        <w:t xml:space="preserve">Środki ochrony prawnej określone w niniejszym dziale przysługują Wykonawcy, uczestnikowi konkursu oraz innemu podmiotowi, jeżeli ma lub miał interes w uzyskaniu zamówienia lub nagrody </w:t>
      </w:r>
      <w:r>
        <w:rPr>
          <w:sz w:val="22"/>
          <w:szCs w:val="22"/>
        </w:rPr>
        <w:t xml:space="preserve">                  </w:t>
      </w:r>
      <w:r w:rsidRPr="00E63067">
        <w:rPr>
          <w:sz w:val="22"/>
          <w:szCs w:val="22"/>
        </w:rPr>
        <w:t xml:space="preserve">w konkursie oraz poniósł lub może ponieść szkodę w wyniku naruszenia przez Zamawiającego przepisów ustawy </w:t>
      </w:r>
      <w:proofErr w:type="spellStart"/>
      <w:r w:rsidRPr="00E63067">
        <w:rPr>
          <w:sz w:val="22"/>
          <w:szCs w:val="22"/>
        </w:rPr>
        <w:t>Pzp</w:t>
      </w:r>
      <w:proofErr w:type="spellEnd"/>
      <w:r w:rsidRPr="00E63067">
        <w:rPr>
          <w:sz w:val="22"/>
          <w:szCs w:val="22"/>
        </w:rPr>
        <w:t>.</w:t>
      </w:r>
    </w:p>
    <w:p w14:paraId="54936610" w14:textId="77777777" w:rsidR="008452F0" w:rsidRPr="00E63067" w:rsidRDefault="008452F0" w:rsidP="003F10B9">
      <w:pPr>
        <w:pStyle w:val="Akapitzlist"/>
        <w:widowControl/>
        <w:numPr>
          <w:ilvl w:val="0"/>
          <w:numId w:val="197"/>
        </w:numPr>
        <w:suppressAutoHyphens w:val="0"/>
        <w:autoSpaceDN/>
        <w:spacing w:line="240" w:lineRule="auto"/>
        <w:ind w:left="284" w:right="28" w:hanging="284"/>
        <w:textAlignment w:val="auto"/>
        <w:rPr>
          <w:b/>
          <w:sz w:val="22"/>
          <w:szCs w:val="22"/>
        </w:rPr>
      </w:pPr>
      <w:r w:rsidRPr="00E63067">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63067">
        <w:rPr>
          <w:sz w:val="22"/>
          <w:szCs w:val="22"/>
        </w:rPr>
        <w:t>Pzp</w:t>
      </w:r>
      <w:proofErr w:type="spellEnd"/>
      <w:r w:rsidRPr="00E63067">
        <w:rPr>
          <w:sz w:val="22"/>
          <w:szCs w:val="22"/>
        </w:rPr>
        <w:t xml:space="preserve"> oraz Rzecznikowi Małych i Średnich Przedsiębiorców.</w:t>
      </w:r>
    </w:p>
    <w:p w14:paraId="35BF4C14" w14:textId="77777777" w:rsidR="008452F0" w:rsidRPr="00E63067" w:rsidRDefault="008452F0" w:rsidP="003F10B9">
      <w:pPr>
        <w:pStyle w:val="Akapitzlist"/>
        <w:widowControl/>
        <w:numPr>
          <w:ilvl w:val="0"/>
          <w:numId w:val="197"/>
        </w:numPr>
        <w:suppressAutoHyphens w:val="0"/>
        <w:autoSpaceDN/>
        <w:spacing w:line="240" w:lineRule="auto"/>
        <w:ind w:left="284" w:right="28" w:hanging="284"/>
        <w:textAlignment w:val="auto"/>
        <w:rPr>
          <w:b/>
          <w:sz w:val="22"/>
          <w:szCs w:val="22"/>
        </w:rPr>
      </w:pPr>
      <w:r w:rsidRPr="00E63067">
        <w:rPr>
          <w:sz w:val="22"/>
          <w:szCs w:val="22"/>
        </w:rPr>
        <w:t xml:space="preserve">Odwołanie przysługuje na: </w:t>
      </w:r>
    </w:p>
    <w:p w14:paraId="06D6740F" w14:textId="77777777" w:rsidR="008452F0" w:rsidRPr="00E63067" w:rsidRDefault="008452F0" w:rsidP="003F10B9">
      <w:pPr>
        <w:pStyle w:val="Akapitzlist"/>
        <w:widowControl/>
        <w:numPr>
          <w:ilvl w:val="0"/>
          <w:numId w:val="198"/>
        </w:numPr>
        <w:suppressAutoHyphens w:val="0"/>
        <w:autoSpaceDN/>
        <w:spacing w:line="240" w:lineRule="auto"/>
        <w:ind w:right="28"/>
        <w:textAlignment w:val="auto"/>
        <w:rPr>
          <w:b/>
          <w:sz w:val="22"/>
          <w:szCs w:val="22"/>
        </w:rPr>
      </w:pPr>
      <w:r w:rsidRPr="00E63067">
        <w:rPr>
          <w:sz w:val="22"/>
          <w:szCs w:val="22"/>
        </w:rPr>
        <w:t xml:space="preserve">niezgodną z przepisami ustawy czynność Zamawiającego, podjętą w postępowaniu </w:t>
      </w:r>
      <w:r>
        <w:rPr>
          <w:sz w:val="22"/>
          <w:szCs w:val="22"/>
        </w:rPr>
        <w:t xml:space="preserve">                             </w:t>
      </w:r>
      <w:r w:rsidRPr="00E63067">
        <w:rPr>
          <w:sz w:val="22"/>
          <w:szCs w:val="22"/>
        </w:rPr>
        <w:t>o udzielenie zamówienia, o zawarcie umowy ramowej, dynamicznym systemie zakupów, systemie kwalifikowania Wykonawców lub konkursie, w tym na projektowane postanowienie umowy;</w:t>
      </w:r>
    </w:p>
    <w:p w14:paraId="6C2F204A" w14:textId="77777777" w:rsidR="008452F0" w:rsidRPr="00E63067" w:rsidRDefault="008452F0" w:rsidP="003F10B9">
      <w:pPr>
        <w:pStyle w:val="Akapitzlist"/>
        <w:widowControl/>
        <w:numPr>
          <w:ilvl w:val="0"/>
          <w:numId w:val="198"/>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66F6A39A" w14:textId="77777777" w:rsidR="008452F0" w:rsidRPr="00E63067" w:rsidRDefault="008452F0" w:rsidP="003F10B9">
      <w:pPr>
        <w:pStyle w:val="Akapitzlist"/>
        <w:widowControl/>
        <w:numPr>
          <w:ilvl w:val="0"/>
          <w:numId w:val="198"/>
        </w:numPr>
        <w:suppressAutoHyphens w:val="0"/>
        <w:autoSpaceDN/>
        <w:spacing w:line="240" w:lineRule="auto"/>
        <w:ind w:right="28"/>
        <w:textAlignment w:val="auto"/>
        <w:rPr>
          <w:b/>
          <w:sz w:val="22"/>
          <w:szCs w:val="22"/>
        </w:rPr>
      </w:pPr>
      <w:r w:rsidRPr="00E63067">
        <w:rPr>
          <w:sz w:val="22"/>
          <w:szCs w:val="22"/>
        </w:rPr>
        <w:t xml:space="preserve">zaniechanie przeprowadzenia postępowania o udzielenie zamówienia lub zorganizowania konkursu na podstawie ustawy, mimo że Zamawiający był do tego obowiązany. </w:t>
      </w:r>
    </w:p>
    <w:p w14:paraId="1EEF3A5E" w14:textId="77777777" w:rsidR="008452F0" w:rsidRPr="009E6AEB" w:rsidRDefault="008452F0" w:rsidP="003F10B9">
      <w:pPr>
        <w:pStyle w:val="Akapitzlist"/>
        <w:widowControl/>
        <w:numPr>
          <w:ilvl w:val="0"/>
          <w:numId w:val="183"/>
        </w:numPr>
        <w:suppressAutoHyphens w:val="0"/>
        <w:autoSpaceDN/>
        <w:ind w:left="284" w:right="28" w:hanging="284"/>
        <w:textAlignment w:val="auto"/>
        <w:rPr>
          <w:b/>
          <w:sz w:val="22"/>
          <w:szCs w:val="22"/>
        </w:rPr>
      </w:pPr>
      <w:r w:rsidRPr="0055370F">
        <w:rPr>
          <w:sz w:val="22"/>
          <w:szCs w:val="22"/>
        </w:rPr>
        <w:t xml:space="preserve">Odwołanie wnosi się do Prezesa Izby. </w:t>
      </w:r>
    </w:p>
    <w:p w14:paraId="5A9EDF72" w14:textId="77777777" w:rsidR="008452F0" w:rsidRPr="009E6AEB" w:rsidRDefault="008452F0" w:rsidP="003F10B9">
      <w:pPr>
        <w:pStyle w:val="Akapitzlist"/>
        <w:widowControl/>
        <w:numPr>
          <w:ilvl w:val="0"/>
          <w:numId w:val="183"/>
        </w:numPr>
        <w:suppressAutoHyphens w:val="0"/>
        <w:autoSpaceDN/>
        <w:spacing w:line="240" w:lineRule="auto"/>
        <w:ind w:left="284" w:right="28" w:hanging="284"/>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1BEEF434" w14:textId="77777777" w:rsidR="008452F0" w:rsidRPr="00E63067" w:rsidRDefault="008452F0" w:rsidP="003F10B9">
      <w:pPr>
        <w:pStyle w:val="Akapitzlist"/>
        <w:widowControl/>
        <w:numPr>
          <w:ilvl w:val="0"/>
          <w:numId w:val="183"/>
        </w:numPr>
        <w:suppressAutoHyphens w:val="0"/>
        <w:autoSpaceDN/>
        <w:spacing w:line="240" w:lineRule="auto"/>
        <w:ind w:left="284" w:right="28" w:hanging="284"/>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91B35EC" w14:textId="77777777" w:rsidR="008452F0" w:rsidRPr="00E63067" w:rsidRDefault="008452F0" w:rsidP="003F10B9">
      <w:pPr>
        <w:pStyle w:val="Akapitzlist"/>
        <w:widowControl/>
        <w:numPr>
          <w:ilvl w:val="0"/>
          <w:numId w:val="183"/>
        </w:numPr>
        <w:suppressAutoHyphens w:val="0"/>
        <w:autoSpaceDN/>
        <w:spacing w:line="240" w:lineRule="auto"/>
        <w:ind w:left="284" w:right="28" w:hanging="284"/>
        <w:textAlignment w:val="auto"/>
        <w:rPr>
          <w:b/>
          <w:sz w:val="22"/>
          <w:szCs w:val="22"/>
        </w:rPr>
      </w:pPr>
      <w:r w:rsidRPr="00E63067">
        <w:rPr>
          <w:sz w:val="22"/>
          <w:szCs w:val="22"/>
        </w:rPr>
        <w:t xml:space="preserve">Odwołanie wnosi się: </w:t>
      </w:r>
    </w:p>
    <w:p w14:paraId="63F08010" w14:textId="77777777" w:rsidR="008452F0" w:rsidRPr="009E6AEB" w:rsidRDefault="008452F0" w:rsidP="003F10B9">
      <w:pPr>
        <w:pStyle w:val="Akapitzlist"/>
        <w:widowControl/>
        <w:numPr>
          <w:ilvl w:val="0"/>
          <w:numId w:val="184"/>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1C6DE425" w14:textId="77777777" w:rsidR="008452F0" w:rsidRPr="009E6AEB" w:rsidRDefault="008452F0" w:rsidP="003F10B9">
      <w:pPr>
        <w:pStyle w:val="Akapitzlist"/>
        <w:widowControl/>
        <w:numPr>
          <w:ilvl w:val="0"/>
          <w:numId w:val="185"/>
        </w:numPr>
        <w:suppressAutoHyphens w:val="0"/>
        <w:autoSpaceDN/>
        <w:spacing w:line="240" w:lineRule="auto"/>
        <w:ind w:right="28"/>
        <w:textAlignment w:val="auto"/>
        <w:rPr>
          <w:b/>
          <w:sz w:val="22"/>
          <w:szCs w:val="22"/>
        </w:rPr>
      </w:pPr>
      <w:r w:rsidRPr="009E6AEB">
        <w:rPr>
          <w:sz w:val="22"/>
          <w:szCs w:val="22"/>
        </w:rPr>
        <w:lastRenderedPageBreak/>
        <w:t>10 dni od dnia przekazania informacji o czynności Zamawiającego stanowiącej podstawę jego wniesienia, jeżeli informacja została przekazana przy użyciu środ</w:t>
      </w:r>
      <w:r>
        <w:rPr>
          <w:sz w:val="22"/>
          <w:szCs w:val="22"/>
        </w:rPr>
        <w:t>ków komunikacji elektronicznej;</w:t>
      </w:r>
    </w:p>
    <w:p w14:paraId="3ED61C5C" w14:textId="77777777" w:rsidR="008452F0" w:rsidRPr="009E6AEB" w:rsidRDefault="008452F0" w:rsidP="003F10B9">
      <w:pPr>
        <w:pStyle w:val="Akapitzlist"/>
        <w:widowControl/>
        <w:numPr>
          <w:ilvl w:val="0"/>
          <w:numId w:val="185"/>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370AC2C0" w14:textId="77777777" w:rsidR="008452F0" w:rsidRPr="009E6AEB" w:rsidRDefault="008452F0" w:rsidP="003F10B9">
      <w:pPr>
        <w:pStyle w:val="Akapitzlist"/>
        <w:widowControl/>
        <w:numPr>
          <w:ilvl w:val="0"/>
          <w:numId w:val="186"/>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32DE049C" w14:textId="77777777" w:rsidR="008452F0" w:rsidRPr="009E6AEB" w:rsidRDefault="008452F0" w:rsidP="003F10B9">
      <w:pPr>
        <w:pStyle w:val="Akapitzlist"/>
        <w:widowControl/>
        <w:numPr>
          <w:ilvl w:val="0"/>
          <w:numId w:val="187"/>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0A63ABBE" w14:textId="77777777" w:rsidR="008452F0" w:rsidRPr="009E6AEB" w:rsidRDefault="008452F0" w:rsidP="003F10B9">
      <w:pPr>
        <w:pStyle w:val="Akapitzlist"/>
        <w:widowControl/>
        <w:numPr>
          <w:ilvl w:val="0"/>
          <w:numId w:val="187"/>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2CC04E0C" w14:textId="77777777" w:rsidR="008452F0" w:rsidRDefault="008452F0" w:rsidP="003F10B9">
      <w:pPr>
        <w:pStyle w:val="Akapitzlist"/>
        <w:numPr>
          <w:ilvl w:val="0"/>
          <w:numId w:val="188"/>
        </w:numPr>
        <w:autoSpaceDE w:val="0"/>
        <w:adjustRightInd w:val="0"/>
        <w:spacing w:after="1" w:line="240" w:lineRule="auto"/>
        <w:ind w:left="284" w:hanging="284"/>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687EFAC6" w14:textId="77777777" w:rsidR="008452F0" w:rsidRDefault="008452F0" w:rsidP="008452F0">
      <w:pPr>
        <w:pStyle w:val="Akapitzlist"/>
        <w:autoSpaceDE w:val="0"/>
        <w:adjustRightInd w:val="0"/>
        <w:spacing w:after="1" w:line="240" w:lineRule="auto"/>
        <w:rPr>
          <w:sz w:val="22"/>
          <w:szCs w:val="22"/>
        </w:rPr>
      </w:pPr>
    </w:p>
    <w:p w14:paraId="6A6764A7" w14:textId="77777777" w:rsidR="008452F0" w:rsidRDefault="008452F0" w:rsidP="003F10B9">
      <w:pPr>
        <w:pStyle w:val="Akapitzlist"/>
        <w:numPr>
          <w:ilvl w:val="0"/>
          <w:numId w:val="189"/>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1B8D5BFF" w14:textId="77777777" w:rsidR="008452F0" w:rsidRDefault="008452F0" w:rsidP="008452F0">
      <w:pPr>
        <w:pStyle w:val="Akapitzlist"/>
        <w:autoSpaceDE w:val="0"/>
        <w:adjustRightInd w:val="0"/>
        <w:spacing w:after="1" w:line="240" w:lineRule="auto"/>
        <w:ind w:left="993"/>
        <w:rPr>
          <w:sz w:val="22"/>
          <w:szCs w:val="22"/>
        </w:rPr>
      </w:pPr>
    </w:p>
    <w:p w14:paraId="190F0CBF" w14:textId="77777777" w:rsidR="008452F0" w:rsidRDefault="008452F0" w:rsidP="003F10B9">
      <w:pPr>
        <w:pStyle w:val="Akapitzlist"/>
        <w:numPr>
          <w:ilvl w:val="0"/>
          <w:numId w:val="189"/>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7168BD52" w14:textId="77777777" w:rsidR="008452F0" w:rsidRPr="009E6AEB" w:rsidRDefault="008452F0" w:rsidP="008452F0">
      <w:pPr>
        <w:pStyle w:val="Akapitzlist"/>
        <w:autoSpaceDE w:val="0"/>
        <w:adjustRightInd w:val="0"/>
        <w:spacing w:after="1" w:line="240" w:lineRule="auto"/>
        <w:ind w:left="993"/>
        <w:rPr>
          <w:sz w:val="22"/>
          <w:szCs w:val="22"/>
        </w:rPr>
      </w:pPr>
    </w:p>
    <w:p w14:paraId="5A33ECFF" w14:textId="77777777" w:rsidR="008452F0" w:rsidRDefault="008452F0" w:rsidP="003F10B9">
      <w:pPr>
        <w:pStyle w:val="Akapitzlist"/>
        <w:numPr>
          <w:ilvl w:val="0"/>
          <w:numId w:val="190"/>
        </w:numPr>
        <w:autoSpaceDE w:val="0"/>
        <w:adjustRightInd w:val="0"/>
        <w:spacing w:after="1" w:line="240" w:lineRule="auto"/>
        <w:ind w:left="284" w:hanging="284"/>
        <w:rPr>
          <w:sz w:val="22"/>
          <w:szCs w:val="22"/>
        </w:rPr>
      </w:pPr>
      <w:r w:rsidRPr="009E6AEB">
        <w:rPr>
          <w:sz w:val="22"/>
          <w:szCs w:val="22"/>
        </w:rPr>
        <w:t xml:space="preserve">Odwołanie w przypadkach innych niż określone w ust. 1 i 2 wnosi się w terminie: </w:t>
      </w:r>
    </w:p>
    <w:p w14:paraId="1517D65F" w14:textId="77777777" w:rsidR="008452F0" w:rsidRDefault="008452F0" w:rsidP="008452F0">
      <w:pPr>
        <w:pStyle w:val="Akapitzlist"/>
        <w:autoSpaceDE w:val="0"/>
        <w:adjustRightInd w:val="0"/>
        <w:spacing w:after="1" w:line="240" w:lineRule="auto"/>
        <w:rPr>
          <w:sz w:val="22"/>
          <w:szCs w:val="22"/>
        </w:rPr>
      </w:pPr>
    </w:p>
    <w:p w14:paraId="4E87A4EC" w14:textId="77777777" w:rsidR="008452F0" w:rsidRDefault="008452F0" w:rsidP="003F10B9">
      <w:pPr>
        <w:pStyle w:val="Akapitzlist"/>
        <w:numPr>
          <w:ilvl w:val="0"/>
          <w:numId w:val="191"/>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44CEC43B" w14:textId="77777777" w:rsidR="008452F0" w:rsidRDefault="008452F0" w:rsidP="008452F0">
      <w:pPr>
        <w:pStyle w:val="Akapitzlist"/>
        <w:autoSpaceDE w:val="0"/>
        <w:adjustRightInd w:val="0"/>
        <w:spacing w:after="1" w:line="240" w:lineRule="auto"/>
        <w:ind w:left="1080"/>
        <w:rPr>
          <w:sz w:val="22"/>
          <w:szCs w:val="22"/>
        </w:rPr>
      </w:pPr>
    </w:p>
    <w:p w14:paraId="4B4AE4BF" w14:textId="77777777" w:rsidR="008452F0" w:rsidRDefault="008452F0" w:rsidP="003F10B9">
      <w:pPr>
        <w:pStyle w:val="Akapitzlist"/>
        <w:numPr>
          <w:ilvl w:val="0"/>
          <w:numId w:val="191"/>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13366103" w14:textId="77777777" w:rsidR="008452F0" w:rsidRPr="009E6AEB" w:rsidRDefault="008452F0" w:rsidP="008452F0">
      <w:pPr>
        <w:pStyle w:val="Akapitzlist"/>
        <w:autoSpaceDE w:val="0"/>
        <w:adjustRightInd w:val="0"/>
        <w:spacing w:after="1" w:line="240" w:lineRule="auto"/>
        <w:ind w:left="1080"/>
        <w:rPr>
          <w:sz w:val="22"/>
          <w:szCs w:val="22"/>
        </w:rPr>
      </w:pPr>
    </w:p>
    <w:p w14:paraId="2834599A" w14:textId="77777777" w:rsidR="008452F0" w:rsidRDefault="008452F0" w:rsidP="003F10B9">
      <w:pPr>
        <w:pStyle w:val="Akapitzlist"/>
        <w:numPr>
          <w:ilvl w:val="0"/>
          <w:numId w:val="192"/>
        </w:numPr>
        <w:autoSpaceDE w:val="0"/>
        <w:adjustRightInd w:val="0"/>
        <w:spacing w:after="1" w:line="240" w:lineRule="auto"/>
        <w:ind w:left="284" w:hanging="284"/>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7B5E348B" w14:textId="77777777" w:rsidR="008452F0" w:rsidRDefault="008452F0" w:rsidP="008452F0">
      <w:pPr>
        <w:pStyle w:val="Akapitzlist"/>
        <w:autoSpaceDE w:val="0"/>
        <w:adjustRightInd w:val="0"/>
        <w:spacing w:after="1" w:line="240" w:lineRule="auto"/>
        <w:rPr>
          <w:sz w:val="22"/>
          <w:szCs w:val="22"/>
        </w:rPr>
      </w:pPr>
    </w:p>
    <w:p w14:paraId="6812C343" w14:textId="77777777" w:rsidR="008452F0" w:rsidRDefault="008452F0" w:rsidP="003F10B9">
      <w:pPr>
        <w:pStyle w:val="Akapitzlist"/>
        <w:numPr>
          <w:ilvl w:val="0"/>
          <w:numId w:val="193"/>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2D9CA77" w14:textId="77777777" w:rsidR="008452F0" w:rsidRDefault="008452F0" w:rsidP="008452F0">
      <w:pPr>
        <w:pStyle w:val="Akapitzlist"/>
        <w:autoSpaceDE w:val="0"/>
        <w:adjustRightInd w:val="0"/>
        <w:spacing w:after="1" w:line="240" w:lineRule="auto"/>
        <w:ind w:left="1440"/>
        <w:rPr>
          <w:sz w:val="22"/>
          <w:szCs w:val="22"/>
        </w:rPr>
      </w:pPr>
    </w:p>
    <w:p w14:paraId="68390B00" w14:textId="77777777" w:rsidR="008452F0" w:rsidRDefault="008452F0" w:rsidP="003F10B9">
      <w:pPr>
        <w:pStyle w:val="Akapitzlist"/>
        <w:numPr>
          <w:ilvl w:val="0"/>
          <w:numId w:val="193"/>
        </w:numPr>
        <w:autoSpaceDE w:val="0"/>
        <w:adjustRightInd w:val="0"/>
        <w:spacing w:after="1" w:line="240" w:lineRule="auto"/>
        <w:rPr>
          <w:sz w:val="22"/>
          <w:szCs w:val="22"/>
        </w:rPr>
      </w:pPr>
      <w:r w:rsidRPr="009E6AEB">
        <w:rPr>
          <w:sz w:val="22"/>
          <w:szCs w:val="22"/>
        </w:rPr>
        <w:t xml:space="preserve"> 6 miesięcy od dnia zawarcia umowy, jeżeli Zamawiający: </w:t>
      </w:r>
    </w:p>
    <w:p w14:paraId="6F67DBAF" w14:textId="77777777" w:rsidR="008452F0" w:rsidRDefault="008452F0" w:rsidP="003F10B9">
      <w:pPr>
        <w:pStyle w:val="Akapitzlist"/>
        <w:numPr>
          <w:ilvl w:val="0"/>
          <w:numId w:val="194"/>
        </w:numPr>
        <w:autoSpaceDE w:val="0"/>
        <w:adjustRightInd w:val="0"/>
        <w:spacing w:after="1" w:line="240" w:lineRule="auto"/>
        <w:rPr>
          <w:sz w:val="22"/>
          <w:szCs w:val="22"/>
        </w:rPr>
      </w:pPr>
      <w:r w:rsidRPr="009E6AEB">
        <w:rPr>
          <w:sz w:val="22"/>
          <w:szCs w:val="22"/>
        </w:rPr>
        <w:t xml:space="preserve">nie opublikował w Dzienniku Urzędowym Unii Europejskiej ogłoszenia </w:t>
      </w:r>
      <w:r>
        <w:rPr>
          <w:sz w:val="22"/>
          <w:szCs w:val="22"/>
        </w:rPr>
        <w:t xml:space="preserve">                           </w:t>
      </w:r>
      <w:r w:rsidRPr="009E6AEB">
        <w:rPr>
          <w:sz w:val="22"/>
          <w:szCs w:val="22"/>
        </w:rPr>
        <w:t xml:space="preserve">o udzieleniu zamówienia albo </w:t>
      </w:r>
    </w:p>
    <w:p w14:paraId="7E63BCDC" w14:textId="77777777" w:rsidR="008452F0" w:rsidRDefault="008452F0" w:rsidP="003F10B9">
      <w:pPr>
        <w:pStyle w:val="Akapitzlist"/>
        <w:numPr>
          <w:ilvl w:val="0"/>
          <w:numId w:val="194"/>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t>
      </w:r>
      <w:r w:rsidRPr="009345F6">
        <w:rPr>
          <w:sz w:val="22"/>
          <w:szCs w:val="22"/>
        </w:rPr>
        <w:lastRenderedPageBreak/>
        <w:t xml:space="preserve">w trybie negocjacji bez ogłoszenia albo zamówienia z wolnej ręki; </w:t>
      </w:r>
    </w:p>
    <w:p w14:paraId="53514087" w14:textId="77777777" w:rsidR="008452F0" w:rsidRDefault="008452F0" w:rsidP="008452F0">
      <w:pPr>
        <w:pStyle w:val="Akapitzlist"/>
        <w:autoSpaceDE w:val="0"/>
        <w:adjustRightInd w:val="0"/>
        <w:spacing w:after="1" w:line="240" w:lineRule="auto"/>
        <w:ind w:left="2160"/>
        <w:rPr>
          <w:sz w:val="22"/>
          <w:szCs w:val="22"/>
        </w:rPr>
      </w:pPr>
    </w:p>
    <w:p w14:paraId="6F255794" w14:textId="77777777" w:rsidR="008452F0" w:rsidRPr="009345F6" w:rsidRDefault="008452F0" w:rsidP="003F10B9">
      <w:pPr>
        <w:pStyle w:val="Akapitzlist"/>
        <w:numPr>
          <w:ilvl w:val="0"/>
          <w:numId w:val="193"/>
        </w:numPr>
        <w:autoSpaceDE w:val="0"/>
        <w:adjustRightInd w:val="0"/>
        <w:spacing w:after="1"/>
        <w:rPr>
          <w:sz w:val="22"/>
          <w:szCs w:val="22"/>
        </w:rPr>
      </w:pPr>
      <w:r w:rsidRPr="009345F6">
        <w:rPr>
          <w:sz w:val="22"/>
          <w:szCs w:val="22"/>
        </w:rPr>
        <w:t xml:space="preserve">miesiąca od dnia zawarcia umowy, jeżeli Zamawiający: </w:t>
      </w:r>
    </w:p>
    <w:p w14:paraId="069DAF1F" w14:textId="77777777" w:rsidR="008452F0" w:rsidRDefault="008452F0" w:rsidP="003F10B9">
      <w:pPr>
        <w:pStyle w:val="Akapitzlist"/>
        <w:numPr>
          <w:ilvl w:val="0"/>
          <w:numId w:val="195"/>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6A53F088" w14:textId="77777777" w:rsidR="008452F0" w:rsidRDefault="008452F0" w:rsidP="008452F0">
      <w:pPr>
        <w:pStyle w:val="Akapitzlist"/>
        <w:autoSpaceDE w:val="0"/>
        <w:adjustRightInd w:val="0"/>
        <w:spacing w:after="1" w:line="240" w:lineRule="auto"/>
        <w:ind w:left="2127"/>
        <w:rPr>
          <w:sz w:val="22"/>
          <w:szCs w:val="22"/>
        </w:rPr>
      </w:pPr>
      <w:r w:rsidRPr="009345F6">
        <w:rPr>
          <w:sz w:val="22"/>
          <w:szCs w:val="22"/>
        </w:rPr>
        <w:t xml:space="preserve"> </w:t>
      </w:r>
    </w:p>
    <w:p w14:paraId="313F7B0E" w14:textId="77777777" w:rsidR="008452F0" w:rsidRDefault="008452F0" w:rsidP="003F10B9">
      <w:pPr>
        <w:pStyle w:val="Akapitzlist"/>
        <w:numPr>
          <w:ilvl w:val="0"/>
          <w:numId w:val="195"/>
        </w:numPr>
        <w:autoSpaceDE w:val="0"/>
        <w:adjustRightInd w:val="0"/>
        <w:spacing w:after="1" w:line="240" w:lineRule="auto"/>
        <w:ind w:left="2127"/>
        <w:rPr>
          <w:sz w:val="22"/>
          <w:szCs w:val="22"/>
        </w:rPr>
      </w:pPr>
      <w:r w:rsidRPr="009345F6">
        <w:rPr>
          <w:sz w:val="22"/>
          <w:szCs w:val="22"/>
        </w:rPr>
        <w:t>zamieścił w Biuletynie Zamówień Publicznych ogłoszenie o wyniku postępowania, które nie zawiera uzasadnienia udzielenia zamówienia w trybie negocjacji bez ogłoszenia albo zamówienia z wolnej ręki.</w:t>
      </w:r>
    </w:p>
    <w:p w14:paraId="6B60A645" w14:textId="77777777" w:rsidR="008452F0" w:rsidRDefault="008452F0" w:rsidP="003F10B9">
      <w:pPr>
        <w:pStyle w:val="Akapitzlist"/>
        <w:numPr>
          <w:ilvl w:val="0"/>
          <w:numId w:val="196"/>
        </w:numPr>
        <w:autoSpaceDE w:val="0"/>
        <w:adjustRightInd w:val="0"/>
        <w:spacing w:before="240" w:after="1" w:line="240" w:lineRule="auto"/>
        <w:ind w:left="284" w:hanging="284"/>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75D78B44" w14:textId="77777777" w:rsidR="008452F0" w:rsidRPr="00E63067" w:rsidRDefault="008452F0" w:rsidP="003F10B9">
      <w:pPr>
        <w:pStyle w:val="Akapitzlist"/>
        <w:numPr>
          <w:ilvl w:val="0"/>
          <w:numId w:val="196"/>
        </w:numPr>
        <w:autoSpaceDE w:val="0"/>
        <w:adjustRightInd w:val="0"/>
        <w:spacing w:before="240" w:after="1" w:line="240" w:lineRule="auto"/>
        <w:ind w:left="284" w:hanging="284"/>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6906A69D" w14:textId="77777777" w:rsidR="008452F0" w:rsidRPr="00E63067" w:rsidRDefault="008452F0" w:rsidP="003F10B9">
      <w:pPr>
        <w:pStyle w:val="Akapitzlist"/>
        <w:numPr>
          <w:ilvl w:val="0"/>
          <w:numId w:val="196"/>
        </w:numPr>
        <w:autoSpaceDE w:val="0"/>
        <w:adjustRightInd w:val="0"/>
        <w:spacing w:before="240" w:after="1" w:line="240" w:lineRule="auto"/>
        <w:ind w:left="284" w:hanging="284"/>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 xml:space="preserve">w art. 469 pkt 15 Ustawy </w:t>
      </w:r>
      <w:proofErr w:type="spellStart"/>
      <w:r w:rsidRPr="00E63067">
        <w:rPr>
          <w:b/>
          <w:sz w:val="22"/>
          <w:szCs w:val="22"/>
        </w:rPr>
        <w:t>Pzp</w:t>
      </w:r>
      <w:proofErr w:type="spellEnd"/>
      <w:r w:rsidRPr="00E63067">
        <w:rPr>
          <w:b/>
          <w:sz w:val="22"/>
          <w:szCs w:val="22"/>
        </w:rPr>
        <w:t>,</w:t>
      </w:r>
      <w:r w:rsidRPr="00E63067">
        <w:rPr>
          <w:sz w:val="22"/>
          <w:szCs w:val="22"/>
        </w:rPr>
        <w:t xml:space="preserve"> oraz Rzecznikowi Małych i Średnich Przedsiębiorców.</w:t>
      </w:r>
    </w:p>
    <w:p w14:paraId="3F32B911" w14:textId="77777777" w:rsidR="008452F0" w:rsidRPr="006437FD" w:rsidRDefault="008452F0" w:rsidP="008452F0">
      <w:pPr>
        <w:widowControl/>
        <w:tabs>
          <w:tab w:val="left" w:pos="900"/>
        </w:tabs>
        <w:suppressAutoHyphens w:val="0"/>
        <w:autoSpaceDN/>
        <w:ind w:left="425" w:right="28"/>
        <w:jc w:val="both"/>
        <w:textAlignment w:val="auto"/>
        <w:rPr>
          <w:rFonts w:ascii="Times New Roman" w:hAnsi="Times New Roman" w:cs="Times New Roman"/>
          <w:sz w:val="22"/>
          <w:szCs w:val="22"/>
        </w:rPr>
      </w:pPr>
    </w:p>
    <w:p w14:paraId="613301BD" w14:textId="5A06A0FD" w:rsidR="004214CA" w:rsidRPr="00F32710" w:rsidRDefault="004214CA" w:rsidP="003F10B9">
      <w:pPr>
        <w:pStyle w:val="Akapitzlist"/>
        <w:numPr>
          <w:ilvl w:val="0"/>
          <w:numId w:val="149"/>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8513C1">
      <w:pPr>
        <w:spacing w:before="240"/>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3F10B9">
      <w:pPr>
        <w:widowControl/>
        <w:numPr>
          <w:ilvl w:val="0"/>
          <w:numId w:val="149"/>
        </w:numPr>
        <w:suppressAutoHyphens w:val="0"/>
        <w:autoSpaceDN/>
        <w:spacing w:before="24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211130A4" w14:textId="4543564A" w:rsidR="00223FE3" w:rsidRPr="00F32710" w:rsidRDefault="00223FE3" w:rsidP="006C6C2D">
      <w:pPr>
        <w:widowControl/>
        <w:numPr>
          <w:ilvl w:val="0"/>
          <w:numId w:val="105"/>
        </w:numPr>
        <w:suppressAutoHyphens w:val="0"/>
        <w:autoSpaceDN/>
        <w:spacing w:before="240"/>
        <w:ind w:left="567" w:hanging="283"/>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5C05A3" w:rsidRPr="00F32710">
        <w:rPr>
          <w:rFonts w:ascii="Times New Roman" w:eastAsia="Times New Roman" w:hAnsi="Times New Roman" w:cs="Times New Roman"/>
          <w:color w:val="000000" w:themeColor="text1"/>
          <w:sz w:val="22"/>
          <w:szCs w:val="22"/>
          <w:lang w:eastAsia="pl-PL"/>
        </w:rPr>
        <w:t>dalej „RODO”, informujemy</w:t>
      </w:r>
      <w:r w:rsidRPr="00F32710">
        <w:rPr>
          <w:rFonts w:ascii="Times New Roman" w:eastAsia="Times New Roman" w:hAnsi="Times New Roman" w:cs="Times New Roman"/>
          <w:color w:val="000000" w:themeColor="text1"/>
          <w:sz w:val="22"/>
          <w:szCs w:val="22"/>
          <w:lang w:eastAsia="pl-PL"/>
        </w:rPr>
        <w:t xml:space="preserve">, że: </w:t>
      </w:r>
    </w:p>
    <w:p w14:paraId="2B83D540" w14:textId="71E20B38" w:rsidR="00223FE3" w:rsidRPr="00655AD7" w:rsidRDefault="00223FE3" w:rsidP="006C6C2D">
      <w:pPr>
        <w:widowControl/>
        <w:numPr>
          <w:ilvl w:val="0"/>
          <w:numId w:val="106"/>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administratorem </w:t>
      </w:r>
      <w:r w:rsidR="005C05A3" w:rsidRPr="00655AD7">
        <w:rPr>
          <w:rFonts w:ascii="Times New Roman" w:eastAsia="Times New Roman" w:hAnsi="Times New Roman" w:cs="Times New Roman"/>
          <w:color w:val="000000" w:themeColor="text1"/>
          <w:sz w:val="22"/>
          <w:szCs w:val="22"/>
          <w:lang w:eastAsia="pl-PL"/>
        </w:rPr>
        <w:t xml:space="preserve">Pani/Pana danych osobowych jest: </w:t>
      </w:r>
      <w:r w:rsidRPr="00655AD7">
        <w:rPr>
          <w:rFonts w:ascii="Times New Roman" w:eastAsia="Times New Roman" w:hAnsi="Times New Roman" w:cs="Times New Roman"/>
          <w:b/>
          <w:color w:val="000000" w:themeColor="text1"/>
          <w:sz w:val="22"/>
          <w:szCs w:val="22"/>
          <w:lang w:eastAsia="pl-PL"/>
        </w:rPr>
        <w:t>Powiat Zgierski reprezentowany przez Zarząd Powiatu Zgierskiego z siedzibą w Zgierzu przy ul. Sadowej 6a, 95-100 Zgierz;</w:t>
      </w:r>
    </w:p>
    <w:p w14:paraId="7B98D1A3" w14:textId="06D65784" w:rsidR="00223FE3" w:rsidRPr="00655AD7" w:rsidRDefault="005C05A3" w:rsidP="00BC63B8">
      <w:pPr>
        <w:widowControl/>
        <w:tabs>
          <w:tab w:val="left" w:pos="1276"/>
        </w:tabs>
        <w:suppressAutoHyphens w:val="0"/>
        <w:autoSpaceDN/>
        <w:spacing w:before="120" w:after="120"/>
        <w:ind w:left="99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administrator wyznaczył </w:t>
      </w:r>
      <w:r w:rsidRPr="00655AD7">
        <w:rPr>
          <w:rFonts w:ascii="Times New Roman" w:eastAsia="Times New Roman" w:hAnsi="Times New Roman" w:cs="Times New Roman"/>
          <w:b/>
          <w:color w:val="000000" w:themeColor="text1"/>
          <w:sz w:val="22"/>
          <w:szCs w:val="22"/>
          <w:lang w:eastAsia="pl-PL"/>
        </w:rPr>
        <w:t>Inspektora Ochrony Danych</w:t>
      </w:r>
      <w:r w:rsidRPr="00655AD7">
        <w:rPr>
          <w:rFonts w:ascii="Times New Roman" w:eastAsia="Times New Roman" w:hAnsi="Times New Roman" w:cs="Times New Roman"/>
          <w:color w:val="000000" w:themeColor="text1"/>
          <w:sz w:val="22"/>
          <w:szCs w:val="22"/>
          <w:lang w:eastAsia="pl-PL"/>
        </w:rPr>
        <w:t xml:space="preserve"> w osobie </w:t>
      </w:r>
      <w:r w:rsidRPr="00655AD7">
        <w:rPr>
          <w:rFonts w:ascii="Times New Roman" w:eastAsia="Times New Roman" w:hAnsi="Times New Roman" w:cs="Times New Roman"/>
          <w:b/>
          <w:color w:val="000000" w:themeColor="text1"/>
          <w:sz w:val="22"/>
          <w:szCs w:val="22"/>
          <w:lang w:eastAsia="pl-PL"/>
        </w:rPr>
        <w:t xml:space="preserve">Pana </w:t>
      </w:r>
      <w:r w:rsidR="00223FE3" w:rsidRPr="00655AD7">
        <w:rPr>
          <w:rFonts w:ascii="Times New Roman" w:eastAsia="Times New Roman" w:hAnsi="Times New Roman" w:cs="Times New Roman"/>
          <w:b/>
          <w:color w:val="000000" w:themeColor="text1"/>
          <w:sz w:val="22"/>
          <w:szCs w:val="22"/>
          <w:lang w:eastAsia="pl-PL"/>
        </w:rPr>
        <w:t>Michał</w:t>
      </w:r>
      <w:r w:rsidRPr="00655AD7">
        <w:rPr>
          <w:rFonts w:ascii="Times New Roman" w:eastAsia="Times New Roman" w:hAnsi="Times New Roman" w:cs="Times New Roman"/>
          <w:b/>
          <w:color w:val="000000" w:themeColor="text1"/>
          <w:sz w:val="22"/>
          <w:szCs w:val="22"/>
          <w:lang w:eastAsia="pl-PL"/>
        </w:rPr>
        <w:t>a</w:t>
      </w:r>
      <w:r w:rsidR="00223FE3" w:rsidRPr="00655AD7">
        <w:rPr>
          <w:rFonts w:ascii="Times New Roman" w:eastAsia="Times New Roman" w:hAnsi="Times New Roman" w:cs="Times New Roman"/>
          <w:b/>
          <w:color w:val="000000" w:themeColor="text1"/>
          <w:sz w:val="22"/>
          <w:szCs w:val="22"/>
          <w:lang w:eastAsia="pl-PL"/>
        </w:rPr>
        <w:t xml:space="preserve"> Koralewski</w:t>
      </w:r>
      <w:r w:rsidRPr="00655AD7">
        <w:rPr>
          <w:rFonts w:ascii="Times New Roman" w:eastAsia="Times New Roman" w:hAnsi="Times New Roman" w:cs="Times New Roman"/>
          <w:b/>
          <w:color w:val="000000" w:themeColor="text1"/>
          <w:sz w:val="22"/>
          <w:szCs w:val="22"/>
          <w:lang w:eastAsia="pl-PL"/>
        </w:rPr>
        <w:t>ego,</w:t>
      </w:r>
      <w:r w:rsidRPr="00655AD7">
        <w:rPr>
          <w:rFonts w:ascii="Times New Roman" w:eastAsia="Times New Roman" w:hAnsi="Times New Roman" w:cs="Times New Roman"/>
          <w:color w:val="000000" w:themeColor="text1"/>
          <w:sz w:val="22"/>
          <w:szCs w:val="22"/>
          <w:lang w:eastAsia="pl-PL"/>
        </w:rPr>
        <w:t xml:space="preserve"> z którym można się kontaktować pod adresem e-mail:</w:t>
      </w:r>
      <w:r w:rsidR="00223FE3" w:rsidRPr="00655AD7">
        <w:rPr>
          <w:rFonts w:ascii="Times New Roman" w:eastAsia="Times New Roman" w:hAnsi="Times New Roman" w:cs="Times New Roman"/>
          <w:color w:val="000000" w:themeColor="text1"/>
          <w:sz w:val="22"/>
          <w:szCs w:val="22"/>
          <w:lang w:eastAsia="pl-PL"/>
        </w:rPr>
        <w:t xml:space="preserve"> </w:t>
      </w:r>
      <w:hyperlink r:id="rId43" w:history="1">
        <w:r w:rsidR="00223FE3" w:rsidRPr="00655AD7">
          <w:rPr>
            <w:rFonts w:ascii="Times New Roman" w:eastAsia="Times New Roman" w:hAnsi="Times New Roman" w:cs="Times New Roman"/>
            <w:color w:val="0000FF"/>
            <w:sz w:val="22"/>
            <w:szCs w:val="22"/>
            <w:u w:val="single"/>
            <w:lang w:eastAsia="pl-PL"/>
          </w:rPr>
          <w:t>poczta@mkoralewski.pl</w:t>
        </w:r>
      </w:hyperlink>
      <w:r w:rsidRPr="00655AD7">
        <w:rPr>
          <w:rFonts w:ascii="Times New Roman" w:eastAsia="Times New Roman" w:hAnsi="Times New Roman" w:cs="Times New Roman"/>
          <w:color w:val="0000FF"/>
          <w:sz w:val="22"/>
          <w:szCs w:val="22"/>
          <w:u w:val="single"/>
          <w:lang w:eastAsia="pl-PL"/>
        </w:rPr>
        <w:t>;</w:t>
      </w:r>
    </w:p>
    <w:p w14:paraId="351BC8B4" w14:textId="4E388C95" w:rsidR="00BC63B8" w:rsidRDefault="00223FE3" w:rsidP="006C6C2D">
      <w:pPr>
        <w:pStyle w:val="Akapitzlist"/>
        <w:numPr>
          <w:ilvl w:val="0"/>
          <w:numId w:val="106"/>
        </w:numPr>
        <w:spacing w:line="240" w:lineRule="auto"/>
        <w:ind w:left="993" w:hanging="426"/>
        <w:rPr>
          <w:b/>
          <w:sz w:val="22"/>
          <w:szCs w:val="22"/>
        </w:rPr>
      </w:pPr>
      <w:r w:rsidRPr="00655AD7">
        <w:rPr>
          <w:color w:val="000000" w:themeColor="text1"/>
          <w:sz w:val="22"/>
          <w:szCs w:val="22"/>
          <w:lang w:eastAsia="pl-PL"/>
        </w:rPr>
        <w:t>Pani/Pana dane osobowe przetwarzane będą na podstawie art. 6 ust. 1 lit. c</w:t>
      </w:r>
      <w:r w:rsidRPr="00655AD7">
        <w:rPr>
          <w:i/>
          <w:color w:val="000000" w:themeColor="text1"/>
          <w:sz w:val="22"/>
          <w:szCs w:val="22"/>
          <w:lang w:eastAsia="pl-PL"/>
        </w:rPr>
        <w:t xml:space="preserve"> </w:t>
      </w:r>
      <w:r w:rsidRPr="00655AD7">
        <w:rPr>
          <w:color w:val="000000" w:themeColor="text1"/>
          <w:sz w:val="22"/>
          <w:szCs w:val="22"/>
          <w:lang w:eastAsia="pl-PL"/>
        </w:rPr>
        <w:t xml:space="preserve">RODO w celu </w:t>
      </w:r>
      <w:r w:rsidRPr="00655AD7">
        <w:rPr>
          <w:color w:val="000000" w:themeColor="text1"/>
          <w:sz w:val="22"/>
          <w:szCs w:val="22"/>
        </w:rPr>
        <w:t xml:space="preserve">związanym </w:t>
      </w:r>
      <w:r w:rsidR="00A17653" w:rsidRPr="00655AD7">
        <w:rPr>
          <w:color w:val="000000" w:themeColor="text1"/>
          <w:sz w:val="22"/>
          <w:szCs w:val="22"/>
        </w:rPr>
        <w:t xml:space="preserve"> </w:t>
      </w:r>
      <w:r w:rsidR="001126F0" w:rsidRPr="00655AD7">
        <w:rPr>
          <w:color w:val="000000" w:themeColor="text1"/>
          <w:sz w:val="22"/>
          <w:szCs w:val="22"/>
        </w:rPr>
        <w:t>z</w:t>
      </w:r>
      <w:r w:rsidRPr="00655AD7">
        <w:rPr>
          <w:color w:val="000000" w:themeColor="text1"/>
          <w:sz w:val="22"/>
          <w:szCs w:val="22"/>
        </w:rPr>
        <w:t xml:space="preserve"> </w:t>
      </w:r>
      <w:r w:rsidR="005C05A3" w:rsidRPr="00655AD7">
        <w:rPr>
          <w:color w:val="000000" w:themeColor="text1"/>
          <w:sz w:val="22"/>
          <w:szCs w:val="22"/>
        </w:rPr>
        <w:t xml:space="preserve">przedmiotowym </w:t>
      </w:r>
      <w:r w:rsidRPr="00655AD7">
        <w:rPr>
          <w:color w:val="000000" w:themeColor="text1"/>
          <w:sz w:val="22"/>
          <w:szCs w:val="22"/>
        </w:rPr>
        <w:t xml:space="preserve">postępowaniem o udzielenie zamówienia publicznego, </w:t>
      </w:r>
      <w:r w:rsidR="005C05A3" w:rsidRPr="00655AD7">
        <w:rPr>
          <w:bCs/>
          <w:color w:val="000000" w:themeColor="text1"/>
          <w:sz w:val="22"/>
          <w:szCs w:val="22"/>
        </w:rPr>
        <w:t>znak rejestru</w:t>
      </w:r>
      <w:r w:rsidR="00B51007" w:rsidRPr="00655AD7">
        <w:rPr>
          <w:b/>
          <w:color w:val="000000" w:themeColor="text1"/>
          <w:sz w:val="22"/>
          <w:szCs w:val="22"/>
        </w:rPr>
        <w:t>:</w:t>
      </w:r>
      <w:r w:rsidR="005C05A3" w:rsidRPr="00655AD7">
        <w:rPr>
          <w:b/>
          <w:color w:val="000000" w:themeColor="text1"/>
          <w:sz w:val="22"/>
          <w:szCs w:val="22"/>
        </w:rPr>
        <w:t xml:space="preserve"> ZP</w:t>
      </w:r>
      <w:r w:rsidR="000E78D4" w:rsidRPr="00655AD7">
        <w:rPr>
          <w:b/>
          <w:color w:val="000000" w:themeColor="text1"/>
          <w:sz w:val="22"/>
          <w:szCs w:val="22"/>
        </w:rPr>
        <w:t>.272.</w:t>
      </w:r>
      <w:r w:rsidR="003F10B9">
        <w:rPr>
          <w:b/>
          <w:color w:val="000000" w:themeColor="text1"/>
          <w:sz w:val="22"/>
          <w:szCs w:val="22"/>
        </w:rPr>
        <w:t>1</w:t>
      </w:r>
      <w:r w:rsidR="008D52BF">
        <w:rPr>
          <w:b/>
          <w:color w:val="000000" w:themeColor="text1"/>
          <w:sz w:val="22"/>
          <w:szCs w:val="22"/>
        </w:rPr>
        <w:t>7</w:t>
      </w:r>
      <w:r w:rsidR="00FD7F39">
        <w:rPr>
          <w:b/>
          <w:color w:val="000000" w:themeColor="text1"/>
          <w:sz w:val="22"/>
          <w:szCs w:val="22"/>
        </w:rPr>
        <w:t>.2022</w:t>
      </w:r>
      <w:r w:rsidR="0008184A">
        <w:rPr>
          <w:b/>
          <w:color w:val="000000" w:themeColor="text1"/>
          <w:sz w:val="22"/>
          <w:szCs w:val="22"/>
        </w:rPr>
        <w:t>,</w:t>
      </w:r>
      <w:r w:rsidR="000E78D4" w:rsidRPr="00655AD7">
        <w:rPr>
          <w:b/>
          <w:color w:val="000000" w:themeColor="text1"/>
          <w:sz w:val="22"/>
          <w:szCs w:val="22"/>
        </w:rPr>
        <w:t xml:space="preserve"> </w:t>
      </w:r>
      <w:r w:rsidRPr="00655AD7">
        <w:rPr>
          <w:b/>
          <w:color w:val="000000" w:themeColor="text1"/>
          <w:sz w:val="22"/>
          <w:szCs w:val="22"/>
        </w:rPr>
        <w:t>pn.:</w:t>
      </w:r>
      <w:r w:rsidR="000E78D4" w:rsidRPr="00655AD7">
        <w:rPr>
          <w:b/>
          <w:color w:val="000000" w:themeColor="text1"/>
          <w:sz w:val="22"/>
          <w:szCs w:val="22"/>
        </w:rPr>
        <w:t xml:space="preserve"> </w:t>
      </w:r>
      <w:r w:rsidR="003F10B9" w:rsidRPr="003F10B9">
        <w:rPr>
          <w:b/>
          <w:sz w:val="22"/>
          <w:szCs w:val="22"/>
        </w:rPr>
        <w:t>„</w:t>
      </w:r>
      <w:r w:rsidR="008D52BF">
        <w:rPr>
          <w:b/>
          <w:sz w:val="22"/>
          <w:szCs w:val="22"/>
        </w:rPr>
        <w:t>Regulacja wysokościowa niwelety elementów betonowych w pasach dróg powiatowych”</w:t>
      </w:r>
      <w:r w:rsidR="003F10B9">
        <w:rPr>
          <w:b/>
          <w:sz w:val="22"/>
          <w:szCs w:val="22"/>
        </w:rPr>
        <w:t>;</w:t>
      </w:r>
    </w:p>
    <w:p w14:paraId="1B9F2B9A" w14:textId="77777777" w:rsidR="00BC63B8" w:rsidRPr="00BC63B8" w:rsidRDefault="00223FE3" w:rsidP="006C6C2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odbiorcami Pani/Pana danych osobowych będą osoby lub podmioty, którym udostępniona zostanie dokumentacja postępowania w opar</w:t>
      </w:r>
      <w:r w:rsidR="005C05A3" w:rsidRPr="00BC63B8">
        <w:rPr>
          <w:color w:val="000000" w:themeColor="text1"/>
          <w:sz w:val="22"/>
          <w:szCs w:val="22"/>
          <w:lang w:eastAsia="pl-PL"/>
        </w:rPr>
        <w:t xml:space="preserve">ciu o </w:t>
      </w:r>
      <w:r w:rsidR="005C05A3" w:rsidRPr="00BC63B8">
        <w:rPr>
          <w:b/>
          <w:color w:val="000000" w:themeColor="text1"/>
          <w:sz w:val="22"/>
          <w:szCs w:val="22"/>
          <w:lang w:eastAsia="pl-PL"/>
        </w:rPr>
        <w:t>art. 74</w:t>
      </w:r>
      <w:r w:rsidRPr="00BC63B8">
        <w:rPr>
          <w:b/>
          <w:color w:val="000000" w:themeColor="text1"/>
          <w:sz w:val="22"/>
          <w:szCs w:val="22"/>
          <w:lang w:eastAsia="pl-PL"/>
        </w:rPr>
        <w:t xml:space="preserve"> Ustawy</w:t>
      </w:r>
      <w:r w:rsidR="005C05A3" w:rsidRPr="00BC63B8">
        <w:rPr>
          <w:b/>
          <w:color w:val="000000" w:themeColor="text1"/>
          <w:sz w:val="22"/>
          <w:szCs w:val="22"/>
          <w:lang w:eastAsia="pl-PL"/>
        </w:rPr>
        <w:t xml:space="preserve"> </w:t>
      </w:r>
      <w:proofErr w:type="spellStart"/>
      <w:r w:rsidR="005C05A3" w:rsidRPr="00BC63B8">
        <w:rPr>
          <w:b/>
          <w:color w:val="000000" w:themeColor="text1"/>
          <w:sz w:val="22"/>
          <w:szCs w:val="22"/>
          <w:lang w:eastAsia="pl-PL"/>
        </w:rPr>
        <w:t>Pzp</w:t>
      </w:r>
      <w:proofErr w:type="spellEnd"/>
      <w:r w:rsidRPr="00BC63B8">
        <w:rPr>
          <w:b/>
          <w:color w:val="000000" w:themeColor="text1"/>
          <w:sz w:val="22"/>
          <w:szCs w:val="22"/>
          <w:lang w:eastAsia="pl-PL"/>
        </w:rPr>
        <w:t>;</w:t>
      </w:r>
      <w:r w:rsidR="003F1BEA" w:rsidRPr="00BC63B8">
        <w:rPr>
          <w:b/>
          <w:color w:val="000000" w:themeColor="text1"/>
          <w:sz w:val="22"/>
          <w:szCs w:val="22"/>
          <w:lang w:eastAsia="pl-PL"/>
        </w:rPr>
        <w:t xml:space="preserve"> </w:t>
      </w:r>
    </w:p>
    <w:p w14:paraId="0A42A301" w14:textId="77777777" w:rsidR="00BC63B8" w:rsidRPr="00BC63B8" w:rsidRDefault="00223FE3" w:rsidP="006C6C2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 xml:space="preserve">Pani/Pana dane osobowe będą </w:t>
      </w:r>
      <w:r w:rsidR="005C05A3" w:rsidRPr="00BC63B8">
        <w:rPr>
          <w:color w:val="000000" w:themeColor="text1"/>
          <w:sz w:val="22"/>
          <w:szCs w:val="22"/>
          <w:lang w:eastAsia="pl-PL"/>
        </w:rPr>
        <w:t xml:space="preserve">przechowywane, zgodnie </w:t>
      </w:r>
      <w:r w:rsidR="005C05A3" w:rsidRPr="00BC63B8">
        <w:rPr>
          <w:b/>
          <w:color w:val="000000" w:themeColor="text1"/>
          <w:sz w:val="22"/>
          <w:szCs w:val="22"/>
          <w:lang w:eastAsia="pl-PL"/>
        </w:rPr>
        <w:t>z art. 78</w:t>
      </w:r>
      <w:r w:rsidRPr="00BC63B8">
        <w:rPr>
          <w:b/>
          <w:color w:val="000000" w:themeColor="text1"/>
          <w:sz w:val="22"/>
          <w:szCs w:val="22"/>
          <w:lang w:eastAsia="pl-PL"/>
        </w:rPr>
        <w:t xml:space="preserve"> ust. 1 Ustawy </w:t>
      </w:r>
      <w:proofErr w:type="spellStart"/>
      <w:r w:rsidR="005C05A3" w:rsidRPr="00BC63B8">
        <w:rPr>
          <w:b/>
          <w:color w:val="000000" w:themeColor="text1"/>
          <w:sz w:val="22"/>
          <w:szCs w:val="22"/>
          <w:lang w:eastAsia="pl-PL"/>
        </w:rPr>
        <w:t>Pzp</w:t>
      </w:r>
      <w:proofErr w:type="spellEnd"/>
      <w:r w:rsidR="005C05A3" w:rsidRPr="00BC63B8">
        <w:rPr>
          <w:color w:val="000000" w:themeColor="text1"/>
          <w:sz w:val="22"/>
          <w:szCs w:val="22"/>
          <w:lang w:eastAsia="pl-PL"/>
        </w:rPr>
        <w:t xml:space="preserve"> </w:t>
      </w:r>
      <w:r w:rsidRPr="00BC63B8">
        <w:rPr>
          <w:color w:val="000000" w:themeColor="text1"/>
          <w:sz w:val="22"/>
          <w:szCs w:val="22"/>
          <w:lang w:eastAsia="pl-PL"/>
        </w:rPr>
        <w:t>przez okres 4 lat od dnia zakończenia postępowania o udzielenie zamówienia, a jeżeli czas trwania umowy przekracza 4 lata, okres przechowywania obejmuje cały czas trwania umowy;</w:t>
      </w:r>
    </w:p>
    <w:p w14:paraId="1BCCF3B9" w14:textId="77777777" w:rsidR="00BC63B8" w:rsidRPr="00BC63B8" w:rsidRDefault="00223FE3" w:rsidP="006C6C2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obowiązek podania przez Panią/Pana danych osobowych bezpośrednio Pani/Pana dotyczących jest wymogiem ustawowym określonym w przepisach Ustawy</w:t>
      </w:r>
      <w:r w:rsidR="005C05A3" w:rsidRPr="00BC63B8">
        <w:rPr>
          <w:color w:val="000000" w:themeColor="text1"/>
          <w:sz w:val="22"/>
          <w:szCs w:val="22"/>
          <w:lang w:eastAsia="pl-PL"/>
        </w:rPr>
        <w:t xml:space="preserve"> </w:t>
      </w:r>
      <w:proofErr w:type="spellStart"/>
      <w:r w:rsidR="005C05A3" w:rsidRPr="00BC63B8">
        <w:rPr>
          <w:color w:val="000000" w:themeColor="text1"/>
          <w:sz w:val="22"/>
          <w:szCs w:val="22"/>
          <w:lang w:eastAsia="pl-PL"/>
        </w:rPr>
        <w:t>Pzp</w:t>
      </w:r>
      <w:proofErr w:type="spellEnd"/>
      <w:r w:rsidRPr="00BC63B8">
        <w:rPr>
          <w:color w:val="000000" w:themeColor="text1"/>
          <w:sz w:val="22"/>
          <w:szCs w:val="22"/>
          <w:lang w:eastAsia="pl-PL"/>
        </w:rPr>
        <w:t xml:space="preserve">, związanym z udziałem w postępowaniu o udzielenie zamówienia publicznego; </w:t>
      </w:r>
    </w:p>
    <w:p w14:paraId="533A0843" w14:textId="1662E712" w:rsidR="00223FE3" w:rsidRPr="008513C1" w:rsidRDefault="00223FE3" w:rsidP="006C6C2D">
      <w:pPr>
        <w:pStyle w:val="Akapitzlist"/>
        <w:numPr>
          <w:ilvl w:val="0"/>
          <w:numId w:val="106"/>
        </w:numPr>
        <w:spacing w:line="240" w:lineRule="auto"/>
        <w:ind w:left="993" w:hanging="426"/>
        <w:rPr>
          <w:b/>
          <w:sz w:val="22"/>
          <w:szCs w:val="22"/>
        </w:rPr>
      </w:pPr>
      <w:r w:rsidRPr="00BC63B8">
        <w:rPr>
          <w:color w:val="000000" w:themeColor="text1"/>
          <w:sz w:val="22"/>
          <w:szCs w:val="22"/>
          <w:lang w:eastAsia="pl-PL"/>
        </w:rPr>
        <w:t xml:space="preserve">w odniesieniu do Pani/Pana danych osobowych decyzje nie będą podejmowane w sposób </w:t>
      </w:r>
      <w:r w:rsidRPr="00BC63B8">
        <w:rPr>
          <w:color w:val="000000" w:themeColor="text1"/>
          <w:sz w:val="22"/>
          <w:szCs w:val="22"/>
          <w:lang w:eastAsia="pl-PL"/>
        </w:rPr>
        <w:lastRenderedPageBreak/>
        <w:t>zautomatyzowany, stosowanie do art. 22 RODO;</w:t>
      </w:r>
    </w:p>
    <w:p w14:paraId="745BC6DB" w14:textId="77777777" w:rsidR="00223FE3" w:rsidRPr="00655AD7" w:rsidRDefault="00223FE3" w:rsidP="006C6C2D">
      <w:pPr>
        <w:widowControl/>
        <w:numPr>
          <w:ilvl w:val="0"/>
          <w:numId w:val="107"/>
        </w:numPr>
        <w:tabs>
          <w:tab w:val="left" w:pos="1276"/>
        </w:tabs>
        <w:suppressAutoHyphens w:val="0"/>
        <w:autoSpaceDN/>
        <w:spacing w:before="120" w:after="120"/>
        <w:ind w:left="993" w:hanging="426"/>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posiada Pani/Pan:</w:t>
      </w:r>
    </w:p>
    <w:p w14:paraId="436C400E" w14:textId="5D01912B" w:rsidR="00F81DC0"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w:t>
      </w:r>
      <w:r w:rsidR="00F81DC0" w:rsidRPr="00655AD7">
        <w:rPr>
          <w:rFonts w:ascii="Times New Roman" w:eastAsia="Times New Roman" w:hAnsi="Times New Roman" w:cs="Times New Roman"/>
          <w:color w:val="000000" w:themeColor="text1"/>
          <w:sz w:val="22"/>
          <w:szCs w:val="22"/>
          <w:lang w:eastAsia="pl-PL"/>
        </w:rPr>
        <w:t xml:space="preserve">osobowych Pani/Pana dotyczących - </w:t>
      </w:r>
      <w:r w:rsidR="00A17653" w:rsidRPr="00655AD7">
        <w:rPr>
          <w:rFonts w:ascii="Times New Roman" w:eastAsia="Times New Roman" w:hAnsi="Times New Roman" w:cs="Times New Roman"/>
          <w:color w:val="000000" w:themeColor="text1"/>
          <w:sz w:val="22"/>
          <w:szCs w:val="22"/>
          <w:lang w:eastAsia="pl-PL"/>
        </w:rPr>
        <w:t xml:space="preserve"> </w:t>
      </w:r>
      <w:r w:rsidR="00F81DC0" w:rsidRPr="00655AD7">
        <w:rPr>
          <w:rFonts w:ascii="Times New Roman" w:eastAsia="Times New Roman" w:hAnsi="Times New Roman" w:cs="Times New Roman"/>
          <w:color w:val="000000" w:themeColor="text1"/>
          <w:sz w:val="22"/>
          <w:szCs w:val="22"/>
          <w:lang w:eastAsia="pl-PL"/>
        </w:rPr>
        <w:t xml:space="preserve">w przypadku, gdy skorzystacie z tego prawa </w:t>
      </w:r>
      <w:r w:rsidR="00F81DC0"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68A4830" w14:textId="77777777" w:rsidR="00D727BD" w:rsidRPr="00655AD7" w:rsidRDefault="00D727BD"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0B9EC60" w14:textId="2C28C84A" w:rsidR="00D727BD"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na podstawie art. 16 RODO prawo do sprostow</w:t>
      </w:r>
      <w:r w:rsidR="00D727BD" w:rsidRPr="00655AD7">
        <w:rPr>
          <w:rFonts w:ascii="Times New Roman" w:eastAsia="Times New Roman" w:hAnsi="Times New Roman" w:cs="Times New Roman"/>
          <w:color w:val="000000" w:themeColor="text1"/>
          <w:sz w:val="22"/>
          <w:szCs w:val="22"/>
          <w:lang w:eastAsia="pl-PL"/>
        </w:rPr>
        <w:t xml:space="preserve">ania Pani/Pana danych osobowych  - </w:t>
      </w:r>
      <w:r w:rsidR="00D727BD"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E7074D5" w14:textId="113E1B46" w:rsidR="00223FE3" w:rsidRPr="00655AD7" w:rsidRDefault="00223FE3"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56B14A36" w14:textId="26FF0EF3" w:rsidR="006A42BA"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sidR="006A42BA" w:rsidRPr="00655AD7">
        <w:rPr>
          <w:rFonts w:ascii="Times New Roman" w:eastAsia="Times New Roman" w:hAnsi="Times New Roman" w:cs="Times New Roman"/>
          <w:color w:val="000000" w:themeColor="text1"/>
          <w:sz w:val="22"/>
          <w:szCs w:val="22"/>
          <w:lang w:eastAsia="pl-PL"/>
        </w:rPr>
        <w:t xml:space="preserve">- </w:t>
      </w:r>
      <w:r w:rsidR="006A42BA"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A42BA" w:rsidRPr="00655AD7">
        <w:rPr>
          <w:rFonts w:ascii="Times New Roman" w:eastAsia="Times New Roman" w:hAnsi="Times New Roman" w:cs="Times New Roman"/>
          <w:color w:val="000000"/>
          <w:sz w:val="22"/>
          <w:szCs w:val="22"/>
          <w:lang w:eastAsia="pl-PL"/>
        </w:rPr>
        <w:t>;</w:t>
      </w:r>
    </w:p>
    <w:p w14:paraId="538595EA" w14:textId="77777777" w:rsidR="006A42BA" w:rsidRPr="00655AD7" w:rsidRDefault="006A42BA" w:rsidP="000E78D4">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12DA10D1" w14:textId="77777777" w:rsidR="00223FE3" w:rsidRPr="00655AD7" w:rsidRDefault="00223FE3" w:rsidP="006C6C2D">
      <w:pPr>
        <w:widowControl/>
        <w:numPr>
          <w:ilvl w:val="0"/>
          <w:numId w:val="102"/>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97ABC21" w14:textId="77777777" w:rsidR="006A42BA" w:rsidRPr="00655AD7" w:rsidRDefault="006A42BA" w:rsidP="000E78D4">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52C3EF53" w14:textId="77777777" w:rsidR="00223FE3" w:rsidRPr="00655AD7" w:rsidRDefault="00223FE3" w:rsidP="006C6C2D">
      <w:pPr>
        <w:widowControl/>
        <w:numPr>
          <w:ilvl w:val="0"/>
          <w:numId w:val="107"/>
        </w:numPr>
        <w:tabs>
          <w:tab w:val="left" w:pos="993"/>
        </w:tabs>
        <w:suppressAutoHyphens w:val="0"/>
        <w:autoSpaceDN/>
        <w:spacing w:before="120" w:after="120" w:line="360" w:lineRule="auto"/>
        <w:ind w:left="284" w:firstLine="283"/>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0B9DBA0E" w14:textId="56847EA2" w:rsidR="006A42BA" w:rsidRPr="00655AD7"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5EC02023" w14:textId="7CD5BB33" w:rsidR="006A42BA" w:rsidRPr="00655AD7"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2BE9ECC4" w14:textId="0A851B40" w:rsidR="00F303CD" w:rsidRPr="008513C1" w:rsidRDefault="00223FE3" w:rsidP="006C6C2D">
      <w:pPr>
        <w:widowControl/>
        <w:numPr>
          <w:ilvl w:val="0"/>
          <w:numId w:val="103"/>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2F7314A2" w14:textId="77777777" w:rsidR="008513C1" w:rsidRPr="00655AD7" w:rsidRDefault="008513C1" w:rsidP="008513C1">
      <w:pPr>
        <w:widowControl/>
        <w:suppressAutoHyphens w:val="0"/>
        <w:autoSpaceDN/>
        <w:spacing w:before="120" w:line="276" w:lineRule="auto"/>
        <w:ind w:left="1418"/>
        <w:contextualSpacing/>
        <w:jc w:val="both"/>
        <w:textAlignment w:val="auto"/>
        <w:rPr>
          <w:rFonts w:ascii="Times New Roman" w:eastAsia="Times New Roman" w:hAnsi="Times New Roman" w:cs="Times New Roman"/>
          <w:b/>
          <w:i/>
          <w:color w:val="000000" w:themeColor="text1"/>
          <w:sz w:val="22"/>
          <w:szCs w:val="22"/>
          <w:lang w:eastAsia="pl-PL"/>
        </w:rPr>
      </w:pPr>
    </w:p>
    <w:p w14:paraId="329D8016" w14:textId="67836ABC" w:rsidR="00F303CD" w:rsidRPr="00655AD7" w:rsidRDefault="00F303CD" w:rsidP="006C6C2D">
      <w:pPr>
        <w:pStyle w:val="Akapitzlist"/>
        <w:widowControl/>
        <w:numPr>
          <w:ilvl w:val="0"/>
          <w:numId w:val="107"/>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w:t>
      </w:r>
      <w:r w:rsidR="007D5C76" w:rsidRPr="00655AD7">
        <w:rPr>
          <w:color w:val="000000"/>
          <w:kern w:val="0"/>
          <w:sz w:val="22"/>
          <w:szCs w:val="22"/>
          <w:lang w:eastAsia="pl-PL" w:bidi="ar-SA"/>
        </w:rPr>
        <w:t xml:space="preserve">                          </w:t>
      </w:r>
      <w:r w:rsidRPr="00655AD7">
        <w:rPr>
          <w:color w:val="000000"/>
          <w:kern w:val="0"/>
          <w:sz w:val="22"/>
          <w:szCs w:val="22"/>
          <w:lang w:eastAsia="pl-PL" w:bidi="ar-SA"/>
        </w:rPr>
        <w:t>z RODO przetwarzanie Pani/Pana danych osobowych przez administratora. Organem właściwym dla przedmiotowej skargi jest Urząd Ochrony Danych Osobowych, ul. Stawki 2, 00-193 Warszawa.</w:t>
      </w:r>
    </w:p>
    <w:p w14:paraId="7AD50E75" w14:textId="1B63D3A6" w:rsidR="00223FE3" w:rsidRPr="00655AD7"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 xml:space="preserve">Wykonawca ubiegając się o udzielenie zamówienia publicznego jest zobowiązany do wypełnienia wszystkich obowiązków formalno-prawnych związanych z udziałem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postępowaniu. Do obowiązków tych należą m.in. obowiązki wynikające z RODO, </w:t>
      </w:r>
      <w:r w:rsidR="007D5C76" w:rsidRPr="00655AD7">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5A9896FD" w14:textId="292CE170" w:rsidR="00223FE3" w:rsidRPr="008513C1"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AE544BF" w14:textId="233D1628" w:rsidR="00223FE3" w:rsidRPr="00655AD7" w:rsidRDefault="00223FE3" w:rsidP="006C6C2D">
      <w:pPr>
        <w:widowControl/>
        <w:numPr>
          <w:ilvl w:val="0"/>
          <w:numId w:val="104"/>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 xml:space="preserve">W celu zapewnienia, że Wykonawca wypełnił ww. obowiązki informacyjne oraz ochrony prawnie uzasadnionych interesów osoby trzeciej, której dane zostały przekazane w związku z </w:t>
      </w:r>
      <w:r w:rsidRPr="00655AD7">
        <w:rPr>
          <w:rFonts w:ascii="Times New Roman" w:eastAsia="Times New Roman" w:hAnsi="Times New Roman" w:cs="Times New Roman"/>
          <w:color w:val="000000" w:themeColor="text1"/>
          <w:sz w:val="22"/>
          <w:szCs w:val="22"/>
          <w:lang w:eastAsia="pl-PL"/>
        </w:rPr>
        <w:lastRenderedPageBreak/>
        <w:t>udziałem Wykonawcy w postępowaniu, zobowiązuje się Wykonawcę do złożenia w treści formularza ofertowego oświadczenia o wypełnieniu przez niego obowiązków informacyjnych przewidzianych w art. 13 lub art. 14 RODO.</w:t>
      </w:r>
    </w:p>
    <w:p w14:paraId="7AA0EDBD" w14:textId="243A619F" w:rsidR="00F07491" w:rsidRDefault="002B3EDC" w:rsidP="00013F04">
      <w:pPr>
        <w:pStyle w:val="Nagwek"/>
        <w:suppressLineNumbers w:val="0"/>
        <w:snapToGrid w:val="0"/>
        <w:spacing w:line="240" w:lineRule="auto"/>
        <w:ind w:right="-40"/>
        <w:rPr>
          <w:b/>
          <w:bCs/>
          <w:i/>
          <w:iCs/>
          <w:sz w:val="22"/>
          <w:szCs w:val="22"/>
        </w:rPr>
      </w:pPr>
      <w:r w:rsidRPr="00D4694D">
        <w:rPr>
          <w:b/>
          <w:bCs/>
          <w:i/>
          <w:iCs/>
          <w:sz w:val="22"/>
          <w:szCs w:val="22"/>
        </w:rPr>
        <w:t xml:space="preserve">                                                                      </w:t>
      </w:r>
      <w:r w:rsidR="00D4694D">
        <w:rPr>
          <w:b/>
          <w:bCs/>
          <w:i/>
          <w:iCs/>
          <w:sz w:val="22"/>
          <w:szCs w:val="22"/>
        </w:rPr>
        <w:t xml:space="preserve">                  </w:t>
      </w:r>
      <w:r w:rsidR="00F07491">
        <w:rPr>
          <w:b/>
          <w:bCs/>
          <w:i/>
          <w:iCs/>
          <w:sz w:val="22"/>
          <w:szCs w:val="22"/>
        </w:rPr>
        <w:t xml:space="preserve">           </w:t>
      </w:r>
      <w:r w:rsidR="00B3220E">
        <w:rPr>
          <w:b/>
          <w:bCs/>
          <w:i/>
          <w:iCs/>
          <w:sz w:val="22"/>
          <w:szCs w:val="22"/>
        </w:rPr>
        <w:t>Zarząd Powiatu Zgierskiego</w:t>
      </w:r>
      <w:r w:rsidR="00F07491">
        <w:rPr>
          <w:b/>
          <w:bCs/>
          <w:i/>
          <w:iCs/>
          <w:sz w:val="22"/>
          <w:szCs w:val="22"/>
        </w:rPr>
        <w:t xml:space="preserve">                                                                </w:t>
      </w:r>
    </w:p>
    <w:p w14:paraId="204A074C" w14:textId="432DF215" w:rsidR="00644F86" w:rsidRPr="00F32710" w:rsidRDefault="007F4731" w:rsidP="00D4694D">
      <w:pPr>
        <w:pStyle w:val="Nagwek"/>
        <w:suppressLineNumbers w:val="0"/>
        <w:snapToGrid w:val="0"/>
        <w:spacing w:line="240" w:lineRule="auto"/>
        <w:ind w:right="-40"/>
        <w:jc w:val="right"/>
        <w:rPr>
          <w:sz w:val="22"/>
          <w:szCs w:val="22"/>
        </w:rPr>
      </w:pPr>
      <w:r>
        <w:rPr>
          <w:sz w:val="22"/>
          <w:szCs w:val="22"/>
        </w:rPr>
        <w:t>_________</w:t>
      </w:r>
      <w:r w:rsidR="008316A8" w:rsidRPr="00F32710">
        <w:rPr>
          <w:sz w:val="22"/>
          <w:szCs w:val="22"/>
        </w:rPr>
        <w:t>______________________________________</w:t>
      </w:r>
    </w:p>
    <w:p w14:paraId="5306A635" w14:textId="359916B5" w:rsidR="00644F86" w:rsidRPr="007C2427" w:rsidRDefault="008316A8" w:rsidP="00D4694D">
      <w:pPr>
        <w:pStyle w:val="Nagwek"/>
        <w:suppressLineNumbers w:val="0"/>
        <w:snapToGrid w:val="0"/>
        <w:spacing w:line="240" w:lineRule="auto"/>
        <w:ind w:right="-40"/>
        <w:jc w:val="right"/>
        <w:rPr>
          <w:i/>
          <w:sz w:val="20"/>
          <w:szCs w:val="20"/>
        </w:rPr>
      </w:pPr>
      <w:r w:rsidRPr="007C2427">
        <w:rPr>
          <w:i/>
          <w:sz w:val="20"/>
          <w:szCs w:val="20"/>
        </w:rPr>
        <w:t>(podpis Kierownika Zamawiającego lub osoby upoważnionej)</w:t>
      </w:r>
    </w:p>
    <w:p w14:paraId="2AA47C10" w14:textId="77777777" w:rsidR="008D1FAE" w:rsidRDefault="008316A8" w:rsidP="00574C03">
      <w:pPr>
        <w:pStyle w:val="Standard"/>
        <w:suppressAutoHyphens w:val="0"/>
        <w:ind w:left="720"/>
        <w:jc w:val="right"/>
        <w:rPr>
          <w:i/>
          <w:sz w:val="22"/>
          <w:szCs w:val="22"/>
        </w:rPr>
      </w:pPr>
      <w:r w:rsidRPr="00F32710">
        <w:rPr>
          <w:i/>
          <w:sz w:val="22"/>
          <w:szCs w:val="22"/>
        </w:rPr>
        <w:t xml:space="preserve">    </w:t>
      </w:r>
    </w:p>
    <w:p w14:paraId="793ECE21" w14:textId="77777777" w:rsidR="00644F86" w:rsidRPr="00F32710" w:rsidRDefault="008316A8" w:rsidP="003F10B9">
      <w:pPr>
        <w:pStyle w:val="NumeracjaUrzdowa"/>
        <w:numPr>
          <w:ilvl w:val="0"/>
          <w:numId w:val="150"/>
        </w:numPr>
        <w:rPr>
          <w:b/>
          <w:bCs/>
          <w:sz w:val="22"/>
          <w:szCs w:val="22"/>
        </w:rPr>
      </w:pPr>
      <w:r w:rsidRPr="00F32710">
        <w:rPr>
          <w:b/>
          <w:bCs/>
          <w:sz w:val="22"/>
          <w:szCs w:val="22"/>
        </w:rPr>
        <w:t>ZAŁĄCZNIKI</w:t>
      </w:r>
    </w:p>
    <w:p w14:paraId="31B47C59" w14:textId="6A760E89" w:rsidR="007621F1" w:rsidRDefault="00402C04" w:rsidP="003F10B9">
      <w:pPr>
        <w:pStyle w:val="NumeracjaUrzdowa"/>
        <w:numPr>
          <w:ilvl w:val="0"/>
          <w:numId w:val="128"/>
        </w:numPr>
        <w:spacing w:line="240" w:lineRule="auto"/>
        <w:rPr>
          <w:bCs/>
          <w:szCs w:val="21"/>
        </w:rPr>
      </w:pPr>
      <w:r w:rsidRPr="00E07EB0">
        <w:rPr>
          <w:bCs/>
          <w:szCs w:val="21"/>
        </w:rPr>
        <w:t xml:space="preserve">Formularz ofertowy </w:t>
      </w:r>
      <w:r w:rsidR="00A17653" w:rsidRPr="00E07EB0">
        <w:rPr>
          <w:bCs/>
          <w:szCs w:val="21"/>
        </w:rPr>
        <w:t xml:space="preserve"> - </w:t>
      </w:r>
      <w:r w:rsidRPr="00E07EB0">
        <w:rPr>
          <w:bCs/>
          <w:szCs w:val="21"/>
        </w:rPr>
        <w:t>zał</w:t>
      </w:r>
      <w:r w:rsidR="0073305E" w:rsidRPr="00E07EB0">
        <w:rPr>
          <w:bCs/>
          <w:szCs w:val="21"/>
        </w:rPr>
        <w:t>ącznik</w:t>
      </w:r>
      <w:r w:rsidRPr="00E07EB0">
        <w:rPr>
          <w:bCs/>
          <w:szCs w:val="21"/>
        </w:rPr>
        <w:t xml:space="preserve"> nr 1</w:t>
      </w:r>
      <w:r w:rsidR="00A17653" w:rsidRPr="00E07EB0">
        <w:rPr>
          <w:bCs/>
          <w:szCs w:val="21"/>
        </w:rPr>
        <w:t xml:space="preserve"> </w:t>
      </w:r>
      <w:r w:rsidRPr="00E07EB0">
        <w:rPr>
          <w:bCs/>
          <w:szCs w:val="21"/>
        </w:rPr>
        <w:t xml:space="preserve">do </w:t>
      </w:r>
      <w:r w:rsidR="0008348A" w:rsidRPr="00E07EB0">
        <w:rPr>
          <w:bCs/>
          <w:szCs w:val="21"/>
        </w:rPr>
        <w:t>SWZ</w:t>
      </w:r>
      <w:r w:rsidR="00A17653" w:rsidRPr="00E07EB0">
        <w:rPr>
          <w:bCs/>
          <w:szCs w:val="21"/>
        </w:rPr>
        <w:t>;</w:t>
      </w:r>
    </w:p>
    <w:p w14:paraId="4E1898E0" w14:textId="61EB1A1C" w:rsidR="008D52BF" w:rsidRDefault="008D52BF" w:rsidP="003F10B9">
      <w:pPr>
        <w:pStyle w:val="NumeracjaUrzdowa"/>
        <w:numPr>
          <w:ilvl w:val="0"/>
          <w:numId w:val="128"/>
        </w:numPr>
        <w:spacing w:line="240" w:lineRule="auto"/>
        <w:rPr>
          <w:bCs/>
          <w:szCs w:val="21"/>
        </w:rPr>
      </w:pPr>
      <w:r>
        <w:rPr>
          <w:bCs/>
          <w:szCs w:val="21"/>
        </w:rPr>
        <w:t>Formularz wyceny -</w:t>
      </w:r>
      <w:r w:rsidR="00C523CD">
        <w:rPr>
          <w:bCs/>
          <w:szCs w:val="21"/>
        </w:rPr>
        <w:t xml:space="preserve"> </w:t>
      </w:r>
      <w:r>
        <w:rPr>
          <w:bCs/>
          <w:szCs w:val="21"/>
        </w:rPr>
        <w:t>załącznik nr 1A do SWZ;</w:t>
      </w:r>
    </w:p>
    <w:p w14:paraId="1AF56746" w14:textId="1A6B19CF" w:rsidR="0034340F" w:rsidRPr="0034340F" w:rsidRDefault="0034340F" w:rsidP="003F10B9">
      <w:pPr>
        <w:pStyle w:val="NumeracjaUrzdowa"/>
        <w:numPr>
          <w:ilvl w:val="0"/>
          <w:numId w:val="128"/>
        </w:numPr>
        <w:spacing w:line="240" w:lineRule="auto"/>
        <w:rPr>
          <w:bCs/>
          <w:strike/>
          <w:szCs w:val="21"/>
        </w:rPr>
      </w:pPr>
      <w:r w:rsidRPr="0034340F">
        <w:rPr>
          <w:bCs/>
          <w:strike/>
          <w:szCs w:val="21"/>
        </w:rPr>
        <w:t>Oświadczenie dotyczące spełniania warunków udziału w post</w:t>
      </w:r>
      <w:r w:rsidR="00702074">
        <w:rPr>
          <w:bCs/>
          <w:strike/>
          <w:szCs w:val="21"/>
        </w:rPr>
        <w:t>ę</w:t>
      </w:r>
      <w:r w:rsidRPr="0034340F">
        <w:rPr>
          <w:bCs/>
          <w:strike/>
          <w:szCs w:val="21"/>
        </w:rPr>
        <w:t>powaniu - załącznik nr 2 do SWZ;</w:t>
      </w:r>
    </w:p>
    <w:p w14:paraId="3A7DD0F8" w14:textId="61022C94" w:rsidR="007621F1" w:rsidRPr="00E07EB0" w:rsidRDefault="007621F1" w:rsidP="003F10B9">
      <w:pPr>
        <w:pStyle w:val="NumeracjaUrzdowa"/>
        <w:numPr>
          <w:ilvl w:val="0"/>
          <w:numId w:val="128"/>
        </w:numPr>
        <w:spacing w:line="240" w:lineRule="auto"/>
        <w:rPr>
          <w:bCs/>
          <w:szCs w:val="21"/>
        </w:rPr>
      </w:pPr>
      <w:r w:rsidRPr="00E07EB0">
        <w:rPr>
          <w:bCs/>
          <w:color w:val="000000"/>
          <w:szCs w:val="21"/>
        </w:rPr>
        <w:t>O</w:t>
      </w:r>
      <w:r w:rsidR="00402C04" w:rsidRPr="00E07EB0">
        <w:rPr>
          <w:bCs/>
          <w:color w:val="000000"/>
          <w:szCs w:val="21"/>
        </w:rPr>
        <w:t>świadczenie</w:t>
      </w:r>
      <w:r w:rsidR="00E57305" w:rsidRPr="00E07EB0">
        <w:rPr>
          <w:bCs/>
          <w:color w:val="000000"/>
          <w:szCs w:val="21"/>
        </w:rPr>
        <w:t xml:space="preserve"> </w:t>
      </w:r>
      <w:r w:rsidR="003D608A" w:rsidRPr="00E07EB0">
        <w:rPr>
          <w:bCs/>
          <w:color w:val="000000"/>
          <w:szCs w:val="21"/>
        </w:rPr>
        <w:t>dot</w:t>
      </w:r>
      <w:r w:rsidR="005E2C8F" w:rsidRPr="00E07EB0">
        <w:rPr>
          <w:bCs/>
          <w:color w:val="000000"/>
          <w:szCs w:val="21"/>
        </w:rPr>
        <w:t>ycz</w:t>
      </w:r>
      <w:r w:rsidR="003D608A" w:rsidRPr="00E07EB0">
        <w:rPr>
          <w:bCs/>
          <w:color w:val="000000"/>
          <w:szCs w:val="21"/>
        </w:rPr>
        <w:t>ąc</w:t>
      </w:r>
      <w:r w:rsidR="005E2C8F" w:rsidRPr="00E07EB0">
        <w:rPr>
          <w:bCs/>
          <w:color w:val="000000"/>
          <w:szCs w:val="21"/>
        </w:rPr>
        <w:t>e przesłanek wykluczenia z postępowania</w:t>
      </w:r>
      <w:r w:rsidR="00402C04" w:rsidRPr="00E07EB0">
        <w:rPr>
          <w:bCs/>
          <w:color w:val="000000"/>
          <w:szCs w:val="21"/>
        </w:rPr>
        <w:t xml:space="preserve"> </w:t>
      </w:r>
      <w:r w:rsidR="00A17653" w:rsidRPr="00E07EB0">
        <w:rPr>
          <w:bCs/>
          <w:color w:val="000000"/>
          <w:szCs w:val="21"/>
        </w:rPr>
        <w:t xml:space="preserve"> - </w:t>
      </w:r>
      <w:r w:rsidR="00402C04" w:rsidRPr="00E07EB0">
        <w:rPr>
          <w:bCs/>
          <w:color w:val="000000"/>
          <w:szCs w:val="21"/>
        </w:rPr>
        <w:t>zał</w:t>
      </w:r>
      <w:r w:rsidR="0073305E" w:rsidRPr="00E07EB0">
        <w:rPr>
          <w:bCs/>
          <w:color w:val="000000"/>
          <w:szCs w:val="21"/>
        </w:rPr>
        <w:t>ącznik</w:t>
      </w:r>
      <w:r w:rsidR="00402C04" w:rsidRPr="00E07EB0">
        <w:rPr>
          <w:bCs/>
          <w:color w:val="000000"/>
          <w:szCs w:val="21"/>
        </w:rPr>
        <w:t xml:space="preserve"> nr </w:t>
      </w:r>
      <w:r w:rsidR="00E30596" w:rsidRPr="00E07EB0">
        <w:rPr>
          <w:bCs/>
          <w:color w:val="000000"/>
          <w:szCs w:val="21"/>
        </w:rPr>
        <w:t>3</w:t>
      </w:r>
      <w:r w:rsidR="00402C04" w:rsidRPr="00E07EB0">
        <w:rPr>
          <w:bCs/>
          <w:color w:val="000000"/>
          <w:szCs w:val="21"/>
        </w:rPr>
        <w:t xml:space="preserve"> do </w:t>
      </w:r>
      <w:r w:rsidR="0008348A" w:rsidRPr="00E07EB0">
        <w:rPr>
          <w:bCs/>
          <w:color w:val="000000"/>
          <w:szCs w:val="21"/>
        </w:rPr>
        <w:t>SWZ</w:t>
      </w:r>
      <w:r w:rsidR="00402C04" w:rsidRPr="00E07EB0">
        <w:rPr>
          <w:bCs/>
          <w:color w:val="000000"/>
          <w:szCs w:val="21"/>
        </w:rPr>
        <w:t>;</w:t>
      </w:r>
    </w:p>
    <w:p w14:paraId="4C2E25EF" w14:textId="7227C6E0" w:rsidR="003A7FDC" w:rsidRPr="00E07EB0" w:rsidRDefault="00402C04" w:rsidP="003F10B9">
      <w:pPr>
        <w:pStyle w:val="NumeracjaUrzdowa"/>
        <w:numPr>
          <w:ilvl w:val="0"/>
          <w:numId w:val="128"/>
        </w:numPr>
        <w:spacing w:line="240" w:lineRule="auto"/>
        <w:rPr>
          <w:bCs/>
          <w:szCs w:val="21"/>
        </w:rPr>
      </w:pPr>
      <w:r w:rsidRPr="00E07EB0">
        <w:rPr>
          <w:bCs/>
          <w:szCs w:val="21"/>
        </w:rPr>
        <w:t>Projekt umowy - z</w:t>
      </w:r>
      <w:r w:rsidR="00623C9E" w:rsidRPr="00E07EB0">
        <w:rPr>
          <w:bCs/>
          <w:szCs w:val="21"/>
        </w:rPr>
        <w:t>ał</w:t>
      </w:r>
      <w:r w:rsidR="0073305E" w:rsidRPr="00E07EB0">
        <w:rPr>
          <w:bCs/>
          <w:szCs w:val="21"/>
        </w:rPr>
        <w:t>ącznik</w:t>
      </w:r>
      <w:r w:rsidR="00623C9E" w:rsidRPr="00E07EB0">
        <w:rPr>
          <w:bCs/>
          <w:szCs w:val="21"/>
        </w:rPr>
        <w:t xml:space="preserve"> nr 4</w:t>
      </w:r>
      <w:r w:rsidRPr="00E07EB0">
        <w:rPr>
          <w:bCs/>
          <w:szCs w:val="21"/>
        </w:rPr>
        <w:t xml:space="preserve"> do </w:t>
      </w:r>
      <w:r w:rsidR="0008348A" w:rsidRPr="00E07EB0">
        <w:rPr>
          <w:bCs/>
          <w:szCs w:val="21"/>
        </w:rPr>
        <w:t>SWZ</w:t>
      </w:r>
      <w:r w:rsidR="00A17653" w:rsidRPr="00E07EB0">
        <w:rPr>
          <w:bCs/>
          <w:szCs w:val="21"/>
        </w:rPr>
        <w:t>;</w:t>
      </w:r>
    </w:p>
    <w:p w14:paraId="2CE38909" w14:textId="1F18C890" w:rsidR="008D1FAE" w:rsidRPr="00E07EB0" w:rsidRDefault="00916093" w:rsidP="003F10B9">
      <w:pPr>
        <w:numPr>
          <w:ilvl w:val="0"/>
          <w:numId w:val="128"/>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Dokumentacja</w:t>
      </w:r>
      <w:r w:rsidR="00E0572F">
        <w:rPr>
          <w:rFonts w:ascii="Times New Roman" w:eastAsia="Times New Roman" w:hAnsi="Times New Roman" w:cs="Times New Roman"/>
          <w:sz w:val="21"/>
          <w:szCs w:val="21"/>
        </w:rPr>
        <w:t xml:space="preserve"> </w:t>
      </w:r>
      <w:r w:rsidR="003F10B9">
        <w:rPr>
          <w:rFonts w:ascii="Times New Roman" w:eastAsia="Times New Roman" w:hAnsi="Times New Roman" w:cs="Times New Roman"/>
          <w:sz w:val="21"/>
          <w:szCs w:val="21"/>
        </w:rPr>
        <w:t>techniczna</w:t>
      </w:r>
      <w:r w:rsidR="008D1FAE" w:rsidRPr="00E07EB0">
        <w:rPr>
          <w:rFonts w:ascii="Times New Roman" w:eastAsia="Times New Roman" w:hAnsi="Times New Roman" w:cs="Times New Roman"/>
          <w:sz w:val="21"/>
          <w:szCs w:val="21"/>
        </w:rPr>
        <w:t xml:space="preserve">  - załącznik nr 5 do SWZ;</w:t>
      </w:r>
    </w:p>
    <w:p w14:paraId="1AB28D2C" w14:textId="36B9125C" w:rsidR="00B147A1" w:rsidRPr="00E07EB0" w:rsidRDefault="00B147A1" w:rsidP="003F10B9">
      <w:pPr>
        <w:pStyle w:val="NumeracjaUrzdowa"/>
        <w:numPr>
          <w:ilvl w:val="0"/>
          <w:numId w:val="128"/>
        </w:numPr>
        <w:spacing w:line="240" w:lineRule="auto"/>
        <w:rPr>
          <w:szCs w:val="21"/>
        </w:rPr>
      </w:pPr>
      <w:r w:rsidRPr="00E07EB0">
        <w:rPr>
          <w:szCs w:val="21"/>
        </w:rPr>
        <w:t xml:space="preserve">Oświadczenie </w:t>
      </w:r>
      <w:r w:rsidRPr="00E07EB0">
        <w:rPr>
          <w:bCs/>
          <w:szCs w:val="21"/>
        </w:rPr>
        <w:t>z zakresu art. 117 ust. 4 Ustawy</w:t>
      </w:r>
    </w:p>
    <w:sectPr w:rsidR="00B147A1" w:rsidRPr="00E07EB0" w:rsidSect="00714EA1">
      <w:headerReference w:type="default" r:id="rId44"/>
      <w:footerReference w:type="default" r:id="rId45"/>
      <w:pgSz w:w="11906" w:h="16838"/>
      <w:pgMar w:top="1234" w:right="1416" w:bottom="1417" w:left="1276"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861" w14:textId="77777777" w:rsidR="003B187A" w:rsidRDefault="003B187A">
      <w:r>
        <w:separator/>
      </w:r>
    </w:p>
  </w:endnote>
  <w:endnote w:type="continuationSeparator" w:id="0">
    <w:p w14:paraId="4016BEAE" w14:textId="77777777" w:rsidR="003B187A" w:rsidRDefault="003B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6510"/>
      <w:docPartObj>
        <w:docPartGallery w:val="Page Numbers (Bottom of Page)"/>
        <w:docPartUnique/>
      </w:docPartObj>
    </w:sdtPr>
    <w:sdtEndPr/>
    <w:sdtContent>
      <w:p w14:paraId="7A1C5C3A" w14:textId="1AE2810C" w:rsidR="003B187A" w:rsidRDefault="003B187A">
        <w:pPr>
          <w:pStyle w:val="Stopka"/>
          <w:jc w:val="right"/>
        </w:pPr>
        <w:r>
          <w:fldChar w:fldCharType="begin"/>
        </w:r>
        <w:r>
          <w:instrText>PAGE   \* MERGEFORMAT</w:instrText>
        </w:r>
        <w:r>
          <w:fldChar w:fldCharType="separate"/>
        </w:r>
        <w:r w:rsidR="00A826DB">
          <w:rPr>
            <w:noProof/>
          </w:rPr>
          <w:t>27</w:t>
        </w:r>
        <w:r>
          <w:fldChar w:fldCharType="end"/>
        </w:r>
      </w:p>
    </w:sdtContent>
  </w:sdt>
  <w:p w14:paraId="6C892E56" w14:textId="74624C77" w:rsidR="003B187A" w:rsidRDefault="003B187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6C68" w14:textId="77777777" w:rsidR="003B187A" w:rsidRDefault="003B187A">
      <w:r>
        <w:rPr>
          <w:color w:val="000000"/>
        </w:rPr>
        <w:separator/>
      </w:r>
    </w:p>
  </w:footnote>
  <w:footnote w:type="continuationSeparator" w:id="0">
    <w:p w14:paraId="114DC673" w14:textId="77777777" w:rsidR="003B187A" w:rsidRDefault="003B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58A5733B" w:rsidR="003B187A" w:rsidRPr="00B7359A" w:rsidRDefault="003B187A">
    <w:pPr>
      <w:pStyle w:val="Nagwek"/>
      <w:rPr>
        <w:b/>
        <w:bCs/>
        <w:sz w:val="20"/>
        <w:szCs w:val="20"/>
      </w:rPr>
    </w:pPr>
    <w:r w:rsidRPr="00B7359A">
      <w:rPr>
        <w:b/>
        <w:bCs/>
        <w:sz w:val="20"/>
        <w:szCs w:val="20"/>
      </w:rPr>
      <w:t>ZP.272.</w:t>
    </w:r>
    <w:r w:rsidR="003F1D44">
      <w:rPr>
        <w:b/>
        <w:bCs/>
        <w:sz w:val="20"/>
        <w:szCs w:val="20"/>
      </w:rPr>
      <w:t>1</w:t>
    </w:r>
    <w:r w:rsidR="005A32D0">
      <w:rPr>
        <w:b/>
        <w:bCs/>
        <w:sz w:val="20"/>
        <w:szCs w:val="20"/>
      </w:rPr>
      <w:t>7</w:t>
    </w:r>
    <w:r>
      <w:rPr>
        <w:b/>
        <w:bCs/>
        <w:sz w:val="20"/>
        <w:szCs w:val="20"/>
      </w:rPr>
      <w:t>.2022</w:t>
    </w:r>
  </w:p>
  <w:p w14:paraId="3F24F411" w14:textId="77777777" w:rsidR="003B187A" w:rsidRDefault="003B187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5"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19"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1"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5C7B0C"/>
    <w:multiLevelType w:val="hybridMultilevel"/>
    <w:tmpl w:val="6C765F10"/>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527E2DF6">
      <w:start w:val="1"/>
      <w:numFmt w:val="decimal"/>
      <w:lvlText w:val="%4."/>
      <w:lvlJc w:val="left"/>
      <w:pPr>
        <w:ind w:left="4472" w:hanging="360"/>
      </w:pPr>
      <w:rPr>
        <w:rFonts w:ascii="Times New Roman" w:hAnsi="Times New Roman" w:cs="Times New Roman"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28703A5"/>
    <w:multiLevelType w:val="hybridMultilevel"/>
    <w:tmpl w:val="E6C0DFF0"/>
    <w:lvl w:ilvl="0" w:tplc="40B82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202A9C"/>
    <w:multiLevelType w:val="hybridMultilevel"/>
    <w:tmpl w:val="8082824E"/>
    <w:lvl w:ilvl="0" w:tplc="6EB2150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48"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1D1B571D"/>
    <w:multiLevelType w:val="hybridMultilevel"/>
    <w:tmpl w:val="16FE9266"/>
    <w:lvl w:ilvl="0" w:tplc="B78AE00C">
      <w:start w:val="1"/>
      <w:numFmt w:val="decimal"/>
      <w:lvlText w:val="%1)"/>
      <w:lvlJc w:val="left"/>
      <w:pPr>
        <w:ind w:left="1070" w:hanging="360"/>
      </w:pPr>
      <w:rPr>
        <w:rFonts w:ascii="Times New Roman" w:hAnsi="Times New Roman" w:cs="Times New Roman" w:hint="default"/>
        <w:b w:val="0"/>
        <w:sz w:val="18"/>
        <w:szCs w:val="18"/>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2"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1E902970"/>
    <w:multiLevelType w:val="hybridMultilevel"/>
    <w:tmpl w:val="EC2E44B4"/>
    <w:lvl w:ilvl="0" w:tplc="7A884F2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6"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8701F2"/>
    <w:multiLevelType w:val="hybridMultilevel"/>
    <w:tmpl w:val="E33AE37A"/>
    <w:lvl w:ilvl="0" w:tplc="929C03EC">
      <w:start w:val="1"/>
      <w:numFmt w:val="decimal"/>
      <w:lvlText w:val="%1)"/>
      <w:lvlJc w:val="left"/>
      <w:pPr>
        <w:ind w:left="1590" w:hanging="360"/>
      </w:pPr>
      <w:rPr>
        <w:b w:val="0"/>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0" w15:restartNumberingAfterBreak="0">
    <w:nsid w:val="227406DE"/>
    <w:multiLevelType w:val="hybridMultilevel"/>
    <w:tmpl w:val="E216E34C"/>
    <w:lvl w:ilvl="0" w:tplc="04150017">
      <w:start w:val="1"/>
      <w:numFmt w:val="lowerLetter"/>
      <w:lvlText w:val="%1)"/>
      <w:lvlJc w:val="left"/>
      <w:pPr>
        <w:ind w:left="3016" w:hanging="180"/>
      </w:pPr>
      <w:rPr>
        <w:rFonts w:hint="default"/>
        <w:b w:val="0"/>
        <w:bCs w:val="0"/>
      </w:rPr>
    </w:lvl>
    <w:lvl w:ilvl="1" w:tplc="04150019" w:tentative="1">
      <w:start w:val="1"/>
      <w:numFmt w:val="lowerLetter"/>
      <w:lvlText w:val="%2."/>
      <w:lvlJc w:val="left"/>
      <w:pPr>
        <w:ind w:left="2296" w:hanging="360"/>
      </w:pPr>
    </w:lvl>
    <w:lvl w:ilvl="2" w:tplc="0415001B" w:tentative="1">
      <w:start w:val="1"/>
      <w:numFmt w:val="lowerRoman"/>
      <w:lvlText w:val="%3."/>
      <w:lvlJc w:val="right"/>
      <w:pPr>
        <w:ind w:left="3016" w:hanging="180"/>
      </w:pPr>
    </w:lvl>
    <w:lvl w:ilvl="3" w:tplc="0415000F" w:tentative="1">
      <w:start w:val="1"/>
      <w:numFmt w:val="decimal"/>
      <w:lvlText w:val="%4."/>
      <w:lvlJc w:val="left"/>
      <w:pPr>
        <w:ind w:left="3736" w:hanging="360"/>
      </w:pPr>
    </w:lvl>
    <w:lvl w:ilvl="4" w:tplc="04150019" w:tentative="1">
      <w:start w:val="1"/>
      <w:numFmt w:val="lowerLetter"/>
      <w:lvlText w:val="%5."/>
      <w:lvlJc w:val="left"/>
      <w:pPr>
        <w:ind w:left="4456" w:hanging="360"/>
      </w:pPr>
    </w:lvl>
    <w:lvl w:ilvl="5" w:tplc="0415001B" w:tentative="1">
      <w:start w:val="1"/>
      <w:numFmt w:val="lowerRoman"/>
      <w:lvlText w:val="%6."/>
      <w:lvlJc w:val="right"/>
      <w:pPr>
        <w:ind w:left="5176" w:hanging="180"/>
      </w:pPr>
    </w:lvl>
    <w:lvl w:ilvl="6" w:tplc="0415000F" w:tentative="1">
      <w:start w:val="1"/>
      <w:numFmt w:val="decimal"/>
      <w:lvlText w:val="%7."/>
      <w:lvlJc w:val="left"/>
      <w:pPr>
        <w:ind w:left="5896" w:hanging="360"/>
      </w:pPr>
    </w:lvl>
    <w:lvl w:ilvl="7" w:tplc="04150019" w:tentative="1">
      <w:start w:val="1"/>
      <w:numFmt w:val="lowerLetter"/>
      <w:lvlText w:val="%8."/>
      <w:lvlJc w:val="left"/>
      <w:pPr>
        <w:ind w:left="6616" w:hanging="360"/>
      </w:pPr>
    </w:lvl>
    <w:lvl w:ilvl="8" w:tplc="0415001B" w:tentative="1">
      <w:start w:val="1"/>
      <w:numFmt w:val="lowerRoman"/>
      <w:lvlText w:val="%9."/>
      <w:lvlJc w:val="right"/>
      <w:pPr>
        <w:ind w:left="7336" w:hanging="180"/>
      </w:pPr>
    </w:lvl>
  </w:abstractNum>
  <w:abstractNum w:abstractNumId="61"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2"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2960035F"/>
    <w:multiLevelType w:val="hybridMultilevel"/>
    <w:tmpl w:val="0330C23C"/>
    <w:lvl w:ilvl="0" w:tplc="12C4302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7"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8"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1E7151F"/>
    <w:multiLevelType w:val="hybridMultilevel"/>
    <w:tmpl w:val="99000250"/>
    <w:lvl w:ilvl="0" w:tplc="FD0E9022">
      <w:start w:val="1"/>
      <w:numFmt w:val="decimal"/>
      <w:lvlText w:val="%1."/>
      <w:lvlJc w:val="left"/>
      <w:pPr>
        <w:ind w:left="1211"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7"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0"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3"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5"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9"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11"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7"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9"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83E29DC"/>
    <w:multiLevelType w:val="hybridMultilevel"/>
    <w:tmpl w:val="21E480BE"/>
    <w:lvl w:ilvl="0" w:tplc="E7F68AB6">
      <w:start w:val="1"/>
      <w:numFmt w:val="decimal"/>
      <w:lvlText w:val="%1)"/>
      <w:lvlJc w:val="left"/>
      <w:pPr>
        <w:ind w:left="108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31" w15:restartNumberingAfterBreak="0">
    <w:nsid w:val="4C0D4873"/>
    <w:multiLevelType w:val="hybridMultilevel"/>
    <w:tmpl w:val="2C52ADD8"/>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E0000B10">
      <w:start w:val="1"/>
      <w:numFmt w:val="decimal"/>
      <w:lvlText w:val="%4)"/>
      <w:lvlJc w:val="left"/>
      <w:pPr>
        <w:ind w:left="2880" w:hanging="360"/>
      </w:pPr>
      <w:rPr>
        <w:rFonts w:hint="default"/>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33"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DDD6279"/>
    <w:multiLevelType w:val="hybridMultilevel"/>
    <w:tmpl w:val="0FCE99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1"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033726B"/>
    <w:multiLevelType w:val="hybridMultilevel"/>
    <w:tmpl w:val="BB5A213E"/>
    <w:lvl w:ilvl="0" w:tplc="71A8AF8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5"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6"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47D120A"/>
    <w:multiLevelType w:val="hybridMultilevel"/>
    <w:tmpl w:val="2E1656F4"/>
    <w:lvl w:ilvl="0" w:tplc="639A78F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52"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4" w15:restartNumberingAfterBreak="0">
    <w:nsid w:val="5B0E65B6"/>
    <w:multiLevelType w:val="hybridMultilevel"/>
    <w:tmpl w:val="57084746"/>
    <w:lvl w:ilvl="0" w:tplc="B204C1E0">
      <w:start w:val="1"/>
      <w:numFmt w:val="decimal"/>
      <w:lvlText w:val="%1."/>
      <w:lvlJc w:val="right"/>
      <w:pPr>
        <w:ind w:left="786"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1EA11E8"/>
    <w:multiLevelType w:val="hybridMultilevel"/>
    <w:tmpl w:val="197E706C"/>
    <w:lvl w:ilvl="0" w:tplc="71A428DE">
      <w:start w:val="1"/>
      <w:numFmt w:val="lowerLetter"/>
      <w:lvlText w:val="%1)"/>
      <w:lvlJc w:val="left"/>
      <w:pPr>
        <w:ind w:left="2310" w:hanging="360"/>
      </w:p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62"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5"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50A07F1"/>
    <w:multiLevelType w:val="hybridMultilevel"/>
    <w:tmpl w:val="FE267A74"/>
    <w:lvl w:ilvl="0" w:tplc="EE22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768577C"/>
    <w:multiLevelType w:val="hybridMultilevel"/>
    <w:tmpl w:val="7550220A"/>
    <w:lvl w:ilvl="0" w:tplc="5AEEE4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C82FB6"/>
    <w:multiLevelType w:val="hybridMultilevel"/>
    <w:tmpl w:val="8C2883EC"/>
    <w:lvl w:ilvl="0" w:tplc="3670BD18">
      <w:start w:val="1"/>
      <w:numFmt w:val="lowerLetter"/>
      <w:lvlText w:val="%1)"/>
      <w:lvlJc w:val="left"/>
      <w:pPr>
        <w:ind w:left="3016"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B7702A2"/>
    <w:multiLevelType w:val="hybridMultilevel"/>
    <w:tmpl w:val="D6643310"/>
    <w:lvl w:ilvl="0" w:tplc="33DE4D96">
      <w:start w:val="1"/>
      <w:numFmt w:val="upperRoman"/>
      <w:lvlText w:val="%1."/>
      <w:lvlJc w:val="left"/>
      <w:pPr>
        <w:ind w:left="6687" w:hanging="720"/>
      </w:pPr>
      <w:rPr>
        <w:rFonts w:hint="default"/>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74"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840CCE"/>
    <w:multiLevelType w:val="hybridMultilevel"/>
    <w:tmpl w:val="31FC02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EB20071"/>
    <w:multiLevelType w:val="hybridMultilevel"/>
    <w:tmpl w:val="42CAAEEA"/>
    <w:lvl w:ilvl="0" w:tplc="DA8CE21C">
      <w:start w:val="3"/>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8"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2"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94"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8FD62DA"/>
    <w:multiLevelType w:val="hybridMultilevel"/>
    <w:tmpl w:val="0194C8B2"/>
    <w:lvl w:ilvl="0" w:tplc="7E62D33E">
      <w:start w:val="1"/>
      <w:numFmt w:val="decimal"/>
      <w:lvlText w:val="%1."/>
      <w:lvlJc w:val="left"/>
      <w:pPr>
        <w:ind w:left="5889"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7"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A045155"/>
    <w:multiLevelType w:val="multilevel"/>
    <w:tmpl w:val="0C2681F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4"/>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99"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1"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3"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05"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654260320">
    <w:abstractNumId w:val="1"/>
  </w:num>
  <w:num w:numId="2" w16cid:durableId="275916177">
    <w:abstractNumId w:val="27"/>
  </w:num>
  <w:num w:numId="3" w16cid:durableId="14313193">
    <w:abstractNumId w:val="96"/>
  </w:num>
  <w:num w:numId="4" w16cid:durableId="722799895">
    <w:abstractNumId w:val="102"/>
  </w:num>
  <w:num w:numId="5" w16cid:durableId="1850178317">
    <w:abstractNumId w:val="20"/>
  </w:num>
  <w:num w:numId="6" w16cid:durableId="1630085778">
    <w:abstractNumId w:val="204"/>
  </w:num>
  <w:num w:numId="7" w16cid:durableId="789668432">
    <w:abstractNumId w:val="4"/>
  </w:num>
  <w:num w:numId="8" w16cid:durableId="1299338844">
    <w:abstractNumId w:val="18"/>
  </w:num>
  <w:num w:numId="9" w16cid:durableId="744299250">
    <w:abstractNumId w:val="99"/>
  </w:num>
  <w:num w:numId="10" w16cid:durableId="1013187987">
    <w:abstractNumId w:val="108"/>
  </w:num>
  <w:num w:numId="11" w16cid:durableId="1016271964">
    <w:abstractNumId w:val="110"/>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651137326">
    <w:abstractNumId w:val="3"/>
  </w:num>
  <w:num w:numId="13" w16cid:durableId="1416777929">
    <w:abstractNumId w:val="92"/>
  </w:num>
  <w:num w:numId="14" w16cid:durableId="1421371579">
    <w:abstractNumId w:val="73"/>
  </w:num>
  <w:num w:numId="15" w16cid:durableId="2107075168">
    <w:abstractNumId w:val="17"/>
  </w:num>
  <w:num w:numId="16" w16cid:durableId="636305616">
    <w:abstractNumId w:val="56"/>
  </w:num>
  <w:num w:numId="17" w16cid:durableId="1490634732">
    <w:abstractNumId w:val="2"/>
  </w:num>
  <w:num w:numId="18" w16cid:durableId="443119344">
    <w:abstractNumId w:val="100"/>
  </w:num>
  <w:num w:numId="19" w16cid:durableId="1966112497">
    <w:abstractNumId w:val="147"/>
  </w:num>
  <w:num w:numId="20" w16cid:durableId="1500727236">
    <w:abstractNumId w:val="179"/>
  </w:num>
  <w:num w:numId="21" w16cid:durableId="1440956399">
    <w:abstractNumId w:val="201"/>
  </w:num>
  <w:num w:numId="22" w16cid:durableId="1911883235">
    <w:abstractNumId w:val="94"/>
  </w:num>
  <w:num w:numId="23" w16cid:durableId="2010598314">
    <w:abstractNumId w:val="52"/>
  </w:num>
  <w:num w:numId="24" w16cid:durableId="824780276">
    <w:abstractNumId w:val="36"/>
  </w:num>
  <w:num w:numId="25" w16cid:durableId="1775517540">
    <w:abstractNumId w:val="184"/>
  </w:num>
  <w:num w:numId="26" w16cid:durableId="284388825">
    <w:abstractNumId w:val="83"/>
  </w:num>
  <w:num w:numId="27" w16cid:durableId="1687633991">
    <w:abstractNumId w:val="68"/>
  </w:num>
  <w:num w:numId="28" w16cid:durableId="940918249">
    <w:abstractNumId w:val="101"/>
  </w:num>
  <w:num w:numId="29" w16cid:durableId="1043360491">
    <w:abstractNumId w:val="112"/>
  </w:num>
  <w:num w:numId="30" w16cid:durableId="952203399">
    <w:abstractNumId w:val="152"/>
  </w:num>
  <w:num w:numId="31" w16cid:durableId="341787230">
    <w:abstractNumId w:val="133"/>
  </w:num>
  <w:num w:numId="32" w16cid:durableId="749812636">
    <w:abstractNumId w:val="167"/>
  </w:num>
  <w:num w:numId="33" w16cid:durableId="648677131">
    <w:abstractNumId w:val="43"/>
  </w:num>
  <w:num w:numId="34" w16cid:durableId="1821145441">
    <w:abstractNumId w:val="186"/>
  </w:num>
  <w:num w:numId="35" w16cid:durableId="1057820426">
    <w:abstractNumId w:val="113"/>
  </w:num>
  <w:num w:numId="36" w16cid:durableId="467170195">
    <w:abstractNumId w:val="86"/>
  </w:num>
  <w:num w:numId="37" w16cid:durableId="1247303025">
    <w:abstractNumId w:val="81"/>
  </w:num>
  <w:num w:numId="38" w16cid:durableId="1367564596">
    <w:abstractNumId w:val="14"/>
  </w:num>
  <w:num w:numId="39" w16cid:durableId="1430545516">
    <w:abstractNumId w:val="185"/>
  </w:num>
  <w:num w:numId="40" w16cid:durableId="1106538817">
    <w:abstractNumId w:val="188"/>
  </w:num>
  <w:num w:numId="41" w16cid:durableId="1140464393">
    <w:abstractNumId w:val="35"/>
  </w:num>
  <w:num w:numId="42" w16cid:durableId="632641104">
    <w:abstractNumId w:val="29"/>
  </w:num>
  <w:num w:numId="43" w16cid:durableId="392701383">
    <w:abstractNumId w:val="38"/>
  </w:num>
  <w:num w:numId="44" w16cid:durableId="120999677">
    <w:abstractNumId w:val="87"/>
  </w:num>
  <w:num w:numId="45" w16cid:durableId="57560214">
    <w:abstractNumId w:val="139"/>
  </w:num>
  <w:num w:numId="46" w16cid:durableId="1216044980">
    <w:abstractNumId w:val="85"/>
  </w:num>
  <w:num w:numId="47" w16cid:durableId="394358542">
    <w:abstractNumId w:val="195"/>
  </w:num>
  <w:num w:numId="48" w16cid:durableId="1410545262">
    <w:abstractNumId w:val="149"/>
  </w:num>
  <w:num w:numId="49" w16cid:durableId="931085856">
    <w:abstractNumId w:val="146"/>
  </w:num>
  <w:num w:numId="50" w16cid:durableId="251865797">
    <w:abstractNumId w:val="160"/>
  </w:num>
  <w:num w:numId="51" w16cid:durableId="1172184625">
    <w:abstractNumId w:val="203"/>
  </w:num>
  <w:num w:numId="52" w16cid:durableId="1656374108">
    <w:abstractNumId w:val="74"/>
  </w:num>
  <w:num w:numId="53" w16cid:durableId="1122650650">
    <w:abstractNumId w:val="10"/>
  </w:num>
  <w:num w:numId="54" w16cid:durableId="1239365743">
    <w:abstractNumId w:val="123"/>
  </w:num>
  <w:num w:numId="55" w16cid:durableId="1714231822">
    <w:abstractNumId w:val="180"/>
  </w:num>
  <w:num w:numId="56" w16cid:durableId="867912722">
    <w:abstractNumId w:val="122"/>
  </w:num>
  <w:num w:numId="57" w16cid:durableId="2005937388">
    <w:abstractNumId w:val="71"/>
  </w:num>
  <w:num w:numId="58" w16cid:durableId="1452046137">
    <w:abstractNumId w:val="50"/>
  </w:num>
  <w:num w:numId="59" w16cid:durableId="2115052562">
    <w:abstractNumId w:val="121"/>
  </w:num>
  <w:num w:numId="60" w16cid:durableId="1221942402">
    <w:abstractNumId w:val="115"/>
  </w:num>
  <w:num w:numId="61" w16cid:durableId="1178235563">
    <w:abstractNumId w:val="150"/>
  </w:num>
  <w:num w:numId="62" w16cid:durableId="902104722">
    <w:abstractNumId w:val="194"/>
  </w:num>
  <w:num w:numId="63" w16cid:durableId="1134522491">
    <w:abstractNumId w:val="53"/>
  </w:num>
  <w:num w:numId="64" w16cid:durableId="2046056994">
    <w:abstractNumId w:val="37"/>
  </w:num>
  <w:num w:numId="65" w16cid:durableId="82723219">
    <w:abstractNumId w:val="11"/>
  </w:num>
  <w:num w:numId="66" w16cid:durableId="75520715">
    <w:abstractNumId w:val="5"/>
  </w:num>
  <w:num w:numId="67" w16cid:durableId="2045016259">
    <w:abstractNumId w:val="76"/>
  </w:num>
  <w:num w:numId="68" w16cid:durableId="1018313004">
    <w:abstractNumId w:val="129"/>
  </w:num>
  <w:num w:numId="69" w16cid:durableId="471488665">
    <w:abstractNumId w:val="138"/>
  </w:num>
  <w:num w:numId="70" w16cid:durableId="1882932365">
    <w:abstractNumId w:val="7"/>
  </w:num>
  <w:num w:numId="71" w16cid:durableId="1766922176">
    <w:abstractNumId w:val="189"/>
  </w:num>
  <w:num w:numId="72" w16cid:durableId="951009101">
    <w:abstractNumId w:val="77"/>
  </w:num>
  <w:num w:numId="73" w16cid:durableId="827673122">
    <w:abstractNumId w:val="119"/>
  </w:num>
  <w:num w:numId="74" w16cid:durableId="951012552">
    <w:abstractNumId w:val="200"/>
  </w:num>
  <w:num w:numId="75" w16cid:durableId="1122918363">
    <w:abstractNumId w:val="21"/>
  </w:num>
  <w:num w:numId="76" w16cid:durableId="690768563">
    <w:abstractNumId w:val="171"/>
  </w:num>
  <w:num w:numId="77" w16cid:durableId="1204948755">
    <w:abstractNumId w:val="82"/>
  </w:num>
  <w:num w:numId="78" w16cid:durableId="2005891406">
    <w:abstractNumId w:val="176"/>
  </w:num>
  <w:num w:numId="79" w16cid:durableId="1595091058">
    <w:abstractNumId w:val="12"/>
  </w:num>
  <w:num w:numId="80" w16cid:durableId="1614819643">
    <w:abstractNumId w:val="67"/>
  </w:num>
  <w:num w:numId="81" w16cid:durableId="2036467535">
    <w:abstractNumId w:val="8"/>
  </w:num>
  <w:num w:numId="82" w16cid:durableId="1299843152">
    <w:abstractNumId w:val="178"/>
  </w:num>
  <w:num w:numId="83" w16cid:durableId="139032230">
    <w:abstractNumId w:val="117"/>
  </w:num>
  <w:num w:numId="84" w16cid:durableId="350224797">
    <w:abstractNumId w:val="16"/>
  </w:num>
  <w:num w:numId="85" w16cid:durableId="1128620321">
    <w:abstractNumId w:val="127"/>
  </w:num>
  <w:num w:numId="86" w16cid:durableId="2007201765">
    <w:abstractNumId w:val="174"/>
  </w:num>
  <w:num w:numId="87" w16cid:durableId="509682835">
    <w:abstractNumId w:val="110"/>
  </w:num>
  <w:num w:numId="88" w16cid:durableId="1288007121">
    <w:abstractNumId w:val="55"/>
  </w:num>
  <w:num w:numId="89" w16cid:durableId="2106876944">
    <w:abstractNumId w:val="15"/>
  </w:num>
  <w:num w:numId="90" w16cid:durableId="41709122">
    <w:abstractNumId w:val="168"/>
  </w:num>
  <w:num w:numId="91" w16cid:durableId="1090853140">
    <w:abstractNumId w:val="98"/>
  </w:num>
  <w:num w:numId="92" w16cid:durableId="781727494">
    <w:abstractNumId w:val="44"/>
  </w:num>
  <w:num w:numId="93" w16cid:durableId="407578338">
    <w:abstractNumId w:val="26"/>
  </w:num>
  <w:num w:numId="94" w16cid:durableId="516843994">
    <w:abstractNumId w:val="118"/>
  </w:num>
  <w:num w:numId="95" w16cid:durableId="1147475640">
    <w:abstractNumId w:val="34"/>
  </w:num>
  <w:num w:numId="96" w16cid:durableId="1988585816">
    <w:abstractNumId w:val="140"/>
  </w:num>
  <w:num w:numId="97" w16cid:durableId="1826510370">
    <w:abstractNumId w:val="128"/>
  </w:num>
  <w:num w:numId="98" w16cid:durableId="1413549483">
    <w:abstractNumId w:val="93"/>
  </w:num>
  <w:num w:numId="99" w16cid:durableId="430199369">
    <w:abstractNumId w:val="125"/>
  </w:num>
  <w:num w:numId="100" w16cid:durableId="211968632">
    <w:abstractNumId w:val="202"/>
  </w:num>
  <w:num w:numId="101" w16cid:durableId="887451956">
    <w:abstractNumId w:val="196"/>
  </w:num>
  <w:num w:numId="102" w16cid:durableId="1709526789">
    <w:abstractNumId w:val="61"/>
  </w:num>
  <w:num w:numId="103" w16cid:durableId="1092431606">
    <w:abstractNumId w:val="193"/>
  </w:num>
  <w:num w:numId="104" w16cid:durableId="931166841">
    <w:abstractNumId w:val="89"/>
  </w:num>
  <w:num w:numId="105" w16cid:durableId="382018976">
    <w:abstractNumId w:val="48"/>
  </w:num>
  <w:num w:numId="106" w16cid:durableId="1384789038">
    <w:abstractNumId w:val="6"/>
  </w:num>
  <w:num w:numId="107" w16cid:durableId="2041926979">
    <w:abstractNumId w:val="90"/>
  </w:num>
  <w:num w:numId="108" w16cid:durableId="1119884074">
    <w:abstractNumId w:val="32"/>
  </w:num>
  <w:num w:numId="109" w16cid:durableId="2069498784">
    <w:abstractNumId w:val="107"/>
  </w:num>
  <w:num w:numId="110" w16cid:durableId="1798718327">
    <w:abstractNumId w:val="31"/>
  </w:num>
  <w:num w:numId="111" w16cid:durableId="117114931">
    <w:abstractNumId w:val="169"/>
  </w:num>
  <w:num w:numId="112" w16cid:durableId="823858629">
    <w:abstractNumId w:val="46"/>
  </w:num>
  <w:num w:numId="113" w16cid:durableId="1800950760">
    <w:abstractNumId w:val="79"/>
  </w:num>
  <w:num w:numId="114" w16cid:durableId="2009165049">
    <w:abstractNumId w:val="25"/>
  </w:num>
  <w:num w:numId="115" w16cid:durableId="38283305">
    <w:abstractNumId w:val="199"/>
  </w:num>
  <w:num w:numId="116" w16cid:durableId="1274482747">
    <w:abstractNumId w:val="24"/>
  </w:num>
  <w:num w:numId="117" w16cid:durableId="616563927">
    <w:abstractNumId w:val="205"/>
  </w:num>
  <w:num w:numId="118" w16cid:durableId="282883006">
    <w:abstractNumId w:val="105"/>
  </w:num>
  <w:num w:numId="119" w16cid:durableId="1671445487">
    <w:abstractNumId w:val="19"/>
  </w:num>
  <w:num w:numId="120" w16cid:durableId="2028867033">
    <w:abstractNumId w:val="59"/>
  </w:num>
  <w:num w:numId="121" w16cid:durableId="1044869004">
    <w:abstractNumId w:val="22"/>
  </w:num>
  <w:num w:numId="122" w16cid:durableId="1526483287">
    <w:abstractNumId w:val="136"/>
  </w:num>
  <w:num w:numId="123" w16cid:durableId="2113283192">
    <w:abstractNumId w:val="144"/>
  </w:num>
  <w:num w:numId="124" w16cid:durableId="1541891316">
    <w:abstractNumId w:val="40"/>
  </w:num>
  <w:num w:numId="125" w16cid:durableId="1927036758">
    <w:abstractNumId w:val="172"/>
  </w:num>
  <w:num w:numId="126" w16cid:durableId="2109353305">
    <w:abstractNumId w:val="197"/>
  </w:num>
  <w:num w:numId="127" w16cid:durableId="1407267849">
    <w:abstractNumId w:val="158"/>
  </w:num>
  <w:num w:numId="128" w16cid:durableId="1759129708">
    <w:abstractNumId w:val="145"/>
  </w:num>
  <w:num w:numId="129" w16cid:durableId="2068722586">
    <w:abstractNumId w:val="131"/>
  </w:num>
  <w:num w:numId="130" w16cid:durableId="464585494">
    <w:abstractNumId w:val="13"/>
  </w:num>
  <w:num w:numId="131" w16cid:durableId="1889999024">
    <w:abstractNumId w:val="65"/>
  </w:num>
  <w:num w:numId="132" w16cid:durableId="451438504">
    <w:abstractNumId w:val="33"/>
  </w:num>
  <w:num w:numId="133" w16cid:durableId="2124953883">
    <w:abstractNumId w:val="72"/>
  </w:num>
  <w:num w:numId="134" w16cid:durableId="532226841">
    <w:abstractNumId w:val="95"/>
  </w:num>
  <w:num w:numId="135" w16cid:durableId="1420982917">
    <w:abstractNumId w:val="106"/>
  </w:num>
  <w:num w:numId="136" w16cid:durableId="1952085642">
    <w:abstractNumId w:val="134"/>
  </w:num>
  <w:num w:numId="137" w16cid:durableId="572084461">
    <w:abstractNumId w:val="23"/>
  </w:num>
  <w:num w:numId="138" w16cid:durableId="161167851">
    <w:abstractNumId w:val="165"/>
  </w:num>
  <w:num w:numId="139" w16cid:durableId="1595674473">
    <w:abstractNumId w:val="124"/>
  </w:num>
  <w:num w:numId="140" w16cid:durableId="1072502311">
    <w:abstractNumId w:val="57"/>
  </w:num>
  <w:num w:numId="141" w16cid:durableId="1759406997">
    <w:abstractNumId w:val="63"/>
  </w:num>
  <w:num w:numId="142" w16cid:durableId="1786847353">
    <w:abstractNumId w:val="49"/>
  </w:num>
  <w:num w:numId="143" w16cid:durableId="840393509">
    <w:abstractNumId w:val="192"/>
  </w:num>
  <w:num w:numId="144" w16cid:durableId="455175666">
    <w:abstractNumId w:val="151"/>
  </w:num>
  <w:num w:numId="145" w16cid:durableId="517699115">
    <w:abstractNumId w:val="28"/>
  </w:num>
  <w:num w:numId="146" w16cid:durableId="2057316328">
    <w:abstractNumId w:val="173"/>
  </w:num>
  <w:num w:numId="147" w16cid:durableId="1222057175">
    <w:abstractNumId w:val="190"/>
  </w:num>
  <w:num w:numId="148" w16cid:durableId="763264904">
    <w:abstractNumId w:val="39"/>
  </w:num>
  <w:num w:numId="149" w16cid:durableId="1320882084">
    <w:abstractNumId w:val="181"/>
  </w:num>
  <w:num w:numId="150" w16cid:durableId="1291131797">
    <w:abstractNumId w:val="157"/>
  </w:num>
  <w:num w:numId="151" w16cid:durableId="1804808123">
    <w:abstractNumId w:val="26"/>
  </w:num>
  <w:num w:numId="152" w16cid:durableId="736973265">
    <w:abstractNumId w:val="41"/>
  </w:num>
  <w:num w:numId="153" w16cid:durableId="637222466">
    <w:abstractNumId w:val="155"/>
  </w:num>
  <w:num w:numId="154" w16cid:durableId="462234259">
    <w:abstractNumId w:val="187"/>
  </w:num>
  <w:num w:numId="155" w16cid:durableId="558398363">
    <w:abstractNumId w:val="51"/>
  </w:num>
  <w:num w:numId="156" w16cid:durableId="1167593363">
    <w:abstractNumId w:val="78"/>
  </w:num>
  <w:num w:numId="157" w16cid:durableId="699821089">
    <w:abstractNumId w:val="154"/>
  </w:num>
  <w:num w:numId="158" w16cid:durableId="1154641934">
    <w:abstractNumId w:val="88"/>
  </w:num>
  <w:num w:numId="159" w16cid:durableId="582763210">
    <w:abstractNumId w:val="64"/>
  </w:num>
  <w:num w:numId="160" w16cid:durableId="1149446509">
    <w:abstractNumId w:val="143"/>
  </w:num>
  <w:num w:numId="161" w16cid:durableId="203063261">
    <w:abstractNumId w:val="132"/>
  </w:num>
  <w:num w:numId="162" w16cid:durableId="2072195382">
    <w:abstractNumId w:val="161"/>
  </w:num>
  <w:num w:numId="163" w16cid:durableId="1273588608">
    <w:abstractNumId w:val="175"/>
  </w:num>
  <w:num w:numId="164" w16cid:durableId="479463797">
    <w:abstractNumId w:val="130"/>
    <w:lvlOverride w:ilvl="0">
      <w:startOverride w:val="1"/>
    </w:lvlOverride>
    <w:lvlOverride w:ilvl="1"/>
    <w:lvlOverride w:ilvl="2"/>
    <w:lvlOverride w:ilvl="3"/>
    <w:lvlOverride w:ilvl="4"/>
    <w:lvlOverride w:ilvl="5"/>
    <w:lvlOverride w:ilvl="6"/>
    <w:lvlOverride w:ilvl="7"/>
    <w:lvlOverride w:ilvl="8"/>
  </w:num>
  <w:num w:numId="165" w16cid:durableId="1016733253">
    <w:abstractNumId w:val="103"/>
  </w:num>
  <w:num w:numId="166" w16cid:durableId="877547456">
    <w:abstractNumId w:val="141"/>
  </w:num>
  <w:num w:numId="167" w16cid:durableId="330375140">
    <w:abstractNumId w:val="177"/>
  </w:num>
  <w:num w:numId="168" w16cid:durableId="765617353">
    <w:abstractNumId w:val="9"/>
  </w:num>
  <w:num w:numId="169" w16cid:durableId="721099039">
    <w:abstractNumId w:val="47"/>
  </w:num>
  <w:num w:numId="170" w16cid:durableId="1158229370">
    <w:abstractNumId w:val="70"/>
  </w:num>
  <w:num w:numId="171" w16cid:durableId="325283615">
    <w:abstractNumId w:val="183"/>
  </w:num>
  <w:num w:numId="172" w16cid:durableId="1491025355">
    <w:abstractNumId w:val="42"/>
  </w:num>
  <w:num w:numId="173" w16cid:durableId="1886217921">
    <w:abstractNumId w:val="191"/>
  </w:num>
  <w:num w:numId="174" w16cid:durableId="1871993226">
    <w:abstractNumId w:val="120"/>
  </w:num>
  <w:num w:numId="175" w16cid:durableId="655258535">
    <w:abstractNumId w:val="135"/>
  </w:num>
  <w:num w:numId="176" w16cid:durableId="202720692">
    <w:abstractNumId w:val="142"/>
  </w:num>
  <w:num w:numId="177" w16cid:durableId="2035618569">
    <w:abstractNumId w:val="66"/>
  </w:num>
  <w:num w:numId="178" w16cid:durableId="1011372654">
    <w:abstractNumId w:val="69"/>
  </w:num>
  <w:num w:numId="179" w16cid:durableId="610673064">
    <w:abstractNumId w:val="114"/>
  </w:num>
  <w:num w:numId="180" w16cid:durableId="746876809">
    <w:abstractNumId w:val="137"/>
  </w:num>
  <w:num w:numId="181" w16cid:durableId="1728651217">
    <w:abstractNumId w:val="126"/>
  </w:num>
  <w:num w:numId="182" w16cid:durableId="616528970">
    <w:abstractNumId w:val="166"/>
  </w:num>
  <w:num w:numId="183" w16cid:durableId="80417489">
    <w:abstractNumId w:val="45"/>
  </w:num>
  <w:num w:numId="184" w16cid:durableId="120269078">
    <w:abstractNumId w:val="97"/>
  </w:num>
  <w:num w:numId="185" w16cid:durableId="1658267682">
    <w:abstractNumId w:val="153"/>
  </w:num>
  <w:num w:numId="186" w16cid:durableId="1230379559">
    <w:abstractNumId w:val="156"/>
  </w:num>
  <w:num w:numId="187" w16cid:durableId="248347507">
    <w:abstractNumId w:val="104"/>
  </w:num>
  <w:num w:numId="188" w16cid:durableId="1038117005">
    <w:abstractNumId w:val="109"/>
  </w:num>
  <w:num w:numId="189" w16cid:durableId="1228154356">
    <w:abstractNumId w:val="80"/>
  </w:num>
  <w:num w:numId="190" w16cid:durableId="1233930809">
    <w:abstractNumId w:val="163"/>
  </w:num>
  <w:num w:numId="191" w16cid:durableId="615990269">
    <w:abstractNumId w:val="162"/>
  </w:num>
  <w:num w:numId="192" w16cid:durableId="1938170772">
    <w:abstractNumId w:val="62"/>
  </w:num>
  <w:num w:numId="193" w16cid:durableId="490099751">
    <w:abstractNumId w:val="159"/>
  </w:num>
  <w:num w:numId="194" w16cid:durableId="751321385">
    <w:abstractNumId w:val="116"/>
  </w:num>
  <w:num w:numId="195" w16cid:durableId="242107995">
    <w:abstractNumId w:val="58"/>
  </w:num>
  <w:num w:numId="196" w16cid:durableId="1424650017">
    <w:abstractNumId w:val="164"/>
  </w:num>
  <w:num w:numId="197" w16cid:durableId="286351897">
    <w:abstractNumId w:val="84"/>
  </w:num>
  <w:num w:numId="198" w16cid:durableId="458493340">
    <w:abstractNumId w:val="111"/>
  </w:num>
  <w:num w:numId="199" w16cid:durableId="169414708">
    <w:abstractNumId w:val="148"/>
  </w:num>
  <w:num w:numId="200" w16cid:durableId="962737501">
    <w:abstractNumId w:val="75"/>
  </w:num>
  <w:num w:numId="201" w16cid:durableId="1711877059">
    <w:abstractNumId w:val="110"/>
    <w:lvlOverride w:ilvl="0">
      <w:lvl w:ilvl="0">
        <w:start w:val="5"/>
        <w:numFmt w:val="upperRoman"/>
        <w:pStyle w:val="NumeracjaUrzdowa"/>
        <w:lvlText w:val="%1."/>
        <w:lvlJc w:val="right"/>
        <w:pPr>
          <w:ind w:left="360" w:hanging="360"/>
        </w:pPr>
        <w:rPr>
          <w:rFonts w:hint="default"/>
          <w:sz w:val="22"/>
          <w:szCs w:val="22"/>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2" w16cid:durableId="1489399161">
    <w:abstractNumId w:val="91"/>
  </w:num>
  <w:num w:numId="203" w16cid:durableId="1675719526">
    <w:abstractNumId w:val="182"/>
  </w:num>
  <w:num w:numId="204" w16cid:durableId="1625649971">
    <w:abstractNumId w:val="54"/>
  </w:num>
  <w:num w:numId="205" w16cid:durableId="346951397">
    <w:abstractNumId w:val="60"/>
  </w:num>
  <w:num w:numId="206" w16cid:durableId="1785030471">
    <w:abstractNumId w:val="170"/>
  </w:num>
  <w:num w:numId="207" w16cid:durableId="1028678912">
    <w:abstractNumId w:val="198"/>
  </w:num>
  <w:num w:numId="208" w16cid:durableId="1009337">
    <w:abstractNumId w:val="30"/>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21CE"/>
    <w:rsid w:val="000068BD"/>
    <w:rsid w:val="000073F3"/>
    <w:rsid w:val="00011470"/>
    <w:rsid w:val="00012A8E"/>
    <w:rsid w:val="00012B51"/>
    <w:rsid w:val="00013F04"/>
    <w:rsid w:val="00014951"/>
    <w:rsid w:val="0002283A"/>
    <w:rsid w:val="0002284C"/>
    <w:rsid w:val="00023843"/>
    <w:rsid w:val="00026ED9"/>
    <w:rsid w:val="00027330"/>
    <w:rsid w:val="00027630"/>
    <w:rsid w:val="00027E8F"/>
    <w:rsid w:val="00030A6B"/>
    <w:rsid w:val="00030F83"/>
    <w:rsid w:val="00031192"/>
    <w:rsid w:val="00040879"/>
    <w:rsid w:val="00040A4C"/>
    <w:rsid w:val="00041357"/>
    <w:rsid w:val="000423B5"/>
    <w:rsid w:val="00045CCE"/>
    <w:rsid w:val="000467DD"/>
    <w:rsid w:val="00046916"/>
    <w:rsid w:val="00051076"/>
    <w:rsid w:val="000518FE"/>
    <w:rsid w:val="00051A4D"/>
    <w:rsid w:val="00052E96"/>
    <w:rsid w:val="000537B4"/>
    <w:rsid w:val="0005409E"/>
    <w:rsid w:val="000567C8"/>
    <w:rsid w:val="00063112"/>
    <w:rsid w:val="00063F64"/>
    <w:rsid w:val="0006768C"/>
    <w:rsid w:val="00067A5F"/>
    <w:rsid w:val="00067F95"/>
    <w:rsid w:val="00070760"/>
    <w:rsid w:val="0007087F"/>
    <w:rsid w:val="000722C7"/>
    <w:rsid w:val="00072931"/>
    <w:rsid w:val="000740C6"/>
    <w:rsid w:val="00074F89"/>
    <w:rsid w:val="00076F66"/>
    <w:rsid w:val="0008010C"/>
    <w:rsid w:val="00080762"/>
    <w:rsid w:val="00080A5B"/>
    <w:rsid w:val="00081769"/>
    <w:rsid w:val="0008184A"/>
    <w:rsid w:val="000823BB"/>
    <w:rsid w:val="00082B64"/>
    <w:rsid w:val="0008348A"/>
    <w:rsid w:val="00085FF6"/>
    <w:rsid w:val="000902AC"/>
    <w:rsid w:val="0009045F"/>
    <w:rsid w:val="00090612"/>
    <w:rsid w:val="00090EE7"/>
    <w:rsid w:val="000934EB"/>
    <w:rsid w:val="00093F7B"/>
    <w:rsid w:val="0009433B"/>
    <w:rsid w:val="00094E4E"/>
    <w:rsid w:val="00095B20"/>
    <w:rsid w:val="00096D50"/>
    <w:rsid w:val="00097420"/>
    <w:rsid w:val="0009751A"/>
    <w:rsid w:val="00097BEE"/>
    <w:rsid w:val="000A1AE5"/>
    <w:rsid w:val="000A2BEA"/>
    <w:rsid w:val="000A2C5C"/>
    <w:rsid w:val="000A370E"/>
    <w:rsid w:val="000A3F19"/>
    <w:rsid w:val="000A46F8"/>
    <w:rsid w:val="000A48B5"/>
    <w:rsid w:val="000A52D5"/>
    <w:rsid w:val="000A59F9"/>
    <w:rsid w:val="000A728D"/>
    <w:rsid w:val="000B065D"/>
    <w:rsid w:val="000B0C7B"/>
    <w:rsid w:val="000B0F0B"/>
    <w:rsid w:val="000B2EED"/>
    <w:rsid w:val="000B3A42"/>
    <w:rsid w:val="000B41AB"/>
    <w:rsid w:val="000B6047"/>
    <w:rsid w:val="000B7207"/>
    <w:rsid w:val="000B7C36"/>
    <w:rsid w:val="000C0EB8"/>
    <w:rsid w:val="000C1379"/>
    <w:rsid w:val="000C19E5"/>
    <w:rsid w:val="000C3EF1"/>
    <w:rsid w:val="000C656C"/>
    <w:rsid w:val="000C6A2E"/>
    <w:rsid w:val="000C7968"/>
    <w:rsid w:val="000C7F99"/>
    <w:rsid w:val="000D266F"/>
    <w:rsid w:val="000D2DFD"/>
    <w:rsid w:val="000D4C10"/>
    <w:rsid w:val="000D57C2"/>
    <w:rsid w:val="000D69FE"/>
    <w:rsid w:val="000D7EF1"/>
    <w:rsid w:val="000E0AF1"/>
    <w:rsid w:val="000E0BF8"/>
    <w:rsid w:val="000E201B"/>
    <w:rsid w:val="000E220D"/>
    <w:rsid w:val="000E5B1E"/>
    <w:rsid w:val="000E5BFF"/>
    <w:rsid w:val="000E711A"/>
    <w:rsid w:val="000E71F6"/>
    <w:rsid w:val="000E779C"/>
    <w:rsid w:val="000E78D4"/>
    <w:rsid w:val="000F0456"/>
    <w:rsid w:val="000F33C1"/>
    <w:rsid w:val="000F35C4"/>
    <w:rsid w:val="000F426B"/>
    <w:rsid w:val="000F5C12"/>
    <w:rsid w:val="000F7431"/>
    <w:rsid w:val="001005E6"/>
    <w:rsid w:val="00104260"/>
    <w:rsid w:val="00104977"/>
    <w:rsid w:val="00111A2F"/>
    <w:rsid w:val="001126F0"/>
    <w:rsid w:val="00114601"/>
    <w:rsid w:val="001149DC"/>
    <w:rsid w:val="0011624E"/>
    <w:rsid w:val="001167E5"/>
    <w:rsid w:val="0012046B"/>
    <w:rsid w:val="0012259F"/>
    <w:rsid w:val="001226A7"/>
    <w:rsid w:val="00122C37"/>
    <w:rsid w:val="00124B34"/>
    <w:rsid w:val="00125978"/>
    <w:rsid w:val="001276EF"/>
    <w:rsid w:val="00127787"/>
    <w:rsid w:val="00131293"/>
    <w:rsid w:val="001312ED"/>
    <w:rsid w:val="00134FB8"/>
    <w:rsid w:val="0013666B"/>
    <w:rsid w:val="00137C9D"/>
    <w:rsid w:val="00140288"/>
    <w:rsid w:val="00141E44"/>
    <w:rsid w:val="001434FC"/>
    <w:rsid w:val="00143682"/>
    <w:rsid w:val="0014437B"/>
    <w:rsid w:val="0014485E"/>
    <w:rsid w:val="00150C9E"/>
    <w:rsid w:val="00150D96"/>
    <w:rsid w:val="001513AF"/>
    <w:rsid w:val="0015298F"/>
    <w:rsid w:val="00153A1F"/>
    <w:rsid w:val="0015515F"/>
    <w:rsid w:val="001551A9"/>
    <w:rsid w:val="0015696F"/>
    <w:rsid w:val="001577BE"/>
    <w:rsid w:val="001602F4"/>
    <w:rsid w:val="001619A0"/>
    <w:rsid w:val="001636F5"/>
    <w:rsid w:val="00165DEA"/>
    <w:rsid w:val="0016677B"/>
    <w:rsid w:val="00175823"/>
    <w:rsid w:val="00176916"/>
    <w:rsid w:val="00176C9E"/>
    <w:rsid w:val="00176E01"/>
    <w:rsid w:val="00180A46"/>
    <w:rsid w:val="00181B62"/>
    <w:rsid w:val="0018260E"/>
    <w:rsid w:val="0018263A"/>
    <w:rsid w:val="001844E5"/>
    <w:rsid w:val="001866AC"/>
    <w:rsid w:val="00187412"/>
    <w:rsid w:val="00187E58"/>
    <w:rsid w:val="00190636"/>
    <w:rsid w:val="001907D1"/>
    <w:rsid w:val="00191771"/>
    <w:rsid w:val="00191C94"/>
    <w:rsid w:val="00191EAF"/>
    <w:rsid w:val="00192959"/>
    <w:rsid w:val="00192969"/>
    <w:rsid w:val="0019433E"/>
    <w:rsid w:val="00194D1D"/>
    <w:rsid w:val="00196083"/>
    <w:rsid w:val="001964C4"/>
    <w:rsid w:val="00196B2F"/>
    <w:rsid w:val="001974CB"/>
    <w:rsid w:val="001A1E8C"/>
    <w:rsid w:val="001A59C2"/>
    <w:rsid w:val="001A5F08"/>
    <w:rsid w:val="001A75AB"/>
    <w:rsid w:val="001A778C"/>
    <w:rsid w:val="001A7BA0"/>
    <w:rsid w:val="001A7D4A"/>
    <w:rsid w:val="001B21EE"/>
    <w:rsid w:val="001B2311"/>
    <w:rsid w:val="001B261A"/>
    <w:rsid w:val="001B2762"/>
    <w:rsid w:val="001B575C"/>
    <w:rsid w:val="001B6413"/>
    <w:rsid w:val="001B69AF"/>
    <w:rsid w:val="001B7820"/>
    <w:rsid w:val="001C142B"/>
    <w:rsid w:val="001C251D"/>
    <w:rsid w:val="001C2C08"/>
    <w:rsid w:val="001C2F7B"/>
    <w:rsid w:val="001D0319"/>
    <w:rsid w:val="001D11ED"/>
    <w:rsid w:val="001D1E44"/>
    <w:rsid w:val="001D4732"/>
    <w:rsid w:val="001D49AF"/>
    <w:rsid w:val="001D51E9"/>
    <w:rsid w:val="001D606E"/>
    <w:rsid w:val="001D7F07"/>
    <w:rsid w:val="001E095B"/>
    <w:rsid w:val="001E12E0"/>
    <w:rsid w:val="001E19F0"/>
    <w:rsid w:val="001E231B"/>
    <w:rsid w:val="001E26B4"/>
    <w:rsid w:val="001E4328"/>
    <w:rsid w:val="001E5105"/>
    <w:rsid w:val="001E5F7D"/>
    <w:rsid w:val="001E7047"/>
    <w:rsid w:val="001F040D"/>
    <w:rsid w:val="001F2B4A"/>
    <w:rsid w:val="001F3E03"/>
    <w:rsid w:val="001F5243"/>
    <w:rsid w:val="001F5399"/>
    <w:rsid w:val="001F660E"/>
    <w:rsid w:val="001F68FF"/>
    <w:rsid w:val="001F7A67"/>
    <w:rsid w:val="00200A1E"/>
    <w:rsid w:val="00200B34"/>
    <w:rsid w:val="00201577"/>
    <w:rsid w:val="00201F98"/>
    <w:rsid w:val="00205CF9"/>
    <w:rsid w:val="00207663"/>
    <w:rsid w:val="0021054E"/>
    <w:rsid w:val="00210FD9"/>
    <w:rsid w:val="0021106D"/>
    <w:rsid w:val="00211D0D"/>
    <w:rsid w:val="0021225D"/>
    <w:rsid w:val="00213C0B"/>
    <w:rsid w:val="00213E6A"/>
    <w:rsid w:val="002140A1"/>
    <w:rsid w:val="00214325"/>
    <w:rsid w:val="0021501E"/>
    <w:rsid w:val="002179EC"/>
    <w:rsid w:val="00217E85"/>
    <w:rsid w:val="002202A4"/>
    <w:rsid w:val="00220B82"/>
    <w:rsid w:val="002213CF"/>
    <w:rsid w:val="00223FE3"/>
    <w:rsid w:val="00224309"/>
    <w:rsid w:val="002246AB"/>
    <w:rsid w:val="00227EDF"/>
    <w:rsid w:val="002306BD"/>
    <w:rsid w:val="0023334B"/>
    <w:rsid w:val="002363CE"/>
    <w:rsid w:val="002377DA"/>
    <w:rsid w:val="00240707"/>
    <w:rsid w:val="00240D29"/>
    <w:rsid w:val="002417C5"/>
    <w:rsid w:val="00241BA0"/>
    <w:rsid w:val="002428D3"/>
    <w:rsid w:val="00242C3D"/>
    <w:rsid w:val="00242CA3"/>
    <w:rsid w:val="00243A26"/>
    <w:rsid w:val="00244144"/>
    <w:rsid w:val="002448E4"/>
    <w:rsid w:val="00245DDE"/>
    <w:rsid w:val="00246E14"/>
    <w:rsid w:val="00246FD4"/>
    <w:rsid w:val="00250EE0"/>
    <w:rsid w:val="002510AE"/>
    <w:rsid w:val="002510E7"/>
    <w:rsid w:val="002519D7"/>
    <w:rsid w:val="00252041"/>
    <w:rsid w:val="0025238B"/>
    <w:rsid w:val="0025364E"/>
    <w:rsid w:val="00254944"/>
    <w:rsid w:val="00254E25"/>
    <w:rsid w:val="00254EDB"/>
    <w:rsid w:val="002555F6"/>
    <w:rsid w:val="00255BFC"/>
    <w:rsid w:val="00260FD7"/>
    <w:rsid w:val="0026237F"/>
    <w:rsid w:val="002631EE"/>
    <w:rsid w:val="00264919"/>
    <w:rsid w:val="00264EE2"/>
    <w:rsid w:val="00265AE9"/>
    <w:rsid w:val="00265ED7"/>
    <w:rsid w:val="002734AF"/>
    <w:rsid w:val="00273ABA"/>
    <w:rsid w:val="00274A67"/>
    <w:rsid w:val="00274F8F"/>
    <w:rsid w:val="00275373"/>
    <w:rsid w:val="0027630E"/>
    <w:rsid w:val="002763F7"/>
    <w:rsid w:val="00276B16"/>
    <w:rsid w:val="00276FBC"/>
    <w:rsid w:val="00276FDA"/>
    <w:rsid w:val="002770E6"/>
    <w:rsid w:val="00277D7D"/>
    <w:rsid w:val="002801EA"/>
    <w:rsid w:val="00282571"/>
    <w:rsid w:val="00282EB1"/>
    <w:rsid w:val="0028471A"/>
    <w:rsid w:val="00284860"/>
    <w:rsid w:val="00284B9E"/>
    <w:rsid w:val="00284DE5"/>
    <w:rsid w:val="0028526E"/>
    <w:rsid w:val="00286DBD"/>
    <w:rsid w:val="00287F50"/>
    <w:rsid w:val="00290CE9"/>
    <w:rsid w:val="00290E04"/>
    <w:rsid w:val="002930E9"/>
    <w:rsid w:val="0029327B"/>
    <w:rsid w:val="002942C0"/>
    <w:rsid w:val="0029441E"/>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4A97"/>
    <w:rsid w:val="002B5002"/>
    <w:rsid w:val="002B5033"/>
    <w:rsid w:val="002B7CF4"/>
    <w:rsid w:val="002C1105"/>
    <w:rsid w:val="002C1A5A"/>
    <w:rsid w:val="002C3C80"/>
    <w:rsid w:val="002C44DE"/>
    <w:rsid w:val="002C568A"/>
    <w:rsid w:val="002C57F0"/>
    <w:rsid w:val="002C62C9"/>
    <w:rsid w:val="002D174E"/>
    <w:rsid w:val="002D444B"/>
    <w:rsid w:val="002D4628"/>
    <w:rsid w:val="002D63D4"/>
    <w:rsid w:val="002D69A5"/>
    <w:rsid w:val="002E1317"/>
    <w:rsid w:val="002E25BC"/>
    <w:rsid w:val="002E27BE"/>
    <w:rsid w:val="002E3996"/>
    <w:rsid w:val="002E4CD1"/>
    <w:rsid w:val="002E5436"/>
    <w:rsid w:val="002E5914"/>
    <w:rsid w:val="002E647B"/>
    <w:rsid w:val="002E72E1"/>
    <w:rsid w:val="002F1292"/>
    <w:rsid w:val="002F1583"/>
    <w:rsid w:val="002F159F"/>
    <w:rsid w:val="002F27AD"/>
    <w:rsid w:val="002F368A"/>
    <w:rsid w:val="002F46CA"/>
    <w:rsid w:val="002F5330"/>
    <w:rsid w:val="002F68CA"/>
    <w:rsid w:val="00300E62"/>
    <w:rsid w:val="00302853"/>
    <w:rsid w:val="00304079"/>
    <w:rsid w:val="00306452"/>
    <w:rsid w:val="00306552"/>
    <w:rsid w:val="00306A99"/>
    <w:rsid w:val="00306CE5"/>
    <w:rsid w:val="00307174"/>
    <w:rsid w:val="003075BC"/>
    <w:rsid w:val="00307777"/>
    <w:rsid w:val="0031085D"/>
    <w:rsid w:val="0031163C"/>
    <w:rsid w:val="003123FB"/>
    <w:rsid w:val="0031264B"/>
    <w:rsid w:val="00313775"/>
    <w:rsid w:val="00314F12"/>
    <w:rsid w:val="00315EAC"/>
    <w:rsid w:val="00316A8D"/>
    <w:rsid w:val="003206F9"/>
    <w:rsid w:val="0032187A"/>
    <w:rsid w:val="00323487"/>
    <w:rsid w:val="00326504"/>
    <w:rsid w:val="003266AC"/>
    <w:rsid w:val="0032742C"/>
    <w:rsid w:val="00327F78"/>
    <w:rsid w:val="0033059C"/>
    <w:rsid w:val="003323D8"/>
    <w:rsid w:val="00334192"/>
    <w:rsid w:val="00334625"/>
    <w:rsid w:val="00334FC2"/>
    <w:rsid w:val="00336E4C"/>
    <w:rsid w:val="0033762A"/>
    <w:rsid w:val="0033792B"/>
    <w:rsid w:val="003408F5"/>
    <w:rsid w:val="00340DAC"/>
    <w:rsid w:val="00341A9C"/>
    <w:rsid w:val="0034340F"/>
    <w:rsid w:val="00343BD0"/>
    <w:rsid w:val="00343BE4"/>
    <w:rsid w:val="0034562E"/>
    <w:rsid w:val="0034587D"/>
    <w:rsid w:val="00347FDD"/>
    <w:rsid w:val="003523F1"/>
    <w:rsid w:val="00352CB5"/>
    <w:rsid w:val="00352DEB"/>
    <w:rsid w:val="0035385E"/>
    <w:rsid w:val="00353D85"/>
    <w:rsid w:val="00353E03"/>
    <w:rsid w:val="003604C8"/>
    <w:rsid w:val="00360735"/>
    <w:rsid w:val="00360C12"/>
    <w:rsid w:val="003624B7"/>
    <w:rsid w:val="00363702"/>
    <w:rsid w:val="00363ABD"/>
    <w:rsid w:val="00363C29"/>
    <w:rsid w:val="00364498"/>
    <w:rsid w:val="00365B27"/>
    <w:rsid w:val="003666B9"/>
    <w:rsid w:val="00372159"/>
    <w:rsid w:val="003762C3"/>
    <w:rsid w:val="0038209B"/>
    <w:rsid w:val="00382B2F"/>
    <w:rsid w:val="003849EB"/>
    <w:rsid w:val="00384E56"/>
    <w:rsid w:val="00386B58"/>
    <w:rsid w:val="00386FF4"/>
    <w:rsid w:val="003904F9"/>
    <w:rsid w:val="00390EDD"/>
    <w:rsid w:val="00391BFE"/>
    <w:rsid w:val="003925DA"/>
    <w:rsid w:val="00394584"/>
    <w:rsid w:val="003949AA"/>
    <w:rsid w:val="00394C51"/>
    <w:rsid w:val="003951B6"/>
    <w:rsid w:val="00395884"/>
    <w:rsid w:val="00395887"/>
    <w:rsid w:val="00396394"/>
    <w:rsid w:val="00396A34"/>
    <w:rsid w:val="003A1817"/>
    <w:rsid w:val="003A5A3C"/>
    <w:rsid w:val="003A5F8A"/>
    <w:rsid w:val="003A722B"/>
    <w:rsid w:val="003A78E8"/>
    <w:rsid w:val="003A7FDC"/>
    <w:rsid w:val="003B187A"/>
    <w:rsid w:val="003B3B07"/>
    <w:rsid w:val="003B5A28"/>
    <w:rsid w:val="003B6129"/>
    <w:rsid w:val="003B65B6"/>
    <w:rsid w:val="003B6FD1"/>
    <w:rsid w:val="003B70FC"/>
    <w:rsid w:val="003C0706"/>
    <w:rsid w:val="003C0EA8"/>
    <w:rsid w:val="003C0FC4"/>
    <w:rsid w:val="003C15DA"/>
    <w:rsid w:val="003C4254"/>
    <w:rsid w:val="003C532D"/>
    <w:rsid w:val="003C6A66"/>
    <w:rsid w:val="003C6D96"/>
    <w:rsid w:val="003D06C7"/>
    <w:rsid w:val="003D0CB3"/>
    <w:rsid w:val="003D2E31"/>
    <w:rsid w:val="003D5999"/>
    <w:rsid w:val="003D5A83"/>
    <w:rsid w:val="003D608A"/>
    <w:rsid w:val="003D6A3A"/>
    <w:rsid w:val="003D6AA0"/>
    <w:rsid w:val="003D6BEF"/>
    <w:rsid w:val="003D75C7"/>
    <w:rsid w:val="003D7D03"/>
    <w:rsid w:val="003E1778"/>
    <w:rsid w:val="003E3C4E"/>
    <w:rsid w:val="003E683B"/>
    <w:rsid w:val="003F0F0F"/>
    <w:rsid w:val="003F10B9"/>
    <w:rsid w:val="003F1BEA"/>
    <w:rsid w:val="003F1D44"/>
    <w:rsid w:val="003F2F23"/>
    <w:rsid w:val="003F3FE7"/>
    <w:rsid w:val="003F400A"/>
    <w:rsid w:val="003F4BD7"/>
    <w:rsid w:val="003F578C"/>
    <w:rsid w:val="003F6A0A"/>
    <w:rsid w:val="003F6AFF"/>
    <w:rsid w:val="003F7F83"/>
    <w:rsid w:val="00401043"/>
    <w:rsid w:val="00402C04"/>
    <w:rsid w:val="0040318D"/>
    <w:rsid w:val="00406711"/>
    <w:rsid w:val="00406CBD"/>
    <w:rsid w:val="004076F9"/>
    <w:rsid w:val="00410110"/>
    <w:rsid w:val="00410A9D"/>
    <w:rsid w:val="00410DE9"/>
    <w:rsid w:val="004124FA"/>
    <w:rsid w:val="00412A5A"/>
    <w:rsid w:val="00414296"/>
    <w:rsid w:val="00416F0E"/>
    <w:rsid w:val="00417A60"/>
    <w:rsid w:val="00420B3C"/>
    <w:rsid w:val="00420EAE"/>
    <w:rsid w:val="004214CA"/>
    <w:rsid w:val="0042190B"/>
    <w:rsid w:val="004239F0"/>
    <w:rsid w:val="00424A62"/>
    <w:rsid w:val="00425117"/>
    <w:rsid w:val="00427CF6"/>
    <w:rsid w:val="004305BC"/>
    <w:rsid w:val="00434158"/>
    <w:rsid w:val="004348C7"/>
    <w:rsid w:val="004350C0"/>
    <w:rsid w:val="00437E68"/>
    <w:rsid w:val="0044220A"/>
    <w:rsid w:val="004449B7"/>
    <w:rsid w:val="00445223"/>
    <w:rsid w:val="00450B56"/>
    <w:rsid w:val="00450B97"/>
    <w:rsid w:val="00450C0A"/>
    <w:rsid w:val="004574CF"/>
    <w:rsid w:val="004630A4"/>
    <w:rsid w:val="00464D4B"/>
    <w:rsid w:val="004652BE"/>
    <w:rsid w:val="004663D7"/>
    <w:rsid w:val="004669F5"/>
    <w:rsid w:val="0047078B"/>
    <w:rsid w:val="00471524"/>
    <w:rsid w:val="00472469"/>
    <w:rsid w:val="00475996"/>
    <w:rsid w:val="00476C92"/>
    <w:rsid w:val="00477F6F"/>
    <w:rsid w:val="004808EB"/>
    <w:rsid w:val="00480ACA"/>
    <w:rsid w:val="00480DE0"/>
    <w:rsid w:val="0048198B"/>
    <w:rsid w:val="00484104"/>
    <w:rsid w:val="00486406"/>
    <w:rsid w:val="004873EB"/>
    <w:rsid w:val="004900DD"/>
    <w:rsid w:val="004918B7"/>
    <w:rsid w:val="00491EAD"/>
    <w:rsid w:val="004921C8"/>
    <w:rsid w:val="00492327"/>
    <w:rsid w:val="00492F3A"/>
    <w:rsid w:val="00492FB1"/>
    <w:rsid w:val="00493461"/>
    <w:rsid w:val="00493E84"/>
    <w:rsid w:val="00494B3C"/>
    <w:rsid w:val="00495059"/>
    <w:rsid w:val="004A08A0"/>
    <w:rsid w:val="004A30D9"/>
    <w:rsid w:val="004A4590"/>
    <w:rsid w:val="004A49B9"/>
    <w:rsid w:val="004A510D"/>
    <w:rsid w:val="004A5C82"/>
    <w:rsid w:val="004A6591"/>
    <w:rsid w:val="004B0A64"/>
    <w:rsid w:val="004B1402"/>
    <w:rsid w:val="004B16D7"/>
    <w:rsid w:val="004B19AE"/>
    <w:rsid w:val="004B2E65"/>
    <w:rsid w:val="004B522C"/>
    <w:rsid w:val="004B6D46"/>
    <w:rsid w:val="004B7353"/>
    <w:rsid w:val="004C3312"/>
    <w:rsid w:val="004C6267"/>
    <w:rsid w:val="004C6748"/>
    <w:rsid w:val="004C6E99"/>
    <w:rsid w:val="004C7410"/>
    <w:rsid w:val="004C7D8B"/>
    <w:rsid w:val="004D2BD8"/>
    <w:rsid w:val="004D3123"/>
    <w:rsid w:val="004D3597"/>
    <w:rsid w:val="004D48AE"/>
    <w:rsid w:val="004D4CD2"/>
    <w:rsid w:val="004D4D86"/>
    <w:rsid w:val="004D5CB9"/>
    <w:rsid w:val="004D6200"/>
    <w:rsid w:val="004E1661"/>
    <w:rsid w:val="004E1B4A"/>
    <w:rsid w:val="004E2480"/>
    <w:rsid w:val="004E28D2"/>
    <w:rsid w:val="004E4EAD"/>
    <w:rsid w:val="004E504B"/>
    <w:rsid w:val="004E67E5"/>
    <w:rsid w:val="004E69D3"/>
    <w:rsid w:val="004E6C85"/>
    <w:rsid w:val="004F2A5C"/>
    <w:rsid w:val="004F310C"/>
    <w:rsid w:val="004F3AFF"/>
    <w:rsid w:val="004F3BAF"/>
    <w:rsid w:val="004F5D79"/>
    <w:rsid w:val="004F7DCC"/>
    <w:rsid w:val="00500C03"/>
    <w:rsid w:val="0050290C"/>
    <w:rsid w:val="00503F1C"/>
    <w:rsid w:val="00505202"/>
    <w:rsid w:val="0050535C"/>
    <w:rsid w:val="00505C06"/>
    <w:rsid w:val="00506E0F"/>
    <w:rsid w:val="00507B10"/>
    <w:rsid w:val="00510BCA"/>
    <w:rsid w:val="00514BA9"/>
    <w:rsid w:val="0051554E"/>
    <w:rsid w:val="0052143D"/>
    <w:rsid w:val="005226EC"/>
    <w:rsid w:val="00523593"/>
    <w:rsid w:val="00523E6F"/>
    <w:rsid w:val="00524680"/>
    <w:rsid w:val="00527221"/>
    <w:rsid w:val="005278AE"/>
    <w:rsid w:val="0053201F"/>
    <w:rsid w:val="00533818"/>
    <w:rsid w:val="00535704"/>
    <w:rsid w:val="00540CCB"/>
    <w:rsid w:val="0054188F"/>
    <w:rsid w:val="0054202F"/>
    <w:rsid w:val="0054313F"/>
    <w:rsid w:val="005434C9"/>
    <w:rsid w:val="0054383E"/>
    <w:rsid w:val="00543BC0"/>
    <w:rsid w:val="00545758"/>
    <w:rsid w:val="0054718B"/>
    <w:rsid w:val="005515A4"/>
    <w:rsid w:val="00552B62"/>
    <w:rsid w:val="0055381F"/>
    <w:rsid w:val="0055399E"/>
    <w:rsid w:val="00553BE5"/>
    <w:rsid w:val="00554303"/>
    <w:rsid w:val="00554309"/>
    <w:rsid w:val="005558B4"/>
    <w:rsid w:val="005574CF"/>
    <w:rsid w:val="00560FF7"/>
    <w:rsid w:val="005626DA"/>
    <w:rsid w:val="00562C9F"/>
    <w:rsid w:val="005634AE"/>
    <w:rsid w:val="00563593"/>
    <w:rsid w:val="00566B3A"/>
    <w:rsid w:val="00566DF2"/>
    <w:rsid w:val="00567DCF"/>
    <w:rsid w:val="00570595"/>
    <w:rsid w:val="0057135F"/>
    <w:rsid w:val="00571BB1"/>
    <w:rsid w:val="00572308"/>
    <w:rsid w:val="00572E0C"/>
    <w:rsid w:val="00574C03"/>
    <w:rsid w:val="00575BB6"/>
    <w:rsid w:val="00575D80"/>
    <w:rsid w:val="00575DCD"/>
    <w:rsid w:val="00580F3F"/>
    <w:rsid w:val="00582861"/>
    <w:rsid w:val="00583DCC"/>
    <w:rsid w:val="00586301"/>
    <w:rsid w:val="00590B02"/>
    <w:rsid w:val="0059185D"/>
    <w:rsid w:val="00592E25"/>
    <w:rsid w:val="00594E35"/>
    <w:rsid w:val="00595A67"/>
    <w:rsid w:val="00596291"/>
    <w:rsid w:val="005968FE"/>
    <w:rsid w:val="005971A0"/>
    <w:rsid w:val="005974AA"/>
    <w:rsid w:val="005A0AA8"/>
    <w:rsid w:val="005A200A"/>
    <w:rsid w:val="005A262F"/>
    <w:rsid w:val="005A26BB"/>
    <w:rsid w:val="005A32D0"/>
    <w:rsid w:val="005A6117"/>
    <w:rsid w:val="005A6951"/>
    <w:rsid w:val="005A6A19"/>
    <w:rsid w:val="005A6BDC"/>
    <w:rsid w:val="005B01A9"/>
    <w:rsid w:val="005B044C"/>
    <w:rsid w:val="005B060E"/>
    <w:rsid w:val="005B0CFB"/>
    <w:rsid w:val="005B11E5"/>
    <w:rsid w:val="005B211E"/>
    <w:rsid w:val="005B22C9"/>
    <w:rsid w:val="005B4F8F"/>
    <w:rsid w:val="005B50BE"/>
    <w:rsid w:val="005C05A3"/>
    <w:rsid w:val="005C2317"/>
    <w:rsid w:val="005C31C6"/>
    <w:rsid w:val="005C342F"/>
    <w:rsid w:val="005C417C"/>
    <w:rsid w:val="005C432F"/>
    <w:rsid w:val="005C6A36"/>
    <w:rsid w:val="005C6CD3"/>
    <w:rsid w:val="005D03D1"/>
    <w:rsid w:val="005D0D24"/>
    <w:rsid w:val="005D1E8E"/>
    <w:rsid w:val="005D3AEF"/>
    <w:rsid w:val="005D497F"/>
    <w:rsid w:val="005D6795"/>
    <w:rsid w:val="005D7E8D"/>
    <w:rsid w:val="005E045C"/>
    <w:rsid w:val="005E103D"/>
    <w:rsid w:val="005E2C8F"/>
    <w:rsid w:val="005E311E"/>
    <w:rsid w:val="005E3BFA"/>
    <w:rsid w:val="005E3FD0"/>
    <w:rsid w:val="005F0AC2"/>
    <w:rsid w:val="005F3FFE"/>
    <w:rsid w:val="005F591A"/>
    <w:rsid w:val="005F5CB9"/>
    <w:rsid w:val="005F669D"/>
    <w:rsid w:val="005F7594"/>
    <w:rsid w:val="00601130"/>
    <w:rsid w:val="00602DD0"/>
    <w:rsid w:val="00603A7B"/>
    <w:rsid w:val="00604189"/>
    <w:rsid w:val="0060440E"/>
    <w:rsid w:val="00611303"/>
    <w:rsid w:val="00614D27"/>
    <w:rsid w:val="00622842"/>
    <w:rsid w:val="00622AB0"/>
    <w:rsid w:val="00623C9E"/>
    <w:rsid w:val="00623E0E"/>
    <w:rsid w:val="006242DB"/>
    <w:rsid w:val="00624D19"/>
    <w:rsid w:val="00625BBB"/>
    <w:rsid w:val="00625F00"/>
    <w:rsid w:val="00626B78"/>
    <w:rsid w:val="00627F27"/>
    <w:rsid w:val="00630F40"/>
    <w:rsid w:val="00633934"/>
    <w:rsid w:val="00633E94"/>
    <w:rsid w:val="00634595"/>
    <w:rsid w:val="006348A3"/>
    <w:rsid w:val="006356F5"/>
    <w:rsid w:val="00637768"/>
    <w:rsid w:val="006406D8"/>
    <w:rsid w:val="00641C0F"/>
    <w:rsid w:val="00642DE7"/>
    <w:rsid w:val="006432F5"/>
    <w:rsid w:val="006433FB"/>
    <w:rsid w:val="0064401A"/>
    <w:rsid w:val="00644F86"/>
    <w:rsid w:val="0064546B"/>
    <w:rsid w:val="00647519"/>
    <w:rsid w:val="006476F4"/>
    <w:rsid w:val="00650B77"/>
    <w:rsid w:val="00650EF0"/>
    <w:rsid w:val="00652A37"/>
    <w:rsid w:val="006531CA"/>
    <w:rsid w:val="00653CBD"/>
    <w:rsid w:val="006544CA"/>
    <w:rsid w:val="00654D82"/>
    <w:rsid w:val="006551BF"/>
    <w:rsid w:val="00655AD7"/>
    <w:rsid w:val="00656D00"/>
    <w:rsid w:val="00657329"/>
    <w:rsid w:val="00657413"/>
    <w:rsid w:val="00657CFC"/>
    <w:rsid w:val="006627B3"/>
    <w:rsid w:val="00663B82"/>
    <w:rsid w:val="006666DB"/>
    <w:rsid w:val="0066743F"/>
    <w:rsid w:val="00670827"/>
    <w:rsid w:val="00670BFC"/>
    <w:rsid w:val="006738CC"/>
    <w:rsid w:val="006739E7"/>
    <w:rsid w:val="00673EF0"/>
    <w:rsid w:val="00674399"/>
    <w:rsid w:val="00675645"/>
    <w:rsid w:val="00675C3D"/>
    <w:rsid w:val="00675E7C"/>
    <w:rsid w:val="00676E7A"/>
    <w:rsid w:val="0067746A"/>
    <w:rsid w:val="006800F9"/>
    <w:rsid w:val="00680A55"/>
    <w:rsid w:val="00683425"/>
    <w:rsid w:val="006840FD"/>
    <w:rsid w:val="00684A73"/>
    <w:rsid w:val="00684C70"/>
    <w:rsid w:val="00684DBE"/>
    <w:rsid w:val="0068781F"/>
    <w:rsid w:val="00692348"/>
    <w:rsid w:val="0069297E"/>
    <w:rsid w:val="00694345"/>
    <w:rsid w:val="00694DCC"/>
    <w:rsid w:val="00695EA3"/>
    <w:rsid w:val="00695ED4"/>
    <w:rsid w:val="006963FA"/>
    <w:rsid w:val="0069726D"/>
    <w:rsid w:val="006A1917"/>
    <w:rsid w:val="006A19A4"/>
    <w:rsid w:val="006A2BF8"/>
    <w:rsid w:val="006A2F2A"/>
    <w:rsid w:val="006A2F55"/>
    <w:rsid w:val="006A2F78"/>
    <w:rsid w:val="006A41B9"/>
    <w:rsid w:val="006A42BA"/>
    <w:rsid w:val="006A44C8"/>
    <w:rsid w:val="006A665C"/>
    <w:rsid w:val="006B1407"/>
    <w:rsid w:val="006B30C0"/>
    <w:rsid w:val="006B5DCE"/>
    <w:rsid w:val="006B667D"/>
    <w:rsid w:val="006B76FE"/>
    <w:rsid w:val="006C2745"/>
    <w:rsid w:val="006C2DA1"/>
    <w:rsid w:val="006C43D7"/>
    <w:rsid w:val="006C45F4"/>
    <w:rsid w:val="006C65B5"/>
    <w:rsid w:val="006C6860"/>
    <w:rsid w:val="006C6C2D"/>
    <w:rsid w:val="006D1E93"/>
    <w:rsid w:val="006D3247"/>
    <w:rsid w:val="006D5FF0"/>
    <w:rsid w:val="006D7B9F"/>
    <w:rsid w:val="006E052F"/>
    <w:rsid w:val="006E0661"/>
    <w:rsid w:val="006E3430"/>
    <w:rsid w:val="006E4504"/>
    <w:rsid w:val="006E5345"/>
    <w:rsid w:val="006E55FB"/>
    <w:rsid w:val="006E66C9"/>
    <w:rsid w:val="006E69F5"/>
    <w:rsid w:val="006E6E8D"/>
    <w:rsid w:val="006E71C5"/>
    <w:rsid w:val="006F00C1"/>
    <w:rsid w:val="006F0394"/>
    <w:rsid w:val="006F0E9D"/>
    <w:rsid w:val="006F1DE7"/>
    <w:rsid w:val="006F2C51"/>
    <w:rsid w:val="006F3747"/>
    <w:rsid w:val="006F5D27"/>
    <w:rsid w:val="007001F2"/>
    <w:rsid w:val="00700244"/>
    <w:rsid w:val="0070157D"/>
    <w:rsid w:val="00702068"/>
    <w:rsid w:val="00702074"/>
    <w:rsid w:val="00702884"/>
    <w:rsid w:val="007033CB"/>
    <w:rsid w:val="00713C3B"/>
    <w:rsid w:val="0071427C"/>
    <w:rsid w:val="007149F3"/>
    <w:rsid w:val="00714EA1"/>
    <w:rsid w:val="00716ACE"/>
    <w:rsid w:val="00717C8B"/>
    <w:rsid w:val="007228B7"/>
    <w:rsid w:val="00722937"/>
    <w:rsid w:val="00722A65"/>
    <w:rsid w:val="00722E79"/>
    <w:rsid w:val="00723F9B"/>
    <w:rsid w:val="00724F65"/>
    <w:rsid w:val="007250E6"/>
    <w:rsid w:val="00726299"/>
    <w:rsid w:val="00733029"/>
    <w:rsid w:val="0073305E"/>
    <w:rsid w:val="00733EA7"/>
    <w:rsid w:val="007342E2"/>
    <w:rsid w:val="00734A22"/>
    <w:rsid w:val="00734C20"/>
    <w:rsid w:val="00735167"/>
    <w:rsid w:val="00737B8D"/>
    <w:rsid w:val="00740CDD"/>
    <w:rsid w:val="00742829"/>
    <w:rsid w:val="00742A34"/>
    <w:rsid w:val="00742C4C"/>
    <w:rsid w:val="00743235"/>
    <w:rsid w:val="00744B04"/>
    <w:rsid w:val="00747B4E"/>
    <w:rsid w:val="00751431"/>
    <w:rsid w:val="0075215E"/>
    <w:rsid w:val="0075253C"/>
    <w:rsid w:val="007526F4"/>
    <w:rsid w:val="00755461"/>
    <w:rsid w:val="00755EC1"/>
    <w:rsid w:val="00756492"/>
    <w:rsid w:val="00757BE8"/>
    <w:rsid w:val="00761580"/>
    <w:rsid w:val="0076195D"/>
    <w:rsid w:val="00762044"/>
    <w:rsid w:val="007621F1"/>
    <w:rsid w:val="00762ED5"/>
    <w:rsid w:val="0076358B"/>
    <w:rsid w:val="00763B25"/>
    <w:rsid w:val="00764AD0"/>
    <w:rsid w:val="00764E22"/>
    <w:rsid w:val="0076547B"/>
    <w:rsid w:val="0076648F"/>
    <w:rsid w:val="007719B6"/>
    <w:rsid w:val="00771D3B"/>
    <w:rsid w:val="00774C98"/>
    <w:rsid w:val="0077573E"/>
    <w:rsid w:val="0077595E"/>
    <w:rsid w:val="00775FDD"/>
    <w:rsid w:val="0077617B"/>
    <w:rsid w:val="007768A5"/>
    <w:rsid w:val="00777231"/>
    <w:rsid w:val="00784C49"/>
    <w:rsid w:val="0078652B"/>
    <w:rsid w:val="00786ACA"/>
    <w:rsid w:val="00790557"/>
    <w:rsid w:val="00791609"/>
    <w:rsid w:val="00791AEA"/>
    <w:rsid w:val="007A41D1"/>
    <w:rsid w:val="007A515A"/>
    <w:rsid w:val="007A671E"/>
    <w:rsid w:val="007A739A"/>
    <w:rsid w:val="007B0034"/>
    <w:rsid w:val="007B0AA9"/>
    <w:rsid w:val="007B15C0"/>
    <w:rsid w:val="007B1F1C"/>
    <w:rsid w:val="007B207E"/>
    <w:rsid w:val="007B2D52"/>
    <w:rsid w:val="007B3190"/>
    <w:rsid w:val="007B6396"/>
    <w:rsid w:val="007B6C5E"/>
    <w:rsid w:val="007B6D27"/>
    <w:rsid w:val="007C09DC"/>
    <w:rsid w:val="007C2427"/>
    <w:rsid w:val="007C29A2"/>
    <w:rsid w:val="007C3413"/>
    <w:rsid w:val="007C4430"/>
    <w:rsid w:val="007C5350"/>
    <w:rsid w:val="007C62FE"/>
    <w:rsid w:val="007C64AE"/>
    <w:rsid w:val="007C7D37"/>
    <w:rsid w:val="007D0EAE"/>
    <w:rsid w:val="007D3033"/>
    <w:rsid w:val="007D32C5"/>
    <w:rsid w:val="007D34B1"/>
    <w:rsid w:val="007D3715"/>
    <w:rsid w:val="007D5C76"/>
    <w:rsid w:val="007D6292"/>
    <w:rsid w:val="007D7750"/>
    <w:rsid w:val="007D78D0"/>
    <w:rsid w:val="007E0355"/>
    <w:rsid w:val="007E04FA"/>
    <w:rsid w:val="007E22FC"/>
    <w:rsid w:val="007E4107"/>
    <w:rsid w:val="007E453C"/>
    <w:rsid w:val="007E678C"/>
    <w:rsid w:val="007E755C"/>
    <w:rsid w:val="007F038E"/>
    <w:rsid w:val="007F0525"/>
    <w:rsid w:val="007F0927"/>
    <w:rsid w:val="007F1AD0"/>
    <w:rsid w:val="007F230C"/>
    <w:rsid w:val="007F31E9"/>
    <w:rsid w:val="007F383E"/>
    <w:rsid w:val="007F3FD7"/>
    <w:rsid w:val="007F418A"/>
    <w:rsid w:val="007F4498"/>
    <w:rsid w:val="007F461F"/>
    <w:rsid w:val="007F4731"/>
    <w:rsid w:val="007F5B25"/>
    <w:rsid w:val="007F64BE"/>
    <w:rsid w:val="007F6A33"/>
    <w:rsid w:val="008018D1"/>
    <w:rsid w:val="00803897"/>
    <w:rsid w:val="00803C77"/>
    <w:rsid w:val="00804E7A"/>
    <w:rsid w:val="00805275"/>
    <w:rsid w:val="00805FF8"/>
    <w:rsid w:val="00806075"/>
    <w:rsid w:val="0080648E"/>
    <w:rsid w:val="008071B2"/>
    <w:rsid w:val="008077AD"/>
    <w:rsid w:val="008078AD"/>
    <w:rsid w:val="00810C5F"/>
    <w:rsid w:val="00811050"/>
    <w:rsid w:val="00811FE1"/>
    <w:rsid w:val="008250F2"/>
    <w:rsid w:val="00825E40"/>
    <w:rsid w:val="00826E08"/>
    <w:rsid w:val="00830652"/>
    <w:rsid w:val="008316A8"/>
    <w:rsid w:val="00834234"/>
    <w:rsid w:val="00836C0E"/>
    <w:rsid w:val="008409BA"/>
    <w:rsid w:val="0084456F"/>
    <w:rsid w:val="008452F0"/>
    <w:rsid w:val="00845574"/>
    <w:rsid w:val="008513C1"/>
    <w:rsid w:val="00854340"/>
    <w:rsid w:val="0085728E"/>
    <w:rsid w:val="008606FA"/>
    <w:rsid w:val="00861029"/>
    <w:rsid w:val="00863CF2"/>
    <w:rsid w:val="00863DCB"/>
    <w:rsid w:val="00864E4D"/>
    <w:rsid w:val="0086501F"/>
    <w:rsid w:val="00867197"/>
    <w:rsid w:val="008677FD"/>
    <w:rsid w:val="00867A19"/>
    <w:rsid w:val="00872D66"/>
    <w:rsid w:val="00873001"/>
    <w:rsid w:val="00873BDD"/>
    <w:rsid w:val="00875103"/>
    <w:rsid w:val="00875262"/>
    <w:rsid w:val="00875AF1"/>
    <w:rsid w:val="00880E94"/>
    <w:rsid w:val="00881102"/>
    <w:rsid w:val="008811E5"/>
    <w:rsid w:val="00881675"/>
    <w:rsid w:val="00882B3A"/>
    <w:rsid w:val="00882C14"/>
    <w:rsid w:val="00887A98"/>
    <w:rsid w:val="008912EF"/>
    <w:rsid w:val="0089244C"/>
    <w:rsid w:val="0089278B"/>
    <w:rsid w:val="0089341D"/>
    <w:rsid w:val="00893747"/>
    <w:rsid w:val="00893800"/>
    <w:rsid w:val="00893D22"/>
    <w:rsid w:val="0089406C"/>
    <w:rsid w:val="008976A6"/>
    <w:rsid w:val="008A0404"/>
    <w:rsid w:val="008A0CDD"/>
    <w:rsid w:val="008A1216"/>
    <w:rsid w:val="008A350C"/>
    <w:rsid w:val="008A3E9A"/>
    <w:rsid w:val="008A3FF5"/>
    <w:rsid w:val="008A499B"/>
    <w:rsid w:val="008A6CB0"/>
    <w:rsid w:val="008A6EC6"/>
    <w:rsid w:val="008B0F0D"/>
    <w:rsid w:val="008B5E79"/>
    <w:rsid w:val="008B5F02"/>
    <w:rsid w:val="008B795B"/>
    <w:rsid w:val="008C0298"/>
    <w:rsid w:val="008C07CE"/>
    <w:rsid w:val="008C1F50"/>
    <w:rsid w:val="008C48B7"/>
    <w:rsid w:val="008C601F"/>
    <w:rsid w:val="008C6A4B"/>
    <w:rsid w:val="008C727D"/>
    <w:rsid w:val="008C7953"/>
    <w:rsid w:val="008D006E"/>
    <w:rsid w:val="008D1D9C"/>
    <w:rsid w:val="008D1FAE"/>
    <w:rsid w:val="008D2583"/>
    <w:rsid w:val="008D2642"/>
    <w:rsid w:val="008D2EC1"/>
    <w:rsid w:val="008D2EDE"/>
    <w:rsid w:val="008D3078"/>
    <w:rsid w:val="008D34A6"/>
    <w:rsid w:val="008D43D6"/>
    <w:rsid w:val="008D52BF"/>
    <w:rsid w:val="008D5625"/>
    <w:rsid w:val="008D6577"/>
    <w:rsid w:val="008E0957"/>
    <w:rsid w:val="008E0A58"/>
    <w:rsid w:val="008E1A1E"/>
    <w:rsid w:val="008E1CD0"/>
    <w:rsid w:val="008E3109"/>
    <w:rsid w:val="008E31C4"/>
    <w:rsid w:val="008E5448"/>
    <w:rsid w:val="008E579F"/>
    <w:rsid w:val="008F1E5C"/>
    <w:rsid w:val="008F33AC"/>
    <w:rsid w:val="008F5C06"/>
    <w:rsid w:val="008F641E"/>
    <w:rsid w:val="008F706D"/>
    <w:rsid w:val="00900FF5"/>
    <w:rsid w:val="009011A9"/>
    <w:rsid w:val="00901322"/>
    <w:rsid w:val="00902658"/>
    <w:rsid w:val="009030DE"/>
    <w:rsid w:val="009049B8"/>
    <w:rsid w:val="00907756"/>
    <w:rsid w:val="00907FBE"/>
    <w:rsid w:val="00910294"/>
    <w:rsid w:val="00910636"/>
    <w:rsid w:val="009111EC"/>
    <w:rsid w:val="00912D93"/>
    <w:rsid w:val="00912F47"/>
    <w:rsid w:val="00913C9D"/>
    <w:rsid w:val="00914C90"/>
    <w:rsid w:val="009157A8"/>
    <w:rsid w:val="00916093"/>
    <w:rsid w:val="00917C9F"/>
    <w:rsid w:val="00921F85"/>
    <w:rsid w:val="00922000"/>
    <w:rsid w:val="00922D6B"/>
    <w:rsid w:val="00924B2D"/>
    <w:rsid w:val="009260BA"/>
    <w:rsid w:val="00926D35"/>
    <w:rsid w:val="00926E16"/>
    <w:rsid w:val="00927AB5"/>
    <w:rsid w:val="009324E2"/>
    <w:rsid w:val="00934615"/>
    <w:rsid w:val="00934AC2"/>
    <w:rsid w:val="00935218"/>
    <w:rsid w:val="00940393"/>
    <w:rsid w:val="00940DA5"/>
    <w:rsid w:val="00941C7F"/>
    <w:rsid w:val="009420E3"/>
    <w:rsid w:val="009430E6"/>
    <w:rsid w:val="00944507"/>
    <w:rsid w:val="009460F7"/>
    <w:rsid w:val="00947E75"/>
    <w:rsid w:val="009505D7"/>
    <w:rsid w:val="0095233A"/>
    <w:rsid w:val="00952582"/>
    <w:rsid w:val="00953A31"/>
    <w:rsid w:val="00954A93"/>
    <w:rsid w:val="00955C66"/>
    <w:rsid w:val="00957927"/>
    <w:rsid w:val="00961050"/>
    <w:rsid w:val="0096143A"/>
    <w:rsid w:val="00964FC2"/>
    <w:rsid w:val="00965ABC"/>
    <w:rsid w:val="00966EF8"/>
    <w:rsid w:val="00967887"/>
    <w:rsid w:val="0097061B"/>
    <w:rsid w:val="009758D0"/>
    <w:rsid w:val="00975BD2"/>
    <w:rsid w:val="00975F8B"/>
    <w:rsid w:val="0098015B"/>
    <w:rsid w:val="00980E8B"/>
    <w:rsid w:val="009828C4"/>
    <w:rsid w:val="009836A9"/>
    <w:rsid w:val="00983DF5"/>
    <w:rsid w:val="00984F9D"/>
    <w:rsid w:val="00986E27"/>
    <w:rsid w:val="009879A4"/>
    <w:rsid w:val="00987B25"/>
    <w:rsid w:val="009919A7"/>
    <w:rsid w:val="009936E9"/>
    <w:rsid w:val="00994E04"/>
    <w:rsid w:val="00996653"/>
    <w:rsid w:val="009A0F98"/>
    <w:rsid w:val="009A2578"/>
    <w:rsid w:val="009A2EE6"/>
    <w:rsid w:val="009A3E7E"/>
    <w:rsid w:val="009A4FD2"/>
    <w:rsid w:val="009A5665"/>
    <w:rsid w:val="009A794A"/>
    <w:rsid w:val="009A7F5D"/>
    <w:rsid w:val="009A7F68"/>
    <w:rsid w:val="009B0D7B"/>
    <w:rsid w:val="009B1883"/>
    <w:rsid w:val="009B2387"/>
    <w:rsid w:val="009B2F9D"/>
    <w:rsid w:val="009B31DD"/>
    <w:rsid w:val="009B3A83"/>
    <w:rsid w:val="009B3F52"/>
    <w:rsid w:val="009B4438"/>
    <w:rsid w:val="009B6CCB"/>
    <w:rsid w:val="009B78BE"/>
    <w:rsid w:val="009B7CD7"/>
    <w:rsid w:val="009C02F9"/>
    <w:rsid w:val="009D0265"/>
    <w:rsid w:val="009D03D4"/>
    <w:rsid w:val="009D1E77"/>
    <w:rsid w:val="009D21A5"/>
    <w:rsid w:val="009D2E03"/>
    <w:rsid w:val="009D33FC"/>
    <w:rsid w:val="009D6481"/>
    <w:rsid w:val="009D662B"/>
    <w:rsid w:val="009D757E"/>
    <w:rsid w:val="009E3481"/>
    <w:rsid w:val="009E4336"/>
    <w:rsid w:val="009E62EA"/>
    <w:rsid w:val="009F2F76"/>
    <w:rsid w:val="009F6B34"/>
    <w:rsid w:val="009F6BB6"/>
    <w:rsid w:val="009F71A0"/>
    <w:rsid w:val="009F79DA"/>
    <w:rsid w:val="00A0178E"/>
    <w:rsid w:val="00A02A57"/>
    <w:rsid w:val="00A0470B"/>
    <w:rsid w:val="00A066F7"/>
    <w:rsid w:val="00A07387"/>
    <w:rsid w:val="00A07F0F"/>
    <w:rsid w:val="00A11177"/>
    <w:rsid w:val="00A11A8F"/>
    <w:rsid w:val="00A12810"/>
    <w:rsid w:val="00A1325C"/>
    <w:rsid w:val="00A14BFA"/>
    <w:rsid w:val="00A15DB0"/>
    <w:rsid w:val="00A15E20"/>
    <w:rsid w:val="00A16BBD"/>
    <w:rsid w:val="00A17653"/>
    <w:rsid w:val="00A17CA6"/>
    <w:rsid w:val="00A20246"/>
    <w:rsid w:val="00A21784"/>
    <w:rsid w:val="00A21B68"/>
    <w:rsid w:val="00A22360"/>
    <w:rsid w:val="00A225A7"/>
    <w:rsid w:val="00A251E8"/>
    <w:rsid w:val="00A267E6"/>
    <w:rsid w:val="00A26D9E"/>
    <w:rsid w:val="00A275D9"/>
    <w:rsid w:val="00A30924"/>
    <w:rsid w:val="00A32565"/>
    <w:rsid w:val="00A33ECE"/>
    <w:rsid w:val="00A33EEA"/>
    <w:rsid w:val="00A41322"/>
    <w:rsid w:val="00A42016"/>
    <w:rsid w:val="00A432BD"/>
    <w:rsid w:val="00A4369B"/>
    <w:rsid w:val="00A44AAD"/>
    <w:rsid w:val="00A4611A"/>
    <w:rsid w:val="00A46167"/>
    <w:rsid w:val="00A471C6"/>
    <w:rsid w:val="00A47DC9"/>
    <w:rsid w:val="00A47F42"/>
    <w:rsid w:val="00A5021E"/>
    <w:rsid w:val="00A5082B"/>
    <w:rsid w:val="00A5159A"/>
    <w:rsid w:val="00A52A0A"/>
    <w:rsid w:val="00A52A2E"/>
    <w:rsid w:val="00A5345B"/>
    <w:rsid w:val="00A61FF6"/>
    <w:rsid w:val="00A62116"/>
    <w:rsid w:val="00A6389A"/>
    <w:rsid w:val="00A6474C"/>
    <w:rsid w:val="00A65E0E"/>
    <w:rsid w:val="00A65F29"/>
    <w:rsid w:val="00A66510"/>
    <w:rsid w:val="00A66EBB"/>
    <w:rsid w:val="00A6785C"/>
    <w:rsid w:val="00A7091D"/>
    <w:rsid w:val="00A71AB7"/>
    <w:rsid w:val="00A72238"/>
    <w:rsid w:val="00A73072"/>
    <w:rsid w:val="00A741C1"/>
    <w:rsid w:val="00A74A80"/>
    <w:rsid w:val="00A74C3C"/>
    <w:rsid w:val="00A76E46"/>
    <w:rsid w:val="00A771F3"/>
    <w:rsid w:val="00A7798E"/>
    <w:rsid w:val="00A8023E"/>
    <w:rsid w:val="00A812EA"/>
    <w:rsid w:val="00A81695"/>
    <w:rsid w:val="00A81BCC"/>
    <w:rsid w:val="00A824FF"/>
    <w:rsid w:val="00A826DB"/>
    <w:rsid w:val="00A82948"/>
    <w:rsid w:val="00A83925"/>
    <w:rsid w:val="00A84316"/>
    <w:rsid w:val="00A858AA"/>
    <w:rsid w:val="00A85E78"/>
    <w:rsid w:val="00A869EC"/>
    <w:rsid w:val="00A8710C"/>
    <w:rsid w:val="00A87F8A"/>
    <w:rsid w:val="00A90746"/>
    <w:rsid w:val="00A9100B"/>
    <w:rsid w:val="00A917C9"/>
    <w:rsid w:val="00A93331"/>
    <w:rsid w:val="00A943F4"/>
    <w:rsid w:val="00A947B2"/>
    <w:rsid w:val="00A95059"/>
    <w:rsid w:val="00A96DD4"/>
    <w:rsid w:val="00AA099F"/>
    <w:rsid w:val="00AA52B6"/>
    <w:rsid w:val="00AA54B5"/>
    <w:rsid w:val="00AA77BB"/>
    <w:rsid w:val="00AB23DB"/>
    <w:rsid w:val="00AB49B5"/>
    <w:rsid w:val="00AB4F8F"/>
    <w:rsid w:val="00AB6745"/>
    <w:rsid w:val="00AC1F1B"/>
    <w:rsid w:val="00AC2C7A"/>
    <w:rsid w:val="00AC3B37"/>
    <w:rsid w:val="00AC6DF4"/>
    <w:rsid w:val="00AC733A"/>
    <w:rsid w:val="00AC79E3"/>
    <w:rsid w:val="00AD014F"/>
    <w:rsid w:val="00AD0F88"/>
    <w:rsid w:val="00AD25BD"/>
    <w:rsid w:val="00AD2940"/>
    <w:rsid w:val="00AD3151"/>
    <w:rsid w:val="00AD3310"/>
    <w:rsid w:val="00AD33AE"/>
    <w:rsid w:val="00AD3929"/>
    <w:rsid w:val="00AD563F"/>
    <w:rsid w:val="00AD5759"/>
    <w:rsid w:val="00AD7901"/>
    <w:rsid w:val="00AE03D0"/>
    <w:rsid w:val="00AE09E6"/>
    <w:rsid w:val="00AE0BE9"/>
    <w:rsid w:val="00AE439E"/>
    <w:rsid w:val="00AE586C"/>
    <w:rsid w:val="00AE774E"/>
    <w:rsid w:val="00AE7DF7"/>
    <w:rsid w:val="00AF075C"/>
    <w:rsid w:val="00AF0767"/>
    <w:rsid w:val="00AF0C94"/>
    <w:rsid w:val="00AF15D5"/>
    <w:rsid w:val="00AF1D7B"/>
    <w:rsid w:val="00AF244B"/>
    <w:rsid w:val="00AF2D7B"/>
    <w:rsid w:val="00AF2F97"/>
    <w:rsid w:val="00AF4B67"/>
    <w:rsid w:val="00AF4C36"/>
    <w:rsid w:val="00AF5BAA"/>
    <w:rsid w:val="00AF6268"/>
    <w:rsid w:val="00AF6F52"/>
    <w:rsid w:val="00AF79CA"/>
    <w:rsid w:val="00AF7B91"/>
    <w:rsid w:val="00B02D91"/>
    <w:rsid w:val="00B03BAE"/>
    <w:rsid w:val="00B0489C"/>
    <w:rsid w:val="00B054B8"/>
    <w:rsid w:val="00B057DA"/>
    <w:rsid w:val="00B05B06"/>
    <w:rsid w:val="00B0675C"/>
    <w:rsid w:val="00B10992"/>
    <w:rsid w:val="00B11D01"/>
    <w:rsid w:val="00B12D77"/>
    <w:rsid w:val="00B14401"/>
    <w:rsid w:val="00B147A1"/>
    <w:rsid w:val="00B149D9"/>
    <w:rsid w:val="00B14B47"/>
    <w:rsid w:val="00B14F3C"/>
    <w:rsid w:val="00B1529D"/>
    <w:rsid w:val="00B154F4"/>
    <w:rsid w:val="00B171B7"/>
    <w:rsid w:val="00B22019"/>
    <w:rsid w:val="00B22904"/>
    <w:rsid w:val="00B239B9"/>
    <w:rsid w:val="00B26DE7"/>
    <w:rsid w:val="00B26FE5"/>
    <w:rsid w:val="00B3220E"/>
    <w:rsid w:val="00B32D1D"/>
    <w:rsid w:val="00B32FD1"/>
    <w:rsid w:val="00B344A1"/>
    <w:rsid w:val="00B353D1"/>
    <w:rsid w:val="00B40715"/>
    <w:rsid w:val="00B416F8"/>
    <w:rsid w:val="00B420EC"/>
    <w:rsid w:val="00B4482F"/>
    <w:rsid w:val="00B44AE1"/>
    <w:rsid w:val="00B47B9B"/>
    <w:rsid w:val="00B47EA6"/>
    <w:rsid w:val="00B50706"/>
    <w:rsid w:val="00B51007"/>
    <w:rsid w:val="00B51482"/>
    <w:rsid w:val="00B519C4"/>
    <w:rsid w:val="00B52128"/>
    <w:rsid w:val="00B523B1"/>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771F"/>
    <w:rsid w:val="00B8096F"/>
    <w:rsid w:val="00B812E6"/>
    <w:rsid w:val="00B813F8"/>
    <w:rsid w:val="00B834EB"/>
    <w:rsid w:val="00B869A2"/>
    <w:rsid w:val="00B86F57"/>
    <w:rsid w:val="00B91148"/>
    <w:rsid w:val="00B9454B"/>
    <w:rsid w:val="00B97F0B"/>
    <w:rsid w:val="00BA0F9B"/>
    <w:rsid w:val="00BA2CBA"/>
    <w:rsid w:val="00BA4E99"/>
    <w:rsid w:val="00BA4F47"/>
    <w:rsid w:val="00BA511D"/>
    <w:rsid w:val="00BA5CEE"/>
    <w:rsid w:val="00BA5EB6"/>
    <w:rsid w:val="00BA5F3D"/>
    <w:rsid w:val="00BA62C9"/>
    <w:rsid w:val="00BA6533"/>
    <w:rsid w:val="00BA6F64"/>
    <w:rsid w:val="00BA6F76"/>
    <w:rsid w:val="00BB1C6C"/>
    <w:rsid w:val="00BB25A4"/>
    <w:rsid w:val="00BB2905"/>
    <w:rsid w:val="00BB363D"/>
    <w:rsid w:val="00BB3842"/>
    <w:rsid w:val="00BB4BCA"/>
    <w:rsid w:val="00BB4D36"/>
    <w:rsid w:val="00BB5A79"/>
    <w:rsid w:val="00BB67B2"/>
    <w:rsid w:val="00BB7186"/>
    <w:rsid w:val="00BC315A"/>
    <w:rsid w:val="00BC326B"/>
    <w:rsid w:val="00BC5723"/>
    <w:rsid w:val="00BC5939"/>
    <w:rsid w:val="00BC5BF7"/>
    <w:rsid w:val="00BC63B8"/>
    <w:rsid w:val="00BC68DE"/>
    <w:rsid w:val="00BC6FA2"/>
    <w:rsid w:val="00BD0B58"/>
    <w:rsid w:val="00BD157B"/>
    <w:rsid w:val="00BD20AA"/>
    <w:rsid w:val="00BD2E25"/>
    <w:rsid w:val="00BD41BA"/>
    <w:rsid w:val="00BD52C9"/>
    <w:rsid w:val="00BD5462"/>
    <w:rsid w:val="00BD71D8"/>
    <w:rsid w:val="00BE0A1A"/>
    <w:rsid w:val="00BE1109"/>
    <w:rsid w:val="00BE1F97"/>
    <w:rsid w:val="00BE240A"/>
    <w:rsid w:val="00BE35E8"/>
    <w:rsid w:val="00BE4F2B"/>
    <w:rsid w:val="00BE6F9E"/>
    <w:rsid w:val="00BE739B"/>
    <w:rsid w:val="00BE7838"/>
    <w:rsid w:val="00BF007A"/>
    <w:rsid w:val="00BF0489"/>
    <w:rsid w:val="00BF1CD4"/>
    <w:rsid w:val="00BF1F9E"/>
    <w:rsid w:val="00BF2CA1"/>
    <w:rsid w:val="00BF3345"/>
    <w:rsid w:val="00BF449E"/>
    <w:rsid w:val="00BF5525"/>
    <w:rsid w:val="00BF5E9D"/>
    <w:rsid w:val="00BF7A21"/>
    <w:rsid w:val="00C004D3"/>
    <w:rsid w:val="00C034EC"/>
    <w:rsid w:val="00C0374D"/>
    <w:rsid w:val="00C0478B"/>
    <w:rsid w:val="00C04B2F"/>
    <w:rsid w:val="00C04D7D"/>
    <w:rsid w:val="00C05622"/>
    <w:rsid w:val="00C05CB5"/>
    <w:rsid w:val="00C07652"/>
    <w:rsid w:val="00C12B43"/>
    <w:rsid w:val="00C135C5"/>
    <w:rsid w:val="00C14C7A"/>
    <w:rsid w:val="00C14C85"/>
    <w:rsid w:val="00C1526F"/>
    <w:rsid w:val="00C16883"/>
    <w:rsid w:val="00C16CC5"/>
    <w:rsid w:val="00C17407"/>
    <w:rsid w:val="00C208EC"/>
    <w:rsid w:val="00C21BF3"/>
    <w:rsid w:val="00C22602"/>
    <w:rsid w:val="00C22800"/>
    <w:rsid w:val="00C258B2"/>
    <w:rsid w:val="00C25E23"/>
    <w:rsid w:val="00C26428"/>
    <w:rsid w:val="00C268C0"/>
    <w:rsid w:val="00C27138"/>
    <w:rsid w:val="00C3007D"/>
    <w:rsid w:val="00C302EF"/>
    <w:rsid w:val="00C30FB5"/>
    <w:rsid w:val="00C31DB1"/>
    <w:rsid w:val="00C31DB2"/>
    <w:rsid w:val="00C3311D"/>
    <w:rsid w:val="00C33DAA"/>
    <w:rsid w:val="00C34118"/>
    <w:rsid w:val="00C369E7"/>
    <w:rsid w:val="00C37556"/>
    <w:rsid w:val="00C37631"/>
    <w:rsid w:val="00C37C6A"/>
    <w:rsid w:val="00C400ED"/>
    <w:rsid w:val="00C42384"/>
    <w:rsid w:val="00C449B5"/>
    <w:rsid w:val="00C46DED"/>
    <w:rsid w:val="00C47710"/>
    <w:rsid w:val="00C47ECE"/>
    <w:rsid w:val="00C5046F"/>
    <w:rsid w:val="00C523CD"/>
    <w:rsid w:val="00C52A78"/>
    <w:rsid w:val="00C559DC"/>
    <w:rsid w:val="00C560E0"/>
    <w:rsid w:val="00C561A8"/>
    <w:rsid w:val="00C563A2"/>
    <w:rsid w:val="00C6098D"/>
    <w:rsid w:val="00C60CBA"/>
    <w:rsid w:val="00C610C3"/>
    <w:rsid w:val="00C61C8C"/>
    <w:rsid w:val="00C63776"/>
    <w:rsid w:val="00C66080"/>
    <w:rsid w:val="00C6696F"/>
    <w:rsid w:val="00C7041F"/>
    <w:rsid w:val="00C715BD"/>
    <w:rsid w:val="00C720AE"/>
    <w:rsid w:val="00C745E4"/>
    <w:rsid w:val="00C77029"/>
    <w:rsid w:val="00C7703F"/>
    <w:rsid w:val="00C81F31"/>
    <w:rsid w:val="00C8285B"/>
    <w:rsid w:val="00C83190"/>
    <w:rsid w:val="00C838B3"/>
    <w:rsid w:val="00C83AAA"/>
    <w:rsid w:val="00C84C27"/>
    <w:rsid w:val="00C8557F"/>
    <w:rsid w:val="00C901E0"/>
    <w:rsid w:val="00C90B9F"/>
    <w:rsid w:val="00C92A27"/>
    <w:rsid w:val="00C94573"/>
    <w:rsid w:val="00C94EEC"/>
    <w:rsid w:val="00C97A17"/>
    <w:rsid w:val="00CA0742"/>
    <w:rsid w:val="00CA0B4B"/>
    <w:rsid w:val="00CA1AF2"/>
    <w:rsid w:val="00CA40B2"/>
    <w:rsid w:val="00CA40EC"/>
    <w:rsid w:val="00CA7799"/>
    <w:rsid w:val="00CA7B07"/>
    <w:rsid w:val="00CA7C10"/>
    <w:rsid w:val="00CB03F5"/>
    <w:rsid w:val="00CB062F"/>
    <w:rsid w:val="00CB3BB4"/>
    <w:rsid w:val="00CB40C9"/>
    <w:rsid w:val="00CB4543"/>
    <w:rsid w:val="00CB518C"/>
    <w:rsid w:val="00CB55D3"/>
    <w:rsid w:val="00CC021A"/>
    <w:rsid w:val="00CC08A0"/>
    <w:rsid w:val="00CC0CDC"/>
    <w:rsid w:val="00CC1385"/>
    <w:rsid w:val="00CC1A6B"/>
    <w:rsid w:val="00CC218F"/>
    <w:rsid w:val="00CC3AAD"/>
    <w:rsid w:val="00CC3BC2"/>
    <w:rsid w:val="00CC3DA1"/>
    <w:rsid w:val="00CC3FB2"/>
    <w:rsid w:val="00CC58A2"/>
    <w:rsid w:val="00CC5CB2"/>
    <w:rsid w:val="00CD07BE"/>
    <w:rsid w:val="00CD083D"/>
    <w:rsid w:val="00CD2A38"/>
    <w:rsid w:val="00CD353E"/>
    <w:rsid w:val="00CD433F"/>
    <w:rsid w:val="00CD54F1"/>
    <w:rsid w:val="00CD55C9"/>
    <w:rsid w:val="00CD57CF"/>
    <w:rsid w:val="00CD5908"/>
    <w:rsid w:val="00CD6388"/>
    <w:rsid w:val="00CD6A64"/>
    <w:rsid w:val="00CE0BC8"/>
    <w:rsid w:val="00CE1545"/>
    <w:rsid w:val="00CE1CB5"/>
    <w:rsid w:val="00CF0654"/>
    <w:rsid w:val="00CF09B4"/>
    <w:rsid w:val="00CF2D5E"/>
    <w:rsid w:val="00CF3863"/>
    <w:rsid w:val="00CF3C3C"/>
    <w:rsid w:val="00D01BE1"/>
    <w:rsid w:val="00D021C4"/>
    <w:rsid w:val="00D02FF2"/>
    <w:rsid w:val="00D03CF4"/>
    <w:rsid w:val="00D050CC"/>
    <w:rsid w:val="00D0531E"/>
    <w:rsid w:val="00D05491"/>
    <w:rsid w:val="00D059DE"/>
    <w:rsid w:val="00D070B0"/>
    <w:rsid w:val="00D10261"/>
    <w:rsid w:val="00D108CB"/>
    <w:rsid w:val="00D116AA"/>
    <w:rsid w:val="00D116D4"/>
    <w:rsid w:val="00D11FEE"/>
    <w:rsid w:val="00D14A3A"/>
    <w:rsid w:val="00D17422"/>
    <w:rsid w:val="00D229C1"/>
    <w:rsid w:val="00D2529A"/>
    <w:rsid w:val="00D25754"/>
    <w:rsid w:val="00D26772"/>
    <w:rsid w:val="00D2781F"/>
    <w:rsid w:val="00D31CD2"/>
    <w:rsid w:val="00D32483"/>
    <w:rsid w:val="00D34063"/>
    <w:rsid w:val="00D34505"/>
    <w:rsid w:val="00D353C7"/>
    <w:rsid w:val="00D373A2"/>
    <w:rsid w:val="00D40125"/>
    <w:rsid w:val="00D41360"/>
    <w:rsid w:val="00D4152E"/>
    <w:rsid w:val="00D429CC"/>
    <w:rsid w:val="00D44639"/>
    <w:rsid w:val="00D4566E"/>
    <w:rsid w:val="00D45BBE"/>
    <w:rsid w:val="00D4694D"/>
    <w:rsid w:val="00D472D9"/>
    <w:rsid w:val="00D51A5A"/>
    <w:rsid w:val="00D52A61"/>
    <w:rsid w:val="00D52E3F"/>
    <w:rsid w:val="00D57B6A"/>
    <w:rsid w:val="00D608C4"/>
    <w:rsid w:val="00D60B45"/>
    <w:rsid w:val="00D61553"/>
    <w:rsid w:val="00D622AC"/>
    <w:rsid w:val="00D6354E"/>
    <w:rsid w:val="00D63667"/>
    <w:rsid w:val="00D65016"/>
    <w:rsid w:val="00D66958"/>
    <w:rsid w:val="00D705F5"/>
    <w:rsid w:val="00D71937"/>
    <w:rsid w:val="00D721E2"/>
    <w:rsid w:val="00D727BD"/>
    <w:rsid w:val="00D74A3E"/>
    <w:rsid w:val="00D7733B"/>
    <w:rsid w:val="00D7739F"/>
    <w:rsid w:val="00D77661"/>
    <w:rsid w:val="00D80827"/>
    <w:rsid w:val="00D84344"/>
    <w:rsid w:val="00D84E9A"/>
    <w:rsid w:val="00D90CB5"/>
    <w:rsid w:val="00D92F7C"/>
    <w:rsid w:val="00D934F5"/>
    <w:rsid w:val="00D94180"/>
    <w:rsid w:val="00D95BFB"/>
    <w:rsid w:val="00D96204"/>
    <w:rsid w:val="00D978C7"/>
    <w:rsid w:val="00D97E74"/>
    <w:rsid w:val="00D97F3C"/>
    <w:rsid w:val="00DA02D4"/>
    <w:rsid w:val="00DA1E4E"/>
    <w:rsid w:val="00DA2198"/>
    <w:rsid w:val="00DA30CE"/>
    <w:rsid w:val="00DB01BB"/>
    <w:rsid w:val="00DB08D2"/>
    <w:rsid w:val="00DB1F36"/>
    <w:rsid w:val="00DB29CB"/>
    <w:rsid w:val="00DB3FA2"/>
    <w:rsid w:val="00DB78F5"/>
    <w:rsid w:val="00DC188F"/>
    <w:rsid w:val="00DC24AB"/>
    <w:rsid w:val="00DC4EA7"/>
    <w:rsid w:val="00DC758B"/>
    <w:rsid w:val="00DC7ED8"/>
    <w:rsid w:val="00DD1243"/>
    <w:rsid w:val="00DD31D5"/>
    <w:rsid w:val="00DD3A5E"/>
    <w:rsid w:val="00DD3E84"/>
    <w:rsid w:val="00DD4436"/>
    <w:rsid w:val="00DD5A5A"/>
    <w:rsid w:val="00DD6437"/>
    <w:rsid w:val="00DD7B9C"/>
    <w:rsid w:val="00DD7E71"/>
    <w:rsid w:val="00DE1CD1"/>
    <w:rsid w:val="00DE2342"/>
    <w:rsid w:val="00DE3D85"/>
    <w:rsid w:val="00DE4575"/>
    <w:rsid w:val="00DE4A1D"/>
    <w:rsid w:val="00DF18AA"/>
    <w:rsid w:val="00DF2221"/>
    <w:rsid w:val="00DF258F"/>
    <w:rsid w:val="00DF2623"/>
    <w:rsid w:val="00DF3865"/>
    <w:rsid w:val="00DF53EE"/>
    <w:rsid w:val="00E021BF"/>
    <w:rsid w:val="00E022B1"/>
    <w:rsid w:val="00E04F49"/>
    <w:rsid w:val="00E0572F"/>
    <w:rsid w:val="00E05E24"/>
    <w:rsid w:val="00E062DD"/>
    <w:rsid w:val="00E07D7A"/>
    <w:rsid w:val="00E07EB0"/>
    <w:rsid w:val="00E11C31"/>
    <w:rsid w:val="00E12028"/>
    <w:rsid w:val="00E15397"/>
    <w:rsid w:val="00E15A73"/>
    <w:rsid w:val="00E16E21"/>
    <w:rsid w:val="00E1741C"/>
    <w:rsid w:val="00E2045A"/>
    <w:rsid w:val="00E25892"/>
    <w:rsid w:val="00E25B7D"/>
    <w:rsid w:val="00E25DAC"/>
    <w:rsid w:val="00E2611C"/>
    <w:rsid w:val="00E26245"/>
    <w:rsid w:val="00E26872"/>
    <w:rsid w:val="00E27410"/>
    <w:rsid w:val="00E27482"/>
    <w:rsid w:val="00E3056D"/>
    <w:rsid w:val="00E30596"/>
    <w:rsid w:val="00E30C81"/>
    <w:rsid w:val="00E31F45"/>
    <w:rsid w:val="00E32012"/>
    <w:rsid w:val="00E368CA"/>
    <w:rsid w:val="00E36C38"/>
    <w:rsid w:val="00E37E02"/>
    <w:rsid w:val="00E4000E"/>
    <w:rsid w:val="00E40AAC"/>
    <w:rsid w:val="00E4177F"/>
    <w:rsid w:val="00E42DFE"/>
    <w:rsid w:val="00E42F1D"/>
    <w:rsid w:val="00E44774"/>
    <w:rsid w:val="00E44BBB"/>
    <w:rsid w:val="00E450D9"/>
    <w:rsid w:val="00E45923"/>
    <w:rsid w:val="00E47EB5"/>
    <w:rsid w:val="00E52233"/>
    <w:rsid w:val="00E53029"/>
    <w:rsid w:val="00E5354D"/>
    <w:rsid w:val="00E5377F"/>
    <w:rsid w:val="00E54442"/>
    <w:rsid w:val="00E54871"/>
    <w:rsid w:val="00E55B88"/>
    <w:rsid w:val="00E5717B"/>
    <w:rsid w:val="00E57305"/>
    <w:rsid w:val="00E60FF7"/>
    <w:rsid w:val="00E624F1"/>
    <w:rsid w:val="00E62B72"/>
    <w:rsid w:val="00E64788"/>
    <w:rsid w:val="00E66CC2"/>
    <w:rsid w:val="00E67318"/>
    <w:rsid w:val="00E70134"/>
    <w:rsid w:val="00E71892"/>
    <w:rsid w:val="00E72C02"/>
    <w:rsid w:val="00E73B24"/>
    <w:rsid w:val="00E73E53"/>
    <w:rsid w:val="00E746CA"/>
    <w:rsid w:val="00E75210"/>
    <w:rsid w:val="00E81EFB"/>
    <w:rsid w:val="00E8212B"/>
    <w:rsid w:val="00E82677"/>
    <w:rsid w:val="00E934AA"/>
    <w:rsid w:val="00E94174"/>
    <w:rsid w:val="00E95008"/>
    <w:rsid w:val="00E96EC3"/>
    <w:rsid w:val="00E97D27"/>
    <w:rsid w:val="00EA06E1"/>
    <w:rsid w:val="00EA195A"/>
    <w:rsid w:val="00EA62A5"/>
    <w:rsid w:val="00EA71B0"/>
    <w:rsid w:val="00EA72DD"/>
    <w:rsid w:val="00EA78D8"/>
    <w:rsid w:val="00EB3A59"/>
    <w:rsid w:val="00EB3EC0"/>
    <w:rsid w:val="00EB5218"/>
    <w:rsid w:val="00EB6D53"/>
    <w:rsid w:val="00EB7D5E"/>
    <w:rsid w:val="00EC01FC"/>
    <w:rsid w:val="00EC456B"/>
    <w:rsid w:val="00EC4C7F"/>
    <w:rsid w:val="00EC62C7"/>
    <w:rsid w:val="00ED18B3"/>
    <w:rsid w:val="00ED18CA"/>
    <w:rsid w:val="00ED1BDE"/>
    <w:rsid w:val="00ED3A4D"/>
    <w:rsid w:val="00ED4218"/>
    <w:rsid w:val="00ED47E8"/>
    <w:rsid w:val="00ED4802"/>
    <w:rsid w:val="00ED4FB8"/>
    <w:rsid w:val="00ED5C00"/>
    <w:rsid w:val="00ED6CC5"/>
    <w:rsid w:val="00EE0B76"/>
    <w:rsid w:val="00EE13EC"/>
    <w:rsid w:val="00EE1B5A"/>
    <w:rsid w:val="00EE22A5"/>
    <w:rsid w:val="00EE241D"/>
    <w:rsid w:val="00EE25D2"/>
    <w:rsid w:val="00EE52E5"/>
    <w:rsid w:val="00EE5A34"/>
    <w:rsid w:val="00EE6406"/>
    <w:rsid w:val="00EE6C0E"/>
    <w:rsid w:val="00EE6C16"/>
    <w:rsid w:val="00EE6F40"/>
    <w:rsid w:val="00EF1B77"/>
    <w:rsid w:val="00EF42AA"/>
    <w:rsid w:val="00EF4C60"/>
    <w:rsid w:val="00EF6CB4"/>
    <w:rsid w:val="00EF7FBB"/>
    <w:rsid w:val="00F00246"/>
    <w:rsid w:val="00F002DF"/>
    <w:rsid w:val="00F006DA"/>
    <w:rsid w:val="00F00F29"/>
    <w:rsid w:val="00F0256C"/>
    <w:rsid w:val="00F026C0"/>
    <w:rsid w:val="00F04785"/>
    <w:rsid w:val="00F05EA0"/>
    <w:rsid w:val="00F07491"/>
    <w:rsid w:val="00F07BA4"/>
    <w:rsid w:val="00F11975"/>
    <w:rsid w:val="00F12A46"/>
    <w:rsid w:val="00F130C7"/>
    <w:rsid w:val="00F14DF4"/>
    <w:rsid w:val="00F15733"/>
    <w:rsid w:val="00F1625B"/>
    <w:rsid w:val="00F17982"/>
    <w:rsid w:val="00F23459"/>
    <w:rsid w:val="00F23D87"/>
    <w:rsid w:val="00F26678"/>
    <w:rsid w:val="00F2692E"/>
    <w:rsid w:val="00F2693A"/>
    <w:rsid w:val="00F2708A"/>
    <w:rsid w:val="00F27269"/>
    <w:rsid w:val="00F27B34"/>
    <w:rsid w:val="00F303CD"/>
    <w:rsid w:val="00F309A1"/>
    <w:rsid w:val="00F31AC2"/>
    <w:rsid w:val="00F32710"/>
    <w:rsid w:val="00F32C19"/>
    <w:rsid w:val="00F3330E"/>
    <w:rsid w:val="00F33C0A"/>
    <w:rsid w:val="00F3555F"/>
    <w:rsid w:val="00F359AA"/>
    <w:rsid w:val="00F35D9B"/>
    <w:rsid w:val="00F36495"/>
    <w:rsid w:val="00F36E7F"/>
    <w:rsid w:val="00F3754A"/>
    <w:rsid w:val="00F40B75"/>
    <w:rsid w:val="00F4274B"/>
    <w:rsid w:val="00F43CD9"/>
    <w:rsid w:val="00F4406C"/>
    <w:rsid w:val="00F44A0F"/>
    <w:rsid w:val="00F45175"/>
    <w:rsid w:val="00F45AE7"/>
    <w:rsid w:val="00F45B46"/>
    <w:rsid w:val="00F45FA3"/>
    <w:rsid w:val="00F508B1"/>
    <w:rsid w:val="00F518F2"/>
    <w:rsid w:val="00F51D27"/>
    <w:rsid w:val="00F53178"/>
    <w:rsid w:val="00F5468E"/>
    <w:rsid w:val="00F60142"/>
    <w:rsid w:val="00F603E5"/>
    <w:rsid w:val="00F60D34"/>
    <w:rsid w:val="00F611BF"/>
    <w:rsid w:val="00F61948"/>
    <w:rsid w:val="00F62A24"/>
    <w:rsid w:val="00F636C4"/>
    <w:rsid w:val="00F63951"/>
    <w:rsid w:val="00F645D4"/>
    <w:rsid w:val="00F647BA"/>
    <w:rsid w:val="00F66024"/>
    <w:rsid w:val="00F664AF"/>
    <w:rsid w:val="00F67634"/>
    <w:rsid w:val="00F710DF"/>
    <w:rsid w:val="00F71A71"/>
    <w:rsid w:val="00F71C32"/>
    <w:rsid w:val="00F73421"/>
    <w:rsid w:val="00F7356D"/>
    <w:rsid w:val="00F73BA5"/>
    <w:rsid w:val="00F7409A"/>
    <w:rsid w:val="00F80BDB"/>
    <w:rsid w:val="00F80BDC"/>
    <w:rsid w:val="00F8135C"/>
    <w:rsid w:val="00F81B23"/>
    <w:rsid w:val="00F81DC0"/>
    <w:rsid w:val="00F8410F"/>
    <w:rsid w:val="00F84D1F"/>
    <w:rsid w:val="00F90D5B"/>
    <w:rsid w:val="00F92E5A"/>
    <w:rsid w:val="00F93407"/>
    <w:rsid w:val="00F9348A"/>
    <w:rsid w:val="00F94B5C"/>
    <w:rsid w:val="00FA0771"/>
    <w:rsid w:val="00FA0C8A"/>
    <w:rsid w:val="00FA0E61"/>
    <w:rsid w:val="00FA183C"/>
    <w:rsid w:val="00FA4C35"/>
    <w:rsid w:val="00FA5713"/>
    <w:rsid w:val="00FA62E4"/>
    <w:rsid w:val="00FA77D8"/>
    <w:rsid w:val="00FA7C59"/>
    <w:rsid w:val="00FB15D8"/>
    <w:rsid w:val="00FB3702"/>
    <w:rsid w:val="00FB420B"/>
    <w:rsid w:val="00FB4BC8"/>
    <w:rsid w:val="00FB566D"/>
    <w:rsid w:val="00FB7A3E"/>
    <w:rsid w:val="00FB7D1C"/>
    <w:rsid w:val="00FC0E12"/>
    <w:rsid w:val="00FC1727"/>
    <w:rsid w:val="00FC2FFF"/>
    <w:rsid w:val="00FD2244"/>
    <w:rsid w:val="00FD4C4E"/>
    <w:rsid w:val="00FD51D6"/>
    <w:rsid w:val="00FD5986"/>
    <w:rsid w:val="00FD6FE4"/>
    <w:rsid w:val="00FD73AA"/>
    <w:rsid w:val="00FD7F39"/>
    <w:rsid w:val="00FE02F3"/>
    <w:rsid w:val="00FE04F1"/>
    <w:rsid w:val="00FE2B82"/>
    <w:rsid w:val="00FE2D22"/>
    <w:rsid w:val="00FE3FA2"/>
    <w:rsid w:val="00FE4D0E"/>
    <w:rsid w:val="00FE5064"/>
    <w:rsid w:val="00FE658F"/>
    <w:rsid w:val="00FE7396"/>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D095C90C-961F-4AFA-8BC2-CF5C279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F244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uiPriority w:val="99"/>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qFormat/>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61"/>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45"/>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6"/>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4"/>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Nierozpoznanawzmianka">
    <w:name w:val="Unresolved Mention"/>
    <w:basedOn w:val="Domylnaczcionkaakapitu"/>
    <w:uiPriority w:val="99"/>
    <w:semiHidden/>
    <w:unhideWhenUsed/>
    <w:rsid w:val="005F7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19655436">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3969845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 w:id="2119566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andrych@powiat.zgierz.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powiat_zgierz" TargetMode="External"/><Relationship Id="rId39" Type="http://schemas.openxmlformats.org/officeDocument/2006/relationships/hyperlink" Target="https://platformazakupowa.pl/pn/powiat_zgierz"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s://dziennikustaw.gov.pl/D2022000083501.pdf"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s://platformazakupowa.p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r.fandrych@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mailto:przetargi_wojcik@powiat.zgierz.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pn/powiat_zgierz" TargetMode="External"/><Relationship Id="rId31" Type="http://schemas.openxmlformats.org/officeDocument/2006/relationships/hyperlink" Target="https://platformazakupowa.pl/strona/1-regulami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zielinska@powiat.zgierz.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mailto:poczta@mkoralewski.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CF99-E7EC-401A-AE30-8E1D975B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6296</TotalTime>
  <Pages>28</Pages>
  <Words>12551</Words>
  <Characters>75312</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subject/>
  <dc:creator>Monika Wojcik</dc:creator>
  <cp:keywords/>
  <dc:description/>
  <cp:lastModifiedBy>Renata Fandrych</cp:lastModifiedBy>
  <cp:revision>116</cp:revision>
  <cp:lastPrinted>2022-08-10T11:15:00Z</cp:lastPrinted>
  <dcterms:created xsi:type="dcterms:W3CDTF">2021-07-05T18:50:00Z</dcterms:created>
  <dcterms:modified xsi:type="dcterms:W3CDTF">2022-08-12T11:10:00Z</dcterms:modified>
</cp:coreProperties>
</file>