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ABDB6" w14:textId="7548862F" w:rsidR="008B2C55" w:rsidRPr="005D5552" w:rsidRDefault="00E74BF3" w:rsidP="005D5552">
      <w:pPr>
        <w:pStyle w:val="Tytu"/>
        <w:spacing w:line="360" w:lineRule="auto"/>
        <w:jc w:val="right"/>
        <w:rPr>
          <w:rFonts w:ascii="Acumin Pro" w:eastAsia="Arial Unicode MS" w:hAnsi="Acumin Pro"/>
          <w:color w:val="000000" w:themeColor="text1"/>
          <w:sz w:val="20"/>
        </w:rPr>
      </w:pPr>
      <w:r w:rsidRPr="005D5552">
        <w:rPr>
          <w:rFonts w:ascii="Acumin Pro" w:eastAsia="Arial Unicode MS" w:hAnsi="Acumin Pro"/>
          <w:color w:val="000000" w:themeColor="text1"/>
          <w:sz w:val="20"/>
        </w:rPr>
        <w:t xml:space="preserve">Załącznik nr </w:t>
      </w:r>
      <w:r w:rsidR="005E0065" w:rsidRPr="005D5552">
        <w:rPr>
          <w:rFonts w:ascii="Acumin Pro" w:eastAsia="Arial Unicode MS" w:hAnsi="Acumin Pro"/>
          <w:color w:val="000000" w:themeColor="text1"/>
          <w:sz w:val="20"/>
        </w:rPr>
        <w:t>6</w:t>
      </w:r>
      <w:r w:rsidR="00EA480F" w:rsidRPr="005D5552">
        <w:rPr>
          <w:rFonts w:ascii="Acumin Pro" w:eastAsia="Arial Unicode MS" w:hAnsi="Acumin Pro"/>
          <w:color w:val="000000" w:themeColor="text1"/>
          <w:sz w:val="20"/>
        </w:rPr>
        <w:t xml:space="preserve"> </w:t>
      </w:r>
      <w:r w:rsidRPr="005D5552">
        <w:rPr>
          <w:rFonts w:ascii="Acumin Pro" w:eastAsia="Arial Unicode MS" w:hAnsi="Acumin Pro"/>
          <w:color w:val="000000" w:themeColor="text1"/>
          <w:sz w:val="20"/>
        </w:rPr>
        <w:t>do SWZ</w:t>
      </w:r>
      <w:r w:rsidR="009B7BBC" w:rsidRPr="005D5552">
        <w:rPr>
          <w:rFonts w:ascii="Acumin Pro" w:eastAsia="Arial Unicode MS" w:hAnsi="Acumin Pro"/>
          <w:color w:val="000000" w:themeColor="text1"/>
          <w:sz w:val="20"/>
        </w:rPr>
        <w:t xml:space="preserve"> </w:t>
      </w:r>
    </w:p>
    <w:p w14:paraId="00B1FF55" w14:textId="77777777" w:rsidR="009B7BBC" w:rsidRPr="005D5552" w:rsidRDefault="009B7BBC" w:rsidP="005D5552">
      <w:pPr>
        <w:pStyle w:val="Tytu"/>
        <w:spacing w:line="360" w:lineRule="auto"/>
        <w:jc w:val="right"/>
        <w:rPr>
          <w:rFonts w:ascii="Acumin Pro" w:eastAsia="Arial Unicode MS" w:hAnsi="Acumin Pro"/>
          <w:color w:val="000000" w:themeColor="text1"/>
          <w:sz w:val="20"/>
        </w:rPr>
      </w:pPr>
    </w:p>
    <w:p w14:paraId="600CD58B" w14:textId="299F47C7" w:rsidR="00EB3641" w:rsidRPr="000909EF" w:rsidRDefault="00E72864" w:rsidP="005D5552">
      <w:pPr>
        <w:pStyle w:val="Tytu"/>
        <w:spacing w:line="360" w:lineRule="auto"/>
        <w:rPr>
          <w:rFonts w:ascii="Acumin Pro" w:eastAsia="Arial Unicode MS" w:hAnsi="Acumin Pro"/>
          <w:color w:val="000000" w:themeColor="text1"/>
          <w:sz w:val="20"/>
        </w:rPr>
      </w:pPr>
      <w:r w:rsidRPr="000909EF">
        <w:rPr>
          <w:rFonts w:ascii="Acumin Pro" w:eastAsia="Arial Unicode MS" w:hAnsi="Acumin Pro"/>
          <w:color w:val="000000" w:themeColor="text1"/>
          <w:sz w:val="20"/>
        </w:rPr>
        <w:t>Umowa</w:t>
      </w:r>
      <w:r w:rsidR="005D5552" w:rsidRPr="000909EF">
        <w:rPr>
          <w:rFonts w:ascii="Acumin Pro" w:eastAsia="Arial Unicode MS" w:hAnsi="Acumin Pro"/>
          <w:color w:val="000000" w:themeColor="text1"/>
          <w:sz w:val="20"/>
        </w:rPr>
        <w:t xml:space="preserve"> </w:t>
      </w:r>
      <w:r w:rsidRPr="000909EF">
        <w:rPr>
          <w:rFonts w:ascii="Acumin Pro" w:eastAsia="Arial Unicode MS" w:hAnsi="Acumin Pro"/>
          <w:color w:val="000000" w:themeColor="text1"/>
          <w:sz w:val="20"/>
        </w:rPr>
        <w:t>nr</w:t>
      </w:r>
      <w:r w:rsidR="00E74BF3" w:rsidRPr="000909EF">
        <w:rPr>
          <w:rFonts w:ascii="Acumin Pro" w:eastAsia="Arial Unicode MS" w:hAnsi="Acumin Pro"/>
          <w:color w:val="000000" w:themeColor="text1"/>
          <w:sz w:val="20"/>
        </w:rPr>
        <w:t xml:space="preserve"> AZ.281.</w:t>
      </w:r>
      <w:r w:rsidR="00BB15D2" w:rsidRPr="000909EF">
        <w:rPr>
          <w:rFonts w:ascii="Acumin Pro" w:eastAsia="Arial Unicode MS" w:hAnsi="Acumin Pro"/>
          <w:color w:val="000000" w:themeColor="text1"/>
          <w:sz w:val="20"/>
        </w:rPr>
        <w:t>2</w:t>
      </w:r>
      <w:r w:rsidR="00FC4EFD" w:rsidRPr="000909EF">
        <w:rPr>
          <w:rFonts w:ascii="Acumin Pro" w:eastAsia="Arial Unicode MS" w:hAnsi="Acumin Pro"/>
          <w:color w:val="000000" w:themeColor="text1"/>
          <w:sz w:val="20"/>
        </w:rPr>
        <w:t>.</w:t>
      </w:r>
      <w:r w:rsidR="005D5552" w:rsidRPr="000909EF">
        <w:rPr>
          <w:rFonts w:ascii="Acumin Pro" w:eastAsia="Arial Unicode MS" w:hAnsi="Acumin Pro"/>
          <w:color w:val="000000" w:themeColor="text1"/>
          <w:sz w:val="20"/>
        </w:rPr>
        <w:t>7</w:t>
      </w:r>
      <w:r w:rsidR="00FC4EFD" w:rsidRPr="000909EF">
        <w:rPr>
          <w:rFonts w:ascii="Acumin Pro" w:eastAsia="Arial Unicode MS" w:hAnsi="Acumin Pro"/>
          <w:color w:val="000000" w:themeColor="text1"/>
          <w:sz w:val="20"/>
        </w:rPr>
        <w:t>.2024</w:t>
      </w:r>
      <w:r w:rsidR="00E74BF3" w:rsidRPr="000909EF">
        <w:rPr>
          <w:rFonts w:ascii="Acumin Pro" w:eastAsia="Arial Unicode MS" w:hAnsi="Acumin Pro"/>
          <w:color w:val="000000" w:themeColor="text1"/>
          <w:sz w:val="20"/>
        </w:rPr>
        <w:t xml:space="preserve"> </w:t>
      </w:r>
    </w:p>
    <w:p w14:paraId="463BB3DE" w14:textId="2FDF65CB" w:rsidR="00EB3641" w:rsidRPr="000909EF" w:rsidRDefault="00EB3641" w:rsidP="005D5552">
      <w:pPr>
        <w:spacing w:line="360" w:lineRule="auto"/>
        <w:jc w:val="center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0909EF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Niniejsza umowa została zawarta w Poznaniu, w </w:t>
      </w:r>
      <w:r w:rsidR="00E72864" w:rsidRPr="000909EF">
        <w:rPr>
          <w:rFonts w:ascii="Acumin Pro" w:eastAsia="Arial Unicode MS" w:hAnsi="Acumin Pro"/>
          <w:color w:val="000000" w:themeColor="text1"/>
          <w:sz w:val="20"/>
          <w:szCs w:val="20"/>
        </w:rPr>
        <w:t>dniu …………….</w:t>
      </w:r>
      <w:r w:rsidR="00943DA6" w:rsidRPr="000909EF">
        <w:rPr>
          <w:rFonts w:ascii="Acumin Pro" w:eastAsia="Arial Unicode MS" w:hAnsi="Acumin Pro"/>
          <w:color w:val="000000" w:themeColor="text1"/>
          <w:sz w:val="20"/>
          <w:szCs w:val="20"/>
        </w:rPr>
        <w:t>.</w:t>
      </w:r>
      <w:r w:rsidRPr="000909EF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pomiędzy:</w:t>
      </w:r>
    </w:p>
    <w:p w14:paraId="7B703272" w14:textId="77777777" w:rsidR="00EB3641" w:rsidRPr="000909EF" w:rsidRDefault="00EB3641" w:rsidP="005D5552">
      <w:pPr>
        <w:pStyle w:val="Tekstpodstawowy"/>
        <w:spacing w:after="0" w:line="360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0909EF">
        <w:rPr>
          <w:rFonts w:ascii="Acumin Pro" w:eastAsia="Arial Unicode MS" w:hAnsi="Acumin Pro"/>
          <w:b/>
          <w:bCs/>
          <w:color w:val="000000" w:themeColor="text1"/>
          <w:sz w:val="20"/>
          <w:szCs w:val="20"/>
        </w:rPr>
        <w:t xml:space="preserve">MUZEUM NARODOWYM W POZNANIU,  </w:t>
      </w:r>
      <w:r w:rsidRPr="000909EF">
        <w:rPr>
          <w:rFonts w:ascii="Acumin Pro" w:eastAsia="Arial Unicode MS" w:hAnsi="Acumin Pro"/>
          <w:bCs/>
          <w:color w:val="000000" w:themeColor="text1"/>
          <w:sz w:val="20"/>
          <w:szCs w:val="20"/>
        </w:rPr>
        <w:t>61-745 Poznań, Al. Marcinkowskiego 9,</w:t>
      </w:r>
      <w:r w:rsidR="00165D1C" w:rsidRPr="000909EF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</w:t>
      </w:r>
      <w:r w:rsidRPr="000909EF">
        <w:rPr>
          <w:rFonts w:ascii="Acumin Pro" w:eastAsia="Arial Unicode MS" w:hAnsi="Acumin Pro"/>
          <w:color w:val="000000" w:themeColor="text1"/>
          <w:sz w:val="20"/>
          <w:szCs w:val="20"/>
        </w:rPr>
        <w:t>wpisanym do Rejestru Instytucji Kultury prowadzon</w:t>
      </w:r>
      <w:r w:rsidR="00B53314" w:rsidRPr="000909EF">
        <w:rPr>
          <w:rFonts w:ascii="Acumin Pro" w:eastAsia="Arial Unicode MS" w:hAnsi="Acumin Pro"/>
          <w:color w:val="000000" w:themeColor="text1"/>
          <w:sz w:val="20"/>
          <w:szCs w:val="20"/>
        </w:rPr>
        <w:t>ego</w:t>
      </w:r>
      <w:r w:rsidRPr="000909EF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przez Ministra Kultury</w:t>
      </w:r>
      <w:r w:rsidR="00165D1C" w:rsidRPr="000909EF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i </w:t>
      </w:r>
      <w:r w:rsidR="00234667" w:rsidRPr="000909EF">
        <w:rPr>
          <w:rFonts w:ascii="Acumin Pro" w:eastAsia="Arial Unicode MS" w:hAnsi="Acumin Pro"/>
          <w:color w:val="000000" w:themeColor="text1"/>
          <w:sz w:val="20"/>
          <w:szCs w:val="20"/>
        </w:rPr>
        <w:t>Dziedzictwa Narodowego</w:t>
      </w:r>
      <w:r w:rsidR="00AB124D" w:rsidRPr="000909EF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</w:t>
      </w:r>
      <w:r w:rsidRPr="000909EF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pod numerem RIK 26/92, będącym płatnikiem VAT i posiadającym numer NIP 777-00-06-321 oraz posiadającym REGON 000275978,   </w:t>
      </w:r>
    </w:p>
    <w:p w14:paraId="1A4C47B6" w14:textId="77777777" w:rsidR="00EB18C1" w:rsidRPr="000909EF" w:rsidRDefault="00EB18C1" w:rsidP="005D5552">
      <w:pPr>
        <w:pStyle w:val="Teksttreci0"/>
        <w:shd w:val="clear" w:color="auto" w:fill="auto"/>
        <w:spacing w:line="360" w:lineRule="auto"/>
        <w:rPr>
          <w:rFonts w:ascii="Acumin Pro" w:hAnsi="Acumin Pro" w:cstheme="minorHAnsi"/>
          <w:color w:val="000000" w:themeColor="text1"/>
          <w:sz w:val="20"/>
          <w:szCs w:val="20"/>
        </w:rPr>
      </w:pPr>
      <w:r w:rsidRPr="000909EF">
        <w:rPr>
          <w:rFonts w:ascii="Acumin Pro" w:hAnsi="Acumin Pro" w:cstheme="minorHAnsi"/>
          <w:color w:val="000000" w:themeColor="text1"/>
          <w:sz w:val="20"/>
          <w:szCs w:val="20"/>
        </w:rPr>
        <w:t>reprezentowanym przy zawieraniu niniejszej umowy przez:</w:t>
      </w:r>
    </w:p>
    <w:p w14:paraId="7B67D42D" w14:textId="77777777" w:rsidR="00EB18C1" w:rsidRPr="000909EF" w:rsidRDefault="00EB18C1" w:rsidP="005D5552">
      <w:pPr>
        <w:pStyle w:val="Teksttreci0"/>
        <w:shd w:val="clear" w:color="auto" w:fill="auto"/>
        <w:spacing w:line="360" w:lineRule="auto"/>
        <w:rPr>
          <w:rFonts w:ascii="Acumin Pro" w:hAnsi="Acumin Pro" w:cstheme="minorHAnsi"/>
          <w:color w:val="000000" w:themeColor="text1"/>
          <w:sz w:val="20"/>
          <w:szCs w:val="20"/>
        </w:rPr>
      </w:pPr>
      <w:r w:rsidRPr="000909EF">
        <w:rPr>
          <w:rFonts w:ascii="Acumin Pro" w:hAnsi="Acumin Pro" w:cstheme="minorHAnsi"/>
          <w:b/>
          <w:bCs/>
          <w:color w:val="000000" w:themeColor="text1"/>
          <w:sz w:val="20"/>
          <w:szCs w:val="20"/>
        </w:rPr>
        <w:t xml:space="preserve">Tomasza Łęckiego - </w:t>
      </w:r>
      <w:r w:rsidRPr="000909EF">
        <w:rPr>
          <w:rFonts w:ascii="Acumin Pro" w:hAnsi="Acumin Pro" w:cstheme="minorHAnsi"/>
          <w:color w:val="000000" w:themeColor="text1"/>
          <w:sz w:val="20"/>
          <w:szCs w:val="20"/>
        </w:rPr>
        <w:t>Dyrektora Muzeum Narodowego w Poznaniu</w:t>
      </w:r>
    </w:p>
    <w:p w14:paraId="5943B1FD" w14:textId="77777777" w:rsidR="00EB18C1" w:rsidRPr="000909EF" w:rsidRDefault="00EB18C1" w:rsidP="005D5552">
      <w:pPr>
        <w:pStyle w:val="Teksttreci0"/>
        <w:shd w:val="clear" w:color="auto" w:fill="auto"/>
        <w:spacing w:line="360" w:lineRule="auto"/>
        <w:jc w:val="both"/>
        <w:rPr>
          <w:rFonts w:ascii="Acumin Pro" w:hAnsi="Acumin Pro" w:cstheme="minorHAnsi"/>
          <w:color w:val="000000" w:themeColor="text1"/>
          <w:sz w:val="20"/>
          <w:szCs w:val="20"/>
        </w:rPr>
      </w:pPr>
      <w:r w:rsidRPr="000909EF">
        <w:rPr>
          <w:rFonts w:ascii="Acumin Pro" w:hAnsi="Acumin Pro" w:cstheme="minorHAnsi"/>
          <w:b/>
          <w:bCs/>
          <w:color w:val="000000" w:themeColor="text1"/>
          <w:sz w:val="20"/>
          <w:szCs w:val="20"/>
        </w:rPr>
        <w:t xml:space="preserve">przy kontrasygnacie - Agnieszki Orchowskiej </w:t>
      </w:r>
      <w:r w:rsidR="00CD48F0" w:rsidRPr="000909EF">
        <w:rPr>
          <w:rFonts w:ascii="Acumin Pro" w:hAnsi="Acumin Pro" w:cstheme="minorHAnsi"/>
          <w:b/>
          <w:bCs/>
          <w:color w:val="000000" w:themeColor="text1"/>
          <w:sz w:val="20"/>
          <w:szCs w:val="20"/>
        </w:rPr>
        <w:t>–</w:t>
      </w:r>
      <w:r w:rsidRPr="000909EF">
        <w:rPr>
          <w:rFonts w:ascii="Acumin Pro" w:hAnsi="Acumin Pro" w:cstheme="minorHAnsi"/>
          <w:b/>
          <w:bCs/>
          <w:color w:val="000000" w:themeColor="text1"/>
          <w:sz w:val="20"/>
          <w:szCs w:val="20"/>
        </w:rPr>
        <w:t xml:space="preserve"> </w:t>
      </w:r>
      <w:r w:rsidR="00CD48F0" w:rsidRPr="000909EF">
        <w:rPr>
          <w:rFonts w:ascii="Acumin Pro" w:hAnsi="Acumin Pro" w:cstheme="minorHAnsi"/>
          <w:color w:val="000000" w:themeColor="text1"/>
          <w:sz w:val="20"/>
          <w:szCs w:val="20"/>
        </w:rPr>
        <w:t>Główne</w:t>
      </w:r>
      <w:r w:rsidR="002757F2" w:rsidRPr="000909EF">
        <w:rPr>
          <w:rFonts w:ascii="Acumin Pro" w:hAnsi="Acumin Pro" w:cstheme="minorHAnsi"/>
          <w:color w:val="000000" w:themeColor="text1"/>
          <w:sz w:val="20"/>
          <w:szCs w:val="20"/>
        </w:rPr>
        <w:t>go</w:t>
      </w:r>
      <w:r w:rsidR="00CD48F0" w:rsidRPr="000909EF">
        <w:rPr>
          <w:rFonts w:ascii="Acumin Pro" w:hAnsi="Acumin Pro" w:cstheme="minorHAnsi"/>
          <w:color w:val="000000" w:themeColor="text1"/>
          <w:sz w:val="20"/>
          <w:szCs w:val="20"/>
        </w:rPr>
        <w:t xml:space="preserve"> Księgowe</w:t>
      </w:r>
      <w:r w:rsidR="002757F2" w:rsidRPr="000909EF">
        <w:rPr>
          <w:rFonts w:ascii="Acumin Pro" w:hAnsi="Acumin Pro" w:cstheme="minorHAnsi"/>
          <w:color w:val="000000" w:themeColor="text1"/>
          <w:sz w:val="20"/>
          <w:szCs w:val="20"/>
        </w:rPr>
        <w:t>go</w:t>
      </w:r>
      <w:r w:rsidRPr="000909EF">
        <w:rPr>
          <w:rFonts w:ascii="Acumin Pro" w:hAnsi="Acumin Pro" w:cstheme="minorHAnsi"/>
          <w:color w:val="000000" w:themeColor="text1"/>
          <w:sz w:val="20"/>
          <w:szCs w:val="20"/>
        </w:rPr>
        <w:t xml:space="preserve"> Muzeum Narodowego w Poznaniu</w:t>
      </w:r>
    </w:p>
    <w:p w14:paraId="151029A1" w14:textId="77777777" w:rsidR="00EB18C1" w:rsidRPr="000909EF" w:rsidRDefault="00EB18C1" w:rsidP="005D5552">
      <w:pPr>
        <w:pStyle w:val="Teksttreci0"/>
        <w:shd w:val="clear" w:color="auto" w:fill="auto"/>
        <w:spacing w:line="360" w:lineRule="auto"/>
        <w:rPr>
          <w:rFonts w:ascii="Acumin Pro" w:hAnsi="Acumin Pro" w:cstheme="minorHAnsi"/>
          <w:b/>
          <w:bCs/>
          <w:color w:val="000000" w:themeColor="text1"/>
          <w:sz w:val="20"/>
          <w:szCs w:val="20"/>
        </w:rPr>
      </w:pPr>
      <w:r w:rsidRPr="000909EF">
        <w:rPr>
          <w:rFonts w:ascii="Acumin Pro" w:hAnsi="Acumin Pro" w:cstheme="minorHAnsi"/>
          <w:color w:val="000000" w:themeColor="text1"/>
          <w:sz w:val="20"/>
          <w:szCs w:val="20"/>
        </w:rPr>
        <w:t xml:space="preserve">zwanym dalej </w:t>
      </w:r>
      <w:r w:rsidRPr="000909EF">
        <w:rPr>
          <w:rFonts w:ascii="Acumin Pro" w:hAnsi="Acumin Pro" w:cstheme="minorHAnsi"/>
          <w:b/>
          <w:bCs/>
          <w:color w:val="000000" w:themeColor="text1"/>
          <w:sz w:val="20"/>
          <w:szCs w:val="20"/>
        </w:rPr>
        <w:t>Zamawiającym,</w:t>
      </w:r>
    </w:p>
    <w:p w14:paraId="7E60C752" w14:textId="77777777" w:rsidR="00E72864" w:rsidRPr="000909EF" w:rsidRDefault="00173BEE" w:rsidP="005D5552">
      <w:pPr>
        <w:spacing w:line="360" w:lineRule="auto"/>
        <w:jc w:val="both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0909EF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a </w:t>
      </w:r>
      <w:r w:rsidR="00E72864" w:rsidRPr="000909EF">
        <w:rPr>
          <w:rFonts w:ascii="Acumin Pro" w:eastAsia="Arial Unicode MS" w:hAnsi="Acumin Pro"/>
          <w:b/>
          <w:color w:val="000000" w:themeColor="text1"/>
          <w:sz w:val="20"/>
          <w:szCs w:val="20"/>
        </w:rPr>
        <w:t>…………</w:t>
      </w:r>
      <w:r w:rsidR="00BC2366" w:rsidRPr="000909EF">
        <w:rPr>
          <w:rFonts w:ascii="Acumin Pro" w:eastAsia="Arial Unicode MS" w:hAnsi="Acumin Pro"/>
          <w:b/>
          <w:color w:val="000000" w:themeColor="text1"/>
          <w:sz w:val="20"/>
          <w:szCs w:val="20"/>
        </w:rPr>
        <w:t>…………………………………………………………………………………………………………...</w:t>
      </w:r>
      <w:r w:rsidR="00E72864" w:rsidRPr="000909EF">
        <w:rPr>
          <w:rFonts w:ascii="Acumin Pro" w:eastAsia="Arial Unicode MS" w:hAnsi="Acumin Pro"/>
          <w:b/>
          <w:color w:val="000000" w:themeColor="text1"/>
          <w:sz w:val="20"/>
          <w:szCs w:val="20"/>
        </w:rPr>
        <w:t>…………..</w:t>
      </w:r>
    </w:p>
    <w:p w14:paraId="61CB92AB" w14:textId="77777777" w:rsidR="00173BEE" w:rsidRPr="000909EF" w:rsidRDefault="00173BEE" w:rsidP="005D5552">
      <w:pPr>
        <w:spacing w:line="360" w:lineRule="auto"/>
        <w:jc w:val="both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0909EF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zwanym dalej </w:t>
      </w:r>
      <w:r w:rsidRPr="000909EF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Wykonawcą </w:t>
      </w:r>
    </w:p>
    <w:p w14:paraId="59C689F4" w14:textId="6FE6339F" w:rsidR="00EB3641" w:rsidRPr="000909EF" w:rsidRDefault="00EB3641" w:rsidP="005D5552">
      <w:pPr>
        <w:spacing w:line="360" w:lineRule="auto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0909EF">
        <w:rPr>
          <w:rFonts w:ascii="Acumin Pro" w:eastAsia="Arial Unicode MS" w:hAnsi="Acumin Pro"/>
          <w:b/>
          <w:color w:val="000000" w:themeColor="text1"/>
          <w:sz w:val="20"/>
          <w:szCs w:val="20"/>
        </w:rPr>
        <w:t>§ 1</w:t>
      </w:r>
    </w:p>
    <w:p w14:paraId="30A73BB2" w14:textId="3AE66E6C" w:rsidR="00B73575" w:rsidRPr="000909EF" w:rsidRDefault="00CB3B45" w:rsidP="005D5552">
      <w:pPr>
        <w:spacing w:line="360" w:lineRule="auto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0909EF">
        <w:rPr>
          <w:rFonts w:ascii="Acumin Pro" w:eastAsia="Arial Unicode MS" w:hAnsi="Acumin Pro"/>
          <w:b/>
          <w:color w:val="000000" w:themeColor="text1"/>
          <w:sz w:val="20"/>
          <w:szCs w:val="20"/>
        </w:rPr>
        <w:t>Przedmiot umowy</w:t>
      </w:r>
    </w:p>
    <w:p w14:paraId="3252EB76" w14:textId="4879AFFE" w:rsidR="000909EF" w:rsidRPr="000909EF" w:rsidRDefault="005047D9" w:rsidP="005D5552">
      <w:pPr>
        <w:pStyle w:val="Akapitzlist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360"/>
        <w:jc w:val="both"/>
        <w:rPr>
          <w:rFonts w:ascii="Acumin Pro" w:hAnsi="Acumin Pro"/>
          <w:b/>
          <w:bCs/>
          <w:sz w:val="20"/>
          <w:szCs w:val="20"/>
        </w:rPr>
      </w:pPr>
      <w:bookmarkStart w:id="0" w:name="_Hlk125978094"/>
      <w:r w:rsidRPr="000909EF">
        <w:rPr>
          <w:rFonts w:ascii="Acumin Pro" w:hAnsi="Acumin Pro"/>
          <w:sz w:val="20"/>
          <w:szCs w:val="20"/>
        </w:rPr>
        <w:t xml:space="preserve">Przedmiotem </w:t>
      </w:r>
      <w:r w:rsidR="00307194" w:rsidRPr="000909EF">
        <w:rPr>
          <w:rFonts w:ascii="Acumin Pro" w:hAnsi="Acumin Pro"/>
          <w:sz w:val="20"/>
          <w:szCs w:val="20"/>
        </w:rPr>
        <w:t>niniejszej umowy</w:t>
      </w:r>
      <w:r w:rsidRPr="000909EF">
        <w:rPr>
          <w:rFonts w:ascii="Acumin Pro" w:hAnsi="Acumin Pro"/>
          <w:sz w:val="20"/>
          <w:szCs w:val="20"/>
        </w:rPr>
        <w:t xml:space="preserve"> jest wykonanie robót</w:t>
      </w:r>
      <w:r w:rsidR="00CE04B6" w:rsidRPr="000909EF">
        <w:rPr>
          <w:rFonts w:ascii="Acumin Pro" w:hAnsi="Acumin Pro"/>
          <w:sz w:val="20"/>
          <w:szCs w:val="20"/>
        </w:rPr>
        <w:t xml:space="preserve"> budowlanych</w:t>
      </w:r>
      <w:r w:rsidR="007B1E5C">
        <w:rPr>
          <w:rFonts w:ascii="Acumin Pro" w:hAnsi="Acumin Pro"/>
          <w:sz w:val="20"/>
          <w:szCs w:val="20"/>
        </w:rPr>
        <w:t xml:space="preserve"> polegających na </w:t>
      </w:r>
      <w:r w:rsidR="006A3D3E">
        <w:rPr>
          <w:rFonts w:ascii="Acumin Pro" w:hAnsi="Acumin Pro"/>
          <w:sz w:val="20"/>
          <w:szCs w:val="20"/>
        </w:rPr>
        <w:t>modernizac</w:t>
      </w:r>
      <w:r w:rsidR="007B1E5C">
        <w:rPr>
          <w:rFonts w:ascii="Acumin Pro" w:hAnsi="Acumin Pro"/>
          <w:sz w:val="20"/>
          <w:szCs w:val="20"/>
        </w:rPr>
        <w:t>ji</w:t>
      </w:r>
      <w:r w:rsidR="00CE04B6" w:rsidRPr="000909EF">
        <w:rPr>
          <w:rFonts w:ascii="Acumin Pro" w:hAnsi="Acumin Pro"/>
          <w:sz w:val="20"/>
          <w:szCs w:val="20"/>
        </w:rPr>
        <w:t xml:space="preserve"> </w:t>
      </w:r>
      <w:r w:rsidR="006D1F9F" w:rsidRPr="000909EF">
        <w:rPr>
          <w:rFonts w:ascii="Acumin Pro" w:hAnsi="Acumin Pro"/>
          <w:sz w:val="20"/>
          <w:szCs w:val="20"/>
        </w:rPr>
        <w:t>Galerii Sztuki Starożytnej Muzeum Narodowego w Poznaniu</w:t>
      </w:r>
      <w:r w:rsidRPr="000909EF">
        <w:rPr>
          <w:rFonts w:ascii="Acumin Pro" w:hAnsi="Acumin Pro"/>
          <w:sz w:val="20"/>
          <w:szCs w:val="20"/>
        </w:rPr>
        <w:t xml:space="preserve">, </w:t>
      </w:r>
      <w:r w:rsidR="000909EF">
        <w:rPr>
          <w:rFonts w:ascii="Acumin Pro" w:hAnsi="Acumin Pro"/>
          <w:sz w:val="20"/>
          <w:szCs w:val="20"/>
        </w:rPr>
        <w:t>w szczególności:</w:t>
      </w:r>
    </w:p>
    <w:p w14:paraId="772DB677" w14:textId="5CCF9343" w:rsidR="00A42592" w:rsidRPr="00922052" w:rsidRDefault="00E9226B" w:rsidP="00A42592">
      <w:pPr>
        <w:pStyle w:val="Akapitzlist"/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1080"/>
        <w:jc w:val="both"/>
        <w:rPr>
          <w:rFonts w:ascii="Acumin Pro" w:hAnsi="Acumin Pro"/>
          <w:sz w:val="20"/>
          <w:szCs w:val="20"/>
        </w:rPr>
      </w:pPr>
      <w:r w:rsidRPr="00922052">
        <w:rPr>
          <w:rFonts w:ascii="Acumin Pro" w:hAnsi="Acumin Pro"/>
          <w:sz w:val="20"/>
          <w:szCs w:val="20"/>
        </w:rPr>
        <w:t>modernizacj</w:t>
      </w:r>
      <w:r w:rsidR="007B1E5C">
        <w:rPr>
          <w:rFonts w:ascii="Acumin Pro" w:hAnsi="Acumin Pro"/>
          <w:sz w:val="20"/>
          <w:szCs w:val="20"/>
        </w:rPr>
        <w:t>a</w:t>
      </w:r>
      <w:r w:rsidRPr="00922052">
        <w:rPr>
          <w:rFonts w:ascii="Acumin Pro" w:hAnsi="Acumin Pro"/>
          <w:sz w:val="20"/>
          <w:szCs w:val="20"/>
        </w:rPr>
        <w:t xml:space="preserve"> </w:t>
      </w:r>
      <w:r w:rsidR="00A42592" w:rsidRPr="00922052">
        <w:rPr>
          <w:rFonts w:ascii="Acumin Pro" w:hAnsi="Acumin Pro"/>
          <w:sz w:val="20"/>
          <w:szCs w:val="20"/>
        </w:rPr>
        <w:t>części instalacji elektrycznych oraz systemu oświetlenia (system szynoprzewodów, oprawy, reflektory),</w:t>
      </w:r>
    </w:p>
    <w:p w14:paraId="2FBDE233" w14:textId="265E971F" w:rsidR="00A42592" w:rsidRPr="00922052" w:rsidRDefault="00E9226B" w:rsidP="00A42592">
      <w:pPr>
        <w:pStyle w:val="Akapitzlist"/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1080"/>
        <w:jc w:val="both"/>
        <w:rPr>
          <w:rFonts w:ascii="Acumin Pro" w:hAnsi="Acumin Pro"/>
          <w:sz w:val="20"/>
          <w:szCs w:val="20"/>
        </w:rPr>
      </w:pPr>
      <w:r w:rsidRPr="00922052">
        <w:rPr>
          <w:rFonts w:ascii="Acumin Pro" w:hAnsi="Acumin Pro"/>
          <w:sz w:val="20"/>
          <w:szCs w:val="20"/>
        </w:rPr>
        <w:t>dostosowani</w:t>
      </w:r>
      <w:r w:rsidR="007B1E5C">
        <w:rPr>
          <w:rFonts w:ascii="Acumin Pro" w:hAnsi="Acumin Pro"/>
          <w:sz w:val="20"/>
          <w:szCs w:val="20"/>
        </w:rPr>
        <w:t>e</w:t>
      </w:r>
      <w:r w:rsidRPr="00922052">
        <w:rPr>
          <w:rFonts w:ascii="Acumin Pro" w:hAnsi="Acumin Pro"/>
          <w:sz w:val="20"/>
          <w:szCs w:val="20"/>
        </w:rPr>
        <w:t xml:space="preserve"> </w:t>
      </w:r>
      <w:r w:rsidR="00A42592" w:rsidRPr="00922052">
        <w:rPr>
          <w:rFonts w:ascii="Acumin Pro" w:hAnsi="Acumin Pro"/>
          <w:sz w:val="20"/>
          <w:szCs w:val="20"/>
        </w:rPr>
        <w:t>systemów alarmowych na potrzeby powstałej konstrukcji oraz ich odpowiednie zabezpieczenie systemem SSWiN i CCTV, rozprowadzenie nowej sieci informatycznej,</w:t>
      </w:r>
    </w:p>
    <w:p w14:paraId="229B98D1" w14:textId="35B70D99" w:rsidR="00A42592" w:rsidRPr="00922052" w:rsidRDefault="00E9226B" w:rsidP="00A42592">
      <w:pPr>
        <w:pStyle w:val="Akapitzlist"/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1080"/>
        <w:jc w:val="both"/>
        <w:rPr>
          <w:rFonts w:ascii="Acumin Pro" w:hAnsi="Acumin Pro"/>
          <w:sz w:val="20"/>
          <w:szCs w:val="20"/>
        </w:rPr>
      </w:pPr>
      <w:r w:rsidRPr="00922052">
        <w:rPr>
          <w:rFonts w:ascii="Acumin Pro" w:hAnsi="Acumin Pro"/>
          <w:sz w:val="20"/>
          <w:szCs w:val="20"/>
        </w:rPr>
        <w:t>budow</w:t>
      </w:r>
      <w:r w:rsidR="007B1E5C">
        <w:rPr>
          <w:rFonts w:ascii="Acumin Pro" w:hAnsi="Acumin Pro"/>
          <w:sz w:val="20"/>
          <w:szCs w:val="20"/>
        </w:rPr>
        <w:t>a</w:t>
      </w:r>
      <w:r w:rsidRPr="00922052">
        <w:rPr>
          <w:rFonts w:ascii="Acumin Pro" w:hAnsi="Acumin Pro"/>
          <w:sz w:val="20"/>
          <w:szCs w:val="20"/>
        </w:rPr>
        <w:t xml:space="preserve"> </w:t>
      </w:r>
      <w:r w:rsidR="00A42592" w:rsidRPr="00922052">
        <w:rPr>
          <w:rFonts w:ascii="Acumin Pro" w:hAnsi="Acumin Pro"/>
          <w:sz w:val="20"/>
          <w:szCs w:val="20"/>
        </w:rPr>
        <w:t xml:space="preserve">nowej aranżacji Galerii Sztuki Starożytnej/przekształcenie w „studyjną” Galerię Sztuki Starożytnej, w tym budowa głównej części wystawienniczej – przeszklonej konstrukcji wraz </w:t>
      </w:r>
      <w:r w:rsidR="00D65820">
        <w:rPr>
          <w:rFonts w:ascii="Acumin Pro" w:hAnsi="Acumin Pro"/>
          <w:sz w:val="20"/>
          <w:szCs w:val="20"/>
        </w:rPr>
        <w:t xml:space="preserve">                            </w:t>
      </w:r>
      <w:r w:rsidR="00A42592" w:rsidRPr="00922052">
        <w:rPr>
          <w:rFonts w:ascii="Acumin Pro" w:hAnsi="Acumin Pro"/>
          <w:sz w:val="20"/>
          <w:szCs w:val="20"/>
        </w:rPr>
        <w:t>z zamontowanym wewnątrz konstrukcji systemem regałów, zakup i montaż systemu rolet, malowanie,</w:t>
      </w:r>
      <w:r w:rsidR="00B0045A" w:rsidRPr="00922052">
        <w:rPr>
          <w:rFonts w:ascii="Acumin Pro" w:hAnsi="Acumin Pro"/>
          <w:sz w:val="20"/>
          <w:szCs w:val="20"/>
        </w:rPr>
        <w:t xml:space="preserve"> konserwacja posadzki kamiennej,</w:t>
      </w:r>
    </w:p>
    <w:p w14:paraId="2B0C0C62" w14:textId="7BD5DA4D" w:rsidR="000909EF" w:rsidRDefault="006521B8" w:rsidP="000909EF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284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 xml:space="preserve">  </w:t>
      </w:r>
      <w:r w:rsidR="005047D9" w:rsidRPr="000909EF">
        <w:rPr>
          <w:rFonts w:ascii="Acumin Pro" w:hAnsi="Acumin Pro"/>
          <w:sz w:val="20"/>
          <w:szCs w:val="20"/>
        </w:rPr>
        <w:t>zgodnie z Dokumentacj</w:t>
      </w:r>
      <w:r w:rsidR="00FC4EFD" w:rsidRPr="000909EF">
        <w:rPr>
          <w:rFonts w:ascii="Acumin Pro" w:hAnsi="Acumin Pro"/>
          <w:sz w:val="20"/>
          <w:szCs w:val="20"/>
        </w:rPr>
        <w:t>ą</w:t>
      </w:r>
      <w:r w:rsidR="005047D9" w:rsidRPr="000909EF">
        <w:rPr>
          <w:rFonts w:ascii="Acumin Pro" w:hAnsi="Acumin Pro"/>
          <w:sz w:val="20"/>
          <w:szCs w:val="20"/>
        </w:rPr>
        <w:t xml:space="preserve"> </w:t>
      </w:r>
      <w:r w:rsidR="00FC4EFD" w:rsidRPr="000909EF">
        <w:rPr>
          <w:rFonts w:ascii="Acumin Pro" w:hAnsi="Acumin Pro"/>
          <w:sz w:val="20"/>
          <w:szCs w:val="20"/>
        </w:rPr>
        <w:t>Projektową, Specyfikacją Techniczną Wykonania i Odbioru Robót</w:t>
      </w:r>
      <w:r w:rsidR="000909EF">
        <w:rPr>
          <w:rFonts w:ascii="Acumin Pro" w:hAnsi="Acumin Pro"/>
          <w:sz w:val="20"/>
          <w:szCs w:val="20"/>
        </w:rPr>
        <w:t>.</w:t>
      </w:r>
    </w:p>
    <w:bookmarkEnd w:id="0"/>
    <w:p w14:paraId="1E2A2CFF" w14:textId="5D78C760" w:rsidR="000909EF" w:rsidRPr="00344FED" w:rsidRDefault="000909EF" w:rsidP="000909EF">
      <w:pPr>
        <w:pStyle w:val="Akapitzlist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360"/>
        <w:jc w:val="both"/>
        <w:rPr>
          <w:rFonts w:ascii="Acumin Pro" w:hAnsi="Acumin Pro"/>
          <w:b/>
          <w:bCs/>
          <w:sz w:val="20"/>
          <w:szCs w:val="20"/>
        </w:rPr>
      </w:pPr>
      <w:r>
        <w:rPr>
          <w:rFonts w:ascii="Acumin Pro" w:hAnsi="Acumin Pro"/>
          <w:sz w:val="20"/>
          <w:szCs w:val="20"/>
          <w:bdr w:val="none" w:sz="0" w:space="0" w:color="auto" w:frame="1"/>
        </w:rPr>
        <w:t xml:space="preserve">Integralną częścią niniejszej umowy jest </w:t>
      </w:r>
      <w:r w:rsidRPr="009A0EBA">
        <w:rPr>
          <w:rFonts w:ascii="Acumin Pro" w:hAnsi="Acumin Pro" w:cstheme="minorHAnsi"/>
          <w:sz w:val="20"/>
          <w:szCs w:val="20"/>
        </w:rPr>
        <w:t>specyfikacja warunków zamówienia nr AZ.281.2.</w:t>
      </w:r>
      <w:r w:rsidR="00344FED">
        <w:rPr>
          <w:rFonts w:ascii="Acumin Pro" w:hAnsi="Acumin Pro" w:cstheme="minorHAnsi"/>
          <w:sz w:val="20"/>
          <w:szCs w:val="20"/>
        </w:rPr>
        <w:t>7</w:t>
      </w:r>
      <w:r w:rsidRPr="009A0EBA">
        <w:rPr>
          <w:rFonts w:ascii="Acumin Pro" w:hAnsi="Acumin Pro" w:cstheme="minorHAnsi"/>
          <w:sz w:val="20"/>
          <w:szCs w:val="20"/>
        </w:rPr>
        <w:t>.202</w:t>
      </w:r>
      <w:r w:rsidR="00344FED">
        <w:rPr>
          <w:rFonts w:ascii="Acumin Pro" w:hAnsi="Acumin Pro" w:cstheme="minorHAnsi"/>
          <w:sz w:val="20"/>
          <w:szCs w:val="20"/>
        </w:rPr>
        <w:t>4</w:t>
      </w:r>
      <w:r w:rsidRPr="009A0EBA">
        <w:rPr>
          <w:rFonts w:ascii="Acumin Pro" w:hAnsi="Acumin Pro" w:cstheme="minorHAnsi"/>
          <w:sz w:val="20"/>
          <w:szCs w:val="20"/>
        </w:rPr>
        <w:t>, w</w:t>
      </w:r>
      <w:r>
        <w:rPr>
          <w:rFonts w:ascii="Acumin Pro" w:hAnsi="Acumin Pro" w:cstheme="minorHAnsi"/>
          <w:sz w:val="20"/>
          <w:szCs w:val="20"/>
        </w:rPr>
        <w:t> </w:t>
      </w:r>
      <w:r w:rsidRPr="009A0EBA">
        <w:rPr>
          <w:rFonts w:ascii="Acumin Pro" w:hAnsi="Acumin Pro" w:cstheme="minorHAnsi"/>
          <w:sz w:val="20"/>
          <w:szCs w:val="20"/>
        </w:rPr>
        <w:t xml:space="preserve">tym załączniki do specyfikacji warunków zamówienia, tj. </w:t>
      </w:r>
      <w:r>
        <w:rPr>
          <w:rFonts w:ascii="Acumin Pro" w:hAnsi="Acumin Pro" w:cstheme="minorHAnsi"/>
          <w:sz w:val="20"/>
          <w:szCs w:val="20"/>
        </w:rPr>
        <w:t>D</w:t>
      </w:r>
      <w:r w:rsidRPr="009A0EBA">
        <w:rPr>
          <w:rFonts w:ascii="Acumin Pro" w:hAnsi="Acumin Pro" w:cstheme="minorHAnsi"/>
          <w:sz w:val="20"/>
          <w:szCs w:val="20"/>
        </w:rPr>
        <w:t xml:space="preserve">okumentacja </w:t>
      </w:r>
      <w:r>
        <w:rPr>
          <w:rFonts w:ascii="Acumin Pro" w:hAnsi="Acumin Pro" w:cstheme="minorHAnsi"/>
          <w:sz w:val="20"/>
          <w:szCs w:val="20"/>
        </w:rPr>
        <w:t>Projektowa i Specyfikacja Techniczna Wykonania i Odbioru Robót</w:t>
      </w:r>
      <w:r w:rsidRPr="009A0EBA">
        <w:rPr>
          <w:rFonts w:ascii="Acumin Pro" w:hAnsi="Acumin Pro" w:cstheme="minorHAnsi"/>
          <w:sz w:val="20"/>
          <w:szCs w:val="20"/>
        </w:rPr>
        <w:t xml:space="preserve"> oraz </w:t>
      </w:r>
      <w:r w:rsidRPr="009A0EBA">
        <w:rPr>
          <w:rFonts w:ascii="Acumin Pro" w:hAnsi="Acumin Pro"/>
          <w:sz w:val="20"/>
          <w:szCs w:val="20"/>
        </w:rPr>
        <w:t>dokumenty złożone przez Wykonawcę, tj. oferta. Przedmiotowe dokumenty szczegółowo określają wymagania Zamawiającego dotyczące wykonania robót budowlanych, jak i zakres świadczenia Wykonawcy</w:t>
      </w:r>
      <w:r>
        <w:rPr>
          <w:rFonts w:ascii="Acumin Pro" w:hAnsi="Acumin Pro"/>
          <w:sz w:val="20"/>
          <w:szCs w:val="20"/>
        </w:rPr>
        <w:t>.</w:t>
      </w:r>
    </w:p>
    <w:p w14:paraId="1950D427" w14:textId="483213CC" w:rsidR="00344FED" w:rsidRPr="009A0EBA" w:rsidRDefault="00344FED" w:rsidP="00344FED">
      <w:pPr>
        <w:pStyle w:val="Akapitzlist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360"/>
        <w:jc w:val="both"/>
        <w:rPr>
          <w:rFonts w:ascii="Acumin Pro" w:hAnsi="Acumin Pro"/>
          <w:b/>
          <w:bCs/>
          <w:sz w:val="20"/>
          <w:szCs w:val="20"/>
        </w:rPr>
      </w:pPr>
      <w:r w:rsidRPr="009A0EBA">
        <w:rPr>
          <w:rFonts w:ascii="Acumin Pro" w:hAnsi="Acumin Pro" w:cstheme="minorHAnsi"/>
          <w:sz w:val="20"/>
          <w:szCs w:val="20"/>
        </w:rPr>
        <w:t>Strony zawierają niniejszą umowę w wyniku wyboru oferty Wykonawcy w postępowaniu o</w:t>
      </w:r>
      <w:r>
        <w:rPr>
          <w:rFonts w:ascii="Acumin Pro" w:hAnsi="Acumin Pro" w:cstheme="minorHAnsi"/>
          <w:sz w:val="20"/>
          <w:szCs w:val="20"/>
        </w:rPr>
        <w:t> </w:t>
      </w:r>
      <w:r w:rsidRPr="009A0EBA">
        <w:rPr>
          <w:rFonts w:ascii="Acumin Pro" w:hAnsi="Acumin Pro" w:cstheme="minorHAnsi"/>
          <w:sz w:val="20"/>
          <w:szCs w:val="20"/>
        </w:rPr>
        <w:t>udzielenie zamówienia publicznego AZ.281.2.</w:t>
      </w:r>
      <w:r>
        <w:rPr>
          <w:rFonts w:ascii="Acumin Pro" w:hAnsi="Acumin Pro" w:cstheme="minorHAnsi"/>
          <w:sz w:val="20"/>
          <w:szCs w:val="20"/>
        </w:rPr>
        <w:t>7</w:t>
      </w:r>
      <w:r w:rsidRPr="009A0EBA">
        <w:rPr>
          <w:rFonts w:ascii="Acumin Pro" w:hAnsi="Acumin Pro" w:cstheme="minorHAnsi"/>
          <w:sz w:val="20"/>
          <w:szCs w:val="20"/>
        </w:rPr>
        <w:t>.202</w:t>
      </w:r>
      <w:r>
        <w:rPr>
          <w:rFonts w:ascii="Acumin Pro" w:hAnsi="Acumin Pro" w:cstheme="minorHAnsi"/>
          <w:sz w:val="20"/>
          <w:szCs w:val="20"/>
        </w:rPr>
        <w:t>4</w:t>
      </w:r>
      <w:r w:rsidRPr="009A0EBA">
        <w:rPr>
          <w:rFonts w:ascii="Acumin Pro" w:hAnsi="Acumin Pro" w:cstheme="minorHAnsi"/>
          <w:sz w:val="20"/>
          <w:szCs w:val="20"/>
        </w:rPr>
        <w:t xml:space="preserve"> przeprowadzonym w trybie podstawowym </w:t>
      </w:r>
      <w:r>
        <w:rPr>
          <w:rFonts w:ascii="Acumin Pro" w:hAnsi="Acumin Pro" w:cstheme="minorHAnsi"/>
          <w:sz w:val="20"/>
          <w:szCs w:val="20"/>
        </w:rPr>
        <w:t>z możliwością negocjacji</w:t>
      </w:r>
      <w:r w:rsidRPr="009A0EBA">
        <w:rPr>
          <w:rFonts w:ascii="Acumin Pro" w:hAnsi="Acumin Pro" w:cstheme="minorHAnsi"/>
          <w:sz w:val="20"/>
          <w:szCs w:val="20"/>
        </w:rPr>
        <w:t xml:space="preserve">. </w:t>
      </w:r>
    </w:p>
    <w:p w14:paraId="4CE798EF" w14:textId="77777777" w:rsidR="00344FED" w:rsidRPr="00494198" w:rsidRDefault="00344FED" w:rsidP="00344FED">
      <w:pPr>
        <w:pStyle w:val="Akapitzlist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360"/>
        <w:jc w:val="both"/>
        <w:rPr>
          <w:rFonts w:ascii="Acumin Pro" w:hAnsi="Acumin Pro"/>
          <w:b/>
          <w:bCs/>
          <w:sz w:val="20"/>
          <w:szCs w:val="20"/>
        </w:rPr>
      </w:pPr>
      <w:r w:rsidRPr="009A0EBA">
        <w:rPr>
          <w:rFonts w:ascii="Acumin Pro" w:hAnsi="Acumin Pro" w:cstheme="minorHAnsi"/>
          <w:sz w:val="20"/>
          <w:szCs w:val="20"/>
        </w:rPr>
        <w:t>Wykonawca zobowiązuje się do realizacji przedmiotu niniejszej umowy zgodnie z warunkami niniejszej umowy oraz zasadami określonymi w dokumentach, o których mowa w ust. 2 niniejszego paragrafu.</w:t>
      </w:r>
    </w:p>
    <w:p w14:paraId="6681520D" w14:textId="0026D84F" w:rsidR="00BD1E4C" w:rsidRPr="000909EF" w:rsidRDefault="00BD1E4C" w:rsidP="005D5552">
      <w:pPr>
        <w:pStyle w:val="Tekstpodstawowy2"/>
        <w:numPr>
          <w:ilvl w:val="0"/>
          <w:numId w:val="29"/>
        </w:numPr>
        <w:suppressAutoHyphens/>
        <w:spacing w:after="0" w:line="360" w:lineRule="auto"/>
        <w:ind w:left="284" w:hanging="284"/>
        <w:jc w:val="both"/>
        <w:rPr>
          <w:rFonts w:ascii="Acumin Pro" w:eastAsia="Arial Unicode MS" w:hAnsi="Acumin Pro"/>
          <w:sz w:val="20"/>
          <w:szCs w:val="20"/>
        </w:rPr>
      </w:pPr>
      <w:r w:rsidRPr="000909EF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W ramach realizacji przedmiotu </w:t>
      </w:r>
      <w:r w:rsidR="006D1F9F" w:rsidRPr="000909EF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niniejszej </w:t>
      </w:r>
      <w:r w:rsidRPr="000909EF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umowy </w:t>
      </w:r>
      <w:r w:rsidR="004E223E" w:rsidRPr="000909EF">
        <w:rPr>
          <w:rFonts w:ascii="Acumin Pro" w:eastAsia="Arial Unicode MS" w:hAnsi="Acumin Pro"/>
          <w:bCs/>
          <w:color w:val="000000" w:themeColor="text1"/>
          <w:sz w:val="20"/>
          <w:szCs w:val="20"/>
        </w:rPr>
        <w:t>Wykonawca zobowiązuje się w szczególności do</w:t>
      </w:r>
      <w:r w:rsidRPr="000909EF">
        <w:rPr>
          <w:rFonts w:ascii="Acumin Pro" w:eastAsia="Arial Unicode MS" w:hAnsi="Acumin Pro"/>
          <w:bCs/>
          <w:color w:val="000000" w:themeColor="text1"/>
          <w:sz w:val="20"/>
          <w:szCs w:val="20"/>
        </w:rPr>
        <w:t>:</w:t>
      </w:r>
    </w:p>
    <w:p w14:paraId="0A35B045" w14:textId="442E5160" w:rsidR="004E223E" w:rsidRPr="000909EF" w:rsidRDefault="004E223E" w:rsidP="005D5552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0909EF">
        <w:rPr>
          <w:rFonts w:ascii="Acumin Pro" w:eastAsia="Arial Unicode MS" w:hAnsi="Acumin Pro"/>
          <w:sz w:val="20"/>
          <w:szCs w:val="20"/>
        </w:rPr>
        <w:lastRenderedPageBreak/>
        <w:t>wykonania</w:t>
      </w:r>
      <w:r w:rsidR="00A55D46" w:rsidRPr="000909EF">
        <w:rPr>
          <w:rFonts w:ascii="Acumin Pro" w:eastAsia="Arial Unicode MS" w:hAnsi="Acumin Pro"/>
          <w:sz w:val="20"/>
          <w:szCs w:val="20"/>
        </w:rPr>
        <w:t xml:space="preserve"> </w:t>
      </w:r>
      <w:r w:rsidRPr="000909EF">
        <w:rPr>
          <w:rFonts w:ascii="Acumin Pro" w:eastAsia="Arial Unicode MS" w:hAnsi="Acumin Pro"/>
          <w:sz w:val="20"/>
          <w:szCs w:val="20"/>
        </w:rPr>
        <w:t xml:space="preserve">robót budowlanych, o których mowa w ust. 1 </w:t>
      </w:r>
      <w:r w:rsidR="00CE04B6" w:rsidRPr="000909EF">
        <w:rPr>
          <w:rFonts w:ascii="Acumin Pro" w:eastAsia="Arial Unicode MS" w:hAnsi="Acumin Pro"/>
          <w:sz w:val="20"/>
          <w:szCs w:val="20"/>
        </w:rPr>
        <w:t>powyżej</w:t>
      </w:r>
      <w:r w:rsidR="006D1F9F" w:rsidRPr="000909EF">
        <w:rPr>
          <w:rFonts w:ascii="Acumin Pro" w:eastAsia="Arial Unicode MS" w:hAnsi="Acumin Pro"/>
          <w:sz w:val="20"/>
          <w:szCs w:val="20"/>
        </w:rPr>
        <w:t>,</w:t>
      </w:r>
      <w:r w:rsidRPr="000909EF">
        <w:rPr>
          <w:rFonts w:ascii="Acumin Pro" w:eastAsia="Arial Unicode MS" w:hAnsi="Acumin Pro"/>
          <w:sz w:val="20"/>
          <w:szCs w:val="20"/>
        </w:rPr>
        <w:t xml:space="preserve"> </w:t>
      </w:r>
      <w:r w:rsidRPr="000909EF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zgodnie z zasadami wiedzy technicznej i sztuki budowlanej, obowiązującymi przepisami i polskimi normami, </w:t>
      </w:r>
    </w:p>
    <w:p w14:paraId="48B7EEA1" w14:textId="036D42B4" w:rsidR="005978B5" w:rsidRPr="000909EF" w:rsidRDefault="005978B5" w:rsidP="005D5552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0909EF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wykonania przedmiotu </w:t>
      </w:r>
      <w:r w:rsidR="006D1F9F" w:rsidRPr="000909EF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niniejszej </w:t>
      </w:r>
      <w:r w:rsidRPr="000909EF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umowy w terminie przewidzianym w </w:t>
      </w:r>
      <w:r w:rsidR="00037AC0" w:rsidRPr="000909EF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niniejszej </w:t>
      </w:r>
      <w:r w:rsidRPr="000909EF">
        <w:rPr>
          <w:rFonts w:ascii="Acumin Pro" w:eastAsia="Arial Unicode MS" w:hAnsi="Acumin Pro"/>
          <w:bCs/>
          <w:color w:val="000000" w:themeColor="text1"/>
          <w:sz w:val="20"/>
          <w:szCs w:val="20"/>
        </w:rPr>
        <w:t>umowie,</w:t>
      </w:r>
    </w:p>
    <w:p w14:paraId="534A6CBB" w14:textId="598F830D" w:rsidR="00A55D46" w:rsidRPr="00344FED" w:rsidRDefault="004E223E" w:rsidP="005D5552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bookmarkStart w:id="1" w:name="_Hlk125719193"/>
      <w:r w:rsidRPr="00344FED">
        <w:rPr>
          <w:rFonts w:ascii="Acumin Pro" w:eastAsia="Arial Unicode MS" w:hAnsi="Acumin Pro"/>
          <w:bCs/>
          <w:color w:val="000000" w:themeColor="text1"/>
          <w:sz w:val="20"/>
          <w:szCs w:val="20"/>
        </w:rPr>
        <w:t>wykonania</w:t>
      </w:r>
      <w:r w:rsidR="00BD1E4C" w:rsidRPr="00344FED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</w:t>
      </w:r>
      <w:r w:rsidRPr="00344FED">
        <w:rPr>
          <w:rFonts w:ascii="Acumin Pro" w:eastAsia="Arial Unicode MS" w:hAnsi="Acumin Pro"/>
          <w:bCs/>
          <w:color w:val="000000" w:themeColor="text1"/>
          <w:sz w:val="20"/>
          <w:szCs w:val="20"/>
        </w:rPr>
        <w:t>dokumentacji powykonawczej</w:t>
      </w:r>
      <w:r w:rsidR="00B84BB5" w:rsidRPr="00344FED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w </w:t>
      </w:r>
      <w:r w:rsidR="00AA664A" w:rsidRPr="00344FED">
        <w:rPr>
          <w:rFonts w:ascii="Acumin Pro" w:eastAsia="Arial Unicode MS" w:hAnsi="Acumin Pro"/>
          <w:bCs/>
          <w:color w:val="000000" w:themeColor="text1"/>
          <w:sz w:val="20"/>
          <w:szCs w:val="20"/>
        </w:rPr>
        <w:t>dwóch egzemplarzach</w:t>
      </w:r>
      <w:r w:rsidR="00B84BB5" w:rsidRPr="00344FED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w formie papierowej i </w:t>
      </w:r>
      <w:r w:rsidR="006063AD" w:rsidRPr="00344FED">
        <w:rPr>
          <w:rFonts w:ascii="Acumin Pro" w:eastAsia="Arial Unicode MS" w:hAnsi="Acumin Pro"/>
          <w:bCs/>
          <w:color w:val="000000" w:themeColor="text1"/>
          <w:sz w:val="20"/>
          <w:szCs w:val="20"/>
        </w:rPr>
        <w:t>w </w:t>
      </w:r>
      <w:r w:rsidR="00B84BB5" w:rsidRPr="00344FED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jednym egzemplarzu w formie elektronicznej (format </w:t>
      </w:r>
      <w:r w:rsidR="00AA664A" w:rsidRPr="00344FED">
        <w:rPr>
          <w:rFonts w:ascii="Acumin Pro" w:eastAsia="Arial Unicode MS" w:hAnsi="Acumin Pro"/>
          <w:bCs/>
          <w:color w:val="000000" w:themeColor="text1"/>
          <w:sz w:val="20"/>
          <w:szCs w:val="20"/>
        </w:rPr>
        <w:t>pdf</w:t>
      </w:r>
      <w:r w:rsidR="00B84BB5" w:rsidRPr="00344FED">
        <w:rPr>
          <w:rFonts w:ascii="Acumin Pro" w:eastAsia="Arial Unicode MS" w:hAnsi="Acumin Pro"/>
          <w:bCs/>
          <w:color w:val="000000" w:themeColor="text1"/>
          <w:sz w:val="20"/>
          <w:szCs w:val="20"/>
        </w:rPr>
        <w:t>)</w:t>
      </w:r>
      <w:r w:rsidR="0007011A" w:rsidRPr="00344FED">
        <w:rPr>
          <w:rFonts w:ascii="Acumin Pro" w:eastAsia="Arial Unicode MS" w:hAnsi="Acumin Pro"/>
          <w:bCs/>
          <w:color w:val="000000" w:themeColor="text1"/>
          <w:sz w:val="20"/>
          <w:szCs w:val="20"/>
        </w:rPr>
        <w:t>,</w:t>
      </w:r>
      <w:r w:rsidR="00AA664A" w:rsidRPr="00344FED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</w:t>
      </w:r>
    </w:p>
    <w:bookmarkEnd w:id="1"/>
    <w:p w14:paraId="693A1E65" w14:textId="14FF526A" w:rsidR="00BD1E4C" w:rsidRPr="000909EF" w:rsidRDefault="004E223E" w:rsidP="005D5552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0909EF">
        <w:rPr>
          <w:rFonts w:ascii="Acumin Pro" w:eastAsia="Arial Unicode MS" w:hAnsi="Acumin Pro"/>
          <w:bCs/>
          <w:color w:val="000000" w:themeColor="text1"/>
          <w:sz w:val="20"/>
          <w:szCs w:val="20"/>
        </w:rPr>
        <w:t>przeniesienia</w:t>
      </w:r>
      <w:r w:rsidR="00BD1E4C" w:rsidRPr="000909EF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na Zamawiającego </w:t>
      </w:r>
      <w:r w:rsidR="006063AD" w:rsidRPr="000909EF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autorskich praw </w:t>
      </w:r>
      <w:r w:rsidRPr="000909EF">
        <w:rPr>
          <w:rFonts w:ascii="Acumin Pro" w:eastAsia="Arial Unicode MS" w:hAnsi="Acumin Pro"/>
          <w:bCs/>
          <w:color w:val="000000" w:themeColor="text1"/>
          <w:sz w:val="20"/>
          <w:szCs w:val="20"/>
        </w:rPr>
        <w:t>majątkowych oraz praw zależnych</w:t>
      </w:r>
      <w:r w:rsidR="00BD1E4C" w:rsidRPr="000909EF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na warunkach określonych w § </w:t>
      </w:r>
      <w:r w:rsidR="00B27E75" w:rsidRPr="000909EF">
        <w:rPr>
          <w:rFonts w:ascii="Acumin Pro" w:eastAsia="Arial Unicode MS" w:hAnsi="Acumin Pro"/>
          <w:bCs/>
          <w:color w:val="000000" w:themeColor="text1"/>
          <w:sz w:val="20"/>
          <w:szCs w:val="20"/>
        </w:rPr>
        <w:t>1</w:t>
      </w:r>
      <w:r w:rsidR="00F531E2">
        <w:rPr>
          <w:rFonts w:ascii="Acumin Pro" w:eastAsia="Arial Unicode MS" w:hAnsi="Acumin Pro"/>
          <w:bCs/>
          <w:color w:val="000000" w:themeColor="text1"/>
          <w:sz w:val="20"/>
          <w:szCs w:val="20"/>
        </w:rPr>
        <w:t>4</w:t>
      </w:r>
      <w:r w:rsidR="00BD1E4C" w:rsidRPr="000909EF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</w:t>
      </w:r>
      <w:r w:rsidR="00037AC0" w:rsidRPr="000909EF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niniejszej </w:t>
      </w:r>
      <w:r w:rsidR="00BD1E4C" w:rsidRPr="000909EF">
        <w:rPr>
          <w:rFonts w:ascii="Acumin Pro" w:eastAsia="Arial Unicode MS" w:hAnsi="Acumin Pro"/>
          <w:bCs/>
          <w:color w:val="000000" w:themeColor="text1"/>
          <w:sz w:val="20"/>
          <w:szCs w:val="20"/>
        </w:rPr>
        <w:t>umowy</w:t>
      </w:r>
      <w:r w:rsidR="00A55D46" w:rsidRPr="000909EF">
        <w:rPr>
          <w:rFonts w:ascii="Acumin Pro" w:eastAsia="Arial Unicode MS" w:hAnsi="Acumin Pro"/>
          <w:bCs/>
          <w:color w:val="000000" w:themeColor="text1"/>
          <w:sz w:val="20"/>
          <w:szCs w:val="20"/>
        </w:rPr>
        <w:t>,</w:t>
      </w:r>
    </w:p>
    <w:p w14:paraId="75ACE812" w14:textId="2EB99FEC" w:rsidR="00BD1E4C" w:rsidRPr="000909EF" w:rsidRDefault="005978B5" w:rsidP="005D5552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0909EF">
        <w:rPr>
          <w:rFonts w:ascii="Acumin Pro" w:eastAsia="Arial Unicode MS" w:hAnsi="Acumin Pro"/>
          <w:bCs/>
          <w:color w:val="000000" w:themeColor="text1"/>
          <w:sz w:val="20"/>
          <w:szCs w:val="20"/>
        </w:rPr>
        <w:t>udzielenia</w:t>
      </w:r>
      <w:r w:rsidR="00BD1E4C" w:rsidRPr="000909EF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gwarancji</w:t>
      </w:r>
      <w:r w:rsidRPr="000909EF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i rękojmi za wady</w:t>
      </w:r>
      <w:r w:rsidR="00BD1E4C" w:rsidRPr="000909EF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na </w:t>
      </w:r>
      <w:r w:rsidR="00A55D46" w:rsidRPr="000909EF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wykonane </w:t>
      </w:r>
      <w:r w:rsidR="00BD1E4C" w:rsidRPr="000909EF">
        <w:rPr>
          <w:rFonts w:ascii="Acumin Pro" w:eastAsia="Arial Unicode MS" w:hAnsi="Acumin Pro"/>
          <w:bCs/>
          <w:color w:val="000000" w:themeColor="text1"/>
          <w:sz w:val="20"/>
          <w:szCs w:val="20"/>
        </w:rPr>
        <w:t>roboty budowlane</w:t>
      </w:r>
      <w:r w:rsidR="00A55D46" w:rsidRPr="000909EF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na</w:t>
      </w:r>
      <w:r w:rsidR="00BD1E4C" w:rsidRPr="000909EF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warunkach określonych w § </w:t>
      </w:r>
      <w:r w:rsidR="00B84BB5" w:rsidRPr="000909EF">
        <w:rPr>
          <w:rFonts w:ascii="Acumin Pro" w:eastAsia="Arial Unicode MS" w:hAnsi="Acumin Pro"/>
          <w:bCs/>
          <w:color w:val="000000" w:themeColor="text1"/>
          <w:sz w:val="20"/>
          <w:szCs w:val="20"/>
        </w:rPr>
        <w:t>8</w:t>
      </w:r>
      <w:r w:rsidR="00BD1E4C" w:rsidRPr="000909EF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</w:t>
      </w:r>
      <w:r w:rsidR="001E1571" w:rsidRPr="000909EF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niniejszej </w:t>
      </w:r>
      <w:r w:rsidR="00BD1E4C" w:rsidRPr="000909EF">
        <w:rPr>
          <w:rFonts w:ascii="Acumin Pro" w:eastAsia="Arial Unicode MS" w:hAnsi="Acumin Pro"/>
          <w:bCs/>
          <w:color w:val="000000" w:themeColor="text1"/>
          <w:sz w:val="20"/>
          <w:szCs w:val="20"/>
        </w:rPr>
        <w:t>umowy</w:t>
      </w:r>
      <w:r w:rsidRPr="000909EF">
        <w:rPr>
          <w:rFonts w:ascii="Acumin Pro" w:eastAsia="Arial Unicode MS" w:hAnsi="Acumin Pro"/>
          <w:bCs/>
          <w:color w:val="000000" w:themeColor="text1"/>
          <w:sz w:val="20"/>
          <w:szCs w:val="20"/>
        </w:rPr>
        <w:t>,</w:t>
      </w:r>
    </w:p>
    <w:p w14:paraId="69A36D90" w14:textId="144614CF" w:rsidR="004E223E" w:rsidRPr="000909EF" w:rsidRDefault="004E223E" w:rsidP="005D5552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0909EF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przekazywania Zamawiającemu informacji dotyczących realizacji </w:t>
      </w:r>
      <w:r w:rsidR="001E1571" w:rsidRPr="000909EF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niniejszej </w:t>
      </w:r>
      <w:r w:rsidRPr="000909EF">
        <w:rPr>
          <w:rFonts w:ascii="Acumin Pro" w:eastAsia="Arial Unicode MS" w:hAnsi="Acumin Pro"/>
          <w:color w:val="000000" w:themeColor="text1"/>
          <w:sz w:val="20"/>
          <w:szCs w:val="20"/>
        </w:rPr>
        <w:t>umowy oraz umożliwienia mu przeprowadzenia kontroli ich wykonania,</w:t>
      </w:r>
    </w:p>
    <w:p w14:paraId="3DAF1743" w14:textId="77777777" w:rsidR="004E223E" w:rsidRPr="000909EF" w:rsidRDefault="004E223E" w:rsidP="005D5552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0909EF">
        <w:rPr>
          <w:rFonts w:ascii="Acumin Pro" w:eastAsia="Arial Unicode MS" w:hAnsi="Acumin Pro"/>
          <w:color w:val="000000" w:themeColor="text1"/>
          <w:sz w:val="20"/>
          <w:szCs w:val="20"/>
        </w:rPr>
        <w:t>zgłaszania gotowości do odbioru robót i brania udziału w odbiorze robót w wyznaczonym terminie,</w:t>
      </w:r>
    </w:p>
    <w:p w14:paraId="011C390A" w14:textId="77777777" w:rsidR="004E223E" w:rsidRPr="000909EF" w:rsidRDefault="004E223E" w:rsidP="005D5552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0909EF">
        <w:rPr>
          <w:rFonts w:ascii="Acumin Pro" w:eastAsia="Arial Unicode MS" w:hAnsi="Acumin Pro"/>
          <w:color w:val="000000" w:themeColor="text1"/>
          <w:sz w:val="20"/>
          <w:szCs w:val="20"/>
        </w:rPr>
        <w:t>terminowego usuwania wad ujawnionych w czasie wykonywania robót, w czasie odbiorów robót oraz w czasie obowiązywania rękojmi za wady i gwarancji jakości,</w:t>
      </w:r>
    </w:p>
    <w:p w14:paraId="32C4E3FD" w14:textId="77777777" w:rsidR="004E223E" w:rsidRPr="000909EF" w:rsidRDefault="004E223E" w:rsidP="005D5552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0909EF">
        <w:rPr>
          <w:rFonts w:ascii="Acumin Pro" w:eastAsia="Arial Unicode MS" w:hAnsi="Acumin Pro"/>
          <w:color w:val="000000" w:themeColor="text1"/>
          <w:sz w:val="20"/>
          <w:szCs w:val="20"/>
        </w:rPr>
        <w:t>angażowania odpowiedniej liczby osób, posiadających niezbędne uprawienia, wiedzę i doświadczenie do wykonywania powierzonych im robót i innych czynności w ramach wykonywania niniejszej umowy,</w:t>
      </w:r>
    </w:p>
    <w:p w14:paraId="466B32F5" w14:textId="5F98FCAC" w:rsidR="004E223E" w:rsidRPr="000909EF" w:rsidRDefault="004E223E" w:rsidP="005D5552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0909EF">
        <w:rPr>
          <w:rFonts w:ascii="Acumin Pro" w:eastAsia="Arial Unicode MS" w:hAnsi="Acumin Pro"/>
          <w:color w:val="000000" w:themeColor="text1"/>
          <w:sz w:val="20"/>
          <w:szCs w:val="20"/>
        </w:rPr>
        <w:t>utrzymania porządku na terenie budowy</w:t>
      </w:r>
      <w:r w:rsidR="005978B5" w:rsidRPr="000909EF">
        <w:rPr>
          <w:rFonts w:ascii="Acumin Pro" w:eastAsia="Arial Unicode MS" w:hAnsi="Acumin Pro"/>
          <w:color w:val="000000" w:themeColor="text1"/>
          <w:sz w:val="20"/>
          <w:szCs w:val="20"/>
        </w:rPr>
        <w:t>.</w:t>
      </w:r>
    </w:p>
    <w:p w14:paraId="198EC260" w14:textId="65124D3F" w:rsidR="005978B5" w:rsidRPr="000909EF" w:rsidRDefault="001E5B0F" w:rsidP="005D5552">
      <w:pPr>
        <w:pStyle w:val="Akapitzlist"/>
        <w:numPr>
          <w:ilvl w:val="0"/>
          <w:numId w:val="29"/>
        </w:numPr>
        <w:spacing w:line="360" w:lineRule="auto"/>
        <w:ind w:left="284" w:hanging="284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0909EF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Wykonawca zobowiązuje się do </w:t>
      </w:r>
      <w:r w:rsidR="00A91564" w:rsidRPr="000909EF">
        <w:rPr>
          <w:rFonts w:ascii="Acumin Pro" w:eastAsia="Arial Unicode MS" w:hAnsi="Acumin Pro"/>
          <w:bCs/>
          <w:color w:val="000000" w:themeColor="text1"/>
          <w:sz w:val="20"/>
          <w:szCs w:val="20"/>
        </w:rPr>
        <w:t>przekazania Zamawiającemu uprzednio przygotowanej</w:t>
      </w:r>
      <w:r w:rsidRPr="000909EF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dokumentacji powykonawczej</w:t>
      </w:r>
      <w:r w:rsidR="005978B5" w:rsidRPr="000909EF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, o której mowa w § 1 ust. </w:t>
      </w:r>
      <w:r w:rsidR="00E33E2B">
        <w:rPr>
          <w:rFonts w:ascii="Acumin Pro" w:eastAsia="Arial Unicode MS" w:hAnsi="Acumin Pro"/>
          <w:bCs/>
          <w:color w:val="000000" w:themeColor="text1"/>
          <w:sz w:val="20"/>
          <w:szCs w:val="20"/>
        </w:rPr>
        <w:t>5</w:t>
      </w:r>
      <w:r w:rsidR="008A3C8B" w:rsidRPr="000909EF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</w:t>
      </w:r>
      <w:r w:rsidR="005978B5" w:rsidRPr="000909EF">
        <w:rPr>
          <w:rFonts w:ascii="Acumin Pro" w:eastAsia="Arial Unicode MS" w:hAnsi="Acumin Pro"/>
          <w:bCs/>
          <w:color w:val="000000" w:themeColor="text1"/>
          <w:sz w:val="20"/>
          <w:szCs w:val="20"/>
        </w:rPr>
        <w:t>pkt</w:t>
      </w:r>
      <w:r w:rsidRPr="000909EF">
        <w:rPr>
          <w:rFonts w:ascii="Acumin Pro" w:eastAsia="Arial Unicode MS" w:hAnsi="Acumin Pro"/>
          <w:bCs/>
          <w:color w:val="000000" w:themeColor="text1"/>
          <w:sz w:val="20"/>
          <w:szCs w:val="20"/>
        </w:rPr>
        <w:t>.</w:t>
      </w:r>
      <w:r w:rsidR="005978B5" w:rsidRPr="000909EF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</w:t>
      </w:r>
      <w:r w:rsidR="0007011A" w:rsidRPr="000909EF">
        <w:rPr>
          <w:rFonts w:ascii="Acumin Pro" w:eastAsia="Arial Unicode MS" w:hAnsi="Acumin Pro"/>
          <w:bCs/>
          <w:color w:val="000000" w:themeColor="text1"/>
          <w:sz w:val="20"/>
          <w:szCs w:val="20"/>
        </w:rPr>
        <w:t>3</w:t>
      </w:r>
      <w:r w:rsidR="005978B5" w:rsidRPr="000909EF">
        <w:rPr>
          <w:rFonts w:ascii="Acumin Pro" w:eastAsia="Arial Unicode MS" w:hAnsi="Acumin Pro"/>
          <w:bCs/>
          <w:color w:val="000000" w:themeColor="text1"/>
          <w:sz w:val="20"/>
          <w:szCs w:val="20"/>
        </w:rPr>
        <w:t>) umowy</w:t>
      </w:r>
      <w:r w:rsidRPr="000909EF">
        <w:rPr>
          <w:rFonts w:ascii="Acumin Pro" w:eastAsia="Arial Unicode MS" w:hAnsi="Acumin Pro"/>
          <w:bCs/>
          <w:color w:val="000000" w:themeColor="text1"/>
          <w:sz w:val="20"/>
          <w:szCs w:val="20"/>
        </w:rPr>
        <w:t>, która będzie zawierać</w:t>
      </w:r>
      <w:r w:rsidR="005978B5" w:rsidRPr="000909EF">
        <w:rPr>
          <w:rFonts w:ascii="Acumin Pro" w:eastAsia="Arial Unicode MS" w:hAnsi="Acumin Pro"/>
          <w:bCs/>
          <w:color w:val="000000" w:themeColor="text1"/>
          <w:sz w:val="20"/>
          <w:szCs w:val="20"/>
        </w:rPr>
        <w:t>:</w:t>
      </w:r>
    </w:p>
    <w:p w14:paraId="14C3A51C" w14:textId="77777777" w:rsidR="005978B5" w:rsidRPr="000909EF" w:rsidRDefault="005978B5" w:rsidP="005D5552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0909EF">
        <w:rPr>
          <w:rFonts w:ascii="Acumin Pro" w:eastAsia="Arial Unicode MS" w:hAnsi="Acumin Pro"/>
          <w:bCs/>
          <w:color w:val="000000" w:themeColor="text1"/>
          <w:sz w:val="20"/>
          <w:szCs w:val="20"/>
        </w:rPr>
        <w:t>dokumentację budowy z naniesionymi zmianami dokonanymi w toku wykonywania robót,</w:t>
      </w:r>
    </w:p>
    <w:p w14:paraId="30A1DA8C" w14:textId="3CB2EAFC" w:rsidR="005978B5" w:rsidRPr="000909EF" w:rsidRDefault="005978B5" w:rsidP="005D5552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0909EF">
        <w:rPr>
          <w:rFonts w:ascii="Acumin Pro" w:eastAsia="Arial Unicode MS" w:hAnsi="Acumin Pro"/>
          <w:bCs/>
          <w:color w:val="000000" w:themeColor="text1"/>
          <w:sz w:val="20"/>
          <w:szCs w:val="20"/>
        </w:rPr>
        <w:t>oryginalne atesty i świadectwa potwierdzające dopuszczenie do stosowania użytych przy realizacji zamówienia materiałów budowlanych</w:t>
      </w:r>
      <w:r w:rsidR="00AC0519" w:rsidRPr="000909EF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i</w:t>
      </w:r>
      <w:r w:rsidRPr="000909EF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elementów wykończenia i,</w:t>
      </w:r>
    </w:p>
    <w:p w14:paraId="4C49E940" w14:textId="5E0432EF" w:rsidR="005978B5" w:rsidRPr="005D5552" w:rsidRDefault="005978B5" w:rsidP="005D5552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5D5552">
        <w:rPr>
          <w:rFonts w:ascii="Acumin Pro" w:eastAsia="Arial Unicode MS" w:hAnsi="Acumin Pro"/>
          <w:bCs/>
          <w:color w:val="000000" w:themeColor="text1"/>
          <w:sz w:val="20"/>
          <w:szCs w:val="20"/>
        </w:rPr>
        <w:t>instrukcje, opisy i kart</w:t>
      </w:r>
      <w:r w:rsidR="00A67152" w:rsidRPr="005D5552">
        <w:rPr>
          <w:rFonts w:ascii="Acumin Pro" w:eastAsia="Arial Unicode MS" w:hAnsi="Acumin Pro"/>
          <w:bCs/>
          <w:color w:val="000000" w:themeColor="text1"/>
          <w:sz w:val="20"/>
          <w:szCs w:val="20"/>
        </w:rPr>
        <w:t>y</w:t>
      </w:r>
      <w:r w:rsidRPr="005D5552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</w:t>
      </w:r>
      <w:r w:rsidR="00A67152" w:rsidRPr="005D5552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gwarancyjne </w:t>
      </w:r>
      <w:r w:rsidRPr="005D5552">
        <w:rPr>
          <w:rFonts w:ascii="Acumin Pro" w:eastAsia="Arial Unicode MS" w:hAnsi="Acumin Pro"/>
          <w:bCs/>
          <w:color w:val="000000" w:themeColor="text1"/>
          <w:sz w:val="20"/>
          <w:szCs w:val="20"/>
        </w:rPr>
        <w:t>urządzeń zamontowanych w wyniku realizacji robót</w:t>
      </w:r>
      <w:r w:rsidR="00410582" w:rsidRPr="005D5552">
        <w:rPr>
          <w:rFonts w:ascii="Acumin Pro" w:eastAsia="Arial Unicode MS" w:hAnsi="Acumin Pro"/>
          <w:bCs/>
          <w:color w:val="000000" w:themeColor="text1"/>
          <w:sz w:val="20"/>
          <w:szCs w:val="20"/>
        </w:rPr>
        <w:t>.</w:t>
      </w:r>
    </w:p>
    <w:p w14:paraId="175A6764" w14:textId="0804B174" w:rsidR="005978B5" w:rsidRPr="005D5552" w:rsidRDefault="005978B5" w:rsidP="005D5552">
      <w:pPr>
        <w:pStyle w:val="Akapitzlist"/>
        <w:numPr>
          <w:ilvl w:val="0"/>
          <w:numId w:val="29"/>
        </w:numPr>
        <w:spacing w:line="360" w:lineRule="auto"/>
        <w:ind w:left="284" w:hanging="284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5D5552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Wszystkie przyjęte w dokumentacji </w:t>
      </w:r>
      <w:r w:rsidRPr="002839F0">
        <w:rPr>
          <w:rFonts w:ascii="Acumin Pro" w:eastAsia="Arial Unicode MS" w:hAnsi="Acumin Pro"/>
          <w:bCs/>
          <w:sz w:val="20"/>
          <w:szCs w:val="20"/>
        </w:rPr>
        <w:t xml:space="preserve">projektowej i wbudowane materiały i urządzenia </w:t>
      </w:r>
      <w:r w:rsidRPr="005D5552">
        <w:rPr>
          <w:rFonts w:ascii="Acumin Pro" w:eastAsia="Arial Unicode MS" w:hAnsi="Acumin Pro"/>
          <w:bCs/>
          <w:color w:val="000000" w:themeColor="text1"/>
          <w:sz w:val="20"/>
          <w:szCs w:val="20"/>
        </w:rPr>
        <w:t>powinny posiadać stosowne certyfikaty i dopuszczenia do stosowania w budownictwie wymagane polskim prawem.</w:t>
      </w:r>
    </w:p>
    <w:p w14:paraId="023D156A" w14:textId="7EF8BA7E" w:rsidR="004B7E58" w:rsidRPr="006D1F9F" w:rsidRDefault="00A55D46" w:rsidP="00942A3E">
      <w:pPr>
        <w:pStyle w:val="Akapitzlist"/>
        <w:numPr>
          <w:ilvl w:val="0"/>
          <w:numId w:val="29"/>
        </w:numPr>
        <w:spacing w:line="360" w:lineRule="auto"/>
        <w:ind w:left="284" w:hanging="284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6D1F9F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Strony oświadczają, że </w:t>
      </w:r>
      <w:r w:rsidR="00BD1E4C" w:rsidRPr="006D1F9F">
        <w:rPr>
          <w:rFonts w:ascii="Acumin Pro" w:eastAsia="Arial Unicode MS" w:hAnsi="Acumin Pro"/>
          <w:bCs/>
          <w:color w:val="000000" w:themeColor="text1"/>
          <w:sz w:val="20"/>
          <w:szCs w:val="20"/>
        </w:rPr>
        <w:t>Wykonawca</w:t>
      </w:r>
      <w:r w:rsidR="004B7E58" w:rsidRPr="006D1F9F">
        <w:rPr>
          <w:rFonts w:ascii="Acumin Pro" w:eastAsia="Arial Unicode MS" w:hAnsi="Acumin Pro"/>
          <w:bCs/>
          <w:color w:val="000000" w:themeColor="text1"/>
          <w:sz w:val="20"/>
          <w:szCs w:val="20"/>
        </w:rPr>
        <w:t>,</w:t>
      </w:r>
      <w:r w:rsidR="00BD1E4C" w:rsidRPr="006D1F9F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</w:t>
      </w:r>
      <w:r w:rsidR="0083379A" w:rsidRPr="006D1F9F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przed dniem </w:t>
      </w:r>
      <w:r w:rsidRPr="006D1F9F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podpisania </w:t>
      </w:r>
      <w:r w:rsidR="0041221B" w:rsidRPr="006D1F9F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niniejszej </w:t>
      </w:r>
      <w:r w:rsidRPr="006D1F9F">
        <w:rPr>
          <w:rFonts w:ascii="Acumin Pro" w:eastAsia="Arial Unicode MS" w:hAnsi="Acumin Pro"/>
          <w:bCs/>
          <w:color w:val="000000" w:themeColor="text1"/>
          <w:sz w:val="20"/>
          <w:szCs w:val="20"/>
        </w:rPr>
        <w:t>umowy</w:t>
      </w:r>
      <w:r w:rsidR="004B7E58" w:rsidRPr="006D1F9F">
        <w:rPr>
          <w:rFonts w:ascii="Acumin Pro" w:eastAsia="Arial Unicode MS" w:hAnsi="Acumin Pro"/>
          <w:bCs/>
          <w:color w:val="000000" w:themeColor="text1"/>
          <w:sz w:val="20"/>
          <w:szCs w:val="20"/>
        </w:rPr>
        <w:t>,</w:t>
      </w:r>
      <w:r w:rsidRPr="006D1F9F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</w:t>
      </w:r>
      <w:r w:rsidR="004B7E58" w:rsidRPr="006D1F9F">
        <w:rPr>
          <w:rFonts w:ascii="Acumin Pro" w:eastAsia="Arial Unicode MS" w:hAnsi="Acumin Pro"/>
          <w:bCs/>
          <w:color w:val="000000" w:themeColor="text1"/>
          <w:sz w:val="20"/>
          <w:szCs w:val="20"/>
        </w:rPr>
        <w:t>dostarczył Zamawiającemu</w:t>
      </w:r>
      <w:r w:rsidR="006D1F9F" w:rsidRPr="006D1F9F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</w:t>
      </w:r>
      <w:r w:rsidR="004B7E58" w:rsidRPr="006D1F9F">
        <w:rPr>
          <w:rFonts w:ascii="Acumin Pro" w:eastAsia="Arial Unicode MS" w:hAnsi="Acumin Pro"/>
          <w:bCs/>
          <w:color w:val="000000" w:themeColor="text1"/>
          <w:sz w:val="20"/>
          <w:szCs w:val="20"/>
        </w:rPr>
        <w:t>kosztorys ofertowy</w:t>
      </w:r>
      <w:r w:rsidR="006D1F9F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</w:t>
      </w:r>
      <w:r w:rsidR="0041221B" w:rsidRPr="006D1F9F">
        <w:rPr>
          <w:rFonts w:ascii="Acumin Pro" w:eastAsia="Arial Unicode MS" w:hAnsi="Acumin Pro"/>
          <w:bCs/>
          <w:color w:val="000000" w:themeColor="text1"/>
          <w:sz w:val="20"/>
          <w:szCs w:val="20"/>
        </w:rPr>
        <w:t>stanowiąc</w:t>
      </w:r>
      <w:r w:rsidR="006D1F9F">
        <w:rPr>
          <w:rFonts w:ascii="Acumin Pro" w:eastAsia="Arial Unicode MS" w:hAnsi="Acumin Pro"/>
          <w:bCs/>
          <w:color w:val="000000" w:themeColor="text1"/>
          <w:sz w:val="20"/>
          <w:szCs w:val="20"/>
        </w:rPr>
        <w:t>y</w:t>
      </w:r>
      <w:r w:rsidR="00B17775" w:rsidRPr="006D1F9F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odpowiednio </w:t>
      </w:r>
      <w:r w:rsidR="002029E6" w:rsidRPr="006D1F9F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załącznik nr </w:t>
      </w:r>
      <w:r w:rsidR="00344FED">
        <w:rPr>
          <w:rFonts w:ascii="Acumin Pro" w:eastAsia="Arial Unicode MS" w:hAnsi="Acumin Pro"/>
          <w:b/>
          <w:color w:val="000000" w:themeColor="text1"/>
          <w:sz w:val="20"/>
          <w:szCs w:val="20"/>
        </w:rPr>
        <w:t>1</w:t>
      </w:r>
      <w:r w:rsidR="00B17775" w:rsidRPr="006D1F9F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 </w:t>
      </w:r>
      <w:r w:rsidR="002029E6" w:rsidRPr="006D1F9F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do </w:t>
      </w:r>
      <w:r w:rsidR="0041221B" w:rsidRPr="006D1F9F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niniejszej </w:t>
      </w:r>
      <w:r w:rsidR="002029E6" w:rsidRPr="006D1F9F">
        <w:rPr>
          <w:rFonts w:ascii="Acumin Pro" w:eastAsia="Arial Unicode MS" w:hAnsi="Acumin Pro"/>
          <w:bCs/>
          <w:color w:val="000000" w:themeColor="text1"/>
          <w:sz w:val="20"/>
          <w:szCs w:val="20"/>
        </w:rPr>
        <w:t>umowy.</w:t>
      </w:r>
    </w:p>
    <w:p w14:paraId="7C6B2BD1" w14:textId="4817243D" w:rsidR="00DA722F" w:rsidRPr="005D5552" w:rsidRDefault="008F6610" w:rsidP="005D5552">
      <w:pPr>
        <w:spacing w:line="360" w:lineRule="auto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5D5552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§ </w:t>
      </w:r>
      <w:r w:rsidR="00CD489F" w:rsidRPr="005D5552">
        <w:rPr>
          <w:rFonts w:ascii="Acumin Pro" w:eastAsia="Arial Unicode MS" w:hAnsi="Acumin Pro"/>
          <w:b/>
          <w:color w:val="000000" w:themeColor="text1"/>
          <w:sz w:val="20"/>
          <w:szCs w:val="20"/>
        </w:rPr>
        <w:t>2</w:t>
      </w:r>
    </w:p>
    <w:p w14:paraId="367CE67E" w14:textId="730ED247" w:rsidR="00550BB4" w:rsidRPr="005D5552" w:rsidRDefault="00550BB4" w:rsidP="005D5552">
      <w:pPr>
        <w:spacing w:line="360" w:lineRule="auto"/>
        <w:jc w:val="center"/>
        <w:rPr>
          <w:rFonts w:ascii="Acumin Pro" w:hAnsi="Acumin Pro" w:cs="Calibri"/>
          <w:b/>
          <w:color w:val="000000" w:themeColor="text1"/>
          <w:sz w:val="20"/>
          <w:szCs w:val="20"/>
        </w:rPr>
      </w:pPr>
      <w:r w:rsidRPr="005D5552">
        <w:rPr>
          <w:rFonts w:ascii="Acumin Pro" w:hAnsi="Acumin Pro" w:cs="Calibri"/>
          <w:b/>
          <w:color w:val="000000" w:themeColor="text1"/>
          <w:sz w:val="20"/>
          <w:szCs w:val="20"/>
        </w:rPr>
        <w:t>Termin realizacji umowy</w:t>
      </w:r>
    </w:p>
    <w:p w14:paraId="3AFDB510" w14:textId="26DD7074" w:rsidR="005047D9" w:rsidRPr="005D5552" w:rsidRDefault="00550BB4" w:rsidP="005D5552">
      <w:pPr>
        <w:pStyle w:val="Tekstpodstawowy2"/>
        <w:spacing w:after="0" w:line="360" w:lineRule="auto"/>
        <w:jc w:val="both"/>
        <w:rPr>
          <w:rFonts w:ascii="Acumin Pro" w:eastAsia="Arial Unicode MS" w:hAnsi="Acumin Pro"/>
          <w:sz w:val="20"/>
          <w:szCs w:val="20"/>
        </w:rPr>
      </w:pPr>
      <w:r w:rsidRPr="005D5552">
        <w:rPr>
          <w:rFonts w:ascii="Acumin Pro" w:hAnsi="Acumin Pro" w:cs="Calibri"/>
          <w:color w:val="000000" w:themeColor="text1"/>
          <w:sz w:val="20"/>
          <w:szCs w:val="20"/>
        </w:rPr>
        <w:t>Wykonawca zobowiązuje się do wykonania przedmiotu niniejszej umowy</w:t>
      </w:r>
      <w:r w:rsidR="00046795" w:rsidRPr="005D5552">
        <w:rPr>
          <w:rFonts w:ascii="Acumin Pro" w:hAnsi="Acumin Pro" w:cs="Calibri"/>
          <w:color w:val="000000" w:themeColor="text1"/>
          <w:sz w:val="20"/>
          <w:szCs w:val="20"/>
        </w:rPr>
        <w:t xml:space="preserve"> </w:t>
      </w:r>
      <w:r w:rsidR="008A3C8B" w:rsidRPr="005D5552">
        <w:rPr>
          <w:rFonts w:ascii="Acumin Pro" w:eastAsia="Arial Unicode MS" w:hAnsi="Acumin Pro"/>
          <w:sz w:val="20"/>
          <w:szCs w:val="20"/>
        </w:rPr>
        <w:t xml:space="preserve">w okresie </w:t>
      </w:r>
      <w:r w:rsidR="005047D9" w:rsidRPr="005D5552">
        <w:rPr>
          <w:rFonts w:ascii="Acumin Pro" w:eastAsia="Arial Unicode MS" w:hAnsi="Acumin Pro"/>
          <w:sz w:val="20"/>
          <w:szCs w:val="20"/>
        </w:rPr>
        <w:t xml:space="preserve">od </w:t>
      </w:r>
      <w:r w:rsidR="008A3C8B" w:rsidRPr="005D5552">
        <w:rPr>
          <w:rFonts w:ascii="Acumin Pro" w:eastAsia="Arial Unicode MS" w:hAnsi="Acumin Pro"/>
          <w:sz w:val="20"/>
          <w:szCs w:val="20"/>
        </w:rPr>
        <w:t xml:space="preserve">dnia </w:t>
      </w:r>
      <w:r w:rsidR="00557E22" w:rsidRPr="005D5552">
        <w:rPr>
          <w:rFonts w:ascii="Acumin Pro" w:eastAsia="Arial Unicode MS" w:hAnsi="Acumin Pro"/>
          <w:sz w:val="20"/>
          <w:szCs w:val="20"/>
        </w:rPr>
        <w:t xml:space="preserve">zawarcia </w:t>
      </w:r>
      <w:r w:rsidR="005047D9" w:rsidRPr="005D5552">
        <w:rPr>
          <w:rFonts w:ascii="Acumin Pro" w:eastAsia="Arial Unicode MS" w:hAnsi="Acumin Pro"/>
          <w:sz w:val="20"/>
          <w:szCs w:val="20"/>
        </w:rPr>
        <w:t xml:space="preserve">umowy do dnia </w:t>
      </w:r>
      <w:r w:rsidR="006D1F9F">
        <w:rPr>
          <w:rFonts w:ascii="Acumin Pro" w:eastAsia="Arial Unicode MS" w:hAnsi="Acumin Pro"/>
          <w:sz w:val="20"/>
          <w:szCs w:val="20"/>
        </w:rPr>
        <w:t>31.08</w:t>
      </w:r>
      <w:r w:rsidR="00A41547" w:rsidRPr="005D5552">
        <w:rPr>
          <w:rFonts w:ascii="Acumin Pro" w:eastAsia="Arial Unicode MS" w:hAnsi="Acumin Pro"/>
          <w:sz w:val="20"/>
          <w:szCs w:val="20"/>
        </w:rPr>
        <w:t>.2024</w:t>
      </w:r>
      <w:r w:rsidR="00CE04B6" w:rsidRPr="005D5552">
        <w:rPr>
          <w:rFonts w:ascii="Acumin Pro" w:eastAsia="Arial Unicode MS" w:hAnsi="Acumin Pro"/>
          <w:sz w:val="20"/>
          <w:szCs w:val="20"/>
        </w:rPr>
        <w:t xml:space="preserve"> </w:t>
      </w:r>
      <w:r w:rsidR="00A41547" w:rsidRPr="005D5552">
        <w:rPr>
          <w:rFonts w:ascii="Acumin Pro" w:eastAsia="Arial Unicode MS" w:hAnsi="Acumin Pro"/>
          <w:sz w:val="20"/>
          <w:szCs w:val="20"/>
        </w:rPr>
        <w:t>r.</w:t>
      </w:r>
      <w:r w:rsidR="005047D9" w:rsidRPr="005D5552">
        <w:rPr>
          <w:rFonts w:ascii="Acumin Pro" w:eastAsia="Arial Unicode MS" w:hAnsi="Acumin Pro"/>
          <w:sz w:val="20"/>
          <w:szCs w:val="20"/>
        </w:rPr>
        <w:t xml:space="preserve"> </w:t>
      </w:r>
    </w:p>
    <w:p w14:paraId="374F3909" w14:textId="4AB7D75C" w:rsidR="007B263B" w:rsidRPr="005D5552" w:rsidRDefault="007B263B" w:rsidP="005D5552">
      <w:pPr>
        <w:spacing w:line="360" w:lineRule="auto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5D5552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§ </w:t>
      </w:r>
      <w:r w:rsidR="004D51F7" w:rsidRPr="005D5552">
        <w:rPr>
          <w:rFonts w:ascii="Acumin Pro" w:eastAsia="Arial Unicode MS" w:hAnsi="Acumin Pro"/>
          <w:b/>
          <w:color w:val="000000" w:themeColor="text1"/>
          <w:sz w:val="20"/>
          <w:szCs w:val="20"/>
        </w:rPr>
        <w:t>3</w:t>
      </w:r>
    </w:p>
    <w:p w14:paraId="754BE93B" w14:textId="6B435A66" w:rsidR="00CB3B45" w:rsidRPr="005D5552" w:rsidRDefault="00CB3B45" w:rsidP="005D5552">
      <w:pPr>
        <w:spacing w:line="360" w:lineRule="auto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5D5552">
        <w:rPr>
          <w:rFonts w:ascii="Acumin Pro" w:eastAsia="Arial Unicode MS" w:hAnsi="Acumin Pro"/>
          <w:b/>
          <w:color w:val="000000" w:themeColor="text1"/>
          <w:sz w:val="20"/>
          <w:szCs w:val="20"/>
        </w:rPr>
        <w:t>Wynagrodzenie</w:t>
      </w:r>
      <w:r w:rsidR="001C2E9C" w:rsidRPr="005D5552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 i warunki płatności</w:t>
      </w:r>
    </w:p>
    <w:p w14:paraId="7C3F69E7" w14:textId="64E6FAB7" w:rsidR="00E81993" w:rsidRPr="005D5552" w:rsidRDefault="00A67152" w:rsidP="005D555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Z tytułu realizacji </w:t>
      </w:r>
      <w:r w:rsidR="00E81993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przedmiotu umowy Strony ustalają wynagrodzenie ryczałtowe w wysokości ........................................ złotych </w:t>
      </w:r>
      <w:r w:rsidR="00E3768E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netto </w:t>
      </w:r>
      <w:r w:rsidR="00E81993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(słownie: .........................................................................................</w:t>
      </w:r>
      <w:r w:rsidR="00E3768E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złotych</w:t>
      </w:r>
      <w:r w:rsidR="00E81993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)</w:t>
      </w:r>
      <w:r w:rsidR="004E0FFE" w:rsidRPr="005D5552">
        <w:rPr>
          <w:rFonts w:ascii="Acumin Pro" w:eastAsia="Arial Unicode MS" w:hAnsi="Acumin Pro"/>
          <w:sz w:val="20"/>
          <w:szCs w:val="20"/>
        </w:rPr>
        <w:t>; ……</w:t>
      </w:r>
      <w:r w:rsidR="001058C4">
        <w:rPr>
          <w:rFonts w:ascii="Acumin Pro" w:eastAsia="Arial Unicode MS" w:hAnsi="Acumin Pro"/>
          <w:sz w:val="20"/>
          <w:szCs w:val="20"/>
        </w:rPr>
        <w:t>………………………</w:t>
      </w:r>
      <w:r w:rsidR="004E0FFE" w:rsidRPr="005D5552">
        <w:rPr>
          <w:rFonts w:ascii="Acumin Pro" w:eastAsia="Arial Unicode MS" w:hAnsi="Acumin Pro"/>
          <w:sz w:val="20"/>
          <w:szCs w:val="20"/>
        </w:rPr>
        <w:t>………..</w:t>
      </w:r>
      <w:r w:rsidR="00E3768E" w:rsidRPr="005D5552">
        <w:rPr>
          <w:rFonts w:ascii="Acumin Pro" w:eastAsia="Arial Unicode MS" w:hAnsi="Acumin Pro"/>
          <w:sz w:val="20"/>
          <w:szCs w:val="20"/>
        </w:rPr>
        <w:t xml:space="preserve"> </w:t>
      </w:r>
      <w:r w:rsidR="004E0FFE" w:rsidRPr="005D5552">
        <w:rPr>
          <w:rFonts w:ascii="Acumin Pro" w:eastAsia="Arial Unicode MS" w:hAnsi="Acumin Pro"/>
          <w:sz w:val="20"/>
          <w:szCs w:val="20"/>
        </w:rPr>
        <w:t>zł</w:t>
      </w:r>
      <w:r w:rsidR="00E3768E" w:rsidRPr="005D5552">
        <w:rPr>
          <w:rFonts w:ascii="Acumin Pro" w:eastAsia="Arial Unicode MS" w:hAnsi="Acumin Pro"/>
          <w:sz w:val="20"/>
          <w:szCs w:val="20"/>
        </w:rPr>
        <w:t>otych</w:t>
      </w:r>
      <w:r w:rsidR="004E0FFE" w:rsidRPr="005D5552">
        <w:rPr>
          <w:rFonts w:ascii="Acumin Pro" w:eastAsia="Arial Unicode MS" w:hAnsi="Acumin Pro"/>
          <w:sz w:val="20"/>
          <w:szCs w:val="20"/>
        </w:rPr>
        <w:t xml:space="preserve"> brutto (słownie: ………………………….</w:t>
      </w:r>
      <w:r w:rsidR="00E3768E" w:rsidRPr="005D5552">
        <w:rPr>
          <w:rFonts w:ascii="Acumin Pro" w:eastAsia="Arial Unicode MS" w:hAnsi="Acumin Pro"/>
          <w:sz w:val="20"/>
          <w:szCs w:val="20"/>
        </w:rPr>
        <w:t xml:space="preserve"> złotych</w:t>
      </w:r>
      <w:r w:rsidR="004E0FFE" w:rsidRPr="005D5552">
        <w:rPr>
          <w:rFonts w:ascii="Acumin Pro" w:eastAsia="Arial Unicode MS" w:hAnsi="Acumin Pro"/>
          <w:sz w:val="20"/>
          <w:szCs w:val="20"/>
        </w:rPr>
        <w:t>)</w:t>
      </w:r>
      <w:r w:rsidR="00E3768E" w:rsidRPr="005D5552">
        <w:rPr>
          <w:rFonts w:ascii="Acumin Pro" w:eastAsia="Arial Unicode MS" w:hAnsi="Acumin Pro"/>
          <w:sz w:val="20"/>
          <w:szCs w:val="20"/>
        </w:rPr>
        <w:t xml:space="preserve">. </w:t>
      </w:r>
    </w:p>
    <w:p w14:paraId="27CEAB4B" w14:textId="022DA71C" w:rsidR="00E81993" w:rsidRPr="005D5552" w:rsidRDefault="00E81993" w:rsidP="005D555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lastRenderedPageBreak/>
        <w:t xml:space="preserve">Wynagrodzenie ryczałtowe, o którym mowa w ust. 1 </w:t>
      </w:r>
      <w:r w:rsidR="00A41547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powyżej</w:t>
      </w: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obejmuje wszystkie koszty związane </w:t>
      </w:r>
      <w:r w:rsidR="008A3C8B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z </w:t>
      </w: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realizacją </w:t>
      </w:r>
      <w:r w:rsidR="00A67152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przedmiotu niniejszej umowy</w:t>
      </w:r>
      <w:r w:rsidR="00E3768E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</w:t>
      </w:r>
      <w:r w:rsidR="00A67152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wskazanego </w:t>
      </w:r>
      <w:r w:rsidR="00E3768E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 § 1 </w:t>
      </w:r>
      <w:r w:rsidR="00A41547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niniejszej </w:t>
      </w:r>
      <w:r w:rsidR="00E3768E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umowy</w:t>
      </w: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, w tym ryzyko Wykonawcy</w:t>
      </w:r>
      <w:r w:rsidR="006D1F9F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 </w:t>
      </w: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z tytułu niedoszacowania kosztów związanych z realizacją przedmiotu </w:t>
      </w:r>
      <w:r w:rsidR="00A41547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niniejszej </w:t>
      </w: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umowy</w:t>
      </w:r>
      <w:r w:rsidR="00B84BB5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.</w:t>
      </w:r>
    </w:p>
    <w:p w14:paraId="3E8E3722" w14:textId="6D441D01" w:rsidR="00E81993" w:rsidRPr="005D5552" w:rsidRDefault="00E81993" w:rsidP="005D555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Niedoszacowanie, pominięcie oraz brak rozpoznania </w:t>
      </w:r>
      <w:r w:rsidR="00A67152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przez Wykonawcę </w:t>
      </w: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zakresu przedmiotu </w:t>
      </w:r>
      <w:r w:rsidR="00A41547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niniejszej </w:t>
      </w: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umowy nie może być podstawą do żądania zmiany wynagrodzenia ryczałtowego określonego w</w:t>
      </w:r>
      <w:r w:rsidR="00953C01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</w:t>
      </w: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ust. 1 </w:t>
      </w:r>
      <w:r w:rsidR="004A0F20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powyżej</w:t>
      </w: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.</w:t>
      </w:r>
    </w:p>
    <w:p w14:paraId="43A61630" w14:textId="77777777" w:rsidR="00953C01" w:rsidRPr="00055B78" w:rsidRDefault="00953C01" w:rsidP="00953C0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055B78">
        <w:rPr>
          <w:rFonts w:ascii="Acumin Pro" w:eastAsia="Arial Unicode MS" w:hAnsi="Acumin Pro"/>
          <w:color w:val="000000" w:themeColor="text1"/>
          <w:sz w:val="20"/>
          <w:szCs w:val="20"/>
        </w:rPr>
        <w:t>Rozliczenie wynagrodzenia między Stronami za wykonane roboty nastąpi na podstawie faktur</w:t>
      </w:r>
      <w:r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y </w:t>
      </w:r>
      <w:r w:rsidRPr="00055B78">
        <w:rPr>
          <w:rFonts w:ascii="Acumin Pro" w:eastAsia="Arial Unicode MS" w:hAnsi="Acumin Pro"/>
          <w:color w:val="000000" w:themeColor="text1"/>
          <w:sz w:val="20"/>
          <w:szCs w:val="20"/>
        </w:rPr>
        <w:t>VAT wystawion</w:t>
      </w:r>
      <w:r>
        <w:rPr>
          <w:rFonts w:ascii="Acumin Pro" w:eastAsia="Arial Unicode MS" w:hAnsi="Acumin Pro"/>
          <w:color w:val="000000" w:themeColor="text1"/>
          <w:sz w:val="20"/>
          <w:szCs w:val="20"/>
        </w:rPr>
        <w:t>ej</w:t>
      </w:r>
      <w:r w:rsidRPr="00055B78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przez Wykonawcę, na podstawie bezusterkowego protokołu odbioru</w:t>
      </w:r>
      <w:r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końcowego</w:t>
      </w:r>
      <w:r w:rsidRPr="00055B78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podpisanego przez Strony, z zastrzeżeniem </w:t>
      </w:r>
      <w:r w:rsidRPr="00E77B9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§ 6 ust. 8 do ust. 10 oraz § 10 ust. 5 niniejszej um</w:t>
      </w:r>
      <w:r w:rsidRPr="00055B78">
        <w:rPr>
          <w:rFonts w:ascii="Acumin Pro" w:eastAsia="Arial Unicode MS" w:hAnsi="Acumin Pro"/>
          <w:bCs/>
          <w:color w:val="000000" w:themeColor="text1"/>
          <w:sz w:val="20"/>
          <w:szCs w:val="20"/>
        </w:rPr>
        <w:t>owy.</w:t>
      </w:r>
    </w:p>
    <w:p w14:paraId="738E421A" w14:textId="378200D4" w:rsidR="001C2E9C" w:rsidRPr="005D5552" w:rsidRDefault="001C2E9C" w:rsidP="005D555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Termin płatności za fakturę VAT wynosi </w:t>
      </w:r>
      <w:r w:rsidR="00C769FF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do </w:t>
      </w: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30 dni od daty doręczenia do siedziby Zamawiającego prawidłowo </w:t>
      </w:r>
      <w:r w:rsidR="00F33642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wystawion</w:t>
      </w:r>
      <w:r w:rsidR="00953C01">
        <w:rPr>
          <w:rFonts w:ascii="Acumin Pro" w:eastAsia="Arial Unicode MS" w:hAnsi="Acumin Pro"/>
          <w:color w:val="000000" w:themeColor="text1"/>
          <w:sz w:val="20"/>
          <w:szCs w:val="20"/>
        </w:rPr>
        <w:t>ej</w:t>
      </w:r>
      <w:r w:rsidR="00F33642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</w:t>
      </w: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faktur</w:t>
      </w:r>
      <w:r w:rsidR="00953C01">
        <w:rPr>
          <w:rFonts w:ascii="Acumin Pro" w:eastAsia="Arial Unicode MS" w:hAnsi="Acumin Pro"/>
          <w:color w:val="000000" w:themeColor="text1"/>
          <w:sz w:val="20"/>
          <w:szCs w:val="20"/>
        </w:rPr>
        <w:t>y</w:t>
      </w: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VAT.</w:t>
      </w:r>
    </w:p>
    <w:p w14:paraId="338AC280" w14:textId="35556F3F" w:rsidR="007040B4" w:rsidRPr="005D5552" w:rsidRDefault="009D030D" w:rsidP="005D555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 przypadku zawarcia umów z Podwykonawcami/dalszymi Podwykonawcami, po ich wcześniejszej akceptacji przez Zamawiającego zgodnie z procedurą określoną w </w:t>
      </w:r>
      <w:r w:rsidRPr="00E77B9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§ </w:t>
      </w:r>
      <w:r w:rsidR="00B84BB5" w:rsidRPr="00E77B99">
        <w:rPr>
          <w:rFonts w:ascii="Acumin Pro" w:eastAsia="Arial Unicode MS" w:hAnsi="Acumin Pro"/>
          <w:color w:val="000000" w:themeColor="text1"/>
          <w:sz w:val="20"/>
          <w:szCs w:val="20"/>
        </w:rPr>
        <w:t>7</w:t>
      </w: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niniejszej umowy, Wykonawca zobowiązany jest do dołączenia do faktury VAT dowodów potwierdzających zapłatę wymagalnego wynagrodzenia Podwykonawcom/dalszym Podwykonawcom, pod rygorem wstrzymania się przez Zamawiającego z zapłatą wynagrodzenia dla </w:t>
      </w:r>
      <w:r w:rsidR="009B180D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Wykonawcy</w:t>
      </w:r>
      <w:r w:rsidR="002A6364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.</w:t>
      </w:r>
    </w:p>
    <w:p w14:paraId="6D54876F" w14:textId="0C713464" w:rsidR="00AF41B2" w:rsidRPr="005D5552" w:rsidRDefault="001045F4" w:rsidP="005D555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 przypadku </w:t>
      </w:r>
      <w:r w:rsidR="007040B4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nie przedstawienia przez Wykonawcę wraz z fakturą dokumentów określonych w ust. </w:t>
      </w:r>
      <w:r w:rsidR="00CF2022">
        <w:rPr>
          <w:rFonts w:ascii="Acumin Pro" w:eastAsia="Arial Unicode MS" w:hAnsi="Acumin Pro"/>
          <w:color w:val="000000" w:themeColor="text1"/>
          <w:sz w:val="20"/>
          <w:szCs w:val="20"/>
        </w:rPr>
        <w:t>6</w:t>
      </w:r>
      <w:r w:rsidR="00887302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powyżej</w:t>
      </w:r>
      <w:r w:rsidR="007040B4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, Zamawiający ma prawo powstrzymać się </w:t>
      </w:r>
      <w:r w:rsidR="00DF16FA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od</w:t>
      </w:r>
      <w:r w:rsidR="007040B4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zapłat</w:t>
      </w:r>
      <w:r w:rsidR="00DF16FA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y</w:t>
      </w:r>
      <w:r w:rsidR="007040B4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wynagrodzenia umownego na rzecz Wykonawcy</w:t>
      </w:r>
      <w:r w:rsidR="004A243E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do czasu przedłożenia dokumentów zgodnie z warunkami opisanymi w ust. </w:t>
      </w:r>
      <w:r w:rsidR="00CF2022">
        <w:rPr>
          <w:rFonts w:ascii="Acumin Pro" w:eastAsia="Arial Unicode MS" w:hAnsi="Acumin Pro"/>
          <w:color w:val="000000" w:themeColor="text1"/>
          <w:sz w:val="20"/>
          <w:szCs w:val="20"/>
        </w:rPr>
        <w:t>6</w:t>
      </w:r>
      <w:r w:rsidR="00887302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powyżej</w:t>
      </w:r>
      <w:r w:rsidR="0074697F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, co nie powoduje pozostawania w zwłoce lub opóźnieniu przez Zamawiającego.</w:t>
      </w:r>
    </w:p>
    <w:p w14:paraId="4E063EE6" w14:textId="426488F2" w:rsidR="00EB0C59" w:rsidRPr="005D5552" w:rsidRDefault="00EB0C59" w:rsidP="005D5552">
      <w:pPr>
        <w:pStyle w:val="Akapitzlist"/>
        <w:spacing w:line="360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5D5552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§ </w:t>
      </w:r>
      <w:r w:rsidR="001E1BD4" w:rsidRPr="005D5552">
        <w:rPr>
          <w:rFonts w:ascii="Acumin Pro" w:eastAsia="Arial Unicode MS" w:hAnsi="Acumin Pro"/>
          <w:b/>
          <w:color w:val="000000" w:themeColor="text1"/>
          <w:sz w:val="20"/>
          <w:szCs w:val="20"/>
        </w:rPr>
        <w:t>4</w:t>
      </w:r>
    </w:p>
    <w:p w14:paraId="60A7CCD4" w14:textId="35935AD7" w:rsidR="00EB0C59" w:rsidRPr="005D5552" w:rsidRDefault="00EB0C59" w:rsidP="005D5552">
      <w:pPr>
        <w:pStyle w:val="Akapitzlist"/>
        <w:spacing w:line="360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5D5552">
        <w:rPr>
          <w:rFonts w:ascii="Acumin Pro" w:eastAsia="Arial Unicode MS" w:hAnsi="Acumin Pro"/>
          <w:b/>
          <w:color w:val="000000" w:themeColor="text1"/>
          <w:sz w:val="20"/>
          <w:szCs w:val="20"/>
        </w:rPr>
        <w:t>Zasady zatrudniania pracowników wykonujących przedmiot niniejszej umowy</w:t>
      </w:r>
    </w:p>
    <w:p w14:paraId="4DE2A275" w14:textId="77B187B9" w:rsidR="00EA45F8" w:rsidRPr="005D5552" w:rsidRDefault="00EA45F8" w:rsidP="005D555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sz w:val="20"/>
          <w:szCs w:val="20"/>
        </w:rPr>
        <w:t xml:space="preserve">Wykonawca zobowiązuje się, że wszystkie prace związane z realizacją niniejszej umowy będą wykonywane przez osoby zatrudnione </w:t>
      </w:r>
      <w:bookmarkStart w:id="2" w:name="_Hlk157410618"/>
      <w:r w:rsidRPr="005D5552">
        <w:rPr>
          <w:rFonts w:ascii="Acumin Pro" w:hAnsi="Acumin Pro"/>
          <w:sz w:val="20"/>
          <w:szCs w:val="20"/>
        </w:rPr>
        <w:t xml:space="preserve">na podstawie </w:t>
      </w:r>
      <w:r w:rsidR="00086CC5" w:rsidRPr="005D5552">
        <w:rPr>
          <w:rFonts w:ascii="Acumin Pro" w:hAnsi="Acumin Pro"/>
          <w:sz w:val="20"/>
          <w:szCs w:val="20"/>
        </w:rPr>
        <w:t xml:space="preserve">umowy o pracę </w:t>
      </w:r>
      <w:r w:rsidR="00086CC5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 rozumieniu przepisów ustawy z dnia 26 czerwca 1974 r. - Kodeks </w:t>
      </w:r>
      <w:bookmarkEnd w:id="2"/>
      <w:r w:rsidR="004241A4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pracy</w:t>
      </w:r>
      <w:r w:rsidR="00086CC5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. </w:t>
      </w:r>
      <w:r w:rsidRPr="005D5552">
        <w:rPr>
          <w:rFonts w:ascii="Acumin Pro" w:hAnsi="Acumin Pro"/>
          <w:sz w:val="20"/>
          <w:szCs w:val="20"/>
        </w:rPr>
        <w:t>Obowiązek ten nie dotyczy sytuacji, gdy prace te będą wykonywane samodzielnie</w:t>
      </w:r>
      <w:r w:rsidR="00CF2022">
        <w:rPr>
          <w:rFonts w:ascii="Acumin Pro" w:hAnsi="Acumin Pro"/>
          <w:sz w:val="20"/>
          <w:szCs w:val="20"/>
        </w:rPr>
        <w:t xml:space="preserve">  </w:t>
      </w:r>
      <w:r w:rsidRPr="005D5552">
        <w:rPr>
          <w:rFonts w:ascii="Acumin Pro" w:hAnsi="Acumin Pro"/>
          <w:sz w:val="20"/>
          <w:szCs w:val="20"/>
        </w:rPr>
        <w:t xml:space="preserve">i osobiście przez osoby fizyczne prowadzące działalność gospodarczą w postaci tzw. </w:t>
      </w:r>
      <w:r w:rsidR="004842ED" w:rsidRPr="005D5552">
        <w:rPr>
          <w:rFonts w:ascii="Acumin Pro" w:hAnsi="Acumin Pro"/>
          <w:sz w:val="20"/>
          <w:szCs w:val="20"/>
        </w:rPr>
        <w:t>s</w:t>
      </w:r>
      <w:r w:rsidRPr="005D5552">
        <w:rPr>
          <w:rFonts w:ascii="Acumin Pro" w:hAnsi="Acumin Pro"/>
          <w:sz w:val="20"/>
          <w:szCs w:val="20"/>
        </w:rPr>
        <w:t>amozatrudnienia.</w:t>
      </w:r>
    </w:p>
    <w:p w14:paraId="4BE1C9FB" w14:textId="70B0BC04" w:rsidR="00635EE8" w:rsidRPr="005D5552" w:rsidRDefault="00635EE8" w:rsidP="005D555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Wykonawca oświadcza, że złożył Zamawiającemu pisemne oświadczenie, że osoby wykonujące czynności, o których mowa w ust. 1 powyżej są zatrudnione na podstawie umowy o pracę w rozumieniu przepisów ustawy z dnia 26 czerwca 1974 r. - Kodeks Pracy. </w:t>
      </w:r>
    </w:p>
    <w:p w14:paraId="2285FFF2" w14:textId="111DEEB4" w:rsidR="00E34B91" w:rsidRPr="005D5552" w:rsidRDefault="00E34B91" w:rsidP="005D555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Wykonawca zobowiąże Podwykonawcę do zatrudnienia na podstawie umowy o pracę pracowników wykonujących czynności określone w ust. 1 powyżej.</w:t>
      </w:r>
    </w:p>
    <w:p w14:paraId="463FAFB3" w14:textId="05C628F4" w:rsidR="0075761E" w:rsidRPr="005D5552" w:rsidRDefault="0075761E" w:rsidP="005D555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 trakcie realizacji zamówienia objętego niniejszą umową, Zamawiający uprawniony jest do wykonywania czynności kontrolnych </w:t>
      </w:r>
      <w:r w:rsidR="002D4B3E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dotyczących</w:t>
      </w: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spełnienia przez Wykonawcę</w:t>
      </w:r>
      <w:r w:rsidR="002D4B3E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lub</w:t>
      </w: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Podwykonawcę wymogu zatrudnienia na podstawie umowy o pracę osób wykonujących czynności wskazane w ust. 1.</w:t>
      </w:r>
    </w:p>
    <w:p w14:paraId="14444B56" w14:textId="43E97AEC" w:rsidR="0075761E" w:rsidRPr="005D5552" w:rsidRDefault="0075761E" w:rsidP="005D555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Zamawiający uprawniony jest do żądania od Wykonawcy</w:t>
      </w:r>
      <w:r w:rsidR="0077596A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lub </w:t>
      </w: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Podwykonawcy oświadczeń i dokumentów wymienionych w art. 438 ust. 1 ustawy Prawo zamówień publicznych, </w:t>
      </w:r>
      <w:r w:rsidR="001729E0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w szczególności</w:t>
      </w: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:</w:t>
      </w:r>
    </w:p>
    <w:p w14:paraId="1B0AD100" w14:textId="77777777" w:rsidR="001729E0" w:rsidRPr="005D5552" w:rsidRDefault="001729E0" w:rsidP="005D5552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oświadczenia zatrudnionego pracownika,</w:t>
      </w:r>
    </w:p>
    <w:p w14:paraId="0900ADAB" w14:textId="77777777" w:rsidR="001729E0" w:rsidRPr="005D5552" w:rsidRDefault="001729E0" w:rsidP="005D5552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oświadczenia Wykonawcy lub Podwykonawcy o zatrudnieniu pracow</w:t>
      </w:r>
      <w:r w:rsidR="001A16F4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nika na podstawie umowy o pracę,</w:t>
      </w:r>
    </w:p>
    <w:p w14:paraId="7A13233A" w14:textId="77777777" w:rsidR="001729E0" w:rsidRPr="005D5552" w:rsidRDefault="001729E0" w:rsidP="005D5552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lastRenderedPageBreak/>
        <w:t>poświadczonej za zgodność z oryginałem kopii umowy o pracę zatrudnionego pracownika</w:t>
      </w:r>
      <w:r w:rsidR="005A7A11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,</w:t>
      </w:r>
    </w:p>
    <w:p w14:paraId="4B3B6B6B" w14:textId="77777777" w:rsidR="001729E0" w:rsidRPr="005D5552" w:rsidRDefault="001729E0" w:rsidP="005D5552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innych dokumentów</w:t>
      </w:r>
      <w:r w:rsidR="00D70A32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, w </w:t>
      </w:r>
      <w:r w:rsidR="00D13149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szczególności</w:t>
      </w:r>
      <w:r w:rsidR="00D70A32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:</w:t>
      </w:r>
    </w:p>
    <w:p w14:paraId="4194D1BF" w14:textId="4729D060" w:rsidR="001729E0" w:rsidRPr="005D5552" w:rsidRDefault="001729E0" w:rsidP="005D5552">
      <w:pPr>
        <w:pStyle w:val="Akapitzlist"/>
        <w:spacing w:line="360" w:lineRule="auto"/>
        <w:ind w:left="708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- zawierających informacje, w tym dane osobowe, niezbędne do weryfikacji zatrudnienia na podstawie umowy o pracę, w szczególności imię i nazwisko zatrudnionego pracownika, datę zawarcia umowy o pracę, rodzaj umowy o pracę i zakres obowiązków pracownika</w:t>
      </w:r>
      <w:r w:rsidR="001A16F4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.</w:t>
      </w:r>
    </w:p>
    <w:p w14:paraId="6A4A875F" w14:textId="5FC9C383" w:rsidR="00EB0C59" w:rsidRPr="005D5552" w:rsidRDefault="00EB0C59" w:rsidP="005D5552">
      <w:pPr>
        <w:pStyle w:val="Akapitzlist"/>
        <w:spacing w:line="360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5D5552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§ </w:t>
      </w:r>
      <w:r w:rsidR="001E1BD4" w:rsidRPr="005D5552">
        <w:rPr>
          <w:rFonts w:ascii="Acumin Pro" w:eastAsia="Arial Unicode MS" w:hAnsi="Acumin Pro"/>
          <w:b/>
          <w:color w:val="000000" w:themeColor="text1"/>
          <w:sz w:val="20"/>
          <w:szCs w:val="20"/>
        </w:rPr>
        <w:t>5</w:t>
      </w:r>
    </w:p>
    <w:p w14:paraId="48383F8C" w14:textId="32458266" w:rsidR="001B1865" w:rsidRPr="005D5552" w:rsidRDefault="00EB0C59" w:rsidP="005D5552">
      <w:pPr>
        <w:pStyle w:val="Akapitzlist"/>
        <w:spacing w:line="360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5D5552">
        <w:rPr>
          <w:rFonts w:ascii="Acumin Pro" w:eastAsia="Arial Unicode MS" w:hAnsi="Acumin Pro"/>
          <w:b/>
          <w:color w:val="000000" w:themeColor="text1"/>
          <w:sz w:val="20"/>
          <w:szCs w:val="20"/>
        </w:rPr>
        <w:t>Osoby odpowiedzialne za realizację niniejszej umowy</w:t>
      </w:r>
    </w:p>
    <w:p w14:paraId="56BE9F4A" w14:textId="7B9F0E50" w:rsidR="00086CC5" w:rsidRPr="005D5552" w:rsidRDefault="001B1865" w:rsidP="005D5552">
      <w:pPr>
        <w:pStyle w:val="Akapitzlist"/>
        <w:spacing w:line="360" w:lineRule="auto"/>
        <w:ind w:left="0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Osobami odpowiedzialnymi za bieżące nadzorowanie realizacji niniejszej umowy są:</w:t>
      </w:r>
    </w:p>
    <w:p w14:paraId="3784E07A" w14:textId="105D5269" w:rsidR="001B1865" w:rsidRPr="005D5552" w:rsidRDefault="00346C4A" w:rsidP="005D5552">
      <w:pPr>
        <w:pStyle w:val="Akapitzlist"/>
        <w:numPr>
          <w:ilvl w:val="0"/>
          <w:numId w:val="9"/>
        </w:numPr>
        <w:spacing w:line="360" w:lineRule="auto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ze strony Zamawiającego:</w:t>
      </w:r>
      <w:r w:rsidR="00D70A32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</w:t>
      </w:r>
      <w:r w:rsidR="00CF2022" w:rsidRPr="00AE4FFD">
        <w:rPr>
          <w:rFonts w:ascii="Acumin Pro" w:eastAsia="Arial Unicode MS" w:hAnsi="Acumin Pro"/>
          <w:color w:val="000000" w:themeColor="text1"/>
          <w:sz w:val="20"/>
          <w:szCs w:val="20"/>
        </w:rPr>
        <w:t>Przemysław Waligórski – Specjalista ds. eksploatacji, remontów i bieżących inwestycji Muzeum Narodowego w Poznaniu</w:t>
      </w:r>
      <w:r w:rsidR="00CF2022">
        <w:rPr>
          <w:rFonts w:ascii="Acumin Pro" w:eastAsia="Arial Unicode MS" w:hAnsi="Acumin Pro"/>
          <w:color w:val="000000" w:themeColor="text1"/>
          <w:sz w:val="20"/>
          <w:szCs w:val="20"/>
        </w:rPr>
        <w:t>,</w:t>
      </w:r>
    </w:p>
    <w:p w14:paraId="7FA47412" w14:textId="77777777" w:rsidR="00346C4A" w:rsidRPr="005D5552" w:rsidRDefault="00346C4A" w:rsidP="005D5552">
      <w:pPr>
        <w:pStyle w:val="Akapitzlist"/>
        <w:numPr>
          <w:ilvl w:val="0"/>
          <w:numId w:val="9"/>
        </w:numPr>
        <w:spacing w:line="360" w:lineRule="auto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ze strony Wykon</w:t>
      </w:r>
      <w:r w:rsidR="00AB3275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a</w:t>
      </w: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wcy:</w:t>
      </w:r>
      <w:r w:rsidR="00D70A32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……………………………………………………….</w:t>
      </w:r>
    </w:p>
    <w:p w14:paraId="6FF840C5" w14:textId="6B485F5C" w:rsidR="00EB0C59" w:rsidRPr="005D5552" w:rsidRDefault="00EB0C59" w:rsidP="005D5552">
      <w:pPr>
        <w:pStyle w:val="Akapitzlist"/>
        <w:spacing w:line="360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5D5552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§ </w:t>
      </w:r>
      <w:r w:rsidR="006D3EFD" w:rsidRPr="005D5552">
        <w:rPr>
          <w:rFonts w:ascii="Acumin Pro" w:eastAsia="Arial Unicode MS" w:hAnsi="Acumin Pro"/>
          <w:b/>
          <w:color w:val="000000" w:themeColor="text1"/>
          <w:sz w:val="20"/>
          <w:szCs w:val="20"/>
        </w:rPr>
        <w:t>6</w:t>
      </w:r>
    </w:p>
    <w:p w14:paraId="21D9A806" w14:textId="5F61F9A8" w:rsidR="00EB0C59" w:rsidRPr="005D5552" w:rsidRDefault="00EB0C59" w:rsidP="005D5552">
      <w:pPr>
        <w:pStyle w:val="Akapitzlist"/>
        <w:spacing w:line="360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5D5552">
        <w:rPr>
          <w:rFonts w:ascii="Acumin Pro" w:eastAsia="Arial Unicode MS" w:hAnsi="Acumin Pro"/>
          <w:b/>
          <w:color w:val="000000" w:themeColor="text1"/>
          <w:sz w:val="20"/>
          <w:szCs w:val="20"/>
        </w:rPr>
        <w:t>Odbiory</w:t>
      </w:r>
    </w:p>
    <w:p w14:paraId="360FBBBB" w14:textId="1A75E4AB" w:rsidR="00E26D84" w:rsidRPr="005D5552" w:rsidRDefault="00E26D84" w:rsidP="005D555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Ze strony Zamawiającego, odbioru przedmiotu umowy dokonają osoby</w:t>
      </w:r>
      <w:r w:rsidR="00D70A32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(lub osoba)</w:t>
      </w: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, o których mowa w § </w:t>
      </w:r>
      <w:r w:rsidR="00F62E24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5 </w:t>
      </w:r>
      <w:r w:rsidR="008A3C8B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pkt. </w:t>
      </w: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a) niniejszej umowy oraz </w:t>
      </w:r>
      <w:r w:rsidR="003B6CB8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ewentualnie inne </w:t>
      </w: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osoby wyznaczone przez Zamawiającego.</w:t>
      </w:r>
    </w:p>
    <w:p w14:paraId="14A1CEB3" w14:textId="58B3128B" w:rsidR="00C559D9" w:rsidRPr="005D5552" w:rsidRDefault="00C559D9" w:rsidP="005D555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Wykonawca zobowiązany jest umożliwić Zamawiającemu </w:t>
      </w:r>
      <w:r w:rsidR="00466436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dokonania odbioru </w:t>
      </w: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każdej roboty zanikającej lub ulegającej zakryciu.</w:t>
      </w:r>
    </w:p>
    <w:p w14:paraId="1E8373BC" w14:textId="3CE3BEE4" w:rsidR="006D3EFD" w:rsidRPr="005D5552" w:rsidRDefault="006D3EFD" w:rsidP="005D555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Gotowość do przekazania wykonanego przedmiotu niniejszej umowy Wykonawca zobowiązany jest zgłosić Zamawiającemu jako tekst wpisany bezpośrednio do wiadomości e-mail na adres mailowy: </w:t>
      </w:r>
      <w:hyperlink r:id="rId8" w:history="1">
        <w:r w:rsidR="00CF2022" w:rsidRPr="00585AD9">
          <w:rPr>
            <w:rStyle w:val="Hipercze"/>
            <w:rFonts w:ascii="Acumin Pro" w:hAnsi="Acumin Pro"/>
            <w:sz w:val="20"/>
            <w:szCs w:val="20"/>
          </w:rPr>
          <w:t>p.waligorski@mnp.art.pl</w:t>
        </w:r>
      </w:hyperlink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i otrzymując potwierdzenie Zamawiającego</w:t>
      </w:r>
      <w:r w:rsidR="00086CC5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.</w:t>
      </w:r>
    </w:p>
    <w:p w14:paraId="33FBAA72" w14:textId="27FFE135" w:rsidR="005A7A11" w:rsidRPr="005D5552" w:rsidRDefault="005A7A11" w:rsidP="005D555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sz w:val="20"/>
          <w:szCs w:val="20"/>
        </w:rPr>
        <w:t>W celu dokonania odbioru robót Wykonawca przedstawia Zamawiającemu komplet dokumentów pozwalających na ocenę prawidłowego wykonania przedmiotu niniejszej umowy, w szczególności: zaświadczenia właściwych jednostek i organów, protokołów odbiorów technicznych oraz dokumentację powykonawczą</w:t>
      </w:r>
      <w:r w:rsidR="00410582" w:rsidRPr="005D5552">
        <w:rPr>
          <w:rFonts w:ascii="Acumin Pro" w:hAnsi="Acumin Pro"/>
          <w:sz w:val="20"/>
          <w:szCs w:val="20"/>
        </w:rPr>
        <w:t xml:space="preserve"> </w:t>
      </w:r>
      <w:r w:rsidRPr="005D5552">
        <w:rPr>
          <w:rFonts w:ascii="Acumin Pro" w:hAnsi="Acumin Pro"/>
          <w:sz w:val="20"/>
          <w:szCs w:val="20"/>
        </w:rPr>
        <w:t xml:space="preserve">ze wszystkimi zmianami dokonywanymi w toku budowy. </w:t>
      </w:r>
    </w:p>
    <w:p w14:paraId="58C6A543" w14:textId="537F754A" w:rsidR="00575657" w:rsidRPr="005D5552" w:rsidRDefault="00575657" w:rsidP="005D555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Przystąpienie </w:t>
      </w:r>
      <w:r w:rsidR="00806662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przez Zamawiającego </w:t>
      </w: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do odbioru </w:t>
      </w:r>
      <w:r w:rsidR="00806662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nastąpi </w:t>
      </w: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w terminie nie dłuższym niż 5 dni roboczych od dnia zgłoszenia robót do odbioru.</w:t>
      </w:r>
    </w:p>
    <w:p w14:paraId="57BEF0FA" w14:textId="2A2BD482" w:rsidR="00575657" w:rsidRPr="005D5552" w:rsidRDefault="00575657" w:rsidP="005D555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Jeżeli w toku czynności odbioru</w:t>
      </w:r>
      <w:r w:rsidR="007454BE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zostanie stwierdzone, że roboty będące jego przedmiotem nie są gotowe do odbioru z powodu ich niezakończenia</w:t>
      </w:r>
      <w:r w:rsidR="00D007AB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lub</w:t>
      </w:r>
      <w:r w:rsidR="007454BE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wystąpienia wad, Zamawiający może przerwać odbiór wyznaczając Wykonawcy termin do wykonania robót</w:t>
      </w:r>
      <w:r w:rsidR="009D5B33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lub</w:t>
      </w:r>
      <w:r w:rsidR="007454BE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usunięcia wad, uwzględniający złożoność techniczną</w:t>
      </w:r>
      <w:r w:rsidR="001E1BD4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wady</w:t>
      </w:r>
      <w:r w:rsidR="007454BE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, a po jego upływie powrócić do wykonywania czynności odbioru końcowego na zasadach określonych w niniejszym paragrafie. </w:t>
      </w:r>
    </w:p>
    <w:p w14:paraId="532F8767" w14:textId="5CCDBA84" w:rsidR="007454BE" w:rsidRPr="005D5552" w:rsidRDefault="007454BE" w:rsidP="005D555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Za dzień faktycznego obioru uznaje się dzień podpisania przez upoważnionych przedstawicieli Stron niniejszej umowy protokołu odbioru robót</w:t>
      </w:r>
      <w:r w:rsidR="000C0229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.</w:t>
      </w:r>
    </w:p>
    <w:p w14:paraId="5520508F" w14:textId="77777777" w:rsidR="000C0229" w:rsidRPr="005D5552" w:rsidRDefault="000C0229" w:rsidP="005D555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sz w:val="20"/>
          <w:szCs w:val="20"/>
        </w:rPr>
        <w:t xml:space="preserve">Jeżeli w toku czynności odbiorowych zostaną stwierdzone wady to Zamawiającemu przysługują następujące uprawnienia: </w:t>
      </w:r>
    </w:p>
    <w:p w14:paraId="3DD78B43" w14:textId="23D1AD16" w:rsidR="000C0229" w:rsidRPr="005D5552" w:rsidRDefault="000C0229" w:rsidP="005D5552">
      <w:pPr>
        <w:pStyle w:val="Akapitzlist"/>
        <w:numPr>
          <w:ilvl w:val="0"/>
          <w:numId w:val="47"/>
        </w:numPr>
        <w:spacing w:line="360" w:lineRule="auto"/>
        <w:ind w:left="993"/>
        <w:jc w:val="both"/>
        <w:rPr>
          <w:rFonts w:ascii="Acumin Pro" w:hAnsi="Acumin Pro"/>
          <w:sz w:val="20"/>
          <w:szCs w:val="20"/>
        </w:rPr>
      </w:pPr>
      <w:r w:rsidRPr="005D5552">
        <w:rPr>
          <w:rFonts w:ascii="Acumin Pro" w:hAnsi="Acumin Pro"/>
          <w:sz w:val="20"/>
          <w:szCs w:val="20"/>
        </w:rPr>
        <w:t xml:space="preserve">jeżeli wady nadają się do usunięcia to: </w:t>
      </w:r>
    </w:p>
    <w:p w14:paraId="10535369" w14:textId="4FFB1514" w:rsidR="000C0229" w:rsidRPr="005D5552" w:rsidRDefault="000C0229" w:rsidP="005D5552">
      <w:pPr>
        <w:pStyle w:val="Akapitzlist"/>
        <w:numPr>
          <w:ilvl w:val="0"/>
          <w:numId w:val="49"/>
        </w:numPr>
        <w:spacing w:line="360" w:lineRule="auto"/>
        <w:ind w:left="1418"/>
        <w:jc w:val="both"/>
        <w:rPr>
          <w:rFonts w:ascii="Acumin Pro" w:hAnsi="Acumin Pro"/>
          <w:sz w:val="20"/>
          <w:szCs w:val="20"/>
        </w:rPr>
      </w:pPr>
      <w:r w:rsidRPr="005D5552">
        <w:rPr>
          <w:rFonts w:ascii="Acumin Pro" w:hAnsi="Acumin Pro"/>
          <w:sz w:val="20"/>
          <w:szCs w:val="20"/>
        </w:rPr>
        <w:t>jeżeli wady nie są istotne i nie uniemożliwiają użytkowania przedmiotu odbioru zgodnie z</w:t>
      </w:r>
      <w:r w:rsidR="00F530C0" w:rsidRPr="005D5552">
        <w:rPr>
          <w:rFonts w:ascii="Acumin Pro" w:hAnsi="Acumin Pro"/>
          <w:sz w:val="20"/>
          <w:szCs w:val="20"/>
        </w:rPr>
        <w:t> </w:t>
      </w:r>
      <w:r w:rsidRPr="005D5552">
        <w:rPr>
          <w:rFonts w:ascii="Acumin Pro" w:hAnsi="Acumin Pro"/>
          <w:sz w:val="20"/>
          <w:szCs w:val="20"/>
        </w:rPr>
        <w:t xml:space="preserve">przeznaczeniem, Zamawiający dokona odbioru końcowego oraz zostanie sporządzony </w:t>
      </w:r>
      <w:r w:rsidRPr="005D5552">
        <w:rPr>
          <w:rFonts w:ascii="Acumin Pro" w:hAnsi="Acumin Pro"/>
          <w:sz w:val="20"/>
          <w:szCs w:val="20"/>
        </w:rPr>
        <w:lastRenderedPageBreak/>
        <w:t>protokół zawierający listę usterek lub niezgodności, w którym zostaną wskazane usterki lub niezgodności do usunięcia w terminie uzgodnionym przez strony,</w:t>
      </w:r>
    </w:p>
    <w:p w14:paraId="6FF3BFF0" w14:textId="56604A65" w:rsidR="000C0229" w:rsidRPr="005D5552" w:rsidRDefault="000C0229" w:rsidP="005D5552">
      <w:pPr>
        <w:pStyle w:val="Akapitzlist"/>
        <w:numPr>
          <w:ilvl w:val="0"/>
          <w:numId w:val="49"/>
        </w:numPr>
        <w:spacing w:line="360" w:lineRule="auto"/>
        <w:ind w:left="1418"/>
        <w:jc w:val="both"/>
        <w:rPr>
          <w:rFonts w:ascii="Acumin Pro" w:hAnsi="Acumin Pro"/>
          <w:sz w:val="20"/>
          <w:szCs w:val="20"/>
        </w:rPr>
      </w:pPr>
      <w:r w:rsidRPr="005D5552">
        <w:rPr>
          <w:rFonts w:ascii="Acumin Pro" w:hAnsi="Acumin Pro"/>
          <w:sz w:val="20"/>
          <w:szCs w:val="20"/>
        </w:rPr>
        <w:t xml:space="preserve">jeżeli wady są istotne na tyle, że uniemożliwiają użytkowanie zgodnie przeznaczeniem Zamawiający może odmówić odbioru do czasu usunięcia wad, wyznaczając termin ich usunięcia; </w:t>
      </w:r>
    </w:p>
    <w:p w14:paraId="35142521" w14:textId="4712E679" w:rsidR="000C0229" w:rsidRPr="005D5552" w:rsidRDefault="000C0229" w:rsidP="005D5552">
      <w:pPr>
        <w:pStyle w:val="Akapitzlist"/>
        <w:numPr>
          <w:ilvl w:val="0"/>
          <w:numId w:val="47"/>
        </w:numPr>
        <w:spacing w:line="360" w:lineRule="auto"/>
        <w:ind w:left="993"/>
        <w:jc w:val="both"/>
        <w:rPr>
          <w:rFonts w:ascii="Acumin Pro" w:hAnsi="Acumin Pro"/>
          <w:sz w:val="20"/>
          <w:szCs w:val="20"/>
        </w:rPr>
      </w:pPr>
      <w:r w:rsidRPr="005D5552">
        <w:rPr>
          <w:rFonts w:ascii="Acumin Pro" w:hAnsi="Acumin Pro"/>
          <w:sz w:val="20"/>
          <w:szCs w:val="20"/>
        </w:rPr>
        <w:t xml:space="preserve">jeżeli wady nie nadają się do usunięcia, albo gdy z okoliczności wynika, że Wykonawca nie zdoła ich usunąć w odpowiednim czasie to: </w:t>
      </w:r>
    </w:p>
    <w:p w14:paraId="17B9B4B3" w14:textId="3B208B5F" w:rsidR="00F530C0" w:rsidRPr="005D5552" w:rsidRDefault="000C0229" w:rsidP="005D5552">
      <w:pPr>
        <w:pStyle w:val="Akapitzlist"/>
        <w:numPr>
          <w:ilvl w:val="1"/>
          <w:numId w:val="54"/>
        </w:numPr>
        <w:spacing w:line="360" w:lineRule="auto"/>
        <w:jc w:val="both"/>
        <w:rPr>
          <w:rFonts w:ascii="Acumin Pro" w:hAnsi="Acumin Pro"/>
          <w:sz w:val="20"/>
          <w:szCs w:val="20"/>
        </w:rPr>
      </w:pPr>
      <w:r w:rsidRPr="005D5552">
        <w:rPr>
          <w:rFonts w:ascii="Acumin Pro" w:hAnsi="Acumin Pro"/>
          <w:sz w:val="20"/>
          <w:szCs w:val="20"/>
        </w:rPr>
        <w:t>jeżeli wady nie są istotne i nie uniemożliwiają użytkowania przedmiotu odbioru zgodnie z</w:t>
      </w:r>
      <w:r w:rsidR="00F530C0" w:rsidRPr="005D5552">
        <w:rPr>
          <w:rFonts w:ascii="Acumin Pro" w:hAnsi="Acumin Pro"/>
          <w:sz w:val="20"/>
          <w:szCs w:val="20"/>
        </w:rPr>
        <w:t> </w:t>
      </w:r>
      <w:r w:rsidRPr="005D5552">
        <w:rPr>
          <w:rFonts w:ascii="Acumin Pro" w:hAnsi="Acumin Pro"/>
          <w:sz w:val="20"/>
          <w:szCs w:val="20"/>
        </w:rPr>
        <w:t xml:space="preserve"> przeznaczeniem, Zamawiający może obniżyć odpowiednio wynagrodzenie potwierdzając ten fakt pisemną informacją przekazaną Wykonawcy, </w:t>
      </w:r>
    </w:p>
    <w:p w14:paraId="6C67B1ED" w14:textId="3FBC5EA5" w:rsidR="000C0229" w:rsidRPr="005D5552" w:rsidRDefault="000C0229" w:rsidP="005D5552">
      <w:pPr>
        <w:pStyle w:val="Akapitzlist"/>
        <w:numPr>
          <w:ilvl w:val="1"/>
          <w:numId w:val="54"/>
        </w:numPr>
        <w:spacing w:line="360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sz w:val="20"/>
          <w:szCs w:val="20"/>
        </w:rPr>
        <w:t xml:space="preserve">jeżeli wady są istotne na tyle, że uniemożliwiają użytkowanie zgodnie z przeznaczeniem, Zamawiający może odstąpić od </w:t>
      </w:r>
      <w:r w:rsidR="00AF789B">
        <w:rPr>
          <w:rFonts w:ascii="Acumin Pro" w:hAnsi="Acumin Pro"/>
          <w:sz w:val="20"/>
          <w:szCs w:val="20"/>
        </w:rPr>
        <w:t xml:space="preserve">niniejszej </w:t>
      </w:r>
      <w:r w:rsidRPr="005D5552">
        <w:rPr>
          <w:rFonts w:ascii="Acumin Pro" w:hAnsi="Acumin Pro"/>
          <w:sz w:val="20"/>
          <w:szCs w:val="20"/>
        </w:rPr>
        <w:t>umowy lub żądać wykonania przedmiotu</w:t>
      </w:r>
      <w:r w:rsidR="00AF789B">
        <w:rPr>
          <w:rFonts w:ascii="Acumin Pro" w:hAnsi="Acumin Pro"/>
          <w:sz w:val="20"/>
          <w:szCs w:val="20"/>
        </w:rPr>
        <w:t xml:space="preserve"> niniejszej</w:t>
      </w:r>
      <w:r w:rsidRPr="005D5552">
        <w:rPr>
          <w:rFonts w:ascii="Acumin Pro" w:hAnsi="Acumin Pro"/>
          <w:sz w:val="20"/>
          <w:szCs w:val="20"/>
        </w:rPr>
        <w:t xml:space="preserve"> umowy po raz drugi. </w:t>
      </w:r>
    </w:p>
    <w:p w14:paraId="616A596D" w14:textId="652D951A" w:rsidR="007454BE" w:rsidRPr="005D5552" w:rsidRDefault="007454BE" w:rsidP="005D555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W przypadku nie stawienia się Wykonawcy w celu sporządzenia protokołu odbioru robót, Zamawiający jest upoważniony do jednostronnego sporządzenia protokołu odbioru, na co Wykonawca wyraża zgodę.</w:t>
      </w:r>
    </w:p>
    <w:p w14:paraId="47F590BA" w14:textId="1CA003F8" w:rsidR="00DF3424" w:rsidRPr="005D5552" w:rsidRDefault="00DF3424" w:rsidP="005D555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 przypadku odmowy podpisania protokołu przez Wykonawcę zapis ust. </w:t>
      </w:r>
      <w:r w:rsidR="008D2126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9 </w:t>
      </w:r>
      <w:r w:rsidR="00B0268B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powyżej</w:t>
      </w: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stosuje się odpowiednio, na co Wykonawca wyraża zgodę. </w:t>
      </w:r>
    </w:p>
    <w:p w14:paraId="32BDF927" w14:textId="41C505BA" w:rsidR="00466436" w:rsidRPr="005D5552" w:rsidRDefault="00971A50" w:rsidP="005D555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Jeżeli Wykonawca </w:t>
      </w:r>
      <w:r w:rsidR="00466436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nie wykona</w:t>
      </w: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przedmiotu </w:t>
      </w:r>
      <w:r w:rsidR="00466436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niniejszej </w:t>
      </w: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umowy </w:t>
      </w:r>
      <w:r w:rsidR="00466436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 terminie określonym </w:t>
      </w: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w § 2</w:t>
      </w:r>
      <w:r w:rsidR="00400900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niniejszej umowy</w:t>
      </w: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,</w:t>
      </w:r>
      <w:r w:rsidR="00400900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</w:t>
      </w: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Zamawiający zastrzega sobie prawo</w:t>
      </w:r>
      <w:r w:rsidR="003C300D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, przed terminem zakończenia okresu kwalifikowalności wydatkowania publicznych środków, w związku z finansowaniem zadania </w:t>
      </w:r>
      <w:r w:rsidR="00F530C0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w </w:t>
      </w:r>
      <w:r w:rsidR="003C300D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ramach którego zawarto niniejszą umowę,</w:t>
      </w: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do</w:t>
      </w:r>
      <w:r w:rsidR="00466436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:</w:t>
      </w:r>
    </w:p>
    <w:p w14:paraId="12A3B30B" w14:textId="60EDBBA1" w:rsidR="003C300D" w:rsidRPr="005D5552" w:rsidRDefault="00466436" w:rsidP="005D5552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wezwania Wykonawcy do dokonania </w:t>
      </w:r>
      <w:r w:rsidR="008915F9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odbioru wykonanych robót budowlanych i sporządzenia protokołu odbioru robót budowlanych, </w:t>
      </w:r>
      <w:r w:rsidR="003C300D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lub</w:t>
      </w:r>
    </w:p>
    <w:p w14:paraId="2D1876A7" w14:textId="54E2AB9A" w:rsidR="003C300D" w:rsidRPr="005D5552" w:rsidRDefault="003C300D" w:rsidP="005D5552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dokonania jednostronnego odbioru robót budowlanych </w:t>
      </w:r>
      <w:r w:rsidR="00971A50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i </w:t>
      </w: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jednostronnego </w:t>
      </w:r>
      <w:r w:rsidR="00971A50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sporządzenia protokołu odbioru robót budowlanych</w:t>
      </w: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, na co Wykonawca wyraża zgodę.</w:t>
      </w:r>
    </w:p>
    <w:p w14:paraId="1E8CAD5A" w14:textId="647F682F" w:rsidR="00971A50" w:rsidRPr="005D5552" w:rsidRDefault="00971A50" w:rsidP="005D5552">
      <w:pPr>
        <w:pStyle w:val="Akapitzlist"/>
        <w:spacing w:line="360" w:lineRule="auto"/>
        <w:ind w:left="360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 protokole </w:t>
      </w:r>
      <w:r w:rsidR="003C300D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odbioru robót </w:t>
      </w: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zostanie określony procentowo poziom zaawansowania robót budowlanych</w:t>
      </w:r>
      <w:r w:rsidR="00CF202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</w:t>
      </w: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w oparciu o kosztorys ofertowy i będzie on podstawą do wystawienia faktury</w:t>
      </w:r>
      <w:r w:rsidR="003C300D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przez Wykonawcę, w terminie wskazanym przez Zamawiającego</w:t>
      </w: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. Podpisanie ww. protokołu nie </w:t>
      </w:r>
      <w:r w:rsidR="003C300D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zwalnia Wykonawcy z obowiązku zapłaty</w:t>
      </w: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kar umownych</w:t>
      </w:r>
      <w:r w:rsidR="003C300D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określonych w niniejszej umowie</w:t>
      </w: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.</w:t>
      </w:r>
    </w:p>
    <w:p w14:paraId="42FD61FC" w14:textId="77777777" w:rsidR="00773661" w:rsidRPr="005D5552" w:rsidRDefault="00773661" w:rsidP="005D5552">
      <w:pPr>
        <w:pStyle w:val="Akapitzlist"/>
        <w:spacing w:line="360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5D5552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§ </w:t>
      </w:r>
      <w:r w:rsidR="006D3EFD" w:rsidRPr="005D5552">
        <w:rPr>
          <w:rFonts w:ascii="Acumin Pro" w:eastAsia="Arial Unicode MS" w:hAnsi="Acumin Pro"/>
          <w:b/>
          <w:color w:val="000000" w:themeColor="text1"/>
          <w:sz w:val="20"/>
          <w:szCs w:val="20"/>
        </w:rPr>
        <w:t>7</w:t>
      </w:r>
    </w:p>
    <w:p w14:paraId="0DA4C5B6" w14:textId="1E7E3659" w:rsidR="00773661" w:rsidRPr="00E77B99" w:rsidRDefault="00773661" w:rsidP="005D5552">
      <w:pPr>
        <w:pStyle w:val="Akapitzlist"/>
        <w:spacing w:line="360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E77B99">
        <w:rPr>
          <w:rFonts w:ascii="Acumin Pro" w:eastAsia="Arial Unicode MS" w:hAnsi="Acumin Pro"/>
          <w:b/>
          <w:color w:val="000000" w:themeColor="text1"/>
          <w:sz w:val="20"/>
          <w:szCs w:val="20"/>
        </w:rPr>
        <w:t>Podwykonawcy/dalsi Podwykonawcy</w:t>
      </w:r>
    </w:p>
    <w:p w14:paraId="05417D56" w14:textId="565D2BAF" w:rsidR="00773661" w:rsidRPr="00E77B99" w:rsidRDefault="00773661" w:rsidP="005D555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E77B99">
        <w:rPr>
          <w:rFonts w:ascii="Acumin Pro" w:hAnsi="Acumin Pro"/>
          <w:color w:val="000000" w:themeColor="text1"/>
          <w:sz w:val="20"/>
          <w:szCs w:val="20"/>
        </w:rPr>
        <w:t>W przypadku powierzenia części zamówienia Podwykonawcom, Zamawiający żąda, aby przed przystąpieniem do wykonywania przedmiotu niniejszej umowy, Wykonawca podał nazwy, dane kontaktowe oraz przedstawicieli Podwykonawców zaangażowanych w takie roboty budowlane, jeżeli są już znani. Wykonawca zawiadamia Zamawiającego o wszelkich zmianach w odniesieniu do informacji, o których mowa w zdaniu pierwszym, w trakcie realizacji niniejszej umowy, a także przekazuje wymagane informacje na temat nowych Podwykonawców, którym w późniejszym okresie zamierza powierzyć realizację robót budowlanych.</w:t>
      </w:r>
    </w:p>
    <w:p w14:paraId="3C71F1C8" w14:textId="3B71906A" w:rsidR="00773661" w:rsidRPr="005D5552" w:rsidRDefault="00773661" w:rsidP="005D5552">
      <w:pPr>
        <w:pStyle w:val="Akapitzlist"/>
        <w:numPr>
          <w:ilvl w:val="0"/>
          <w:numId w:val="4"/>
        </w:numPr>
        <w:spacing w:line="360" w:lineRule="auto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E77B9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lastRenderedPageBreak/>
        <w:t>Wykonawca, Podwykonawca lub dalszy Podwykonawca zamówienia na roboty budowlane zamierzający zawrzeć umowę o podwykonawstwo na roboty budowlane będące przedmiotem niniejszej umowy, jest</w:t>
      </w: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obowiązany, w trakcie realizacji niniejszej umowy, do przedłożenia Zamawiającemu projektu tej umowy, przy czym Podwykonawca lub dalszy Podwykonawca jest obowiązany dołączyć zgodę Wykonawcy na zawarcie umowy o podwykonawstwo o treści zgodnej z projektem umowy.</w:t>
      </w:r>
    </w:p>
    <w:p w14:paraId="7A555F91" w14:textId="50CBADEE" w:rsidR="00773661" w:rsidRPr="005D5552" w:rsidRDefault="00773661" w:rsidP="005D5552">
      <w:pPr>
        <w:pStyle w:val="Akapitzlist"/>
        <w:numPr>
          <w:ilvl w:val="0"/>
          <w:numId w:val="4"/>
        </w:numPr>
        <w:spacing w:line="360" w:lineRule="auto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Umowa o podwykonawstwo nie może zawierać postanowień kształtujących prawa i obowiązki Podwykonawcy/dalszego Podwykonawcy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14:paraId="38403CAE" w14:textId="06CCC857" w:rsidR="00773661" w:rsidRPr="005D5552" w:rsidRDefault="00773661" w:rsidP="005D5552">
      <w:pPr>
        <w:pStyle w:val="Akapitzlist"/>
        <w:numPr>
          <w:ilvl w:val="0"/>
          <w:numId w:val="4"/>
        </w:numPr>
        <w:spacing w:line="360" w:lineRule="auto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Termin zapłaty wynagrodzenia Podwykonawcy lub dalszemu Podwykonawcy, przewidziany </w:t>
      </w:r>
      <w:r w:rsidR="008D2126"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w </w:t>
      </w: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umowie o podwykonawstwo, nie może być dłuższy niż 30 dni od dnia doręczenia Wykonawcy, Podwykonawcy lub dalszemu Podwykonawcy faktury lub rachunku.</w:t>
      </w:r>
    </w:p>
    <w:p w14:paraId="1364B48F" w14:textId="5DB1D0E2" w:rsidR="00773661" w:rsidRPr="005D5552" w:rsidRDefault="00773661" w:rsidP="005D5552">
      <w:pPr>
        <w:pStyle w:val="Akapitzlist"/>
        <w:numPr>
          <w:ilvl w:val="0"/>
          <w:numId w:val="4"/>
        </w:numPr>
        <w:spacing w:line="360" w:lineRule="auto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Zamawiający, w terminie 7 dni od dnia otrzymania projektu umowy o podwykonawstwo, zgłasza </w:t>
      </w:r>
      <w:r w:rsidR="008D2126"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w </w:t>
      </w: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formie pisemnej, pod rygorem nieważności, zastrzeżenia do projektu umowy o podwykonawstwo, w przypadku gdy:</w:t>
      </w:r>
    </w:p>
    <w:p w14:paraId="196F8128" w14:textId="77777777" w:rsidR="00773661" w:rsidRPr="005D5552" w:rsidRDefault="00773661" w:rsidP="005D5552">
      <w:pPr>
        <w:pStyle w:val="Akapitzlist"/>
        <w:numPr>
          <w:ilvl w:val="1"/>
          <w:numId w:val="4"/>
        </w:numPr>
        <w:spacing w:line="360" w:lineRule="auto"/>
        <w:ind w:left="709" w:hanging="283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nie spełnia ona wymagań określony</w:t>
      </w:r>
      <w:r w:rsidR="00E34E50"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ch w dokumentach zamówienia,</w:t>
      </w:r>
    </w:p>
    <w:p w14:paraId="65BA9FA4" w14:textId="77777777" w:rsidR="00773661" w:rsidRPr="005D5552" w:rsidRDefault="00773661" w:rsidP="005D5552">
      <w:pPr>
        <w:pStyle w:val="Akapitzlist"/>
        <w:numPr>
          <w:ilvl w:val="1"/>
          <w:numId w:val="4"/>
        </w:numPr>
        <w:spacing w:line="360" w:lineRule="auto"/>
        <w:ind w:left="709" w:hanging="283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przewiduje ona termin zapłaty wynagrodzenia</w:t>
      </w:r>
      <w:r w:rsidR="00E34E50"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dłuższy niż określony w ust. 4,</w:t>
      </w:r>
    </w:p>
    <w:p w14:paraId="438B34B0" w14:textId="53B6D240" w:rsidR="00773661" w:rsidRPr="005D5552" w:rsidRDefault="00773661" w:rsidP="005D5552">
      <w:pPr>
        <w:pStyle w:val="Akapitzlist"/>
        <w:numPr>
          <w:ilvl w:val="1"/>
          <w:numId w:val="4"/>
        </w:numPr>
        <w:spacing w:line="360" w:lineRule="auto"/>
        <w:ind w:left="709" w:hanging="283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zawiera ona postanowienia niezgodne z ust. 3.</w:t>
      </w:r>
    </w:p>
    <w:p w14:paraId="4E71232C" w14:textId="09A75F66" w:rsidR="00773661" w:rsidRPr="005D5552" w:rsidRDefault="00773661" w:rsidP="005D5552">
      <w:pPr>
        <w:pStyle w:val="Akapitzlist"/>
        <w:numPr>
          <w:ilvl w:val="0"/>
          <w:numId w:val="4"/>
        </w:numPr>
        <w:spacing w:line="360" w:lineRule="auto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Niezgłoszenie zastrzeżeń, o których mowa w ust. 5, do przedłożonego projektu umowy </w:t>
      </w:r>
      <w:r w:rsidR="008D2126"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o  </w:t>
      </w: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podwykonawstwo, w terminie 7 dni od dnia otrzymania projektu umowy o podwykonawstwo, uważa się za akceptację projektu umowy przez Zamawiającego.</w:t>
      </w:r>
    </w:p>
    <w:p w14:paraId="655F23A7" w14:textId="4D2F6E1C" w:rsidR="00773661" w:rsidRPr="005D5552" w:rsidRDefault="00773661" w:rsidP="005D5552">
      <w:pPr>
        <w:pStyle w:val="Akapitzlist"/>
        <w:numPr>
          <w:ilvl w:val="0"/>
          <w:numId w:val="4"/>
        </w:numPr>
        <w:spacing w:line="360" w:lineRule="auto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Wykonawca, Podwykonawca lub dalszy Podwykonawca przedkłada Zamawiającemu poświadczoną za zgodność z</w:t>
      </w:r>
      <w:r w:rsidR="00FE5704"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oryginałem kopię zawartej umowy o</w:t>
      </w:r>
      <w:r w:rsidR="00FE5704"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podwykonawstwo, w terminie 7dni od dnia jej zawarcia.</w:t>
      </w:r>
    </w:p>
    <w:p w14:paraId="0DE7A140" w14:textId="39FBE6DC" w:rsidR="00773661" w:rsidRPr="005D5552" w:rsidRDefault="00773661" w:rsidP="005D5552">
      <w:pPr>
        <w:pStyle w:val="Akapitzlist"/>
        <w:numPr>
          <w:ilvl w:val="0"/>
          <w:numId w:val="4"/>
        </w:numPr>
        <w:spacing w:line="360" w:lineRule="auto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Zamawiający, w</w:t>
      </w:r>
      <w:r w:rsidR="00FE5704"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terminie 7  dni od dnia otrzymania umowy, o której mowa w ust. 7, zgłasza w</w:t>
      </w:r>
      <w:r w:rsidR="00FE5704"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formie pisemnej pod rygorem nieważności sprzeciw do umowy o</w:t>
      </w:r>
      <w:r w:rsidR="00FE5704"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podwykonawstwo, w</w:t>
      </w:r>
      <w:r w:rsidR="00FE5704"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przypadkach, o</w:t>
      </w:r>
      <w:r w:rsidR="00FE5704"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których mowa w ust. 5.</w:t>
      </w:r>
    </w:p>
    <w:p w14:paraId="0A21D717" w14:textId="3B05F6A2" w:rsidR="00773661" w:rsidRPr="005D5552" w:rsidRDefault="00773661" w:rsidP="005D5552">
      <w:pPr>
        <w:pStyle w:val="Akapitzlist"/>
        <w:numPr>
          <w:ilvl w:val="0"/>
          <w:numId w:val="4"/>
        </w:numPr>
        <w:spacing w:line="360" w:lineRule="auto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Niezgłoszenie sprzeciwu, o którym mowa w</w:t>
      </w:r>
      <w:r w:rsidR="00FE5704"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ust. 8 do przedłożonej umowy o podwykonawstwo, </w:t>
      </w:r>
      <w:r w:rsidR="00C16B54"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o </w:t>
      </w: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której mowa w ust. 7 w terminie 7 dni, uważa się za akceptację umowy przez Zamawiającego.</w:t>
      </w:r>
    </w:p>
    <w:p w14:paraId="4F4541BB" w14:textId="133C1676" w:rsidR="00773661" w:rsidRPr="005D5552" w:rsidRDefault="00773661" w:rsidP="005D5552">
      <w:pPr>
        <w:pStyle w:val="Akapitzlist"/>
        <w:numPr>
          <w:ilvl w:val="0"/>
          <w:numId w:val="4"/>
        </w:numPr>
        <w:spacing w:line="360" w:lineRule="auto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W przypadku umów, których przedmiotem są roboty budowlane, Wykonawca, Podwykonawca lub dalszy Podwykonawca przedkłada Zamawiającemu poświadczoną za zgodność z oryginałem kopię zawartej umowy o podwykonawstwo, której przedmiotem są dostawy lub usługi, w terminie 7 dni od dnia jej zawarcia,</w:t>
      </w:r>
      <w:r w:rsidR="00D629E7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z wyłączeniem umów o podwykonawstwo o wartości mniejszej niż 0,5% wartości umowy. Wyłączenie, </w:t>
      </w:r>
      <w:r w:rsidR="00D629E7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o którym mowa w zdaniu pierwszym, nie dotyczy umów o podwykonawstwo o wartości większej niż 50000,00 złotych. </w:t>
      </w:r>
    </w:p>
    <w:p w14:paraId="2EF77B80" w14:textId="599386F1" w:rsidR="00773661" w:rsidRPr="005D5552" w:rsidRDefault="00773661" w:rsidP="005D5552">
      <w:pPr>
        <w:pStyle w:val="Akapitzlist"/>
        <w:numPr>
          <w:ilvl w:val="0"/>
          <w:numId w:val="4"/>
        </w:numPr>
        <w:spacing w:line="360" w:lineRule="auto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W</w:t>
      </w:r>
      <w:r w:rsidR="00FE5704"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przypadku, o</w:t>
      </w:r>
      <w:r w:rsidR="00FE5704"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którym mowa w</w:t>
      </w:r>
      <w:r w:rsidR="00DD22C3"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ust.</w:t>
      </w:r>
      <w:r w:rsidR="00DD22C3"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10, Podwykonawca lub dalszy Podwykonawca, przedkłada poświadczoną za zgodność z</w:t>
      </w:r>
      <w:r w:rsidR="00FE5704"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oryginałem kopię umowy również Wykonawcy.</w:t>
      </w:r>
    </w:p>
    <w:p w14:paraId="6749ABCC" w14:textId="1D860D22" w:rsidR="00773661" w:rsidRPr="005D5552" w:rsidRDefault="00773661" w:rsidP="005D5552">
      <w:pPr>
        <w:pStyle w:val="Akapitzlist"/>
        <w:numPr>
          <w:ilvl w:val="0"/>
          <w:numId w:val="4"/>
        </w:numPr>
        <w:spacing w:line="360" w:lineRule="auto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W</w:t>
      </w:r>
      <w:r w:rsidR="00FE5704"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przypadku, o</w:t>
      </w:r>
      <w:r w:rsidR="00FE5704"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którym mowa w</w:t>
      </w:r>
      <w:r w:rsidR="00FE5704"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ust. 10, jeżeli termin zapłaty wynagrodzenia jest dłuższy niż określony</w:t>
      </w:r>
      <w:r w:rsidR="00D629E7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                       </w:t>
      </w: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w</w:t>
      </w:r>
      <w:r w:rsidR="00FE5704"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ust. 4, Zamawiający informuje o</w:t>
      </w:r>
      <w:r w:rsidR="00FE5704"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tym Wykonawcę i</w:t>
      </w:r>
      <w:r w:rsidR="00FE5704"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wzywa go do </w:t>
      </w:r>
      <w:r w:rsidR="009A2EC3"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doprowadzenia</w:t>
      </w: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do zmiany tej umowy, pod rygorem wystąpienia o</w:t>
      </w:r>
      <w:r w:rsidR="00FE5704"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zapłatę kary umownej.</w:t>
      </w:r>
    </w:p>
    <w:p w14:paraId="1050AA32" w14:textId="3B1E43F2" w:rsidR="00773661" w:rsidRPr="005D5552" w:rsidRDefault="00A255FB" w:rsidP="005D5552">
      <w:pPr>
        <w:pStyle w:val="Akapitzlist"/>
        <w:numPr>
          <w:ilvl w:val="0"/>
          <w:numId w:val="4"/>
        </w:numPr>
        <w:spacing w:line="360" w:lineRule="auto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lastRenderedPageBreak/>
        <w:t>Zapisy</w:t>
      </w:r>
      <w:r w:rsidR="00773661"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, o których mowa w ust. 10, zapisy ust.</w:t>
      </w:r>
      <w:r w:rsidR="00DD22C3"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="00773661"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2-12 stosuje się odpowiednio do zmian </w:t>
      </w: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umów </w:t>
      </w:r>
      <w:r w:rsidR="00D629E7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                                                </w:t>
      </w:r>
      <w:r w:rsidR="00773661"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o podwykonawstwo.</w:t>
      </w:r>
    </w:p>
    <w:p w14:paraId="019E0806" w14:textId="0F4D81F9" w:rsidR="00A1078B" w:rsidRPr="005D5552" w:rsidRDefault="00773661" w:rsidP="005D5552">
      <w:pPr>
        <w:pStyle w:val="Akapitzlist"/>
        <w:numPr>
          <w:ilvl w:val="0"/>
          <w:numId w:val="4"/>
        </w:numPr>
        <w:spacing w:line="360" w:lineRule="auto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W przypadku umów, których przedmiotem są</w:t>
      </w:r>
      <w:r w:rsidR="00A1078B"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:</w:t>
      </w:r>
    </w:p>
    <w:p w14:paraId="0CD34477" w14:textId="77777777" w:rsidR="00400900" w:rsidRPr="005D5552" w:rsidRDefault="00773661" w:rsidP="005D5552">
      <w:pPr>
        <w:pStyle w:val="Akapitzlist"/>
        <w:numPr>
          <w:ilvl w:val="1"/>
          <w:numId w:val="4"/>
        </w:numPr>
        <w:spacing w:line="360" w:lineRule="auto"/>
        <w:ind w:left="709" w:hanging="283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roboty budowlane, Zamawiający dokonuje bezpośredniej zapłaty wymagalnego wynagrodzenia</w:t>
      </w:r>
      <w:r w:rsidR="00FE5704"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przysługującego Podwykonawcy lub dalszemu Podwykonawcy, który zawarł zaakceptowaną przez Zamawiającego umowę o podwykonawstwo, </w:t>
      </w:r>
    </w:p>
    <w:p w14:paraId="45DC6075" w14:textId="57B9C54F" w:rsidR="00773661" w:rsidRPr="005D5552" w:rsidRDefault="00A1078B" w:rsidP="005D5552">
      <w:pPr>
        <w:pStyle w:val="Akapitzlist"/>
        <w:numPr>
          <w:ilvl w:val="1"/>
          <w:numId w:val="4"/>
        </w:numPr>
        <w:spacing w:line="360" w:lineRule="auto"/>
        <w:ind w:left="709" w:hanging="283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dostawy lub usługi Zamawiający dokonuje bezpośredniej zapłaty wymagalnego wynagrodzenia przysługującego Podwykonawcy lub dalszemu Podwykonawcy </w:t>
      </w:r>
      <w:r w:rsidR="00773661"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który zawarł przedłożoną Zamawiającemu umowę o podwykonawstwo, w przypadku uchylenia się od obowiązku zapłaty odpowiednio przez Wykonawcę, Podwykonawcę lub dalszego Podwykonawcę.</w:t>
      </w:r>
    </w:p>
    <w:p w14:paraId="326D4411" w14:textId="2632BC4F" w:rsidR="00773661" w:rsidRPr="005D5552" w:rsidRDefault="00773661" w:rsidP="005D5552">
      <w:pPr>
        <w:pStyle w:val="Akapitzlist"/>
        <w:numPr>
          <w:ilvl w:val="0"/>
          <w:numId w:val="4"/>
        </w:numPr>
        <w:spacing w:line="360" w:lineRule="auto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Wynagrodzenie, o</w:t>
      </w:r>
      <w:r w:rsidR="00FE5704"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którym mowa w</w:t>
      </w:r>
      <w:r w:rsidR="00FE5704"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ust. 14, dotyczy wyłącznie należności powstałych po zaakceptowaniu przez Zamawiającego umowy o</w:t>
      </w:r>
      <w:r w:rsidR="00FE5704"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podwykonawstwo, której przedmiotem są roboty budowlane, lub po przedłożeniu Zamawiającemu poświadczonej za zgodność z</w:t>
      </w:r>
      <w:r w:rsidR="00FE5704"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oryginałem kopii umowy o</w:t>
      </w:r>
      <w:r w:rsidR="00FE5704"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podwykonawstwo, której przedmiotem są dostawy lub usług</w:t>
      </w:r>
      <w:r w:rsidR="009A2EC3"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i</w:t>
      </w: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.</w:t>
      </w:r>
    </w:p>
    <w:p w14:paraId="24D918AB" w14:textId="52963A6B" w:rsidR="00773661" w:rsidRPr="005D5552" w:rsidRDefault="00773661" w:rsidP="005D5552">
      <w:pPr>
        <w:pStyle w:val="Akapitzlist"/>
        <w:numPr>
          <w:ilvl w:val="0"/>
          <w:numId w:val="4"/>
        </w:numPr>
        <w:spacing w:line="360" w:lineRule="auto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Bezpośrednia zapłata obejmuje wyłącznie należne wynagrodzenie, bez odsetek, należnych Podwykonawcy lub dalszemu Podwykonawcy.</w:t>
      </w:r>
    </w:p>
    <w:p w14:paraId="37941F74" w14:textId="6BF6A28A" w:rsidR="00773661" w:rsidRPr="005D5552" w:rsidRDefault="00773661" w:rsidP="005D5552">
      <w:pPr>
        <w:pStyle w:val="Akapitzlist"/>
        <w:numPr>
          <w:ilvl w:val="0"/>
          <w:numId w:val="4"/>
        </w:numPr>
        <w:spacing w:line="360" w:lineRule="auto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Zamawiający, przed dokonaniem bezpośredniej zapłaty, jest obowiązany umożliwić Wykonawcy pisemne zgłoszenie uwag dotyczących zasadności bezpośredniej zapłaty wynagrodzenia Podwykonawcy lub dalszemu Podwykonawcy. Zamawiający informuje o</w:t>
      </w:r>
      <w:r w:rsidR="00FE5704"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terminie zgłaszania uwag nie krótszym niż 7dni od dnia doręczenia tej informacji. W uwagach nie można powoływać się na potrącenie roszczeń Wykonawcy względem Podwykonawcy niezwiązanych z</w:t>
      </w:r>
      <w:r w:rsidR="00FE5704"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realizacją umowy o</w:t>
      </w:r>
      <w:r w:rsidR="00FE5704"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podwykonawstwo.</w:t>
      </w:r>
    </w:p>
    <w:p w14:paraId="48877BFB" w14:textId="2EE6BD9A" w:rsidR="00773661" w:rsidRPr="005D5552" w:rsidRDefault="00773661" w:rsidP="005D5552">
      <w:pPr>
        <w:pStyle w:val="Akapitzlist"/>
        <w:numPr>
          <w:ilvl w:val="0"/>
          <w:numId w:val="4"/>
        </w:numPr>
        <w:spacing w:line="360" w:lineRule="auto"/>
        <w:jc w:val="both"/>
        <w:rPr>
          <w:rStyle w:val="markedcontent"/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W</w:t>
      </w:r>
      <w:r w:rsidR="00FE5704"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przypadku zgłoszenia uwag, o</w:t>
      </w:r>
      <w:r w:rsidR="00FE5704"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 </w:t>
      </w: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których mowa ust. 17, w</w:t>
      </w:r>
      <w:r w:rsidR="00FE5704"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terminie wskazanym przez Zamawiającego, Zamawiający może:</w:t>
      </w:r>
    </w:p>
    <w:p w14:paraId="10AC3A08" w14:textId="77777777" w:rsidR="00773661" w:rsidRPr="005D5552" w:rsidRDefault="00773661" w:rsidP="005D5552">
      <w:pPr>
        <w:pStyle w:val="Akapitzlist"/>
        <w:numPr>
          <w:ilvl w:val="0"/>
          <w:numId w:val="5"/>
        </w:numPr>
        <w:spacing w:line="360" w:lineRule="auto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nie dokonać bezpośredniej zapłaty wynagrodzenia Podwykonawcy lub dalszemu Podwykonawcy, jeżeli Wykonawca wyk</w:t>
      </w:r>
      <w:r w:rsidR="0037479F"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aże niezasadność takiej zapłaty,</w:t>
      </w:r>
    </w:p>
    <w:p w14:paraId="3A3B0352" w14:textId="77777777" w:rsidR="00773661" w:rsidRPr="005D5552" w:rsidRDefault="00773661" w:rsidP="005D5552">
      <w:pPr>
        <w:pStyle w:val="Akapitzlist"/>
        <w:numPr>
          <w:ilvl w:val="0"/>
          <w:numId w:val="5"/>
        </w:numPr>
        <w:spacing w:line="360" w:lineRule="auto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albo złożyć do depozytu sądowego kwotę potrzebną na pokrycie wynagrodzenia Podwykonawcy lub dalszego Podwykonawcy, w przypadku istnienia zasadniczej wątpliwości Zamawiającego co do wysokości należnej zapłaty lub podmiotu, któremu płatność się należy, </w:t>
      </w:r>
    </w:p>
    <w:p w14:paraId="04FB4665" w14:textId="613D9282" w:rsidR="00773661" w:rsidRPr="005D5552" w:rsidRDefault="00773661" w:rsidP="005D5552">
      <w:pPr>
        <w:pStyle w:val="Akapitzlist"/>
        <w:numPr>
          <w:ilvl w:val="0"/>
          <w:numId w:val="5"/>
        </w:numPr>
        <w:spacing w:line="360" w:lineRule="auto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albo dokonać bezpośredniej zapłaty wynagrodzenia Podwykonawcy lub dalszemu Podwykonawcy, jeżeli Podwykonawca lub dalszy Podwykonawca wykaże zasadność takiej zapłaty.</w:t>
      </w:r>
    </w:p>
    <w:p w14:paraId="36C84FDB" w14:textId="60C0FFD5" w:rsidR="00773661" w:rsidRPr="005D5552" w:rsidRDefault="00773661" w:rsidP="005D5552">
      <w:pPr>
        <w:pStyle w:val="Akapitzlist"/>
        <w:numPr>
          <w:ilvl w:val="0"/>
          <w:numId w:val="4"/>
        </w:numPr>
        <w:spacing w:line="360" w:lineRule="auto"/>
        <w:jc w:val="both"/>
        <w:rPr>
          <w:rStyle w:val="markedcontent"/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W przypadku dokonania bezpośredniej zapłaty Podwykonawcy lub dalszemu Podwykonawcy Zamawiający potrąca kwotę wypłaconego wynagrodzenia z  wynagrodzenia należnego Wykonawcy.</w:t>
      </w:r>
    </w:p>
    <w:p w14:paraId="3DAC631E" w14:textId="77777777" w:rsidR="00773661" w:rsidRPr="005D5552" w:rsidRDefault="00773661" w:rsidP="005D5552">
      <w:pPr>
        <w:pStyle w:val="Akapitzlist"/>
        <w:numPr>
          <w:ilvl w:val="0"/>
          <w:numId w:val="4"/>
        </w:numPr>
        <w:spacing w:line="360" w:lineRule="auto"/>
        <w:jc w:val="both"/>
        <w:rPr>
          <w:rStyle w:val="markedcontent"/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Konieczność wielokrotnego dokonywania bezpośredniej zapłaty Podwykonawcy lub dalszemu Podwykonawcy lub konieczność dokonania bezpośrednich zapłat na sumę większą niż 5% wartości niniejszej umowy może stanowić podstawę do odstąpienia od niniejszej umowy.</w:t>
      </w:r>
    </w:p>
    <w:p w14:paraId="7930A1E6" w14:textId="77777777" w:rsidR="00630C55" w:rsidRDefault="00630C55" w:rsidP="005D5552">
      <w:pPr>
        <w:pStyle w:val="Akapitzlist"/>
        <w:spacing w:line="360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1A24805F" w14:textId="4870699C" w:rsidR="00EB0C59" w:rsidRPr="005D5552" w:rsidRDefault="00EB0C59" w:rsidP="005D5552">
      <w:pPr>
        <w:pStyle w:val="Akapitzlist"/>
        <w:spacing w:line="360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5D5552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§ </w:t>
      </w:r>
      <w:r w:rsidR="006D3EFD" w:rsidRPr="005D5552">
        <w:rPr>
          <w:rFonts w:ascii="Acumin Pro" w:eastAsia="Arial Unicode MS" w:hAnsi="Acumin Pro"/>
          <w:b/>
          <w:color w:val="000000" w:themeColor="text1"/>
          <w:sz w:val="20"/>
          <w:szCs w:val="20"/>
        </w:rPr>
        <w:t>8</w:t>
      </w:r>
    </w:p>
    <w:p w14:paraId="055D6A39" w14:textId="5508B684" w:rsidR="00EB0C59" w:rsidRPr="005D5552" w:rsidRDefault="00EB0C59" w:rsidP="005D5552">
      <w:pPr>
        <w:pStyle w:val="Akapitzlist"/>
        <w:spacing w:line="360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5D5552">
        <w:rPr>
          <w:rFonts w:ascii="Acumin Pro" w:eastAsia="Arial Unicode MS" w:hAnsi="Acumin Pro"/>
          <w:b/>
          <w:color w:val="000000" w:themeColor="text1"/>
          <w:sz w:val="20"/>
          <w:szCs w:val="20"/>
        </w:rPr>
        <w:t>Uprawnienia z tytułu rękojmi i gwarancji jakości</w:t>
      </w:r>
    </w:p>
    <w:p w14:paraId="7A8998F6" w14:textId="5696FAEC" w:rsidR="00975468" w:rsidRPr="005D5552" w:rsidRDefault="00D479F5" w:rsidP="005D5552">
      <w:pPr>
        <w:numPr>
          <w:ilvl w:val="0"/>
          <w:numId w:val="2"/>
        </w:numPr>
        <w:suppressAutoHyphens/>
        <w:spacing w:line="360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lastRenderedPageBreak/>
        <w:t>Wykonawca udziela Zamawiającemu gwarancji i rękojmi za wady</w:t>
      </w:r>
      <w:r w:rsidR="00975468" w:rsidRPr="005D5552">
        <w:rPr>
          <w:rFonts w:ascii="Acumin Pro" w:hAnsi="Acumin Pro"/>
          <w:color w:val="000000" w:themeColor="text1"/>
          <w:sz w:val="20"/>
          <w:szCs w:val="20"/>
        </w:rPr>
        <w:t>:</w:t>
      </w:r>
      <w:r w:rsidR="00400900" w:rsidRPr="005D5552">
        <w:rPr>
          <w:rFonts w:ascii="Acumin Pro" w:hAnsi="Acumin Pro"/>
          <w:color w:val="000000" w:themeColor="text1"/>
          <w:sz w:val="20"/>
          <w:szCs w:val="20"/>
        </w:rPr>
        <w:t xml:space="preserve"> ……………………. miesięcy </w:t>
      </w:r>
      <w:r w:rsidR="00975468" w:rsidRPr="005D5552">
        <w:rPr>
          <w:rFonts w:ascii="Acumin Pro" w:eastAsia="Arial Unicode MS" w:hAnsi="Acumin Pro"/>
          <w:sz w:val="20"/>
          <w:szCs w:val="20"/>
        </w:rPr>
        <w:t>na przedmiot umowy w zakresie wykonanych robót budowlanych</w:t>
      </w:r>
      <w:r w:rsidR="00400900" w:rsidRPr="005D5552">
        <w:rPr>
          <w:rFonts w:ascii="Acumin Pro" w:eastAsia="Arial Unicode MS" w:hAnsi="Acumin Pro"/>
          <w:sz w:val="20"/>
          <w:szCs w:val="20"/>
        </w:rPr>
        <w:t>.</w:t>
      </w:r>
    </w:p>
    <w:p w14:paraId="074E4E6F" w14:textId="28CB6EB8" w:rsidR="00D479F5" w:rsidRPr="005D5552" w:rsidRDefault="00D479F5" w:rsidP="005D5552">
      <w:pPr>
        <w:numPr>
          <w:ilvl w:val="0"/>
          <w:numId w:val="2"/>
        </w:numPr>
        <w:suppressAutoHyphens/>
        <w:spacing w:line="360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>Bieg terminu gwarancji i rękojmi rozpoczyna się w dniu podpisania przez Strony protokołu odbioru robót lub od dnia sporządzenia jednostronnego protokołu odbioru robót na zasadach określonych  w § 6 ust. 7</w:t>
      </w:r>
      <w:r w:rsidR="002F1A56" w:rsidRPr="005D5552">
        <w:rPr>
          <w:rFonts w:ascii="Acumin Pro" w:hAnsi="Acumin Pro"/>
          <w:color w:val="000000" w:themeColor="text1"/>
          <w:sz w:val="20"/>
          <w:szCs w:val="20"/>
        </w:rPr>
        <w:t>, ust.</w:t>
      </w:r>
      <w:r w:rsidRPr="005D5552">
        <w:rPr>
          <w:rFonts w:ascii="Acumin Pro" w:hAnsi="Acumin Pro"/>
          <w:color w:val="000000" w:themeColor="text1"/>
          <w:sz w:val="20"/>
          <w:szCs w:val="20"/>
        </w:rPr>
        <w:t xml:space="preserve"> </w:t>
      </w:r>
      <w:r w:rsidR="008D2126" w:rsidRPr="005D5552">
        <w:rPr>
          <w:rFonts w:ascii="Acumin Pro" w:hAnsi="Acumin Pro"/>
          <w:color w:val="000000" w:themeColor="text1"/>
          <w:sz w:val="20"/>
          <w:szCs w:val="20"/>
        </w:rPr>
        <w:t xml:space="preserve">9 </w:t>
      </w:r>
      <w:r w:rsidR="002F1A56" w:rsidRPr="005D5552">
        <w:rPr>
          <w:rFonts w:ascii="Acumin Pro" w:hAnsi="Acumin Pro"/>
          <w:color w:val="000000" w:themeColor="text1"/>
          <w:sz w:val="20"/>
          <w:szCs w:val="20"/>
        </w:rPr>
        <w:t>i ust. 10</w:t>
      </w:r>
      <w:r w:rsidRPr="005D5552">
        <w:rPr>
          <w:rFonts w:ascii="Acumin Pro" w:hAnsi="Acumin Pro"/>
          <w:color w:val="000000" w:themeColor="text1"/>
          <w:sz w:val="20"/>
          <w:szCs w:val="20"/>
        </w:rPr>
        <w:t xml:space="preserve"> niniejszej umowy w przypadku nie stawienia się Wykonawcy w celu sporządzenia protokołu odbioru robót lub odmowy jego podpisania.</w:t>
      </w:r>
    </w:p>
    <w:p w14:paraId="6223BC0F" w14:textId="7D0A5091" w:rsidR="00D479F5" w:rsidRPr="005D5552" w:rsidRDefault="00D479F5" w:rsidP="005D5552">
      <w:pPr>
        <w:numPr>
          <w:ilvl w:val="0"/>
          <w:numId w:val="2"/>
        </w:numPr>
        <w:suppressAutoHyphens/>
        <w:spacing w:line="360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 xml:space="preserve">W przypadku odstąpienia od niniejszej umowy przez Strony, bieg terminu gwarancji i rękojmi rozpoczyna się w dniu sporządzenia protokołu zaawansowania wykonania niniejszej umowy, o którym mowa w § </w:t>
      </w:r>
      <w:r w:rsidR="0020594C">
        <w:rPr>
          <w:rFonts w:ascii="Acumin Pro" w:hAnsi="Acumin Pro"/>
          <w:color w:val="000000" w:themeColor="text1"/>
          <w:sz w:val="20"/>
          <w:szCs w:val="20"/>
        </w:rPr>
        <w:t>6</w:t>
      </w:r>
      <w:r w:rsidRPr="005D5552">
        <w:rPr>
          <w:rFonts w:ascii="Acumin Pro" w:hAnsi="Acumin Pro"/>
          <w:color w:val="000000" w:themeColor="text1"/>
          <w:sz w:val="20"/>
          <w:szCs w:val="20"/>
        </w:rPr>
        <w:t xml:space="preserve"> ust. </w:t>
      </w:r>
      <w:r w:rsidR="0020594C">
        <w:rPr>
          <w:rFonts w:ascii="Acumin Pro" w:hAnsi="Acumin Pro"/>
          <w:color w:val="000000" w:themeColor="text1"/>
          <w:sz w:val="20"/>
          <w:szCs w:val="20"/>
        </w:rPr>
        <w:t>11</w:t>
      </w:r>
      <w:r w:rsidRPr="005D5552">
        <w:rPr>
          <w:rFonts w:ascii="Acumin Pro" w:hAnsi="Acumin Pro"/>
          <w:color w:val="000000" w:themeColor="text1"/>
          <w:sz w:val="20"/>
          <w:szCs w:val="20"/>
        </w:rPr>
        <w:t xml:space="preserve"> niniejszej umowy. </w:t>
      </w:r>
    </w:p>
    <w:p w14:paraId="0FF26D16" w14:textId="3AA390CC" w:rsidR="00D479F5" w:rsidRPr="005D5552" w:rsidRDefault="00D479F5" w:rsidP="005D5552">
      <w:pPr>
        <w:numPr>
          <w:ilvl w:val="0"/>
          <w:numId w:val="2"/>
        </w:numPr>
        <w:suppressAutoHyphens/>
        <w:spacing w:line="360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>O wykryciu wady przez Zamawiającego w okresie rękojmi i gwarancji jakości, Zamawiający zawiadomi Wykonawcę na piśmie w formie pisemnej</w:t>
      </w:r>
      <w:r w:rsidR="007F3BCD" w:rsidRPr="005D5552">
        <w:rPr>
          <w:rFonts w:ascii="Acumin Pro" w:hAnsi="Acumin Pro"/>
          <w:color w:val="000000" w:themeColor="text1"/>
          <w:sz w:val="20"/>
          <w:szCs w:val="20"/>
        </w:rPr>
        <w:t xml:space="preserve">, </w:t>
      </w:r>
      <w:r w:rsidRPr="005D5552">
        <w:rPr>
          <w:rFonts w:ascii="Acumin Pro" w:hAnsi="Acumin Pro"/>
          <w:color w:val="000000" w:themeColor="text1"/>
          <w:sz w:val="20"/>
          <w:szCs w:val="20"/>
        </w:rPr>
        <w:t>wzywając Wykonawcę do usunięcia wad w terminie uwzględniającym możliwości techniczne i technologiczne dotyczące wady.</w:t>
      </w:r>
    </w:p>
    <w:p w14:paraId="624F8C1A" w14:textId="77777777" w:rsidR="00D479F5" w:rsidRPr="005D5552" w:rsidRDefault="00D479F5" w:rsidP="005D5552">
      <w:pPr>
        <w:pStyle w:val="Tekstpodstawowy2"/>
        <w:numPr>
          <w:ilvl w:val="0"/>
          <w:numId w:val="2"/>
        </w:numPr>
        <w:spacing w:after="0" w:line="360" w:lineRule="auto"/>
        <w:jc w:val="both"/>
        <w:rPr>
          <w:rFonts w:ascii="Acumin Pro" w:hAnsi="Acumin Pro"/>
          <w:sz w:val="20"/>
          <w:szCs w:val="20"/>
        </w:rPr>
      </w:pPr>
      <w:r w:rsidRPr="005D5552">
        <w:rPr>
          <w:rFonts w:ascii="Acumin Pro" w:hAnsi="Acumin Pro"/>
          <w:sz w:val="20"/>
          <w:szCs w:val="20"/>
        </w:rPr>
        <w:t>W przypadku nie usunięcia wad w okresie gwarancji i rękojmi  przez Wykonawcę w wyznaczonym przez Zamawiającego terminie, od chwili upływu tego terminu Wykonawca będzie pozostawał w zwłoce i podlegał z tego tytułu karom umownym, zgodnie z postanowieniami niniejszej umowy. Dodatkowo Zamawiający ma prawo usunąć wady lub zamówić  ich usunięcie u osoby  trzeciej,  obciążając pełnymi kosztami ich usunięcia Wykonawcę, na co Wykonawca wyraża zgodę.</w:t>
      </w:r>
    </w:p>
    <w:p w14:paraId="50099B22" w14:textId="77777777" w:rsidR="00EB0C59" w:rsidRPr="005D5552" w:rsidRDefault="00EB0C59" w:rsidP="005D5552">
      <w:pPr>
        <w:pStyle w:val="Akapitzlist"/>
        <w:spacing w:line="360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5D5552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§ </w:t>
      </w:r>
      <w:r w:rsidR="00B84BB5" w:rsidRPr="005D5552">
        <w:rPr>
          <w:rFonts w:ascii="Acumin Pro" w:eastAsia="Arial Unicode MS" w:hAnsi="Acumin Pro"/>
          <w:b/>
          <w:color w:val="000000" w:themeColor="text1"/>
          <w:sz w:val="20"/>
          <w:szCs w:val="20"/>
        </w:rPr>
        <w:t>9</w:t>
      </w:r>
    </w:p>
    <w:p w14:paraId="1B91447D" w14:textId="62140A92" w:rsidR="00EB0C59" w:rsidRPr="005D5552" w:rsidRDefault="00EB0C59" w:rsidP="005D5552">
      <w:pPr>
        <w:pStyle w:val="Akapitzlist"/>
        <w:spacing w:line="360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5D5552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Zmiana </w:t>
      </w:r>
      <w:r w:rsidR="00324F0C" w:rsidRPr="005D5552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postanowień </w:t>
      </w:r>
      <w:r w:rsidRPr="005D5552">
        <w:rPr>
          <w:rFonts w:ascii="Acumin Pro" w:eastAsia="Arial Unicode MS" w:hAnsi="Acumin Pro"/>
          <w:b/>
          <w:color w:val="000000" w:themeColor="text1"/>
          <w:sz w:val="20"/>
          <w:szCs w:val="20"/>
        </w:rPr>
        <w:t>umowy</w:t>
      </w:r>
    </w:p>
    <w:p w14:paraId="59BB8493" w14:textId="7391CCE7" w:rsidR="00DF206E" w:rsidRPr="005D5552" w:rsidRDefault="00725963" w:rsidP="005D5552">
      <w:pPr>
        <w:pStyle w:val="Tekstpodstawowy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>Zamawiaj</w:t>
      </w:r>
      <w:r w:rsidR="000938E8" w:rsidRPr="005D5552">
        <w:rPr>
          <w:rFonts w:ascii="Acumin Pro" w:hAnsi="Acumin Pro"/>
          <w:color w:val="000000" w:themeColor="text1"/>
          <w:sz w:val="20"/>
          <w:szCs w:val="20"/>
        </w:rPr>
        <w:t>ący</w:t>
      </w:r>
      <w:r w:rsidRPr="005D5552">
        <w:rPr>
          <w:rFonts w:ascii="Acumin Pro" w:hAnsi="Acumin Pro"/>
          <w:color w:val="000000" w:themeColor="text1"/>
          <w:sz w:val="20"/>
          <w:szCs w:val="20"/>
        </w:rPr>
        <w:t xml:space="preserve"> dopuszcza zmiany postanowień niniejszej umowy</w:t>
      </w:r>
      <w:r w:rsidR="00DF206E" w:rsidRPr="005D5552">
        <w:rPr>
          <w:rFonts w:ascii="Acumin Pro" w:hAnsi="Acumin Pro"/>
          <w:color w:val="000000" w:themeColor="text1"/>
          <w:sz w:val="20"/>
          <w:szCs w:val="20"/>
        </w:rPr>
        <w:t xml:space="preserve"> odnoszące się do przedmiotu zamówienia: </w:t>
      </w:r>
    </w:p>
    <w:p w14:paraId="7F7754B7" w14:textId="1BFF7827" w:rsidR="00D46C7C" w:rsidRPr="005D5552" w:rsidRDefault="000938E8" w:rsidP="005D5552">
      <w:pPr>
        <w:pStyle w:val="Tekstpodstawowy"/>
        <w:numPr>
          <w:ilvl w:val="1"/>
          <w:numId w:val="5"/>
        </w:numPr>
        <w:spacing w:after="0" w:line="360" w:lineRule="auto"/>
        <w:ind w:left="851" w:hanging="425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>D</w:t>
      </w:r>
      <w:r w:rsidR="00D46C7C" w:rsidRPr="005D5552">
        <w:rPr>
          <w:rFonts w:ascii="Acumin Pro" w:hAnsi="Acumin Pro"/>
          <w:color w:val="000000" w:themeColor="text1"/>
          <w:sz w:val="20"/>
          <w:szCs w:val="20"/>
        </w:rPr>
        <w:t>opuszczalna jest zmiana przedmiotu niniejszego zamówienia poprzez zmianę zakresu robót budowlanych przewidzianych w dokumentacji projektowej w przypadku:</w:t>
      </w:r>
    </w:p>
    <w:p w14:paraId="1C6649E9" w14:textId="7BEFAC3B" w:rsidR="00D46C7C" w:rsidRPr="005D5552" w:rsidRDefault="00EE2C43" w:rsidP="005D5552">
      <w:pPr>
        <w:pStyle w:val="Tekstpodstawowy"/>
        <w:numPr>
          <w:ilvl w:val="0"/>
          <w:numId w:val="30"/>
        </w:numPr>
        <w:spacing w:after="0" w:line="360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>k</w:t>
      </w:r>
      <w:r w:rsidR="00D46C7C" w:rsidRPr="005D5552">
        <w:rPr>
          <w:rFonts w:ascii="Acumin Pro" w:hAnsi="Acumin Pro"/>
          <w:color w:val="000000" w:themeColor="text1"/>
          <w:sz w:val="20"/>
          <w:szCs w:val="20"/>
        </w:rPr>
        <w:t xml:space="preserve">onieczności wykonania robót zamiennych, których wykonanie ma na celu prawidłowe zrealizowanie przedmiotu </w:t>
      </w:r>
      <w:r w:rsidR="00220FFA" w:rsidRPr="005D5552">
        <w:rPr>
          <w:rFonts w:ascii="Acumin Pro" w:hAnsi="Acumin Pro"/>
          <w:color w:val="000000" w:themeColor="text1"/>
          <w:sz w:val="20"/>
          <w:szCs w:val="20"/>
        </w:rPr>
        <w:t xml:space="preserve">niniejszego </w:t>
      </w:r>
      <w:r w:rsidR="00D46C7C" w:rsidRPr="005D5552">
        <w:rPr>
          <w:rFonts w:ascii="Acumin Pro" w:hAnsi="Acumin Pro"/>
          <w:color w:val="000000" w:themeColor="text1"/>
          <w:sz w:val="20"/>
          <w:szCs w:val="20"/>
        </w:rPr>
        <w:t>zamówienia, a konieczność wynika z wad dokumentacji projektowej,</w:t>
      </w:r>
      <w:r w:rsidR="00FA7255" w:rsidRPr="005D5552">
        <w:rPr>
          <w:rFonts w:ascii="Acumin Pro" w:hAnsi="Acumin Pro"/>
          <w:color w:val="000000" w:themeColor="text1"/>
          <w:sz w:val="20"/>
          <w:szCs w:val="20"/>
        </w:rPr>
        <w:t xml:space="preserve"> o których mowa w ust. 1 pkt. 2</w:t>
      </w:r>
      <w:r w:rsidR="00035F65">
        <w:rPr>
          <w:rFonts w:ascii="Acumin Pro" w:hAnsi="Acumin Pro"/>
          <w:color w:val="000000" w:themeColor="text1"/>
          <w:sz w:val="20"/>
          <w:szCs w:val="20"/>
        </w:rPr>
        <w:t>)</w:t>
      </w:r>
      <w:r w:rsidR="00FA7255" w:rsidRPr="005D5552">
        <w:rPr>
          <w:rFonts w:ascii="Acumin Pro" w:hAnsi="Acumin Pro"/>
          <w:color w:val="000000" w:themeColor="text1"/>
          <w:sz w:val="20"/>
          <w:szCs w:val="20"/>
        </w:rPr>
        <w:t xml:space="preserve"> niniejszego paragrafu,</w:t>
      </w:r>
    </w:p>
    <w:p w14:paraId="220104E3" w14:textId="32F5911A" w:rsidR="00D46C7C" w:rsidRPr="005D5552" w:rsidRDefault="00EE2C43" w:rsidP="005D5552">
      <w:pPr>
        <w:pStyle w:val="Tekstpodstawowy"/>
        <w:numPr>
          <w:ilvl w:val="0"/>
          <w:numId w:val="30"/>
        </w:numPr>
        <w:spacing w:after="0" w:line="360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>k</w:t>
      </w:r>
      <w:r w:rsidR="00D46C7C" w:rsidRPr="005D5552">
        <w:rPr>
          <w:rFonts w:ascii="Acumin Pro" w:hAnsi="Acumin Pro"/>
          <w:color w:val="000000" w:themeColor="text1"/>
          <w:sz w:val="20"/>
          <w:szCs w:val="20"/>
        </w:rPr>
        <w:t>onieczności wykonania robót zamiennych niezbędnych do prawidłowego wykonania przedmiotu niniejszej umowy, które nie zostały przewidziane w dokumentacji przekazanej przez Zamawiającego,</w:t>
      </w:r>
    </w:p>
    <w:p w14:paraId="4F3F99CA" w14:textId="0CED694F" w:rsidR="00D46C7C" w:rsidRPr="005D5552" w:rsidRDefault="00EE2C43" w:rsidP="005D5552">
      <w:pPr>
        <w:pStyle w:val="Tekstpodstawowy"/>
        <w:numPr>
          <w:ilvl w:val="0"/>
          <w:numId w:val="30"/>
        </w:numPr>
        <w:spacing w:after="0" w:line="360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>z</w:t>
      </w:r>
      <w:r w:rsidR="00D46C7C" w:rsidRPr="005D5552">
        <w:rPr>
          <w:rFonts w:ascii="Acumin Pro" w:hAnsi="Acumin Pro"/>
          <w:color w:val="000000" w:themeColor="text1"/>
          <w:sz w:val="20"/>
          <w:szCs w:val="20"/>
        </w:rPr>
        <w:t>miany dokumentacji projektowej wykonane z inicjatywy Zamawiającego ze względu na stwierdzone wady, co spowoduje konieczność wykonania robót zamiennych,</w:t>
      </w:r>
    </w:p>
    <w:p w14:paraId="6C32CFAC" w14:textId="1DD0B816" w:rsidR="00D46C7C" w:rsidRPr="005D5552" w:rsidRDefault="00EE2C43" w:rsidP="005D5552">
      <w:pPr>
        <w:pStyle w:val="Tekstpodstawowy"/>
        <w:numPr>
          <w:ilvl w:val="0"/>
          <w:numId w:val="30"/>
        </w:numPr>
        <w:spacing w:after="0" w:line="360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>z</w:t>
      </w:r>
      <w:r w:rsidR="00D46C7C" w:rsidRPr="005D5552">
        <w:rPr>
          <w:rFonts w:ascii="Acumin Pro" w:hAnsi="Acumin Pro"/>
          <w:color w:val="000000" w:themeColor="text1"/>
          <w:sz w:val="20"/>
          <w:szCs w:val="20"/>
        </w:rPr>
        <w:t>miany decyzji administracyjnych, na podstawie których prowadzone są roboty budowlane objęte niniejszą umową, powodujące zmianę dotychczasowego zakresu robót przewidzi</w:t>
      </w:r>
      <w:r w:rsidR="00DF206E" w:rsidRPr="005D5552">
        <w:rPr>
          <w:rFonts w:ascii="Acumin Pro" w:hAnsi="Acumin Pro"/>
          <w:color w:val="000000" w:themeColor="text1"/>
          <w:sz w:val="20"/>
          <w:szCs w:val="20"/>
        </w:rPr>
        <w:t>anego w dokumentacji projektowej</w:t>
      </w:r>
      <w:r w:rsidR="00CB5249" w:rsidRPr="005D5552">
        <w:rPr>
          <w:rFonts w:ascii="Acumin Pro" w:hAnsi="Acumin Pro"/>
          <w:color w:val="000000" w:themeColor="text1"/>
          <w:sz w:val="20"/>
          <w:szCs w:val="20"/>
        </w:rPr>
        <w:t>.</w:t>
      </w:r>
    </w:p>
    <w:p w14:paraId="37CF23DD" w14:textId="244176F0" w:rsidR="00AA2FB6" w:rsidRPr="005D5552" w:rsidRDefault="00AA2FB6" w:rsidP="005D5552">
      <w:pPr>
        <w:pStyle w:val="Tekstpodstawowy"/>
        <w:numPr>
          <w:ilvl w:val="1"/>
          <w:numId w:val="5"/>
        </w:numPr>
        <w:spacing w:after="0" w:line="360" w:lineRule="auto"/>
        <w:ind w:left="709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>Przez wadliwą dokumentację projektową Zamawiający rozumie dokumentację, która zaw</w:t>
      </w:r>
      <w:r w:rsidR="007A5AE0" w:rsidRPr="005D5552">
        <w:rPr>
          <w:rFonts w:ascii="Acumin Pro" w:hAnsi="Acumin Pro"/>
          <w:color w:val="000000" w:themeColor="text1"/>
          <w:sz w:val="20"/>
          <w:szCs w:val="20"/>
        </w:rPr>
        <w:t>iera:</w:t>
      </w:r>
    </w:p>
    <w:p w14:paraId="469612F4" w14:textId="1B958AA5" w:rsidR="007A5AE0" w:rsidRPr="005D5552" w:rsidRDefault="007A5AE0" w:rsidP="005D5552">
      <w:pPr>
        <w:pStyle w:val="Tekstpodstawowy"/>
        <w:numPr>
          <w:ilvl w:val="2"/>
          <w:numId w:val="5"/>
        </w:numPr>
        <w:spacing w:after="0" w:line="360" w:lineRule="auto"/>
        <w:ind w:left="993" w:hanging="284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>braki (pominięcie robót wynikających z wytycznych do projektowania lub przepisów lub zasad wiedzy technicznej),</w:t>
      </w:r>
    </w:p>
    <w:p w14:paraId="77A913A5" w14:textId="77777777" w:rsidR="007A5AE0" w:rsidRPr="005D5552" w:rsidRDefault="007A5AE0" w:rsidP="005D5552">
      <w:pPr>
        <w:pStyle w:val="Tekstpodstawowy"/>
        <w:numPr>
          <w:ilvl w:val="2"/>
          <w:numId w:val="5"/>
        </w:numPr>
        <w:spacing w:after="0" w:line="360" w:lineRule="auto"/>
        <w:ind w:left="993" w:hanging="284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>błędy (źle przyjęte właściwości robót niezgodne z wytycznymi do projektowania albo z przepisami lub zasadami wiedzy technicznej),</w:t>
      </w:r>
    </w:p>
    <w:p w14:paraId="52F49197" w14:textId="0F40DAFD" w:rsidR="007A5AE0" w:rsidRPr="005D5552" w:rsidRDefault="007A5AE0" w:rsidP="005D5552">
      <w:pPr>
        <w:pStyle w:val="Tekstpodstawowy"/>
        <w:numPr>
          <w:ilvl w:val="2"/>
          <w:numId w:val="5"/>
        </w:numPr>
        <w:spacing w:after="0" w:line="360" w:lineRule="auto"/>
        <w:ind w:left="993" w:hanging="284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lastRenderedPageBreak/>
        <w:t>sprzeczności (rozbieżności w dokumentach opisujących roboty – odmienne ustalenia np. w projekcie i przedmiarze w odniesieniu do tych samych np. cech, właściwości, ilości, wymiarów)</w:t>
      </w:r>
      <w:r w:rsidR="00725963" w:rsidRPr="005D5552">
        <w:rPr>
          <w:rFonts w:ascii="Acumin Pro" w:hAnsi="Acumin Pro"/>
          <w:color w:val="000000" w:themeColor="text1"/>
          <w:sz w:val="20"/>
          <w:szCs w:val="20"/>
        </w:rPr>
        <w:t>,</w:t>
      </w:r>
    </w:p>
    <w:p w14:paraId="461DC499" w14:textId="0C22D9DA" w:rsidR="00725963" w:rsidRPr="005D5552" w:rsidRDefault="00725963" w:rsidP="005D5552">
      <w:pPr>
        <w:pStyle w:val="Tekstpodstawowy"/>
        <w:numPr>
          <w:ilvl w:val="2"/>
          <w:numId w:val="5"/>
        </w:numPr>
        <w:spacing w:after="0" w:line="360" w:lineRule="auto"/>
        <w:ind w:left="993" w:hanging="284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>niejasności (niejednoznaczność przyjętego standardu wykonania, który nie da się wyinterpretować o zapisy umowy i związane z nimi przepisy, zasady wiedzy technicznej)</w:t>
      </w:r>
      <w:r w:rsidR="00E934B3" w:rsidRPr="005D5552">
        <w:rPr>
          <w:rFonts w:ascii="Acumin Pro" w:hAnsi="Acumin Pro"/>
          <w:color w:val="000000" w:themeColor="text1"/>
          <w:sz w:val="20"/>
          <w:szCs w:val="20"/>
        </w:rPr>
        <w:t>.</w:t>
      </w:r>
    </w:p>
    <w:p w14:paraId="534C6214" w14:textId="1F63416B" w:rsidR="003C6807" w:rsidRPr="005D5552" w:rsidRDefault="00CB5249" w:rsidP="005D5552">
      <w:pPr>
        <w:pStyle w:val="Tekstpodstawowy"/>
        <w:numPr>
          <w:ilvl w:val="1"/>
          <w:numId w:val="5"/>
        </w:numPr>
        <w:spacing w:after="0" w:line="360" w:lineRule="auto"/>
        <w:ind w:left="709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 xml:space="preserve">Dopuszczalna jest zmiana zakresu robót budowlanych poprzez ich ograniczenie w sytuacji, gdy wykonanie niektórych robót okazało się zbędne, zmieniły się okoliczności związane </w:t>
      </w:r>
      <w:r w:rsidR="009D7081" w:rsidRPr="005D5552">
        <w:rPr>
          <w:rFonts w:ascii="Acumin Pro" w:hAnsi="Acumin Pro"/>
          <w:color w:val="000000" w:themeColor="text1"/>
          <w:sz w:val="20"/>
          <w:szCs w:val="20"/>
        </w:rPr>
        <w:t>z </w:t>
      </w:r>
      <w:r w:rsidRPr="005D5552">
        <w:rPr>
          <w:rFonts w:ascii="Acumin Pro" w:hAnsi="Acumin Pro"/>
          <w:color w:val="000000" w:themeColor="text1"/>
          <w:sz w:val="20"/>
          <w:szCs w:val="20"/>
        </w:rPr>
        <w:t>wykonaniem niniejszej umowy lub wykonanie poszczególnych robót nie leży w interesie publicznym, lub Zamawiającego, z zastrzeżeniem, że zakres robót nie może ulec zmianie o więcej niż</w:t>
      </w:r>
      <w:r w:rsidR="003C6807" w:rsidRPr="005D5552">
        <w:rPr>
          <w:rFonts w:ascii="Acumin Pro" w:hAnsi="Acumin Pro"/>
          <w:color w:val="000000" w:themeColor="text1"/>
          <w:sz w:val="20"/>
          <w:szCs w:val="20"/>
        </w:rPr>
        <w:t xml:space="preserve"> 50</w:t>
      </w:r>
      <w:r w:rsidRPr="005D5552">
        <w:rPr>
          <w:rFonts w:ascii="Acumin Pro" w:hAnsi="Acumin Pro"/>
          <w:color w:val="000000" w:themeColor="text1"/>
          <w:sz w:val="20"/>
          <w:szCs w:val="20"/>
        </w:rPr>
        <w:t>% zakresu rzeczowego lub finansowego przedmiotu umowy.</w:t>
      </w:r>
      <w:r w:rsidR="005D3A86" w:rsidRPr="005D5552">
        <w:rPr>
          <w:rFonts w:ascii="Acumin Pro" w:hAnsi="Acumin Pro"/>
          <w:color w:val="000000" w:themeColor="text1"/>
          <w:sz w:val="20"/>
          <w:szCs w:val="20"/>
        </w:rPr>
        <w:t xml:space="preserve"> </w:t>
      </w:r>
    </w:p>
    <w:p w14:paraId="235409A9" w14:textId="6AD9F6BC" w:rsidR="00CB5249" w:rsidRPr="005D5552" w:rsidRDefault="005D3A86" w:rsidP="005D5552">
      <w:pPr>
        <w:pStyle w:val="Tekstpodstawowy"/>
        <w:numPr>
          <w:ilvl w:val="1"/>
          <w:numId w:val="5"/>
        </w:numPr>
        <w:spacing w:after="0" w:line="360" w:lineRule="auto"/>
        <w:ind w:left="709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>Dopuszczalna jest zmiana przedmiotu niniejszej umowy, w szczególności zmian</w:t>
      </w:r>
      <w:r w:rsidR="00DF1D6D" w:rsidRPr="005D5552">
        <w:rPr>
          <w:rFonts w:ascii="Acumin Pro" w:hAnsi="Acumin Pro"/>
          <w:color w:val="000000" w:themeColor="text1"/>
          <w:sz w:val="20"/>
          <w:szCs w:val="20"/>
        </w:rPr>
        <w:t>a</w:t>
      </w:r>
      <w:r w:rsidRPr="005D5552">
        <w:rPr>
          <w:rFonts w:ascii="Acumin Pro" w:hAnsi="Acumin Pro"/>
          <w:color w:val="000000" w:themeColor="text1"/>
          <w:sz w:val="20"/>
          <w:szCs w:val="20"/>
        </w:rPr>
        <w:t xml:space="preserve"> sposobu wykonania przedmiotu niniejszej umowy, zakresu robót, lokalizacji robót w sytuacji:</w:t>
      </w:r>
    </w:p>
    <w:p w14:paraId="50905E23" w14:textId="7C0A7F94" w:rsidR="005D3A86" w:rsidRPr="005D5552" w:rsidRDefault="00725963" w:rsidP="005D5552">
      <w:pPr>
        <w:pStyle w:val="Tekstpodstawowy"/>
        <w:numPr>
          <w:ilvl w:val="2"/>
          <w:numId w:val="5"/>
        </w:numPr>
        <w:spacing w:after="0" w:line="360" w:lineRule="auto"/>
        <w:ind w:left="993" w:hanging="284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>w</w:t>
      </w:r>
      <w:r w:rsidR="005D3A86" w:rsidRPr="005D5552">
        <w:rPr>
          <w:rFonts w:ascii="Acumin Pro" w:hAnsi="Acumin Pro"/>
          <w:color w:val="000000" w:themeColor="text1"/>
          <w:sz w:val="20"/>
          <w:szCs w:val="20"/>
        </w:rPr>
        <w:t>ystąpienia innych warunków geologicznych, geotechnicznych, hydrologicznych niż te wskazane przez Zamawiającego w dokumentacji projektowej, powodujących konieczność zmiany sposobu wykonania przedmiotu niniejszej umowy,</w:t>
      </w:r>
    </w:p>
    <w:p w14:paraId="591294F2" w14:textId="2F82CCB5" w:rsidR="005D3A86" w:rsidRPr="005D5552" w:rsidRDefault="00725963" w:rsidP="005D5552">
      <w:pPr>
        <w:pStyle w:val="Tekstpodstawowy"/>
        <w:numPr>
          <w:ilvl w:val="2"/>
          <w:numId w:val="5"/>
        </w:numPr>
        <w:spacing w:after="0" w:line="360" w:lineRule="auto"/>
        <w:ind w:left="993" w:hanging="284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>w</w:t>
      </w:r>
      <w:r w:rsidR="005D3A86" w:rsidRPr="005D5552">
        <w:rPr>
          <w:rFonts w:ascii="Acumin Pro" w:hAnsi="Acumin Pro"/>
          <w:color w:val="000000" w:themeColor="text1"/>
          <w:sz w:val="20"/>
          <w:szCs w:val="20"/>
        </w:rPr>
        <w:t>ystąpienia na terenie budowy niewybuchów, niewypałów lub znalezisk archeologicznych, które uniemożliwiają lub utrudniają wykonanie robót na warunkach przewidzianych w niniejszej umow</w:t>
      </w:r>
      <w:r w:rsidR="00324F0C" w:rsidRPr="005D5552">
        <w:rPr>
          <w:rFonts w:ascii="Acumin Pro" w:hAnsi="Acumin Pro"/>
          <w:color w:val="000000" w:themeColor="text1"/>
          <w:sz w:val="20"/>
          <w:szCs w:val="20"/>
        </w:rPr>
        <w:t>ie</w:t>
      </w:r>
      <w:r w:rsidR="005D3A86" w:rsidRPr="005D5552">
        <w:rPr>
          <w:rFonts w:ascii="Acumin Pro" w:hAnsi="Acumin Pro"/>
          <w:color w:val="000000" w:themeColor="text1"/>
          <w:sz w:val="20"/>
          <w:szCs w:val="20"/>
        </w:rPr>
        <w:t>.</w:t>
      </w:r>
    </w:p>
    <w:p w14:paraId="4EF26B08" w14:textId="63A5732D" w:rsidR="005D3A86" w:rsidRPr="005D5552" w:rsidRDefault="005D3A86" w:rsidP="005D5552">
      <w:pPr>
        <w:pStyle w:val="Tekstpodstawowy"/>
        <w:numPr>
          <w:ilvl w:val="1"/>
          <w:numId w:val="5"/>
        </w:numPr>
        <w:spacing w:after="0" w:line="360" w:lineRule="auto"/>
        <w:ind w:left="709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 xml:space="preserve">Dopuszczalna jest zmiana technologii wykonania robót lub materiałów przewidzianych w dokumentacji projektowej jeżeli w wyniku rozwoju technicznego lub technologicznego </w:t>
      </w:r>
      <w:r w:rsidR="002504F3" w:rsidRPr="005D5552">
        <w:rPr>
          <w:rFonts w:ascii="Acumin Pro" w:hAnsi="Acumin Pro"/>
          <w:color w:val="000000" w:themeColor="text1"/>
          <w:sz w:val="20"/>
          <w:szCs w:val="20"/>
        </w:rPr>
        <w:t>możliwe jest wykonanie robót przy zastosowaniu innej technologii lub materiałów, które:</w:t>
      </w:r>
    </w:p>
    <w:p w14:paraId="35C30501" w14:textId="62C57885" w:rsidR="002504F3" w:rsidRPr="005D5552" w:rsidRDefault="002504F3" w:rsidP="005D5552">
      <w:pPr>
        <w:pStyle w:val="Tekstpodstawowy"/>
        <w:numPr>
          <w:ilvl w:val="0"/>
          <w:numId w:val="31"/>
        </w:numPr>
        <w:spacing w:after="0" w:line="360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>podwyższą jakość wykonanych robót,</w:t>
      </w:r>
    </w:p>
    <w:p w14:paraId="4CAD7E93" w14:textId="62718091" w:rsidR="002504F3" w:rsidRPr="005D5552" w:rsidRDefault="002504F3" w:rsidP="005D5552">
      <w:pPr>
        <w:pStyle w:val="Tekstpodstawowy"/>
        <w:numPr>
          <w:ilvl w:val="0"/>
          <w:numId w:val="31"/>
        </w:numPr>
        <w:spacing w:after="0" w:line="360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>zmniejszają koszty realizacji niniejszej umowy lub koszty eksploatacji,</w:t>
      </w:r>
    </w:p>
    <w:p w14:paraId="375E1557" w14:textId="369BF314" w:rsidR="002504F3" w:rsidRPr="005D5552" w:rsidRDefault="002504F3" w:rsidP="005D5552">
      <w:pPr>
        <w:pStyle w:val="Tekstpodstawowy"/>
        <w:numPr>
          <w:ilvl w:val="0"/>
          <w:numId w:val="31"/>
        </w:numPr>
        <w:spacing w:after="0" w:line="360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 xml:space="preserve">pozwolą na skrócenie terminu wykonania umowy lub </w:t>
      </w:r>
    </w:p>
    <w:p w14:paraId="17C927FA" w14:textId="13B6AA25" w:rsidR="002504F3" w:rsidRPr="005D5552" w:rsidRDefault="002504F3" w:rsidP="005D5552">
      <w:pPr>
        <w:pStyle w:val="Tekstpodstawowy"/>
        <w:numPr>
          <w:ilvl w:val="0"/>
          <w:numId w:val="31"/>
        </w:numPr>
        <w:spacing w:after="0" w:line="360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>pozwolą na wydłużenie okresu eksploatacji robót po ich zakończeniu.</w:t>
      </w:r>
    </w:p>
    <w:p w14:paraId="61AA1359" w14:textId="38B26971" w:rsidR="002504F3" w:rsidRPr="005D5552" w:rsidRDefault="002504F3" w:rsidP="005D5552">
      <w:pPr>
        <w:pStyle w:val="Tekstpodstawowy"/>
        <w:numPr>
          <w:ilvl w:val="1"/>
          <w:numId w:val="5"/>
        </w:numPr>
        <w:spacing w:after="0" w:line="360" w:lineRule="auto"/>
        <w:ind w:left="709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 xml:space="preserve">Dopuszczalna jest zmiana technologii wykonania robót lub materiałów przewidzianych w dokumentacji projektowej w przypadku niedostępności </w:t>
      </w:r>
      <w:r w:rsidR="00324F0C" w:rsidRPr="005D5552">
        <w:rPr>
          <w:rFonts w:ascii="Acumin Pro" w:hAnsi="Acumin Pro"/>
          <w:color w:val="000000" w:themeColor="text1"/>
          <w:sz w:val="20"/>
          <w:szCs w:val="20"/>
        </w:rPr>
        <w:t xml:space="preserve">odpowiednich surowców lub materiałów na rynku budowlanym albo zaniechania produkcji materiałów przewidzianych w dokumentacji projektowej, co utrudnia możliwość wykonania przedmiotu niniejszej umowy, tj. w szczególności powoduje opóźnienie w postępie robót, a Wykonawca, pomimo zachowania należytej staranności, nie mógł temu zapobiec.  </w:t>
      </w:r>
    </w:p>
    <w:p w14:paraId="78532FB3" w14:textId="20729525" w:rsidR="00324F0C" w:rsidRPr="005D5552" w:rsidRDefault="00E934B3" w:rsidP="005D5552">
      <w:pPr>
        <w:pStyle w:val="Tekstpodstawowy"/>
        <w:numPr>
          <w:ilvl w:val="0"/>
          <w:numId w:val="16"/>
        </w:numPr>
        <w:spacing w:after="0" w:line="360" w:lineRule="auto"/>
        <w:ind w:left="360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 xml:space="preserve">Zamawiający dopuszcza zmianę postanowień niniejszej umowy </w:t>
      </w:r>
      <w:r w:rsidR="001716D2" w:rsidRPr="005D5552">
        <w:rPr>
          <w:rFonts w:ascii="Acumin Pro" w:hAnsi="Acumin Pro"/>
          <w:color w:val="000000" w:themeColor="text1"/>
          <w:sz w:val="20"/>
          <w:szCs w:val="20"/>
        </w:rPr>
        <w:t>dotyczącą</w:t>
      </w:r>
      <w:r w:rsidRPr="005D5552">
        <w:rPr>
          <w:rFonts w:ascii="Acumin Pro" w:hAnsi="Acumin Pro"/>
          <w:color w:val="000000" w:themeColor="text1"/>
          <w:sz w:val="20"/>
          <w:szCs w:val="20"/>
        </w:rPr>
        <w:t xml:space="preserve"> odbiorów oraz uzyskania stosowanych pozwoleń, uzgodnień:</w:t>
      </w:r>
    </w:p>
    <w:p w14:paraId="3093BEDB" w14:textId="7430DEE3" w:rsidR="00E934B3" w:rsidRPr="005D5552" w:rsidRDefault="00E934B3" w:rsidP="005D5552">
      <w:pPr>
        <w:pStyle w:val="Tekstpodstawowy"/>
        <w:numPr>
          <w:ilvl w:val="0"/>
          <w:numId w:val="32"/>
        </w:numPr>
        <w:spacing w:after="0" w:line="360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>Dopuszczalna jest zmiana sposobu przeprowadzenia odbioru końcowego, prób lub testów w sytuacji, gdy taka zmiana okaże się konieczna do prawidłowej oceny należytego wykonania przedmiotu niniejszej umowy przez Wykonawcę, w szczególności gdy zmianie ulegnie technologia poszczególnych robót</w:t>
      </w:r>
      <w:r w:rsidR="001716D2" w:rsidRPr="005D5552">
        <w:rPr>
          <w:rFonts w:ascii="Acumin Pro" w:hAnsi="Acumin Pro"/>
          <w:color w:val="000000" w:themeColor="text1"/>
          <w:sz w:val="20"/>
          <w:szCs w:val="20"/>
        </w:rPr>
        <w:t>,</w:t>
      </w:r>
    </w:p>
    <w:p w14:paraId="1220D655" w14:textId="01A92CAB" w:rsidR="00E934B3" w:rsidRPr="005D5552" w:rsidRDefault="00E934B3" w:rsidP="005D5552">
      <w:pPr>
        <w:pStyle w:val="Tekstpodstawowy"/>
        <w:numPr>
          <w:ilvl w:val="0"/>
          <w:numId w:val="32"/>
        </w:numPr>
        <w:spacing w:after="0" w:line="360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 xml:space="preserve">Dopuszczalna jest zmiana obowiązków Wykonawcy innych niż wykonanie robót budowlanych poprzez ich rozszerzenie lub ograniczenie, np. w zakresie odnoszącym się do uzyskania odpowiednich decyzji administracyjnych, pozwoleń, zgód lub uzgodnień w sytuacji, gdy </w:t>
      </w:r>
      <w:r w:rsidR="003C6807" w:rsidRPr="005D5552">
        <w:rPr>
          <w:rFonts w:ascii="Acumin Pro" w:hAnsi="Acumin Pro"/>
          <w:color w:val="000000" w:themeColor="text1"/>
          <w:sz w:val="20"/>
          <w:szCs w:val="20"/>
        </w:rPr>
        <w:t>podmiot</w:t>
      </w:r>
      <w:r w:rsidRPr="005D5552">
        <w:rPr>
          <w:rFonts w:ascii="Acumin Pro" w:hAnsi="Acumin Pro"/>
          <w:color w:val="000000" w:themeColor="text1"/>
          <w:sz w:val="20"/>
          <w:szCs w:val="20"/>
        </w:rPr>
        <w:t xml:space="preserve"> trzeci (Inspektor nadzoru) lub Zamawiający takich obowiązków nie wykonali lub ich wykonanie może wiązać się z utrudnieniami, które mogą wpłynąć na możliwość wykonania niniejszej umowy przez Wykonawcę.</w:t>
      </w:r>
    </w:p>
    <w:p w14:paraId="2A5673EB" w14:textId="2AC67C3A" w:rsidR="00E934B3" w:rsidRPr="005D5552" w:rsidRDefault="00E934B3" w:rsidP="005D5552">
      <w:pPr>
        <w:pStyle w:val="Tekstpodstawowy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lastRenderedPageBreak/>
        <w:t>Zamawiający dopuszcza zmianę terminu wykonania przedmiotu niniejszej umowy w przypadku:</w:t>
      </w:r>
    </w:p>
    <w:p w14:paraId="221BDB6D" w14:textId="108499DE" w:rsidR="001716D2" w:rsidRPr="005D5552" w:rsidRDefault="001716D2" w:rsidP="005D5552">
      <w:pPr>
        <w:pStyle w:val="Tekstpodstawowy"/>
        <w:numPr>
          <w:ilvl w:val="1"/>
          <w:numId w:val="32"/>
        </w:numPr>
        <w:spacing w:after="0" w:line="360" w:lineRule="auto"/>
        <w:ind w:left="709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 xml:space="preserve">Wystąpienia niemożliwych do przewidzenia warunków atmosferycznych, co spowodowało brak możliwości kontynuowania robót (wstrzymane wykonania robót). Poprzez niemożliwe do przewidzenia warunki atmosferyczne należy rozumieć utrzymujące się przez okres </w:t>
      </w:r>
      <w:r w:rsidR="00A21FC9" w:rsidRPr="005D5552">
        <w:rPr>
          <w:rFonts w:ascii="Acumin Pro" w:hAnsi="Acumin Pro"/>
          <w:color w:val="000000" w:themeColor="text1"/>
          <w:sz w:val="20"/>
          <w:szCs w:val="20"/>
        </w:rPr>
        <w:t xml:space="preserve">5 (pięciu) dni </w:t>
      </w:r>
      <w:r w:rsidRPr="005D5552">
        <w:rPr>
          <w:rFonts w:ascii="Acumin Pro" w:hAnsi="Acumin Pro"/>
          <w:color w:val="000000" w:themeColor="text1"/>
          <w:sz w:val="20"/>
          <w:szCs w:val="20"/>
        </w:rPr>
        <w:t xml:space="preserve">warunki odmienne od warunków atmosferycznych występujących na terenie budowy w danym miesiącu w ostatnich </w:t>
      </w:r>
      <w:r w:rsidR="00A21FC9" w:rsidRPr="005D5552">
        <w:rPr>
          <w:rFonts w:ascii="Acumin Pro" w:hAnsi="Acumin Pro"/>
          <w:color w:val="000000" w:themeColor="text1"/>
          <w:sz w:val="20"/>
          <w:szCs w:val="20"/>
        </w:rPr>
        <w:t>3 (trzech)</w:t>
      </w:r>
      <w:r w:rsidRPr="005D5552">
        <w:rPr>
          <w:rFonts w:ascii="Acumin Pro" w:hAnsi="Acumin Pro"/>
          <w:color w:val="000000" w:themeColor="text1"/>
          <w:sz w:val="20"/>
          <w:szCs w:val="20"/>
        </w:rPr>
        <w:t xml:space="preserve"> latach od dnia upływu terminu składania ofert, </w:t>
      </w:r>
    </w:p>
    <w:p w14:paraId="609DC51B" w14:textId="302DAE9A" w:rsidR="001716D2" w:rsidRPr="005D5552" w:rsidRDefault="001716D2" w:rsidP="005D5552">
      <w:pPr>
        <w:pStyle w:val="Tekstpodstawowy"/>
        <w:numPr>
          <w:ilvl w:val="1"/>
          <w:numId w:val="32"/>
        </w:numPr>
        <w:spacing w:after="0" w:line="360" w:lineRule="auto"/>
        <w:ind w:left="709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 xml:space="preserve">Opóźnienia innych inwestycji </w:t>
      </w:r>
      <w:r w:rsidR="00E646A3" w:rsidRPr="005D5552">
        <w:rPr>
          <w:rFonts w:ascii="Acumin Pro" w:hAnsi="Acumin Pro"/>
          <w:color w:val="000000" w:themeColor="text1"/>
          <w:sz w:val="20"/>
          <w:szCs w:val="20"/>
        </w:rPr>
        <w:t>lub robót budowlanych prowadzonych przez Zamawiającego lub innych zamawiających, które to inwestycje lub roboty kolidują z wykonaniem robót objętych niniejszą  umową, co uniemożliwia Wykonawcy terminowe wykonanie niniejszej umowy,</w:t>
      </w:r>
    </w:p>
    <w:p w14:paraId="6390249B" w14:textId="20CEFECA" w:rsidR="00E646A3" w:rsidRPr="005D5552" w:rsidRDefault="003E3D8E" w:rsidP="005D5552">
      <w:pPr>
        <w:pStyle w:val="Tekstpodstawowy"/>
        <w:numPr>
          <w:ilvl w:val="1"/>
          <w:numId w:val="32"/>
        </w:numPr>
        <w:spacing w:after="0" w:line="360" w:lineRule="auto"/>
        <w:ind w:left="709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>Opóźnienia Zamawiającego w wykonaniu jego zobowiązań wynikających z niniejszej umowy lub przepisów powszechnie obowiązującego prawa, co uniemożliwia terminowe wykonanie niniejszej umowy,</w:t>
      </w:r>
    </w:p>
    <w:p w14:paraId="40114FCB" w14:textId="227111B1" w:rsidR="003E3D8E" w:rsidRPr="005D5552" w:rsidRDefault="003E3D8E" w:rsidP="005D5552">
      <w:pPr>
        <w:pStyle w:val="Tekstpodstawowy"/>
        <w:numPr>
          <w:ilvl w:val="1"/>
          <w:numId w:val="32"/>
        </w:numPr>
        <w:spacing w:after="0" w:line="360" w:lineRule="auto"/>
        <w:ind w:left="709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>Opóźnienia organów administracji publicznej w wydaniu decyzji administracyjnych, uzgodnień lub innych aktów administracyjnych, których wydanie jest niezbędne dla dalszego wykonywania robót przez Wykonawcę, a opóźnienie organów nie wynika z przyczyn leżących po stronie Wykonawcy,</w:t>
      </w:r>
    </w:p>
    <w:p w14:paraId="66C0655A" w14:textId="2A2D601A" w:rsidR="003E3D8E" w:rsidRPr="005D5552" w:rsidRDefault="003E3D8E" w:rsidP="005D5552">
      <w:pPr>
        <w:pStyle w:val="Tekstpodstawowy"/>
        <w:numPr>
          <w:ilvl w:val="1"/>
          <w:numId w:val="32"/>
        </w:numPr>
        <w:spacing w:after="0" w:line="360" w:lineRule="auto"/>
        <w:ind w:left="709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>Opóźnienia w uzyskaniu wymaganych uzgodnień, opinii, aprobat od pomiotów trzecich, które to opóźnienie powstało z przyczyn nieleżących po stronie Wykonawcy, a powoduje brak możliwości wykonania robót, co ma wpływ na termin wykonania niniejszej umowy,</w:t>
      </w:r>
    </w:p>
    <w:p w14:paraId="29CC8775" w14:textId="48BDFD3E" w:rsidR="003E3D8E" w:rsidRPr="005D5552" w:rsidRDefault="003E3D8E" w:rsidP="005D5552">
      <w:pPr>
        <w:pStyle w:val="Tekstpodstawowy"/>
        <w:numPr>
          <w:ilvl w:val="1"/>
          <w:numId w:val="32"/>
        </w:numPr>
        <w:spacing w:after="0" w:line="360" w:lineRule="auto"/>
        <w:ind w:left="709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>Wstrzymania wykonania niniejszej umowy przez Zamawiającego z przyczyn nieleżących po stronie Wykonawcy, o ile takie działanie powoduje, że nie jest możliwe wykonanie niniejszej umowy w dotychczas ustalonym terminie,</w:t>
      </w:r>
    </w:p>
    <w:p w14:paraId="3BA90977" w14:textId="17A0CC24" w:rsidR="003E3D8E" w:rsidRPr="005D5552" w:rsidRDefault="003E3D8E" w:rsidP="005D5552">
      <w:pPr>
        <w:pStyle w:val="Tekstpodstawowy"/>
        <w:numPr>
          <w:ilvl w:val="1"/>
          <w:numId w:val="32"/>
        </w:numPr>
        <w:spacing w:after="0" w:line="360" w:lineRule="auto"/>
        <w:ind w:left="709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 xml:space="preserve">Wystąpienia na terenie budowy niewybuchów, niewypałów lub znalezisk archeologicznych, które wymagały wstrzymania wykonania robót budowlanych przez Wykonawcę, </w:t>
      </w:r>
    </w:p>
    <w:p w14:paraId="0EC43FF2" w14:textId="50E900F9" w:rsidR="003E3D8E" w:rsidRPr="005D5552" w:rsidRDefault="003E3D8E" w:rsidP="005D5552">
      <w:pPr>
        <w:pStyle w:val="Tekstpodstawowy"/>
        <w:numPr>
          <w:ilvl w:val="1"/>
          <w:numId w:val="32"/>
        </w:numPr>
        <w:spacing w:after="0" w:line="360" w:lineRule="auto"/>
        <w:ind w:left="709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 xml:space="preserve">Wystąpienia awarii na terenie budowy, za którą odpowiedzialności nie ponosi Wykonawca, skutkującej koniecznością wstrzymania robót budowlanych przez Wykonawcę, </w:t>
      </w:r>
    </w:p>
    <w:p w14:paraId="2D92B6D0" w14:textId="580773F5" w:rsidR="007F031E" w:rsidRPr="005D5552" w:rsidRDefault="003E3D8E" w:rsidP="005D5552">
      <w:pPr>
        <w:pStyle w:val="Tekstpodstawowy"/>
        <w:numPr>
          <w:ilvl w:val="1"/>
          <w:numId w:val="32"/>
        </w:numPr>
        <w:spacing w:after="0" w:line="360" w:lineRule="auto"/>
        <w:ind w:left="709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>W</w:t>
      </w:r>
      <w:r w:rsidR="007F031E" w:rsidRPr="005D5552">
        <w:rPr>
          <w:rFonts w:ascii="Acumin Pro" w:hAnsi="Acumin Pro"/>
          <w:color w:val="000000" w:themeColor="text1"/>
          <w:sz w:val="20"/>
          <w:szCs w:val="20"/>
        </w:rPr>
        <w:t xml:space="preserve">ystąpienia niezinwentaryzowanych lub błędnie zinwentaryzowanych sieci, instalacji lub innych obiektów w stosunku do danych wynikających z dokumentacji projektowej </w:t>
      </w:r>
      <w:r w:rsidR="00B24852" w:rsidRPr="005D5552">
        <w:rPr>
          <w:rFonts w:ascii="Acumin Pro" w:hAnsi="Acumin Pro"/>
          <w:color w:val="000000" w:themeColor="text1"/>
          <w:sz w:val="20"/>
          <w:szCs w:val="20"/>
        </w:rPr>
        <w:t>co spowodowało wstrzymanie wykonania robót budowlanych, zmianę dokumentacji projektowej lub wykonanie robót dodatkowych lub zamiennych,</w:t>
      </w:r>
    </w:p>
    <w:p w14:paraId="6CE52393" w14:textId="752C22A7" w:rsidR="007F031E" w:rsidRPr="005D5552" w:rsidRDefault="00B24852" w:rsidP="005D5552">
      <w:pPr>
        <w:pStyle w:val="Tekstpodstawowy"/>
        <w:numPr>
          <w:ilvl w:val="1"/>
          <w:numId w:val="32"/>
        </w:numPr>
        <w:spacing w:after="0" w:line="360" w:lineRule="auto"/>
        <w:ind w:left="709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 xml:space="preserve">Zmiany po upływie składania ofert powszechnie obowiązujących przepisów prawa, które miały wpływ na możliwość wykonania niniejszej umowy w terminie w niej ustalonym, </w:t>
      </w:r>
    </w:p>
    <w:p w14:paraId="393A6957" w14:textId="2CD40D7F" w:rsidR="00B24852" w:rsidRPr="005D5552" w:rsidRDefault="00B24852" w:rsidP="005D5552">
      <w:pPr>
        <w:pStyle w:val="Tekstpodstawowy"/>
        <w:numPr>
          <w:ilvl w:val="1"/>
          <w:numId w:val="32"/>
        </w:numPr>
        <w:spacing w:after="0" w:line="360" w:lineRule="auto"/>
        <w:ind w:left="709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>Wystąpienia warunków siły wyższej,</w:t>
      </w:r>
      <w:r w:rsidR="001655B9" w:rsidRPr="005D5552">
        <w:rPr>
          <w:rFonts w:ascii="Acumin Pro" w:hAnsi="Acumin Pro"/>
          <w:color w:val="000000" w:themeColor="text1"/>
          <w:sz w:val="20"/>
          <w:szCs w:val="20"/>
        </w:rPr>
        <w:t xml:space="preserve"> o której mowa w ust. 4 niniejszego paragrafu,</w:t>
      </w:r>
      <w:r w:rsidRPr="005D5552">
        <w:rPr>
          <w:rFonts w:ascii="Acumin Pro" w:hAnsi="Acumin Pro"/>
          <w:color w:val="000000" w:themeColor="text1"/>
          <w:sz w:val="20"/>
          <w:szCs w:val="20"/>
        </w:rPr>
        <w:t xml:space="preserve"> które uniemożliwiły wykonanie niniejszej umowy w dotychczas ustalonym terminie</w:t>
      </w:r>
    </w:p>
    <w:p w14:paraId="59B53117" w14:textId="2452F2D4" w:rsidR="00B24852" w:rsidRPr="005D5552" w:rsidRDefault="00B24852" w:rsidP="005D5552">
      <w:pPr>
        <w:pStyle w:val="Tekstpodstawowy"/>
        <w:spacing w:after="0" w:line="360" w:lineRule="auto"/>
        <w:ind w:left="709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 xml:space="preserve">- termin niniejszej umowy może ulec zmianie o czas, w jakim wyżej wskazane okoliczności wpłynęły na termin wykonania niniejszej umowy przez Wykonawcę, to jest uniemożliwiły Wykonawcy terminową realizację przedmiotu niniejszej umowy. </w:t>
      </w:r>
    </w:p>
    <w:p w14:paraId="6EB996B3" w14:textId="5F709917" w:rsidR="001655B9" w:rsidRPr="005D5552" w:rsidRDefault="001655B9" w:rsidP="005D5552">
      <w:pPr>
        <w:pStyle w:val="Tekstpodstawowy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sz w:val="20"/>
          <w:szCs w:val="20"/>
        </w:rPr>
        <w:t xml:space="preserve">Przez siłę wyższą Strony niniejszej umowy rozumieją zdarzenie zewnętrzne, niemożliwe do przewidzenia, któremu nie dało się zapobiec, a wpływające na realizację niniejszej umowy, w szczególności: wojny </w:t>
      </w:r>
      <w:r w:rsidRPr="005D5552">
        <w:rPr>
          <w:rFonts w:ascii="Acumin Pro" w:hAnsi="Acumin Pro"/>
          <w:sz w:val="20"/>
          <w:szCs w:val="20"/>
        </w:rPr>
        <w:lastRenderedPageBreak/>
        <w:t xml:space="preserve">(konflikty zbrojne, zamieszki, strajki, lockdowny, działanie sił przyrody (np. powódź, huragan, pożar), gwałtowne zmiany sytuacji gospodarczej, wprowadzenie stanu wojennego, wyjątkowego, klęski żywiołowej. </w:t>
      </w:r>
    </w:p>
    <w:p w14:paraId="14A1AD80" w14:textId="7DFDA7C6" w:rsidR="00ED304F" w:rsidRPr="005D5552" w:rsidRDefault="001A0AEE" w:rsidP="005D5552">
      <w:pPr>
        <w:pStyle w:val="Tekstpodstawowy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>Zamawiający dopuszcza zmianę wysokości wynagrodzenia Wykonawcy w przypadku:</w:t>
      </w:r>
    </w:p>
    <w:p w14:paraId="02D99CCE" w14:textId="74DBFF8A" w:rsidR="001A0AEE" w:rsidRPr="005D5552" w:rsidRDefault="001A0AEE" w:rsidP="005D5552">
      <w:pPr>
        <w:pStyle w:val="Tekstpodstawowy"/>
        <w:numPr>
          <w:ilvl w:val="0"/>
          <w:numId w:val="35"/>
        </w:numPr>
        <w:spacing w:after="0" w:line="360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 xml:space="preserve">Konieczności wykonania robót dodatkowych, zamiennych lub innych nieprzewidzianych w dokumentacji projektowej, a których </w:t>
      </w:r>
      <w:r w:rsidR="00DA7B23" w:rsidRPr="005D5552">
        <w:rPr>
          <w:rFonts w:ascii="Acumin Pro" w:hAnsi="Acumin Pro"/>
          <w:color w:val="000000" w:themeColor="text1"/>
          <w:sz w:val="20"/>
          <w:szCs w:val="20"/>
        </w:rPr>
        <w:t>wykonanie jest konieczne albo w przypadku ograniczenia zakresu robót przewidzianych w niniejszej umow</w:t>
      </w:r>
      <w:r w:rsidR="00222177" w:rsidRPr="005D5552">
        <w:rPr>
          <w:rFonts w:ascii="Acumin Pro" w:hAnsi="Acumin Pro"/>
          <w:color w:val="000000" w:themeColor="text1"/>
          <w:sz w:val="20"/>
          <w:szCs w:val="20"/>
        </w:rPr>
        <w:t>ie</w:t>
      </w:r>
      <w:r w:rsidR="00F129C6" w:rsidRPr="005D5552">
        <w:rPr>
          <w:rFonts w:ascii="Acumin Pro" w:hAnsi="Acumin Pro"/>
          <w:color w:val="000000" w:themeColor="text1"/>
          <w:sz w:val="20"/>
          <w:szCs w:val="20"/>
        </w:rPr>
        <w:t>.</w:t>
      </w:r>
    </w:p>
    <w:p w14:paraId="3C1EA06F" w14:textId="5F231049" w:rsidR="00DA7B23" w:rsidRPr="005D5552" w:rsidRDefault="00DA7B23" w:rsidP="005D5552">
      <w:pPr>
        <w:pStyle w:val="Tekstpodstawowy"/>
        <w:numPr>
          <w:ilvl w:val="0"/>
          <w:numId w:val="35"/>
        </w:numPr>
        <w:spacing w:after="0" w:line="360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>Zmiany technologii wykonania robót lub materiałów zastosowanych do ich realizacji</w:t>
      </w:r>
      <w:r w:rsidR="00F129C6" w:rsidRPr="005D5552">
        <w:rPr>
          <w:rFonts w:ascii="Acumin Pro" w:hAnsi="Acumin Pro"/>
          <w:color w:val="000000" w:themeColor="text1"/>
          <w:sz w:val="20"/>
          <w:szCs w:val="20"/>
        </w:rPr>
        <w:t>.</w:t>
      </w:r>
    </w:p>
    <w:p w14:paraId="14085698" w14:textId="03AD4396" w:rsidR="00DA7B23" w:rsidRPr="005D5552" w:rsidRDefault="00DA7B23" w:rsidP="005D5552">
      <w:pPr>
        <w:pStyle w:val="Tekstpodstawowy"/>
        <w:numPr>
          <w:ilvl w:val="0"/>
          <w:numId w:val="35"/>
        </w:numPr>
        <w:spacing w:after="0" w:line="360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>Spełnienia się innych okoliczności uprawniających d</w:t>
      </w:r>
      <w:r w:rsidR="00222177" w:rsidRPr="005D5552">
        <w:rPr>
          <w:rFonts w:ascii="Acumin Pro" w:hAnsi="Acumin Pro"/>
          <w:color w:val="000000" w:themeColor="text1"/>
          <w:sz w:val="20"/>
          <w:szCs w:val="20"/>
        </w:rPr>
        <w:t>o</w:t>
      </w:r>
      <w:r w:rsidRPr="005D5552">
        <w:rPr>
          <w:rFonts w:ascii="Acumin Pro" w:hAnsi="Acumin Pro"/>
          <w:color w:val="000000" w:themeColor="text1"/>
          <w:sz w:val="20"/>
          <w:szCs w:val="20"/>
        </w:rPr>
        <w:t xml:space="preserve"> zmiany niniejszej umowy</w:t>
      </w:r>
      <w:r w:rsidR="00964757" w:rsidRPr="005D5552">
        <w:rPr>
          <w:rFonts w:ascii="Acumin Pro" w:hAnsi="Acumin Pro"/>
          <w:color w:val="000000" w:themeColor="text1"/>
          <w:sz w:val="20"/>
          <w:szCs w:val="20"/>
        </w:rPr>
        <w:t xml:space="preserve"> </w:t>
      </w:r>
      <w:r w:rsidRPr="005D5552">
        <w:rPr>
          <w:rFonts w:ascii="Acumin Pro" w:hAnsi="Acumin Pro"/>
          <w:color w:val="000000" w:themeColor="text1"/>
          <w:sz w:val="20"/>
          <w:szCs w:val="20"/>
        </w:rPr>
        <w:t>jeżeli mają one wpływ na wysokość wynagrodzenia. W takim wypadku zmiana wynagrodzenia jest dopuszczalna w zakresie, w jakim zmiany te maj</w:t>
      </w:r>
      <w:r w:rsidR="00F129C6" w:rsidRPr="005D5552">
        <w:rPr>
          <w:rFonts w:ascii="Acumin Pro" w:hAnsi="Acumin Pro"/>
          <w:color w:val="000000" w:themeColor="text1"/>
          <w:sz w:val="20"/>
          <w:szCs w:val="20"/>
        </w:rPr>
        <w:t>ą</w:t>
      </w:r>
      <w:r w:rsidRPr="005D5552">
        <w:rPr>
          <w:rFonts w:ascii="Acumin Pro" w:hAnsi="Acumin Pro"/>
          <w:color w:val="000000" w:themeColor="text1"/>
          <w:sz w:val="20"/>
          <w:szCs w:val="20"/>
        </w:rPr>
        <w:t xml:space="preserve"> wpływ na wysokość wynagrodzenia Wykonawcy</w:t>
      </w:r>
      <w:r w:rsidR="00F129C6" w:rsidRPr="005D5552">
        <w:rPr>
          <w:rFonts w:ascii="Acumin Pro" w:hAnsi="Acumin Pro"/>
          <w:color w:val="000000" w:themeColor="text1"/>
          <w:sz w:val="20"/>
          <w:szCs w:val="20"/>
        </w:rPr>
        <w:t>.</w:t>
      </w:r>
    </w:p>
    <w:p w14:paraId="7123710F" w14:textId="3EF6DBB7" w:rsidR="001A0AEE" w:rsidRPr="005D5552" w:rsidRDefault="00DA7B23" w:rsidP="005D5552">
      <w:pPr>
        <w:pStyle w:val="Tekstpodstawowy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>Zamawiający dopuszcza zmianę podwykonawcy lub osób skierowanych do realizacji umowy:</w:t>
      </w:r>
    </w:p>
    <w:p w14:paraId="457249FB" w14:textId="132D7960" w:rsidR="00DA7B23" w:rsidRPr="005D5552" w:rsidRDefault="00DA7B23" w:rsidP="005D5552">
      <w:pPr>
        <w:pStyle w:val="Tekstpodstawowy"/>
        <w:numPr>
          <w:ilvl w:val="0"/>
          <w:numId w:val="36"/>
        </w:numPr>
        <w:spacing w:after="0" w:line="360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 xml:space="preserve">Dopuszczalna jest zmiana osób skierowanych do realizacji zamówienia w odniesieniu do osób wskazanych przez Wykonawcę na etapie postępowania o udzielenie zamówienia publicznego. </w:t>
      </w:r>
    </w:p>
    <w:p w14:paraId="7CCBEE56" w14:textId="0B40D417" w:rsidR="00DA7B23" w:rsidRPr="005D5552" w:rsidRDefault="00DA7B23" w:rsidP="005D5552">
      <w:pPr>
        <w:pStyle w:val="Tekstpodstawowy"/>
        <w:spacing w:after="0" w:line="360" w:lineRule="auto"/>
        <w:ind w:left="786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 xml:space="preserve">Zmiana jest dopuszczalna w sytuacji, gdy będzie polegać na zastąpieniu dotychczasowej osoby inną osobą, która będzie posiadać doświadczenie </w:t>
      </w:r>
      <w:r w:rsidR="008D280B" w:rsidRPr="005D5552">
        <w:rPr>
          <w:rFonts w:ascii="Acumin Pro" w:hAnsi="Acumin Pro"/>
          <w:color w:val="000000" w:themeColor="text1"/>
          <w:sz w:val="20"/>
          <w:szCs w:val="20"/>
        </w:rPr>
        <w:t>potwierdzające</w:t>
      </w:r>
      <w:r w:rsidRPr="005D5552">
        <w:rPr>
          <w:rFonts w:ascii="Acumin Pro" w:hAnsi="Acumin Pro"/>
          <w:color w:val="000000" w:themeColor="text1"/>
          <w:sz w:val="20"/>
          <w:szCs w:val="20"/>
        </w:rPr>
        <w:t xml:space="preserve"> spełnieniu warunków udziału w postępowaniu przez Wykonawcę lub gdy Wykonawca otrzymałby co najmniej tyle samo punktów w ramach kryteriów oceny ofert „Doświadczenie kadry wykonawcy” za doświadczenie i kwalifikacje zastępującej osoby, co osoby wskazane</w:t>
      </w:r>
      <w:r w:rsidR="008D280B" w:rsidRPr="005D5552">
        <w:rPr>
          <w:rFonts w:ascii="Acumin Pro" w:hAnsi="Acumin Pro"/>
          <w:color w:val="000000" w:themeColor="text1"/>
          <w:sz w:val="20"/>
          <w:szCs w:val="20"/>
        </w:rPr>
        <w:t>j</w:t>
      </w:r>
      <w:r w:rsidRPr="005D5552">
        <w:rPr>
          <w:rFonts w:ascii="Acumin Pro" w:hAnsi="Acumin Pro"/>
          <w:color w:val="000000" w:themeColor="text1"/>
          <w:sz w:val="20"/>
          <w:szCs w:val="20"/>
        </w:rPr>
        <w:t xml:space="preserve"> w ofercie.</w:t>
      </w:r>
    </w:p>
    <w:p w14:paraId="359E40EC" w14:textId="7834FF9F" w:rsidR="00DA7B23" w:rsidRPr="005D5552" w:rsidRDefault="00924D37" w:rsidP="005D5552">
      <w:pPr>
        <w:pStyle w:val="Tekstpodstawowy"/>
        <w:numPr>
          <w:ilvl w:val="0"/>
          <w:numId w:val="36"/>
        </w:numPr>
        <w:spacing w:after="0" w:line="360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>Dopuszczalna jest równie zmiana podwykonawcy, na którego zdolnościach technicznych lub zawodowych lub sytuacji finansowej lub ekonomicznej polegał Wykonawca, ubiegając się o zawarcie niniejszej umowy w sytuacji, gdy nie dysponuje już zasobami wskazanego w ofercie podmiotu – jeżeli wykaże on, że zastępujący podmiot spełnia określone w dokumentach zamówienia warunki udziału w postępowaniu.</w:t>
      </w:r>
    </w:p>
    <w:p w14:paraId="1B59DF90" w14:textId="2656059D" w:rsidR="00DA7B23" w:rsidRPr="005D5552" w:rsidRDefault="00924D37" w:rsidP="005D5552">
      <w:pPr>
        <w:pStyle w:val="Tekstpodstawowy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>Sposób ustalenia zmiany wynagrodzenia.</w:t>
      </w:r>
    </w:p>
    <w:p w14:paraId="2E26F119" w14:textId="40946017" w:rsidR="00924D37" w:rsidRPr="005D5552" w:rsidRDefault="00924D37" w:rsidP="005D5552">
      <w:pPr>
        <w:pStyle w:val="Tekstpodstawowy"/>
        <w:numPr>
          <w:ilvl w:val="0"/>
          <w:numId w:val="37"/>
        </w:numPr>
        <w:spacing w:after="0" w:line="360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>Sposób ustalenia zmiany wysokości wynagrodzenia:</w:t>
      </w:r>
    </w:p>
    <w:p w14:paraId="4BD011AE" w14:textId="5E06DCF1" w:rsidR="00924D37" w:rsidRPr="005D5552" w:rsidRDefault="00924D37" w:rsidP="005D5552">
      <w:pPr>
        <w:pStyle w:val="Tekstpodstawowy"/>
        <w:numPr>
          <w:ilvl w:val="2"/>
          <w:numId w:val="32"/>
        </w:numPr>
        <w:spacing w:after="0" w:line="360" w:lineRule="auto"/>
        <w:ind w:left="1134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>Wysoko</w:t>
      </w:r>
      <w:r w:rsidR="001B3FE0" w:rsidRPr="005D5552">
        <w:rPr>
          <w:rFonts w:ascii="Acumin Pro" w:hAnsi="Acumin Pro"/>
          <w:color w:val="000000" w:themeColor="text1"/>
          <w:sz w:val="20"/>
          <w:szCs w:val="20"/>
        </w:rPr>
        <w:t>ś</w:t>
      </w:r>
      <w:r w:rsidRPr="005D5552">
        <w:rPr>
          <w:rFonts w:ascii="Acumin Pro" w:hAnsi="Acumin Pro"/>
          <w:color w:val="000000" w:themeColor="text1"/>
          <w:sz w:val="20"/>
          <w:szCs w:val="20"/>
        </w:rPr>
        <w:t xml:space="preserve">ć </w:t>
      </w:r>
      <w:r w:rsidR="00273C74" w:rsidRPr="005D5552">
        <w:rPr>
          <w:rFonts w:ascii="Acumin Pro" w:hAnsi="Acumin Pro"/>
          <w:color w:val="000000" w:themeColor="text1"/>
          <w:sz w:val="20"/>
          <w:szCs w:val="20"/>
        </w:rPr>
        <w:t>wynagrodzenia</w:t>
      </w:r>
      <w:r w:rsidRPr="005D5552">
        <w:rPr>
          <w:rFonts w:ascii="Acumin Pro" w:hAnsi="Acumin Pro"/>
          <w:color w:val="000000" w:themeColor="text1"/>
          <w:sz w:val="20"/>
          <w:szCs w:val="20"/>
        </w:rPr>
        <w:t xml:space="preserve"> ze względu na zmianę przedmiotu niniejszej umowy zostanie ustalona na podstawie kosztorysu złożonego prz</w:t>
      </w:r>
      <w:r w:rsidR="00273C74" w:rsidRPr="005D5552">
        <w:rPr>
          <w:rFonts w:ascii="Acumin Pro" w:hAnsi="Acumin Pro"/>
          <w:color w:val="000000" w:themeColor="text1"/>
          <w:sz w:val="20"/>
          <w:szCs w:val="20"/>
        </w:rPr>
        <w:t>e</w:t>
      </w:r>
      <w:r w:rsidRPr="005D5552">
        <w:rPr>
          <w:rFonts w:ascii="Acumin Pro" w:hAnsi="Acumin Pro"/>
          <w:color w:val="000000" w:themeColor="text1"/>
          <w:sz w:val="20"/>
          <w:szCs w:val="20"/>
        </w:rPr>
        <w:t>z Wykon</w:t>
      </w:r>
      <w:r w:rsidR="00273C74" w:rsidRPr="005D5552">
        <w:rPr>
          <w:rFonts w:ascii="Acumin Pro" w:hAnsi="Acumin Pro"/>
          <w:color w:val="000000" w:themeColor="text1"/>
          <w:sz w:val="20"/>
          <w:szCs w:val="20"/>
        </w:rPr>
        <w:t>a</w:t>
      </w:r>
      <w:r w:rsidRPr="005D5552">
        <w:rPr>
          <w:rFonts w:ascii="Acumin Pro" w:hAnsi="Acumin Pro"/>
          <w:color w:val="000000" w:themeColor="text1"/>
          <w:sz w:val="20"/>
          <w:szCs w:val="20"/>
        </w:rPr>
        <w:t xml:space="preserve">wcę </w:t>
      </w:r>
      <w:r w:rsidR="00273C74" w:rsidRPr="005D5552">
        <w:rPr>
          <w:rFonts w:ascii="Acumin Pro" w:hAnsi="Acumin Pro"/>
          <w:color w:val="000000" w:themeColor="text1"/>
          <w:sz w:val="20"/>
          <w:szCs w:val="20"/>
        </w:rPr>
        <w:t>wraz z ofertą lub</w:t>
      </w:r>
      <w:r w:rsidR="007D17E8" w:rsidRPr="005D5552">
        <w:rPr>
          <w:rFonts w:ascii="Acumin Pro" w:hAnsi="Acumin Pro"/>
          <w:color w:val="000000" w:themeColor="text1"/>
          <w:sz w:val="20"/>
          <w:szCs w:val="20"/>
        </w:rPr>
        <w:t xml:space="preserve"> złożonego </w:t>
      </w:r>
      <w:r w:rsidR="00273C74" w:rsidRPr="005D5552">
        <w:rPr>
          <w:rFonts w:ascii="Acumin Pro" w:hAnsi="Acumin Pro"/>
          <w:color w:val="000000" w:themeColor="text1"/>
          <w:sz w:val="20"/>
          <w:szCs w:val="20"/>
        </w:rPr>
        <w:t xml:space="preserve">przed zawarciem niniejszej umowy. </w:t>
      </w:r>
    </w:p>
    <w:p w14:paraId="52D87D76" w14:textId="175935AA" w:rsidR="00273C74" w:rsidRPr="005D5552" w:rsidRDefault="00273C74" w:rsidP="005D5552">
      <w:pPr>
        <w:pStyle w:val="Tekstpodstawowy"/>
        <w:numPr>
          <w:ilvl w:val="2"/>
          <w:numId w:val="32"/>
        </w:numPr>
        <w:spacing w:after="0" w:line="360" w:lineRule="auto"/>
        <w:ind w:left="1134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 xml:space="preserve">Jeżeli nie jest możliwe ustalenie zmiany wysokości wynagrodzenia zgodnie z pkt. </w:t>
      </w:r>
      <w:r w:rsidR="009D717E">
        <w:rPr>
          <w:rFonts w:ascii="Acumin Pro" w:hAnsi="Acumin Pro"/>
          <w:color w:val="000000" w:themeColor="text1"/>
          <w:sz w:val="20"/>
          <w:szCs w:val="20"/>
        </w:rPr>
        <w:t>7</w:t>
      </w:r>
      <w:r w:rsidR="001A466B" w:rsidRPr="005D5552">
        <w:rPr>
          <w:rFonts w:ascii="Acumin Pro" w:hAnsi="Acumin Pro"/>
          <w:color w:val="000000" w:themeColor="text1"/>
          <w:sz w:val="20"/>
          <w:szCs w:val="20"/>
        </w:rPr>
        <w:t>.</w:t>
      </w:r>
      <w:r w:rsidR="006A3D3E">
        <w:rPr>
          <w:rFonts w:ascii="Acumin Pro" w:hAnsi="Acumin Pro"/>
          <w:color w:val="000000" w:themeColor="text1"/>
          <w:sz w:val="20"/>
          <w:szCs w:val="20"/>
        </w:rPr>
        <w:t xml:space="preserve"> </w:t>
      </w:r>
      <w:r w:rsidRPr="005D5552">
        <w:rPr>
          <w:rFonts w:ascii="Acumin Pro" w:hAnsi="Acumin Pro"/>
          <w:color w:val="000000" w:themeColor="text1"/>
          <w:sz w:val="20"/>
          <w:szCs w:val="20"/>
        </w:rPr>
        <w:t>1)</w:t>
      </w:r>
      <w:r w:rsidR="006A3D3E">
        <w:rPr>
          <w:rFonts w:ascii="Acumin Pro" w:hAnsi="Acumin Pro"/>
          <w:color w:val="000000" w:themeColor="text1"/>
          <w:sz w:val="20"/>
          <w:szCs w:val="20"/>
        </w:rPr>
        <w:t xml:space="preserve"> </w:t>
      </w:r>
      <w:r w:rsidRPr="005D5552">
        <w:rPr>
          <w:rFonts w:ascii="Acumin Pro" w:hAnsi="Acumin Pro"/>
          <w:color w:val="000000" w:themeColor="text1"/>
          <w:sz w:val="20"/>
          <w:szCs w:val="20"/>
        </w:rPr>
        <w:t>a) powyżej, w szczególności rodzaje robót lub materiałów nie występują w kosztorysie ofertowym lub z innych przyczyn ustalenie wysokości wynagrodzenia nie jest możliwe wynagrodzenie jest ustalane na podstawie kosztorysu dodatkowego Wykonawcy, który zostanie przygotowany zgodnie z poniższymi zasadami:</w:t>
      </w:r>
    </w:p>
    <w:p w14:paraId="03B7F9F9" w14:textId="5746FF1C" w:rsidR="00273C74" w:rsidRPr="005D5552" w:rsidRDefault="00273C74" w:rsidP="005D5552">
      <w:pPr>
        <w:pStyle w:val="Tekstpodstawowy"/>
        <w:numPr>
          <w:ilvl w:val="0"/>
          <w:numId w:val="38"/>
        </w:numPr>
        <w:spacing w:after="0" w:line="360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 xml:space="preserve">ceny jednostkowe będą nie wyższe niż ceny rynkowe odpowiadające zakresowi robót  lub zamiennych materiałów, </w:t>
      </w:r>
    </w:p>
    <w:p w14:paraId="59B5BE5F" w14:textId="79D13E48" w:rsidR="007D17E8" w:rsidRPr="005D5552" w:rsidRDefault="007D17E8" w:rsidP="005D5552">
      <w:pPr>
        <w:pStyle w:val="Tekstpodstawowy"/>
        <w:numPr>
          <w:ilvl w:val="0"/>
          <w:numId w:val="38"/>
        </w:numPr>
        <w:spacing w:after="0" w:line="360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>kosztorys będzie uwzględniać ceny nie wyższe niż ceny jednostkowe wynikające z ogólnie dostępnych cenników np. SEKOCENBUD.</w:t>
      </w:r>
    </w:p>
    <w:p w14:paraId="4999327D" w14:textId="565D1DCF" w:rsidR="007D17E8" w:rsidRPr="005D5552" w:rsidRDefault="007D17E8" w:rsidP="005D5552">
      <w:pPr>
        <w:pStyle w:val="Tekstpodstawowy"/>
        <w:numPr>
          <w:ilvl w:val="2"/>
          <w:numId w:val="32"/>
        </w:numPr>
        <w:spacing w:after="0" w:line="360" w:lineRule="auto"/>
        <w:ind w:left="1134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lastRenderedPageBreak/>
        <w:t>Zamawiający może w</w:t>
      </w:r>
      <w:r w:rsidR="00A21FC9" w:rsidRPr="005D5552">
        <w:rPr>
          <w:rFonts w:ascii="Acumin Pro" w:hAnsi="Acumin Pro"/>
          <w:color w:val="000000" w:themeColor="text1"/>
          <w:sz w:val="20"/>
          <w:szCs w:val="20"/>
        </w:rPr>
        <w:t>n</w:t>
      </w:r>
      <w:r w:rsidRPr="005D5552">
        <w:rPr>
          <w:rFonts w:ascii="Acumin Pro" w:hAnsi="Acumin Pro"/>
          <w:color w:val="000000" w:themeColor="text1"/>
          <w:sz w:val="20"/>
          <w:szCs w:val="20"/>
        </w:rPr>
        <w:t>ieść zastrzeżenia do kosztorysu dodatkowego Wykonawcy, do których Wykonawca powinien ust</w:t>
      </w:r>
      <w:r w:rsidR="00657074" w:rsidRPr="005D5552">
        <w:rPr>
          <w:rFonts w:ascii="Acumin Pro" w:hAnsi="Acumin Pro"/>
          <w:color w:val="000000" w:themeColor="text1"/>
          <w:sz w:val="20"/>
          <w:szCs w:val="20"/>
        </w:rPr>
        <w:t xml:space="preserve">osunkować się </w:t>
      </w:r>
      <w:r w:rsidR="00A21FC9" w:rsidRPr="005D5552">
        <w:rPr>
          <w:rFonts w:ascii="Acumin Pro" w:hAnsi="Acumin Pro"/>
          <w:color w:val="000000" w:themeColor="text1"/>
          <w:sz w:val="20"/>
          <w:szCs w:val="20"/>
        </w:rPr>
        <w:t>niezwłocznie</w:t>
      </w:r>
      <w:r w:rsidR="00657074" w:rsidRPr="005D5552">
        <w:rPr>
          <w:rFonts w:ascii="Acumin Pro" w:hAnsi="Acumin Pro"/>
          <w:color w:val="000000" w:themeColor="text1"/>
          <w:sz w:val="20"/>
          <w:szCs w:val="20"/>
        </w:rPr>
        <w:t xml:space="preserve"> od dnia przekazania uwag przez Zamawiającego. </w:t>
      </w:r>
    </w:p>
    <w:p w14:paraId="33C117D0" w14:textId="546C8097" w:rsidR="007D17E8" w:rsidRPr="005D5552" w:rsidRDefault="007D17E8" w:rsidP="005D5552">
      <w:pPr>
        <w:pStyle w:val="Tekstpodstawowy"/>
        <w:numPr>
          <w:ilvl w:val="2"/>
          <w:numId w:val="32"/>
        </w:numPr>
        <w:spacing w:after="0" w:line="360" w:lineRule="auto"/>
        <w:ind w:left="1134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 xml:space="preserve">W razie sporu Stron co do wysokości wynagrodzenia Strony mogą powołać niezależnego kosztorysanta, który dokona wyceny zakresu robót lub materiałów z zastrzeżeniem, że wycena odbędzie się z zachowaniem </w:t>
      </w:r>
      <w:r w:rsidR="00657074" w:rsidRPr="005D5552">
        <w:rPr>
          <w:rFonts w:ascii="Acumin Pro" w:hAnsi="Acumin Pro"/>
          <w:color w:val="000000" w:themeColor="text1"/>
          <w:sz w:val="20"/>
          <w:szCs w:val="20"/>
        </w:rPr>
        <w:t xml:space="preserve">zasad w pkt. </w:t>
      </w:r>
      <w:r w:rsidR="0097791E">
        <w:rPr>
          <w:rFonts w:ascii="Acumin Pro" w:hAnsi="Acumin Pro"/>
          <w:color w:val="000000" w:themeColor="text1"/>
          <w:sz w:val="20"/>
          <w:szCs w:val="20"/>
        </w:rPr>
        <w:t>7</w:t>
      </w:r>
      <w:r w:rsidR="001A466B" w:rsidRPr="005D5552">
        <w:rPr>
          <w:rFonts w:ascii="Acumin Pro" w:hAnsi="Acumin Pro"/>
          <w:color w:val="000000" w:themeColor="text1"/>
          <w:sz w:val="20"/>
          <w:szCs w:val="20"/>
        </w:rPr>
        <w:t>.</w:t>
      </w:r>
      <w:r w:rsidR="006A3D3E">
        <w:rPr>
          <w:rFonts w:ascii="Acumin Pro" w:hAnsi="Acumin Pro"/>
          <w:color w:val="000000" w:themeColor="text1"/>
          <w:sz w:val="20"/>
          <w:szCs w:val="20"/>
        </w:rPr>
        <w:t xml:space="preserve"> </w:t>
      </w:r>
      <w:r w:rsidR="001A466B" w:rsidRPr="005D5552">
        <w:rPr>
          <w:rFonts w:ascii="Acumin Pro" w:hAnsi="Acumin Pro"/>
          <w:color w:val="000000" w:themeColor="text1"/>
          <w:sz w:val="20"/>
          <w:szCs w:val="20"/>
        </w:rPr>
        <w:t>1</w:t>
      </w:r>
      <w:r w:rsidR="00657074" w:rsidRPr="005D5552">
        <w:rPr>
          <w:rFonts w:ascii="Acumin Pro" w:hAnsi="Acumin Pro"/>
          <w:color w:val="000000" w:themeColor="text1"/>
          <w:sz w:val="20"/>
          <w:szCs w:val="20"/>
        </w:rPr>
        <w:t>)</w:t>
      </w:r>
      <w:r w:rsidR="006A3D3E">
        <w:rPr>
          <w:rFonts w:ascii="Acumin Pro" w:hAnsi="Acumin Pro"/>
          <w:color w:val="000000" w:themeColor="text1"/>
          <w:sz w:val="20"/>
          <w:szCs w:val="20"/>
        </w:rPr>
        <w:t xml:space="preserve"> </w:t>
      </w:r>
      <w:r w:rsidR="00657074" w:rsidRPr="005D5552">
        <w:rPr>
          <w:rFonts w:ascii="Acumin Pro" w:hAnsi="Acumin Pro"/>
          <w:color w:val="000000" w:themeColor="text1"/>
          <w:sz w:val="20"/>
          <w:szCs w:val="20"/>
        </w:rPr>
        <w:t xml:space="preserve">a) powyżej. Koszt wynagrodzenia kosztorysanta ponoszą Strony w równych częściach. </w:t>
      </w:r>
    </w:p>
    <w:p w14:paraId="23F3E377" w14:textId="72668E24" w:rsidR="00BD64C9" w:rsidRPr="005D5552" w:rsidRDefault="00971E12" w:rsidP="005D5552">
      <w:pPr>
        <w:pStyle w:val="Tekstpodstawowy"/>
        <w:numPr>
          <w:ilvl w:val="0"/>
          <w:numId w:val="16"/>
        </w:numPr>
        <w:spacing w:after="0" w:line="360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 w:cs="OpenSans"/>
          <w:color w:val="000000" w:themeColor="text1"/>
          <w:sz w:val="20"/>
          <w:szCs w:val="20"/>
        </w:rPr>
        <w:t>Obowiązek wykazania wpływu zmian</w:t>
      </w:r>
      <w:r w:rsidR="008B6D1B" w:rsidRPr="005D5552">
        <w:rPr>
          <w:rFonts w:ascii="Acumin Pro" w:hAnsi="Acumin Pro" w:cs="OpenSans"/>
          <w:color w:val="000000" w:themeColor="text1"/>
          <w:sz w:val="20"/>
          <w:szCs w:val="20"/>
        </w:rPr>
        <w:t xml:space="preserve"> </w:t>
      </w:r>
      <w:r w:rsidRPr="005D5552">
        <w:rPr>
          <w:rFonts w:ascii="Acumin Pro" w:hAnsi="Acumin Pro" w:cs="OpenSans"/>
          <w:color w:val="000000" w:themeColor="text1"/>
          <w:sz w:val="20"/>
          <w:szCs w:val="20"/>
        </w:rPr>
        <w:t>na zmianę</w:t>
      </w:r>
      <w:r w:rsidR="00B416F8" w:rsidRPr="005D5552">
        <w:rPr>
          <w:rFonts w:ascii="Acumin Pro" w:hAnsi="Acumin Pro" w:cs="OpenSans"/>
          <w:color w:val="000000" w:themeColor="text1"/>
          <w:sz w:val="20"/>
          <w:szCs w:val="20"/>
        </w:rPr>
        <w:t xml:space="preserve"> zakresu/sposobu realizacji przedmiotu umowy, terminu i wynagrodzenia</w:t>
      </w:r>
      <w:r w:rsidRPr="005D5552">
        <w:rPr>
          <w:rFonts w:ascii="Acumin Pro" w:hAnsi="Acumin Pro" w:cs="OpenSans"/>
          <w:color w:val="000000" w:themeColor="text1"/>
          <w:sz w:val="20"/>
          <w:szCs w:val="20"/>
        </w:rPr>
        <w:t xml:space="preserve"> należy do Wykonawcy pod rygorem odmowy dokonania zmiany umowy przez Zamawiającego.</w:t>
      </w:r>
    </w:p>
    <w:p w14:paraId="23F0CF83" w14:textId="576DAB7C" w:rsidR="00EB0C59" w:rsidRPr="005D5552" w:rsidRDefault="00EB0C59" w:rsidP="005D5552">
      <w:pPr>
        <w:pStyle w:val="Akapitzlist"/>
        <w:spacing w:line="360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5D5552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§ </w:t>
      </w:r>
      <w:r w:rsidR="00B84BB5" w:rsidRPr="005D5552">
        <w:rPr>
          <w:rFonts w:ascii="Acumin Pro" w:eastAsia="Arial Unicode MS" w:hAnsi="Acumin Pro"/>
          <w:b/>
          <w:color w:val="000000" w:themeColor="text1"/>
          <w:sz w:val="20"/>
          <w:szCs w:val="20"/>
        </w:rPr>
        <w:t>1</w:t>
      </w:r>
      <w:r w:rsidR="00D629E7">
        <w:rPr>
          <w:rFonts w:ascii="Acumin Pro" w:eastAsia="Arial Unicode MS" w:hAnsi="Acumin Pro"/>
          <w:b/>
          <w:color w:val="000000" w:themeColor="text1"/>
          <w:sz w:val="20"/>
          <w:szCs w:val="20"/>
        </w:rPr>
        <w:t>0</w:t>
      </w:r>
    </w:p>
    <w:p w14:paraId="6855AAD5" w14:textId="4A67DDCB" w:rsidR="00EB0C59" w:rsidRPr="005D5552" w:rsidRDefault="00EB0C59" w:rsidP="005D5552">
      <w:pPr>
        <w:pStyle w:val="Akapitzlist"/>
        <w:spacing w:line="360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5D5552">
        <w:rPr>
          <w:rFonts w:ascii="Acumin Pro" w:eastAsia="Arial Unicode MS" w:hAnsi="Acumin Pro"/>
          <w:b/>
          <w:color w:val="000000" w:themeColor="text1"/>
          <w:sz w:val="20"/>
          <w:szCs w:val="20"/>
        </w:rPr>
        <w:t>Odstąpienie od niniejszej umowy przez Zamawiającego lub Wykonawcę</w:t>
      </w:r>
    </w:p>
    <w:p w14:paraId="398789D7" w14:textId="2DCF3902" w:rsidR="004D3747" w:rsidRPr="005D5552" w:rsidRDefault="004D3747" w:rsidP="005D5552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Zamawiający może odstąpić od niniejszej umowy:</w:t>
      </w:r>
    </w:p>
    <w:p w14:paraId="1FBFDC7E" w14:textId="615AD759" w:rsidR="00FF4CA2" w:rsidRPr="005D5552" w:rsidRDefault="00FF4CA2" w:rsidP="005D555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>w terminie 30 dni od dnia powzięcia wiadomości o zaistnieniu istotnej zmiany okoliczności powodującej, że wykonanie niniejszej umowy nie leży w interesie publicznym, czego nie można było przewidzieć w chwili zawarcia niniejszej umowy, lub dalsze wykonywanie niniejszej umowy może zagrozić istotnemu interesowi bezpieczeństwa państwa lub bezpieczeństwu publicznemu,</w:t>
      </w:r>
    </w:p>
    <w:p w14:paraId="1E7A8A05" w14:textId="77777777" w:rsidR="00FF4CA2" w:rsidRPr="005D5552" w:rsidRDefault="00FF4CA2" w:rsidP="005D555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>jeżeli zachodzi co najmniej jedna z następujących okoliczności:</w:t>
      </w:r>
    </w:p>
    <w:p w14:paraId="5E0D96CA" w14:textId="17E5C782" w:rsidR="00FF4CA2" w:rsidRPr="005D5552" w:rsidRDefault="00FF4CA2" w:rsidP="005D5552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dokonano zmiany umowy z naruszeniem art. 454 i art. 455 ustawy Prawo zamówień publicznych,</w:t>
      </w:r>
    </w:p>
    <w:p w14:paraId="4A5EAD55" w14:textId="1E060316" w:rsidR="00FF4CA2" w:rsidRPr="005D5552" w:rsidRDefault="00FF4CA2" w:rsidP="005D5552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Wykonawca w chwili zawarcia niniejszej umowy podlegał wykluczeniu na podstawie art. 108 ustawy Prawo zamówień publicznych</w:t>
      </w:r>
      <w:r w:rsidR="0037479F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,</w:t>
      </w:r>
    </w:p>
    <w:p w14:paraId="2D2C6993" w14:textId="67B1320A" w:rsidR="00FF4CA2" w:rsidRPr="005D5552" w:rsidRDefault="00FF4CA2" w:rsidP="005D5552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Europejskiej,</w:t>
      </w:r>
    </w:p>
    <w:p w14:paraId="1BDB021F" w14:textId="1E3600DC" w:rsidR="00FF4CA2" w:rsidRPr="005D5552" w:rsidRDefault="00FF4CA2" w:rsidP="005D555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w razie nie przystąpienia do realizacji niniejszej umowy przez Wykonawcę, zwłoki w wykonywaniu niniejszej umowy, zwłoki w usuwaniu wad z tytułu udzielonej gwarancji jakości i rękojmi za wady przy jednoczesnym obowiązku zapłaty przez Wykonawcę kary umownej, zgodnie z postanowieniami niniejszej umowy,</w:t>
      </w:r>
    </w:p>
    <w:p w14:paraId="3BED314F" w14:textId="5A278675" w:rsidR="00FF4CA2" w:rsidRPr="005D5552" w:rsidRDefault="00FF4CA2" w:rsidP="005D555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gdy Wykonawca wykonuje niniejszą umowę w sposób wadliwy lub sprzeczny z jej treścią i pomimo wezwania przez Zamawiającego do zmiany w wyznaczonym terminie sposobu wykonywania niniejszej umowy, Wykonawca nie zaprzestał wadliwego i sprzecznego z umową wykonywania przedmiotu niniejszej umowy. W takim wypadku Zamawiający może zlecić wykonanie przedmiotu niniejszej umowy osobie trzeciej na koszt Wykonawcy przy jednoczesnym obowiązku zapłaty przez Wykonawcę kary umownej zgodnie z po</w:t>
      </w:r>
      <w:r w:rsidR="00EF2842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stanowieniami niniejszej umowy,</w:t>
      </w:r>
    </w:p>
    <w:p w14:paraId="15897992" w14:textId="12B26C40" w:rsidR="00FF4CA2" w:rsidRPr="005D5552" w:rsidRDefault="00FF4CA2" w:rsidP="005D555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lastRenderedPageBreak/>
        <w:t xml:space="preserve">w razie konieczności dokonywania przez Zamawiającego bezpośrednich płatności na sumę większą niż 5% wartości wynagrodzenia </w:t>
      </w:r>
      <w:r w:rsidR="00BB3EC9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umownego </w:t>
      </w: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brutto określonego w § 3 ust. 1 niniejszej umowy, Podwykonawcy lub dalszemu Podwykonawcy. </w:t>
      </w:r>
    </w:p>
    <w:p w14:paraId="56098FA8" w14:textId="4E2562DF" w:rsidR="00FF4CA2" w:rsidRPr="005D5552" w:rsidRDefault="00FF4CA2" w:rsidP="005D5552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Wykonawcy przysługuje prawo odstąpienia od niniejszej umowy, jeżeli Zamawiający zawiadomi Wykonawcę, iż wobec zaistnienia uprzednio nieprzewidzianych okoliczności, nie będzie mógł spełnić swoich zobowiązań umownych wobec Wykonawcy. </w:t>
      </w:r>
    </w:p>
    <w:p w14:paraId="47D91405" w14:textId="7D3E650A" w:rsidR="00FF4CA2" w:rsidRPr="005D5552" w:rsidRDefault="00FF4CA2" w:rsidP="005D5552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 przypadku odstąpienia Zamawiającego od niniejszej umowy z przyczyn określonych w § </w:t>
      </w:r>
      <w:r w:rsidR="00D306DE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1</w:t>
      </w:r>
      <w:r w:rsidR="00D629E7">
        <w:rPr>
          <w:rFonts w:ascii="Acumin Pro" w:eastAsia="Arial Unicode MS" w:hAnsi="Acumin Pro"/>
          <w:color w:val="000000" w:themeColor="text1"/>
          <w:sz w:val="20"/>
          <w:szCs w:val="20"/>
        </w:rPr>
        <w:t>0</w:t>
      </w:r>
      <w:r w:rsidR="00D306DE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</w:t>
      </w: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ust. 1 i 2 Wykonawca może żądać jedynie wynagrodzenia należnego mu z tytułu wykonania dokończonej części przedmiotu niniejszej umowy, która została potwierdzona protokołem odbioru podpisanym przez Strony.</w:t>
      </w:r>
      <w:r w:rsidR="00D14013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Postanowienia § </w:t>
      </w:r>
      <w:r w:rsidR="00D479F5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6</w:t>
      </w:r>
      <w:r w:rsidR="00D14013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ust. </w:t>
      </w:r>
      <w:r w:rsidR="009D5B33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7</w:t>
      </w:r>
      <w:r w:rsidR="00A43899">
        <w:rPr>
          <w:rFonts w:ascii="Acumin Pro" w:eastAsia="Arial Unicode MS" w:hAnsi="Acumin Pro"/>
          <w:color w:val="000000" w:themeColor="text1"/>
          <w:sz w:val="20"/>
          <w:szCs w:val="20"/>
        </w:rPr>
        <w:t>,</w:t>
      </w:r>
      <w:r w:rsidR="00A007F6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</w:t>
      </w:r>
      <w:r w:rsidR="009D5B33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8</w:t>
      </w:r>
      <w:r w:rsidR="00A4389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, </w:t>
      </w:r>
      <w:r w:rsidR="008942FB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i 10 niniejszej umowy</w:t>
      </w:r>
      <w:r w:rsidR="00A007F6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</w:t>
      </w:r>
      <w:r w:rsidR="00D14013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stosuje się odpowiednio.</w:t>
      </w:r>
    </w:p>
    <w:p w14:paraId="6DE1E48C" w14:textId="2FF6B967" w:rsidR="00FF4CA2" w:rsidRPr="005D5552" w:rsidRDefault="00FF4CA2" w:rsidP="005D5552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Odstąpienie od niniejszej umowy powinno nastąpić w formie pisemnej pod rygorem nieważności.</w:t>
      </w:r>
    </w:p>
    <w:p w14:paraId="0E09BBCF" w14:textId="75CFFB85" w:rsidR="00FF4CA2" w:rsidRPr="005D5552" w:rsidRDefault="00FF4CA2" w:rsidP="005D5552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W razie odstąpienia od niniejszej umowy przez Zamawiającego, Wykonawca zobowiązany jest przy współudziale Zamawiającego do sporządzenia protokołu zaawansowania wykonania niniejszej umowy  i przekazania wybranych</w:t>
      </w:r>
      <w:r w:rsidR="004D0D4F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przez Zamawiającego materiałów</w:t>
      </w: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na dzień odstąpienia od niniejszej umowy. </w:t>
      </w:r>
      <w:r w:rsidR="00D14013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Postanowienia § </w:t>
      </w:r>
      <w:r w:rsidR="00D479F5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6</w:t>
      </w:r>
      <w:r w:rsidR="00D14013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ust. </w:t>
      </w:r>
      <w:r w:rsidR="009D5B33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7</w:t>
      </w:r>
      <w:r w:rsidR="002F1A56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,</w:t>
      </w:r>
      <w:r w:rsidR="002F0490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</w:t>
      </w:r>
      <w:r w:rsidR="009D5B33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8</w:t>
      </w:r>
      <w:r w:rsidR="002F1A56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i 10</w:t>
      </w:r>
      <w:r w:rsidR="008942FB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niniejszej umowy</w:t>
      </w:r>
      <w:r w:rsidR="00D14013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stosuje się odpowiednio.</w:t>
      </w:r>
    </w:p>
    <w:p w14:paraId="31AC6247" w14:textId="5167ADB7" w:rsidR="00EB0C59" w:rsidRPr="005D5552" w:rsidRDefault="00EB0C59" w:rsidP="005D5552">
      <w:pPr>
        <w:pStyle w:val="Akapitzlist"/>
        <w:spacing w:line="360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5D5552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§ </w:t>
      </w:r>
      <w:r w:rsidR="00220CC9" w:rsidRPr="005D5552">
        <w:rPr>
          <w:rFonts w:ascii="Acumin Pro" w:eastAsia="Arial Unicode MS" w:hAnsi="Acumin Pro"/>
          <w:b/>
          <w:color w:val="000000" w:themeColor="text1"/>
          <w:sz w:val="20"/>
          <w:szCs w:val="20"/>
        </w:rPr>
        <w:t>1</w:t>
      </w:r>
      <w:r w:rsidR="00D629E7">
        <w:rPr>
          <w:rFonts w:ascii="Acumin Pro" w:eastAsia="Arial Unicode MS" w:hAnsi="Acumin Pro"/>
          <w:b/>
          <w:color w:val="000000" w:themeColor="text1"/>
          <w:sz w:val="20"/>
          <w:szCs w:val="20"/>
        </w:rPr>
        <w:t>1</w:t>
      </w:r>
    </w:p>
    <w:p w14:paraId="3D431695" w14:textId="5A6F9611" w:rsidR="00EB0C59" w:rsidRPr="005D5552" w:rsidRDefault="00EB0C59" w:rsidP="005D5552">
      <w:pPr>
        <w:pStyle w:val="Akapitzlist"/>
        <w:spacing w:line="360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5D5552">
        <w:rPr>
          <w:rFonts w:ascii="Acumin Pro" w:eastAsia="Arial Unicode MS" w:hAnsi="Acumin Pro"/>
          <w:b/>
          <w:color w:val="000000" w:themeColor="text1"/>
          <w:sz w:val="20"/>
          <w:szCs w:val="20"/>
        </w:rPr>
        <w:t>Kary umowne</w:t>
      </w:r>
    </w:p>
    <w:p w14:paraId="51C63555" w14:textId="20B8FFD6" w:rsidR="00B21B5D" w:rsidRPr="005D5552" w:rsidRDefault="00B21B5D" w:rsidP="005D5552">
      <w:pPr>
        <w:numPr>
          <w:ilvl w:val="0"/>
          <w:numId w:val="1"/>
        </w:numPr>
        <w:tabs>
          <w:tab w:val="clear" w:pos="2160"/>
          <w:tab w:val="num" w:pos="284"/>
        </w:tabs>
        <w:suppressAutoHyphens/>
        <w:spacing w:line="360" w:lineRule="auto"/>
        <w:ind w:left="284" w:hanging="284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 xml:space="preserve">Zamawiający zapłaci Wykonawcy karę umowną w przypadku odstąpienia przez którąkolwiek ze Stron od niniejszej umowy z przyczyn zależnych od Zamawiającego w wysokości 10% całkowitego wynagrodzenia brutto, określonego w § 3 ust. 1 niniejszej umowy, za wyjątkiem przypadków określonych w </w:t>
      </w:r>
      <w:r w:rsidR="00E542AD" w:rsidRPr="005D5552">
        <w:rPr>
          <w:rFonts w:ascii="Acumin Pro" w:hAnsi="Acumin Pro"/>
          <w:color w:val="000000" w:themeColor="text1"/>
          <w:sz w:val="20"/>
          <w:szCs w:val="20"/>
        </w:rPr>
        <w:t xml:space="preserve">§ </w:t>
      </w:r>
      <w:r w:rsidR="00220CC9" w:rsidRPr="005D5552">
        <w:rPr>
          <w:rFonts w:ascii="Acumin Pro" w:hAnsi="Acumin Pro"/>
          <w:color w:val="000000" w:themeColor="text1"/>
          <w:sz w:val="20"/>
          <w:szCs w:val="20"/>
        </w:rPr>
        <w:t>1</w:t>
      </w:r>
      <w:r w:rsidR="00D629E7">
        <w:rPr>
          <w:rFonts w:ascii="Acumin Pro" w:hAnsi="Acumin Pro"/>
          <w:color w:val="000000" w:themeColor="text1"/>
          <w:sz w:val="20"/>
          <w:szCs w:val="20"/>
        </w:rPr>
        <w:t>0</w:t>
      </w:r>
      <w:r w:rsidR="00220CC9" w:rsidRPr="005D5552">
        <w:rPr>
          <w:rFonts w:ascii="Acumin Pro" w:hAnsi="Acumin Pro"/>
          <w:color w:val="000000" w:themeColor="text1"/>
          <w:sz w:val="20"/>
          <w:szCs w:val="20"/>
        </w:rPr>
        <w:t xml:space="preserve"> </w:t>
      </w:r>
      <w:r w:rsidR="00E542AD" w:rsidRPr="005D5552">
        <w:rPr>
          <w:rFonts w:ascii="Acumin Pro" w:hAnsi="Acumin Pro"/>
          <w:color w:val="000000" w:themeColor="text1"/>
          <w:sz w:val="20"/>
          <w:szCs w:val="20"/>
        </w:rPr>
        <w:t>ust. 1 pkt. a)</w:t>
      </w:r>
      <w:r w:rsidR="009D7081" w:rsidRPr="005D5552">
        <w:rPr>
          <w:rFonts w:ascii="Acumin Pro" w:hAnsi="Acumin Pro"/>
          <w:color w:val="000000" w:themeColor="text1"/>
          <w:sz w:val="20"/>
          <w:szCs w:val="20"/>
        </w:rPr>
        <w:t xml:space="preserve">, pkt. b) </w:t>
      </w:r>
      <w:r w:rsidR="00E542AD" w:rsidRPr="005D5552">
        <w:rPr>
          <w:rFonts w:ascii="Acumin Pro" w:hAnsi="Acumin Pro"/>
          <w:color w:val="000000" w:themeColor="text1"/>
          <w:sz w:val="20"/>
          <w:szCs w:val="20"/>
        </w:rPr>
        <w:t xml:space="preserve">oraz § </w:t>
      </w:r>
      <w:r w:rsidR="00220CC9" w:rsidRPr="005D5552">
        <w:rPr>
          <w:rFonts w:ascii="Acumin Pro" w:hAnsi="Acumin Pro"/>
          <w:color w:val="000000" w:themeColor="text1"/>
          <w:sz w:val="20"/>
          <w:szCs w:val="20"/>
        </w:rPr>
        <w:t>1</w:t>
      </w:r>
      <w:r w:rsidR="00D629E7">
        <w:rPr>
          <w:rFonts w:ascii="Acumin Pro" w:hAnsi="Acumin Pro"/>
          <w:color w:val="000000" w:themeColor="text1"/>
          <w:sz w:val="20"/>
          <w:szCs w:val="20"/>
        </w:rPr>
        <w:t>0</w:t>
      </w:r>
      <w:r w:rsidR="00220CC9" w:rsidRPr="005D5552">
        <w:rPr>
          <w:rFonts w:ascii="Acumin Pro" w:hAnsi="Acumin Pro"/>
          <w:color w:val="000000" w:themeColor="text1"/>
          <w:sz w:val="20"/>
          <w:szCs w:val="20"/>
        </w:rPr>
        <w:t xml:space="preserve"> </w:t>
      </w:r>
      <w:r w:rsidR="00E542AD" w:rsidRPr="005D5552">
        <w:rPr>
          <w:rFonts w:ascii="Acumin Pro" w:hAnsi="Acumin Pro"/>
          <w:color w:val="000000" w:themeColor="text1"/>
          <w:sz w:val="20"/>
          <w:szCs w:val="20"/>
        </w:rPr>
        <w:t>ust. 2 niniejszej umowy</w:t>
      </w:r>
      <w:r w:rsidRPr="005D5552">
        <w:rPr>
          <w:rFonts w:ascii="Acumin Pro" w:hAnsi="Acumin Pro"/>
          <w:color w:val="000000" w:themeColor="text1"/>
          <w:sz w:val="20"/>
          <w:szCs w:val="20"/>
        </w:rPr>
        <w:t>.</w:t>
      </w:r>
    </w:p>
    <w:p w14:paraId="3BF8EA9A" w14:textId="0CD175D5" w:rsidR="00B21B5D" w:rsidRPr="005D5552" w:rsidRDefault="00B21B5D" w:rsidP="005D5552">
      <w:pPr>
        <w:pStyle w:val="Tekstpodstawowy2"/>
        <w:numPr>
          <w:ilvl w:val="0"/>
          <w:numId w:val="1"/>
        </w:numPr>
        <w:tabs>
          <w:tab w:val="clear" w:pos="2160"/>
          <w:tab w:val="num" w:pos="284"/>
        </w:tabs>
        <w:spacing w:after="0" w:line="360" w:lineRule="auto"/>
        <w:ind w:hanging="2160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>Wykonawca zapłaci Zamawiającemu następujące kary umowne:</w:t>
      </w:r>
    </w:p>
    <w:p w14:paraId="574CDEED" w14:textId="77777777" w:rsidR="00AE1336" w:rsidRPr="005D5552" w:rsidRDefault="00AE1336" w:rsidP="005D5552">
      <w:pPr>
        <w:pStyle w:val="Tekstpodstawowy2"/>
        <w:numPr>
          <w:ilvl w:val="0"/>
          <w:numId w:val="44"/>
        </w:numPr>
        <w:spacing w:after="0" w:line="360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>w przypadku odstąpienia od niniejszej umowy przez którąkolwiek ze Stron z przyczyn, za które ponosi odpowiedzialność Wykonawca – 10% całkowitego wynagrodzenia brutto, o którym  mowa w § 3 ust. 1 niniejszej umowy,</w:t>
      </w:r>
    </w:p>
    <w:p w14:paraId="3B1100CA" w14:textId="77777777" w:rsidR="00AE1336" w:rsidRPr="005D5552" w:rsidRDefault="00AE1336" w:rsidP="005D5552">
      <w:pPr>
        <w:pStyle w:val="Tekstpodstawowy2"/>
        <w:numPr>
          <w:ilvl w:val="0"/>
          <w:numId w:val="44"/>
        </w:numPr>
        <w:spacing w:after="0" w:line="360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>za każdy dzień zwłoki w wykonaniu przedmiotu niniejszej umowy – 0,1% całkowitego wynagrodzenia brutto, o którym  mowa w § 3 ust. 1 niniejszej umowy,</w:t>
      </w:r>
    </w:p>
    <w:p w14:paraId="1658254B" w14:textId="77777777" w:rsidR="00AE1336" w:rsidRPr="005D5552" w:rsidRDefault="00AE1336" w:rsidP="005D5552">
      <w:pPr>
        <w:pStyle w:val="Tekstpodstawowy2"/>
        <w:numPr>
          <w:ilvl w:val="0"/>
          <w:numId w:val="44"/>
        </w:numPr>
        <w:spacing w:after="0" w:line="360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 xml:space="preserve">za każdy dzień zwłoki </w:t>
      </w:r>
      <w:r w:rsidR="00E542AD" w:rsidRPr="005D5552">
        <w:rPr>
          <w:rFonts w:ascii="Acumin Pro" w:hAnsi="Acumin Pro"/>
          <w:color w:val="000000" w:themeColor="text1"/>
          <w:sz w:val="20"/>
          <w:szCs w:val="20"/>
        </w:rPr>
        <w:t>w usunięciu</w:t>
      </w:r>
      <w:r w:rsidRPr="005D5552">
        <w:rPr>
          <w:rFonts w:ascii="Acumin Pro" w:hAnsi="Acumin Pro"/>
          <w:color w:val="000000" w:themeColor="text1"/>
          <w:sz w:val="20"/>
          <w:szCs w:val="20"/>
        </w:rPr>
        <w:t xml:space="preserve"> wad w okresie gwarancji i rękojmi – 0,1 %  całkowitego wynagrodzenia brutto, o którym mow</w:t>
      </w:r>
      <w:r w:rsidR="00EF2842" w:rsidRPr="005D5552">
        <w:rPr>
          <w:rFonts w:ascii="Acumin Pro" w:hAnsi="Acumin Pro"/>
          <w:color w:val="000000" w:themeColor="text1"/>
          <w:sz w:val="20"/>
          <w:szCs w:val="20"/>
        </w:rPr>
        <w:t>a w § 3 ust. 1 niniejszej umowy,</w:t>
      </w:r>
    </w:p>
    <w:p w14:paraId="3CE0A6C6" w14:textId="3F072BBE" w:rsidR="00AE1336" w:rsidRPr="005D5552" w:rsidRDefault="00AE1336" w:rsidP="005D5552">
      <w:pPr>
        <w:pStyle w:val="Tekstpodstawowy2"/>
        <w:numPr>
          <w:ilvl w:val="0"/>
          <w:numId w:val="44"/>
        </w:numPr>
        <w:spacing w:after="0" w:line="360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>za każdy przypadek niezatrudnienia na podstawie  umowy o pracę osób wykonujących p</w:t>
      </w:r>
      <w:r w:rsidR="000C0AE5" w:rsidRPr="005D5552">
        <w:rPr>
          <w:rFonts w:ascii="Acumin Pro" w:hAnsi="Acumin Pro"/>
          <w:color w:val="000000" w:themeColor="text1"/>
          <w:sz w:val="20"/>
          <w:szCs w:val="20"/>
        </w:rPr>
        <w:t>r</w:t>
      </w:r>
      <w:r w:rsidRPr="005D5552">
        <w:rPr>
          <w:rFonts w:ascii="Acumin Pro" w:hAnsi="Acumin Pro"/>
          <w:color w:val="000000" w:themeColor="text1"/>
          <w:sz w:val="20"/>
          <w:szCs w:val="20"/>
        </w:rPr>
        <w:t>ace fizyczne przy realizacji przedmiotu niniejszej umowy  – 1 </w:t>
      </w:r>
      <w:r w:rsidR="002F1A56" w:rsidRPr="005D5552">
        <w:rPr>
          <w:rFonts w:ascii="Acumin Pro" w:hAnsi="Acumin Pro"/>
          <w:color w:val="000000" w:themeColor="text1"/>
          <w:sz w:val="20"/>
          <w:szCs w:val="20"/>
        </w:rPr>
        <w:t>500</w:t>
      </w:r>
      <w:r w:rsidRPr="005D5552">
        <w:rPr>
          <w:rFonts w:ascii="Acumin Pro" w:hAnsi="Acumin Pro"/>
          <w:color w:val="000000" w:themeColor="text1"/>
          <w:sz w:val="20"/>
          <w:szCs w:val="20"/>
        </w:rPr>
        <w:t xml:space="preserve">,00 zł (tysiąc </w:t>
      </w:r>
      <w:r w:rsidR="002F1A56" w:rsidRPr="005D5552">
        <w:rPr>
          <w:rFonts w:ascii="Acumin Pro" w:hAnsi="Acumin Pro"/>
          <w:color w:val="000000" w:themeColor="text1"/>
          <w:sz w:val="20"/>
          <w:szCs w:val="20"/>
        </w:rPr>
        <w:t xml:space="preserve">pięćset </w:t>
      </w:r>
      <w:r w:rsidRPr="005D5552">
        <w:rPr>
          <w:rFonts w:ascii="Acumin Pro" w:hAnsi="Acumin Pro"/>
          <w:color w:val="000000" w:themeColor="text1"/>
          <w:sz w:val="20"/>
          <w:szCs w:val="20"/>
        </w:rPr>
        <w:t xml:space="preserve">złotych), </w:t>
      </w:r>
    </w:p>
    <w:p w14:paraId="116AC024" w14:textId="0B917EA2" w:rsidR="00AE1336" w:rsidRPr="005D5552" w:rsidRDefault="00AE1336" w:rsidP="005D5552">
      <w:pPr>
        <w:pStyle w:val="Tekstpodstawowy2"/>
        <w:numPr>
          <w:ilvl w:val="0"/>
          <w:numId w:val="44"/>
        </w:numPr>
        <w:spacing w:after="0" w:line="360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>za brak zapłaty wynagrodzenia należnego Podwykonawcom lub dalszym Podwykonawcom – 1 </w:t>
      </w:r>
      <w:r w:rsidR="00582581" w:rsidRPr="005D5552">
        <w:rPr>
          <w:rFonts w:ascii="Acumin Pro" w:hAnsi="Acumin Pro"/>
          <w:color w:val="000000" w:themeColor="text1"/>
          <w:sz w:val="20"/>
          <w:szCs w:val="20"/>
        </w:rPr>
        <w:t>5</w:t>
      </w:r>
      <w:r w:rsidRPr="005D5552">
        <w:rPr>
          <w:rFonts w:ascii="Acumin Pro" w:hAnsi="Acumin Pro"/>
          <w:color w:val="000000" w:themeColor="text1"/>
          <w:sz w:val="20"/>
          <w:szCs w:val="20"/>
        </w:rPr>
        <w:t>00,00 zł (jed</w:t>
      </w:r>
      <w:r w:rsidR="004046BF" w:rsidRPr="005D5552">
        <w:rPr>
          <w:rFonts w:ascii="Acumin Pro" w:hAnsi="Acumin Pro"/>
          <w:color w:val="000000" w:themeColor="text1"/>
          <w:sz w:val="20"/>
          <w:szCs w:val="20"/>
        </w:rPr>
        <w:t>en</w:t>
      </w:r>
      <w:r w:rsidRPr="005D5552">
        <w:rPr>
          <w:rFonts w:ascii="Acumin Pro" w:hAnsi="Acumin Pro"/>
          <w:color w:val="000000" w:themeColor="text1"/>
          <w:sz w:val="20"/>
          <w:szCs w:val="20"/>
        </w:rPr>
        <w:t xml:space="preserve"> tysiąc </w:t>
      </w:r>
      <w:r w:rsidR="00582581" w:rsidRPr="005D5552">
        <w:rPr>
          <w:rFonts w:ascii="Acumin Pro" w:hAnsi="Acumin Pro"/>
          <w:color w:val="000000" w:themeColor="text1"/>
          <w:sz w:val="20"/>
          <w:szCs w:val="20"/>
        </w:rPr>
        <w:t xml:space="preserve">pięćset </w:t>
      </w:r>
      <w:r w:rsidRPr="005D5552">
        <w:rPr>
          <w:rFonts w:ascii="Acumin Pro" w:hAnsi="Acumin Pro"/>
          <w:color w:val="000000" w:themeColor="text1"/>
          <w:sz w:val="20"/>
          <w:szCs w:val="20"/>
        </w:rPr>
        <w:t>złotych) za każde dokonanie przez Zamawiającego bezpośredniej płatności na rzecz Podwykonawców lub dalszych Podwykonawców,</w:t>
      </w:r>
    </w:p>
    <w:p w14:paraId="4759E01F" w14:textId="786A2959" w:rsidR="00AE1336" w:rsidRPr="005D5552" w:rsidRDefault="00AE1336" w:rsidP="005D5552">
      <w:pPr>
        <w:pStyle w:val="Tekstpodstawowy2"/>
        <w:numPr>
          <w:ilvl w:val="0"/>
          <w:numId w:val="44"/>
        </w:numPr>
        <w:spacing w:after="0" w:line="360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>za nieterminową zapłatę wynagrodzenia należnego Podwykonawcom lub dalszym Podwykonawcom</w:t>
      </w:r>
      <w:r w:rsidR="000C0AE5" w:rsidRPr="005D5552">
        <w:rPr>
          <w:rFonts w:ascii="Acumin Pro" w:hAnsi="Acumin Pro"/>
          <w:color w:val="000000" w:themeColor="text1"/>
          <w:sz w:val="20"/>
          <w:szCs w:val="20"/>
        </w:rPr>
        <w:t xml:space="preserve"> - 1 </w:t>
      </w:r>
      <w:r w:rsidR="00582581" w:rsidRPr="005D5552">
        <w:rPr>
          <w:rFonts w:ascii="Acumin Pro" w:hAnsi="Acumin Pro"/>
          <w:color w:val="000000" w:themeColor="text1"/>
          <w:sz w:val="20"/>
          <w:szCs w:val="20"/>
        </w:rPr>
        <w:t>5</w:t>
      </w:r>
      <w:r w:rsidR="000C0AE5" w:rsidRPr="005D5552">
        <w:rPr>
          <w:rFonts w:ascii="Acumin Pro" w:hAnsi="Acumin Pro"/>
          <w:color w:val="000000" w:themeColor="text1"/>
          <w:sz w:val="20"/>
          <w:szCs w:val="20"/>
        </w:rPr>
        <w:t>00,00 zł (jed</w:t>
      </w:r>
      <w:r w:rsidR="004046BF" w:rsidRPr="005D5552">
        <w:rPr>
          <w:rFonts w:ascii="Acumin Pro" w:hAnsi="Acumin Pro"/>
          <w:color w:val="000000" w:themeColor="text1"/>
          <w:sz w:val="20"/>
          <w:szCs w:val="20"/>
        </w:rPr>
        <w:t>en</w:t>
      </w:r>
      <w:r w:rsidR="000C0AE5" w:rsidRPr="005D5552">
        <w:rPr>
          <w:rFonts w:ascii="Acumin Pro" w:hAnsi="Acumin Pro"/>
          <w:color w:val="000000" w:themeColor="text1"/>
          <w:sz w:val="20"/>
          <w:szCs w:val="20"/>
        </w:rPr>
        <w:t xml:space="preserve"> tysiąc </w:t>
      </w:r>
      <w:r w:rsidR="00582581" w:rsidRPr="005D5552">
        <w:rPr>
          <w:rFonts w:ascii="Acumin Pro" w:hAnsi="Acumin Pro"/>
          <w:color w:val="000000" w:themeColor="text1"/>
          <w:sz w:val="20"/>
          <w:szCs w:val="20"/>
        </w:rPr>
        <w:t xml:space="preserve"> pięćset </w:t>
      </w:r>
      <w:r w:rsidR="000C0AE5" w:rsidRPr="005D5552">
        <w:rPr>
          <w:rFonts w:ascii="Acumin Pro" w:hAnsi="Acumin Pro"/>
          <w:color w:val="000000" w:themeColor="text1"/>
          <w:sz w:val="20"/>
          <w:szCs w:val="20"/>
        </w:rPr>
        <w:t>złotych) za każd</w:t>
      </w:r>
      <w:r w:rsidR="0095336C" w:rsidRPr="005D5552">
        <w:rPr>
          <w:rFonts w:ascii="Acumin Pro" w:hAnsi="Acumin Pro"/>
          <w:color w:val="000000" w:themeColor="text1"/>
          <w:sz w:val="20"/>
          <w:szCs w:val="20"/>
        </w:rPr>
        <w:t>y stwierdzony przypadek</w:t>
      </w:r>
      <w:r w:rsidR="000C0AE5" w:rsidRPr="005D5552">
        <w:rPr>
          <w:rFonts w:ascii="Acumin Pro" w:hAnsi="Acumin Pro"/>
          <w:color w:val="000000" w:themeColor="text1"/>
          <w:sz w:val="20"/>
          <w:szCs w:val="20"/>
        </w:rPr>
        <w:t>,</w:t>
      </w:r>
    </w:p>
    <w:p w14:paraId="5DF7E432" w14:textId="1D449A39" w:rsidR="00AE1336" w:rsidRPr="005D5552" w:rsidRDefault="00AE1336" w:rsidP="005D5552">
      <w:pPr>
        <w:pStyle w:val="Tekstpodstawowy2"/>
        <w:numPr>
          <w:ilvl w:val="0"/>
          <w:numId w:val="44"/>
        </w:numPr>
        <w:spacing w:after="0" w:line="360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lastRenderedPageBreak/>
        <w:t>za nieprzedłożenie do zaakceptowania projektu umowy o podwykonawstwo lub projektu jej zmiany – 1 </w:t>
      </w:r>
      <w:r w:rsidR="00582581" w:rsidRPr="005D5552">
        <w:rPr>
          <w:rFonts w:ascii="Acumin Pro" w:hAnsi="Acumin Pro"/>
          <w:color w:val="000000" w:themeColor="text1"/>
          <w:sz w:val="20"/>
          <w:szCs w:val="20"/>
        </w:rPr>
        <w:t>5</w:t>
      </w:r>
      <w:r w:rsidRPr="005D5552">
        <w:rPr>
          <w:rFonts w:ascii="Acumin Pro" w:hAnsi="Acumin Pro"/>
          <w:color w:val="000000" w:themeColor="text1"/>
          <w:sz w:val="20"/>
          <w:szCs w:val="20"/>
        </w:rPr>
        <w:t>00,00 zł (jeden tysiąc</w:t>
      </w:r>
      <w:r w:rsidR="00582581" w:rsidRPr="005D5552">
        <w:rPr>
          <w:rFonts w:ascii="Acumin Pro" w:hAnsi="Acumin Pro"/>
          <w:color w:val="000000" w:themeColor="text1"/>
          <w:sz w:val="20"/>
          <w:szCs w:val="20"/>
        </w:rPr>
        <w:t xml:space="preserve"> pięćset złotych</w:t>
      </w:r>
      <w:r w:rsidRPr="005D5552">
        <w:rPr>
          <w:rFonts w:ascii="Acumin Pro" w:hAnsi="Acumin Pro"/>
          <w:color w:val="000000" w:themeColor="text1"/>
          <w:sz w:val="20"/>
          <w:szCs w:val="20"/>
        </w:rPr>
        <w:t>) za każdy nieprzedłożony do zaakceptowania projekt umowy lub jej zmiany,</w:t>
      </w:r>
    </w:p>
    <w:p w14:paraId="09FA3154" w14:textId="6162D300" w:rsidR="00AE1336" w:rsidRPr="005D5552" w:rsidRDefault="00AE1336" w:rsidP="005D5552">
      <w:pPr>
        <w:pStyle w:val="Tekstpodstawowy2"/>
        <w:numPr>
          <w:ilvl w:val="0"/>
          <w:numId w:val="44"/>
        </w:numPr>
        <w:spacing w:after="0" w:line="360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>za nieprzedłożenie poświadczonej za zgodność z oryginałem kopii umowy o podwykonawstwo lub jej zmiany – 1 </w:t>
      </w:r>
      <w:r w:rsidR="00582581" w:rsidRPr="005D5552">
        <w:rPr>
          <w:rFonts w:ascii="Acumin Pro" w:hAnsi="Acumin Pro"/>
          <w:color w:val="000000" w:themeColor="text1"/>
          <w:sz w:val="20"/>
          <w:szCs w:val="20"/>
        </w:rPr>
        <w:t>5</w:t>
      </w:r>
      <w:r w:rsidRPr="005D5552">
        <w:rPr>
          <w:rFonts w:ascii="Acumin Pro" w:hAnsi="Acumin Pro"/>
          <w:color w:val="000000" w:themeColor="text1"/>
          <w:sz w:val="20"/>
          <w:szCs w:val="20"/>
        </w:rPr>
        <w:t>00,00 zł (jeden tysiąc</w:t>
      </w:r>
      <w:r w:rsidR="00582581" w:rsidRPr="005D5552">
        <w:rPr>
          <w:rFonts w:ascii="Acumin Pro" w:hAnsi="Acumin Pro"/>
          <w:color w:val="000000" w:themeColor="text1"/>
          <w:sz w:val="20"/>
          <w:szCs w:val="20"/>
        </w:rPr>
        <w:t xml:space="preserve"> pięćset złotych</w:t>
      </w:r>
      <w:r w:rsidRPr="005D5552">
        <w:rPr>
          <w:rFonts w:ascii="Acumin Pro" w:hAnsi="Acumin Pro"/>
          <w:color w:val="000000" w:themeColor="text1"/>
          <w:sz w:val="20"/>
          <w:szCs w:val="20"/>
        </w:rPr>
        <w:t>) za każdą nieprzedłożoną kopię umowy lub jej zmiany,</w:t>
      </w:r>
    </w:p>
    <w:p w14:paraId="5E430ADA" w14:textId="3BE7E28A" w:rsidR="00AE1336" w:rsidRPr="005D5552" w:rsidRDefault="00AE1336" w:rsidP="005D5552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>za brak zmiany umowy o podwykonawstwo w zakresie terminu zapłaty</w:t>
      </w:r>
      <w:r w:rsidR="002D2F9E" w:rsidRPr="005D5552">
        <w:rPr>
          <w:rFonts w:ascii="Acumin Pro" w:hAnsi="Acumin Pro"/>
          <w:color w:val="000000" w:themeColor="text1"/>
          <w:sz w:val="20"/>
          <w:szCs w:val="20"/>
        </w:rPr>
        <w:t xml:space="preserve">, zgodnie z art. 464 ust. 10 ustawy </w:t>
      </w:r>
      <w:r w:rsidR="0095336C" w:rsidRPr="005D5552">
        <w:rPr>
          <w:rFonts w:ascii="Acumin Pro" w:eastAsia="Arial Unicode MS" w:hAnsi="Acumin Pro"/>
          <w:color w:val="000000" w:themeColor="text1"/>
          <w:sz w:val="20"/>
          <w:szCs w:val="20"/>
        </w:rPr>
        <w:t>Prawo zamówień publicznych</w:t>
      </w:r>
      <w:r w:rsidR="0095336C" w:rsidRPr="005D5552">
        <w:rPr>
          <w:rFonts w:ascii="Acumin Pro" w:hAnsi="Acumin Pro" w:cs="Arial"/>
          <w:bCs/>
          <w:color w:val="000000" w:themeColor="text1"/>
          <w:sz w:val="20"/>
          <w:szCs w:val="20"/>
        </w:rPr>
        <w:t xml:space="preserve"> </w:t>
      </w:r>
      <w:r w:rsidRPr="005D5552">
        <w:rPr>
          <w:rFonts w:ascii="Acumin Pro" w:hAnsi="Acumin Pro"/>
          <w:color w:val="000000" w:themeColor="text1"/>
          <w:sz w:val="20"/>
          <w:szCs w:val="20"/>
        </w:rPr>
        <w:t>– 1 </w:t>
      </w:r>
      <w:r w:rsidR="00582581" w:rsidRPr="005D5552">
        <w:rPr>
          <w:rFonts w:ascii="Acumin Pro" w:hAnsi="Acumin Pro"/>
          <w:color w:val="000000" w:themeColor="text1"/>
          <w:sz w:val="20"/>
          <w:szCs w:val="20"/>
        </w:rPr>
        <w:t>5</w:t>
      </w:r>
      <w:r w:rsidRPr="005D5552">
        <w:rPr>
          <w:rFonts w:ascii="Acumin Pro" w:hAnsi="Acumin Pro"/>
          <w:color w:val="000000" w:themeColor="text1"/>
          <w:sz w:val="20"/>
          <w:szCs w:val="20"/>
        </w:rPr>
        <w:t>00,00 zł (jeden tysiąc</w:t>
      </w:r>
      <w:r w:rsidR="00582581" w:rsidRPr="005D5552">
        <w:rPr>
          <w:rFonts w:ascii="Acumin Pro" w:hAnsi="Acumin Pro"/>
          <w:color w:val="000000" w:themeColor="text1"/>
          <w:sz w:val="20"/>
          <w:szCs w:val="20"/>
        </w:rPr>
        <w:t xml:space="preserve"> pięćset złotych</w:t>
      </w:r>
      <w:r w:rsidRPr="005D5552">
        <w:rPr>
          <w:rFonts w:ascii="Acumin Pro" w:hAnsi="Acumin Pro"/>
          <w:color w:val="000000" w:themeColor="text1"/>
          <w:sz w:val="20"/>
          <w:szCs w:val="20"/>
        </w:rPr>
        <w:t>) za każdy brak zmiany</w:t>
      </w:r>
      <w:r w:rsidR="005B09CA" w:rsidRPr="005D5552">
        <w:rPr>
          <w:rFonts w:ascii="Acumin Pro" w:hAnsi="Acumin Pro"/>
          <w:color w:val="000000" w:themeColor="text1"/>
          <w:sz w:val="20"/>
          <w:szCs w:val="20"/>
        </w:rPr>
        <w:t>.</w:t>
      </w:r>
    </w:p>
    <w:p w14:paraId="4D0434E5" w14:textId="19F793B5" w:rsidR="00AE1336" w:rsidRPr="005D5552" w:rsidRDefault="00BE1984" w:rsidP="005D5552">
      <w:pPr>
        <w:pStyle w:val="Tekstpodstawowy2"/>
        <w:numPr>
          <w:ilvl w:val="0"/>
          <w:numId w:val="1"/>
        </w:numPr>
        <w:tabs>
          <w:tab w:val="clear" w:pos="2160"/>
          <w:tab w:val="num" w:pos="284"/>
        </w:tabs>
        <w:spacing w:after="0" w:line="360" w:lineRule="auto"/>
        <w:ind w:left="284" w:hanging="284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>W przypadku zwłoki z przyczyn leżących po stronie Wykonawcy w rozpoczęciu realizacji przedmiotu niniejszej umowy,</w:t>
      </w:r>
      <w:r w:rsidR="00992293" w:rsidRPr="005D5552">
        <w:rPr>
          <w:rFonts w:ascii="Acumin Pro" w:hAnsi="Acumin Pro"/>
          <w:color w:val="000000" w:themeColor="text1"/>
          <w:sz w:val="20"/>
          <w:szCs w:val="20"/>
        </w:rPr>
        <w:t xml:space="preserve"> wykonywaniu,</w:t>
      </w:r>
      <w:r w:rsidRPr="005D5552">
        <w:rPr>
          <w:rFonts w:ascii="Acumin Pro" w:hAnsi="Acumin Pro"/>
          <w:color w:val="000000" w:themeColor="text1"/>
          <w:sz w:val="20"/>
          <w:szCs w:val="20"/>
        </w:rPr>
        <w:t xml:space="preserve"> wykonaniu przedmiotu niniejszej umowy, usuwaniu wad z tytułu udzielonej gwarancji jakości i rękojmi za wady, Zamawiający ma prawo do zlecenia rozpoczęcia realizacji umowy, wykonania przedmiotu niniejszej umowy, usunięcia wad</w:t>
      </w:r>
      <w:r w:rsidR="009D7081" w:rsidRPr="005D5552">
        <w:rPr>
          <w:rFonts w:ascii="Acumin Pro" w:hAnsi="Acumin Pro"/>
          <w:color w:val="000000" w:themeColor="text1"/>
          <w:sz w:val="20"/>
          <w:szCs w:val="20"/>
        </w:rPr>
        <w:t>,</w:t>
      </w:r>
      <w:r w:rsidRPr="005D5552">
        <w:rPr>
          <w:rFonts w:ascii="Acumin Pro" w:hAnsi="Acumin Pro"/>
          <w:color w:val="000000" w:themeColor="text1"/>
          <w:sz w:val="20"/>
          <w:szCs w:val="20"/>
        </w:rPr>
        <w:t xml:space="preserve"> osobie trzeciej</w:t>
      </w:r>
      <w:r w:rsidR="00C70CBC" w:rsidRPr="005D5552">
        <w:rPr>
          <w:rFonts w:ascii="Acumin Pro" w:hAnsi="Acumin Pro"/>
          <w:color w:val="000000" w:themeColor="text1"/>
          <w:sz w:val="20"/>
          <w:szCs w:val="20"/>
        </w:rPr>
        <w:t xml:space="preserve"> na koszt </w:t>
      </w:r>
      <w:r w:rsidR="009D7081" w:rsidRPr="005D5552">
        <w:rPr>
          <w:rFonts w:ascii="Acumin Pro" w:hAnsi="Acumin Pro"/>
          <w:color w:val="000000" w:themeColor="text1"/>
          <w:sz w:val="20"/>
          <w:szCs w:val="20"/>
        </w:rPr>
        <w:t xml:space="preserve">i </w:t>
      </w:r>
      <w:r w:rsidR="00C70CBC" w:rsidRPr="005D5552">
        <w:rPr>
          <w:rFonts w:ascii="Acumin Pro" w:hAnsi="Acumin Pro"/>
          <w:color w:val="000000" w:themeColor="text1"/>
          <w:sz w:val="20"/>
          <w:szCs w:val="20"/>
        </w:rPr>
        <w:t xml:space="preserve">ryzyko Wykonawcy. Wykonawca będzie pozostawał w zwłoce do czasu wykonania przedmiotu umowy lub usunięcia wad przez osobę trzecią i podlegał z tego tytułu karom umownym, zgodnie </w:t>
      </w:r>
      <w:r w:rsidR="009D7081" w:rsidRPr="005D5552">
        <w:rPr>
          <w:rFonts w:ascii="Acumin Pro" w:hAnsi="Acumin Pro"/>
          <w:color w:val="000000" w:themeColor="text1"/>
          <w:sz w:val="20"/>
          <w:szCs w:val="20"/>
        </w:rPr>
        <w:t>z </w:t>
      </w:r>
      <w:r w:rsidR="00C70CBC" w:rsidRPr="005D5552">
        <w:rPr>
          <w:rFonts w:ascii="Acumin Pro" w:hAnsi="Acumin Pro"/>
          <w:color w:val="000000" w:themeColor="text1"/>
          <w:sz w:val="20"/>
          <w:szCs w:val="20"/>
        </w:rPr>
        <w:t>postanowieniami niniejszej umowy.</w:t>
      </w:r>
    </w:p>
    <w:p w14:paraId="356E1E04" w14:textId="720AD763" w:rsidR="00C70CBC" w:rsidRPr="005D5552" w:rsidRDefault="00C70CBC" w:rsidP="005D5552">
      <w:pPr>
        <w:pStyle w:val="Akapitzlist"/>
        <w:numPr>
          <w:ilvl w:val="0"/>
          <w:numId w:val="1"/>
        </w:numPr>
        <w:tabs>
          <w:tab w:val="clear" w:pos="2160"/>
          <w:tab w:val="num" w:pos="284"/>
        </w:tabs>
        <w:spacing w:line="360" w:lineRule="auto"/>
        <w:ind w:left="284" w:hanging="284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 xml:space="preserve">Jeżeli kara umowna z któregokolwiek tytułu określonego w ust. </w:t>
      </w:r>
      <w:r w:rsidR="00FD12AE" w:rsidRPr="005D5552">
        <w:rPr>
          <w:rFonts w:ascii="Acumin Pro" w:hAnsi="Acumin Pro"/>
          <w:color w:val="000000" w:themeColor="text1"/>
          <w:sz w:val="20"/>
          <w:szCs w:val="20"/>
        </w:rPr>
        <w:t>2</w:t>
      </w:r>
      <w:r w:rsidR="00202F12" w:rsidRPr="005D5552">
        <w:rPr>
          <w:rFonts w:ascii="Acumin Pro" w:hAnsi="Acumin Pro"/>
          <w:color w:val="000000" w:themeColor="text1"/>
          <w:sz w:val="20"/>
          <w:szCs w:val="20"/>
        </w:rPr>
        <w:t xml:space="preserve"> powyżej</w:t>
      </w:r>
      <w:r w:rsidRPr="005D5552">
        <w:rPr>
          <w:rFonts w:ascii="Acumin Pro" w:hAnsi="Acumin Pro"/>
          <w:color w:val="000000" w:themeColor="text1"/>
          <w:sz w:val="20"/>
          <w:szCs w:val="20"/>
        </w:rPr>
        <w:t xml:space="preserve"> nie pokryje poniesionej szkody, to Zamawiający może dochodzić odszkodowania uzupełniającego na zasadach ogólnych określonych przepisami Kodeksu cywilnego. </w:t>
      </w:r>
    </w:p>
    <w:p w14:paraId="5C825DB6" w14:textId="46EC749B" w:rsidR="00EF00E1" w:rsidRPr="005D5552" w:rsidRDefault="00EF00E1" w:rsidP="005D5552">
      <w:pPr>
        <w:pStyle w:val="Akapitzlist"/>
        <w:numPr>
          <w:ilvl w:val="0"/>
          <w:numId w:val="1"/>
        </w:numPr>
        <w:tabs>
          <w:tab w:val="clear" w:pos="2160"/>
          <w:tab w:val="num" w:pos="284"/>
        </w:tabs>
        <w:spacing w:line="360" w:lineRule="auto"/>
        <w:ind w:left="284" w:hanging="284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 xml:space="preserve">Zamawiający jest uprawniony do potrącania kar umownych z należnego Wykonawcy wynagrodzenia. </w:t>
      </w:r>
    </w:p>
    <w:p w14:paraId="1051FC4A" w14:textId="77777777" w:rsidR="00B21B5D" w:rsidRPr="005D5552" w:rsidRDefault="00B21B5D" w:rsidP="005D5552">
      <w:pPr>
        <w:pStyle w:val="Tekstpodstawowy2"/>
        <w:numPr>
          <w:ilvl w:val="0"/>
          <w:numId w:val="1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 xml:space="preserve">Łączna, maksymalna wysokość kar umownych, których mogą dochodzić Strony </w:t>
      </w:r>
      <w:r w:rsidR="00EF00E1" w:rsidRPr="005D5552">
        <w:rPr>
          <w:rFonts w:ascii="Acumin Pro" w:hAnsi="Acumin Pro"/>
          <w:color w:val="000000" w:themeColor="text1"/>
          <w:sz w:val="20"/>
          <w:szCs w:val="20"/>
        </w:rPr>
        <w:t xml:space="preserve">niniejszej umowy </w:t>
      </w:r>
      <w:r w:rsidRPr="005D5552">
        <w:rPr>
          <w:rFonts w:ascii="Acumin Pro" w:hAnsi="Acumin Pro"/>
          <w:color w:val="000000" w:themeColor="text1"/>
          <w:sz w:val="20"/>
          <w:szCs w:val="20"/>
        </w:rPr>
        <w:t xml:space="preserve">wynosi 20% całkowitego wynagrodzenia brutto określonego w </w:t>
      </w:r>
      <w:r w:rsidRPr="005D5552">
        <w:rPr>
          <w:rFonts w:ascii="Acumin Pro" w:hAnsi="Acumin Pro" w:cs="Arial"/>
          <w:color w:val="000000" w:themeColor="text1"/>
          <w:sz w:val="20"/>
          <w:szCs w:val="20"/>
        </w:rPr>
        <w:t>§</w:t>
      </w:r>
      <w:r w:rsidRPr="005D5552">
        <w:rPr>
          <w:rFonts w:ascii="Acumin Pro" w:hAnsi="Acumin Pro"/>
          <w:color w:val="000000" w:themeColor="text1"/>
          <w:sz w:val="20"/>
          <w:szCs w:val="20"/>
        </w:rPr>
        <w:t xml:space="preserve"> 3</w:t>
      </w:r>
      <w:r w:rsidR="00EF00E1" w:rsidRPr="005D5552">
        <w:rPr>
          <w:rFonts w:ascii="Acumin Pro" w:hAnsi="Acumin Pro"/>
          <w:color w:val="000000" w:themeColor="text1"/>
          <w:sz w:val="20"/>
          <w:szCs w:val="20"/>
        </w:rPr>
        <w:t xml:space="preserve"> ust. 1</w:t>
      </w:r>
      <w:r w:rsidRPr="005D5552">
        <w:rPr>
          <w:rFonts w:ascii="Acumin Pro" w:hAnsi="Acumin Pro"/>
          <w:color w:val="000000" w:themeColor="text1"/>
          <w:sz w:val="20"/>
          <w:szCs w:val="20"/>
        </w:rPr>
        <w:t xml:space="preserve"> niniejszej umowy.</w:t>
      </w:r>
    </w:p>
    <w:p w14:paraId="59E30E07" w14:textId="279B2CB0" w:rsidR="00A540A0" w:rsidRPr="005D5552" w:rsidRDefault="00A540A0" w:rsidP="005D5552">
      <w:pPr>
        <w:pStyle w:val="Tekstpodstawowy"/>
        <w:spacing w:after="0" w:line="360" w:lineRule="auto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5D5552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§ </w:t>
      </w:r>
      <w:r w:rsidR="00220CC9" w:rsidRPr="005D5552">
        <w:rPr>
          <w:rFonts w:ascii="Acumin Pro" w:eastAsia="Arial Unicode MS" w:hAnsi="Acumin Pro"/>
          <w:b/>
          <w:color w:val="000000" w:themeColor="text1"/>
          <w:sz w:val="20"/>
          <w:szCs w:val="20"/>
        </w:rPr>
        <w:t>1</w:t>
      </w:r>
      <w:r w:rsidR="00D629E7">
        <w:rPr>
          <w:rFonts w:ascii="Acumin Pro" w:eastAsia="Arial Unicode MS" w:hAnsi="Acumin Pro"/>
          <w:b/>
          <w:color w:val="000000" w:themeColor="text1"/>
          <w:sz w:val="20"/>
          <w:szCs w:val="20"/>
        </w:rPr>
        <w:t>2</w:t>
      </w:r>
    </w:p>
    <w:p w14:paraId="769E04B2" w14:textId="2122E7F3" w:rsidR="00A540A0" w:rsidRPr="005D5552" w:rsidRDefault="00A540A0" w:rsidP="005D5552">
      <w:pPr>
        <w:pStyle w:val="Tekstpodstawowy"/>
        <w:spacing w:after="0" w:line="360" w:lineRule="auto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5D5552">
        <w:rPr>
          <w:rFonts w:ascii="Acumin Pro" w:eastAsia="Arial Unicode MS" w:hAnsi="Acumin Pro"/>
          <w:b/>
          <w:color w:val="000000" w:themeColor="text1"/>
          <w:sz w:val="20"/>
          <w:szCs w:val="20"/>
        </w:rPr>
        <w:t>Zabezpieczenie należytego wykonania umowy</w:t>
      </w:r>
    </w:p>
    <w:p w14:paraId="27271EEC" w14:textId="2B7B1879" w:rsidR="004B2444" w:rsidRPr="005D5552" w:rsidRDefault="004B2444" w:rsidP="005D5552">
      <w:pPr>
        <w:pStyle w:val="Akapitzlist"/>
        <w:numPr>
          <w:ilvl w:val="1"/>
          <w:numId w:val="15"/>
        </w:numPr>
        <w:spacing w:line="360" w:lineRule="auto"/>
        <w:ind w:left="360"/>
        <w:jc w:val="both"/>
        <w:rPr>
          <w:rFonts w:ascii="Acumin Pro" w:hAnsi="Acumin Pro"/>
          <w:b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 xml:space="preserve">Strony niniejszej umowy potwierdzają, że Wykonawca wniósł zabezpieczenie należytego wykonania umowy w wysokości </w:t>
      </w:r>
      <w:r w:rsidR="0089542E" w:rsidRPr="005D5552">
        <w:rPr>
          <w:rFonts w:ascii="Acumin Pro" w:hAnsi="Acumin Pro"/>
          <w:color w:val="000000" w:themeColor="text1"/>
          <w:sz w:val="20"/>
          <w:szCs w:val="20"/>
        </w:rPr>
        <w:t>5</w:t>
      </w:r>
      <w:r w:rsidRPr="005D5552">
        <w:rPr>
          <w:rFonts w:ascii="Acumin Pro" w:hAnsi="Acumin Pro"/>
          <w:color w:val="000000" w:themeColor="text1"/>
          <w:sz w:val="20"/>
          <w:szCs w:val="20"/>
        </w:rPr>
        <w:t>% ceny całkowitej podanej w ofercie, tj. w wysokości ……</w:t>
      </w:r>
      <w:r w:rsidR="00630C55">
        <w:rPr>
          <w:rFonts w:ascii="Acumin Pro" w:hAnsi="Acumin Pro"/>
          <w:color w:val="000000" w:themeColor="text1"/>
          <w:sz w:val="20"/>
          <w:szCs w:val="20"/>
        </w:rPr>
        <w:t>…..</w:t>
      </w:r>
      <w:r w:rsidRPr="005D5552">
        <w:rPr>
          <w:rFonts w:ascii="Acumin Pro" w:hAnsi="Acumin Pro"/>
          <w:color w:val="000000" w:themeColor="text1"/>
          <w:sz w:val="20"/>
          <w:szCs w:val="20"/>
        </w:rPr>
        <w:t>…..</w:t>
      </w:r>
      <w:r w:rsidR="005B09CA" w:rsidRPr="005D5552">
        <w:rPr>
          <w:rFonts w:ascii="Acumin Pro" w:hAnsi="Acumin Pro"/>
          <w:color w:val="000000" w:themeColor="text1"/>
          <w:sz w:val="20"/>
          <w:szCs w:val="20"/>
        </w:rPr>
        <w:t xml:space="preserve"> w formie …</w:t>
      </w:r>
      <w:r w:rsidR="00630C55">
        <w:rPr>
          <w:rFonts w:ascii="Acumin Pro" w:hAnsi="Acumin Pro"/>
          <w:color w:val="000000" w:themeColor="text1"/>
          <w:sz w:val="20"/>
          <w:szCs w:val="20"/>
        </w:rPr>
        <w:t>………………..</w:t>
      </w:r>
      <w:r w:rsidR="005B09CA" w:rsidRPr="005D5552">
        <w:rPr>
          <w:rFonts w:ascii="Acumin Pro" w:hAnsi="Acumin Pro"/>
          <w:color w:val="000000" w:themeColor="text1"/>
          <w:sz w:val="20"/>
          <w:szCs w:val="20"/>
        </w:rPr>
        <w:t>…….</w:t>
      </w:r>
    </w:p>
    <w:p w14:paraId="22D9F9C3" w14:textId="4192F6F6" w:rsidR="004B2444" w:rsidRPr="005D5552" w:rsidRDefault="004B2444" w:rsidP="005D5552">
      <w:pPr>
        <w:pStyle w:val="Akapitzlist"/>
        <w:numPr>
          <w:ilvl w:val="1"/>
          <w:numId w:val="15"/>
        </w:numPr>
        <w:spacing w:line="360" w:lineRule="auto"/>
        <w:ind w:left="360"/>
        <w:jc w:val="both"/>
        <w:rPr>
          <w:rStyle w:val="markedcontent"/>
          <w:rFonts w:ascii="Acumin Pro" w:hAnsi="Acumin Pro" w:cs="Arial"/>
          <w:sz w:val="20"/>
          <w:szCs w:val="20"/>
        </w:rPr>
      </w:pP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Zabezpieczenie służy pokryciu roszczeń z tytułu niewykonania lub nienależytego wykonania niniejszej umowy.</w:t>
      </w:r>
    </w:p>
    <w:p w14:paraId="1F4F5FE5" w14:textId="44DBFFDD" w:rsidR="004B2444" w:rsidRPr="005D5552" w:rsidRDefault="004B2444" w:rsidP="005D5552">
      <w:pPr>
        <w:pStyle w:val="Akapitzlist"/>
        <w:numPr>
          <w:ilvl w:val="1"/>
          <w:numId w:val="15"/>
        </w:numPr>
        <w:spacing w:line="360" w:lineRule="auto"/>
        <w:ind w:left="360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W trakcie realizacji niniejszej umowy Wykonawca może dokonać zmiany formy zabezpieczenia na jedną lub kilka form, o których mowa w art. 450 ust.1 ustawy Prawo zamówień publicznych. Zmiana formy zabezpieczenia jest dokonywana z  zachowaniem ciągłości zabezpieczenia, bez zmniejszenia jego wysokości na zasadach określonych w SWZ nr AZ.281.</w:t>
      </w:r>
      <w:r w:rsidR="009C01A1"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2.</w:t>
      </w:r>
      <w:r w:rsidR="00D629E7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7</w:t>
      </w:r>
      <w:r w:rsidR="009C01A1"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.</w:t>
      </w: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202</w:t>
      </w:r>
      <w:r w:rsidR="005B09CA"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4</w:t>
      </w: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.</w:t>
      </w:r>
    </w:p>
    <w:p w14:paraId="431E948E" w14:textId="1F60E264" w:rsidR="004B2444" w:rsidRPr="005D5552" w:rsidRDefault="004B2444" w:rsidP="005D5552">
      <w:pPr>
        <w:pStyle w:val="Akapitzlist"/>
        <w:numPr>
          <w:ilvl w:val="1"/>
          <w:numId w:val="15"/>
        </w:numPr>
        <w:spacing w:line="360" w:lineRule="auto"/>
        <w:ind w:left="360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Zamawiający zwraca 70% zabezpieczenia w terminie 30 dni od dnia wykonania i uznania przez Zamawiającego za należycie Wykonane.</w:t>
      </w:r>
    </w:p>
    <w:p w14:paraId="0735E68D" w14:textId="3EEDDFD2" w:rsidR="004B2444" w:rsidRPr="005D5552" w:rsidRDefault="004B2444" w:rsidP="005D5552">
      <w:pPr>
        <w:pStyle w:val="Akapitzlist"/>
        <w:numPr>
          <w:ilvl w:val="1"/>
          <w:numId w:val="15"/>
        </w:numPr>
        <w:spacing w:line="360" w:lineRule="auto"/>
        <w:ind w:left="360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Zamawiający pozostawi 30% zabezpieczenia należytego wykonania umowy na zabezpieczenie roszczeń z tytułu rękojmi za wady lub gwarancji.</w:t>
      </w:r>
    </w:p>
    <w:p w14:paraId="39DA7655" w14:textId="77777777" w:rsidR="004B2444" w:rsidRPr="005D5552" w:rsidRDefault="004B2444" w:rsidP="005D5552">
      <w:pPr>
        <w:pStyle w:val="Akapitzlist"/>
        <w:numPr>
          <w:ilvl w:val="1"/>
          <w:numId w:val="15"/>
        </w:numPr>
        <w:spacing w:line="360" w:lineRule="auto"/>
        <w:ind w:left="360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5D555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Kwota, o której mowa w ust. 5 jest zwracana nie później niż w 15. dniu po upływie okresu rękojmi za wady lub gwarancji.</w:t>
      </w:r>
    </w:p>
    <w:p w14:paraId="32301639" w14:textId="0C7B9651" w:rsidR="00EB3641" w:rsidRPr="005D5552" w:rsidRDefault="00EB3641" w:rsidP="005D5552">
      <w:pPr>
        <w:pStyle w:val="Tekstpodstawowy"/>
        <w:spacing w:after="0" w:line="360" w:lineRule="auto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5D5552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§ </w:t>
      </w:r>
      <w:r w:rsidR="00220CC9" w:rsidRPr="005D5552">
        <w:rPr>
          <w:rFonts w:ascii="Acumin Pro" w:eastAsia="Arial Unicode MS" w:hAnsi="Acumin Pro"/>
          <w:b/>
          <w:color w:val="000000" w:themeColor="text1"/>
          <w:sz w:val="20"/>
          <w:szCs w:val="20"/>
        </w:rPr>
        <w:t>1</w:t>
      </w:r>
      <w:r w:rsidR="00D629E7">
        <w:rPr>
          <w:rFonts w:ascii="Acumin Pro" w:eastAsia="Arial Unicode MS" w:hAnsi="Acumin Pro"/>
          <w:b/>
          <w:color w:val="000000" w:themeColor="text1"/>
          <w:sz w:val="20"/>
          <w:szCs w:val="20"/>
        </w:rPr>
        <w:t>3</w:t>
      </w:r>
    </w:p>
    <w:p w14:paraId="79D152A8" w14:textId="0FF8A306" w:rsidR="00B62C6F" w:rsidRPr="005D5552" w:rsidRDefault="00F63537" w:rsidP="005D5552">
      <w:pPr>
        <w:pStyle w:val="Tekstpodstawowy"/>
        <w:spacing w:after="0" w:line="360" w:lineRule="auto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5D5552">
        <w:rPr>
          <w:rFonts w:ascii="Acumin Pro" w:eastAsia="Arial Unicode MS" w:hAnsi="Acumin Pro"/>
          <w:b/>
          <w:color w:val="000000" w:themeColor="text1"/>
          <w:sz w:val="20"/>
          <w:szCs w:val="20"/>
        </w:rPr>
        <w:t>Przeniesienie praw i obowiązków</w:t>
      </w:r>
    </w:p>
    <w:p w14:paraId="6E5D01F2" w14:textId="77777777" w:rsidR="00EB3641" w:rsidRPr="005D5552" w:rsidRDefault="00EB3641" w:rsidP="005D5552">
      <w:pPr>
        <w:pStyle w:val="Tekstpodstawowy"/>
        <w:widowControl w:val="0"/>
        <w:spacing w:after="0" w:line="360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Przeniesienie praw i obowiązków z niniejszej umowy może być dokonywane wyłącznie po wyrażeniu przez </w:t>
      </w:r>
      <w:r w:rsidRPr="005D5552">
        <w:rPr>
          <w:rFonts w:ascii="Acumin Pro" w:eastAsia="Arial Unicode MS" w:hAnsi="Acumin Pro"/>
          <w:color w:val="000000" w:themeColor="text1"/>
          <w:sz w:val="20"/>
          <w:szCs w:val="20"/>
        </w:rPr>
        <w:lastRenderedPageBreak/>
        <w:t>Zamawiającego zgody w formie pisemnej pod rygorem nieważności.</w:t>
      </w:r>
    </w:p>
    <w:p w14:paraId="5A78DD2A" w14:textId="162D85B3" w:rsidR="005B7712" w:rsidRPr="005D5552" w:rsidRDefault="00D1019E" w:rsidP="005D5552">
      <w:pPr>
        <w:pStyle w:val="Tekstpodstawowy"/>
        <w:widowControl w:val="0"/>
        <w:spacing w:after="0" w:line="360" w:lineRule="auto"/>
        <w:ind w:left="3897" w:firstLine="351"/>
        <w:rPr>
          <w:rFonts w:ascii="Acumin Pro" w:eastAsia="Arial Unicode MS" w:hAnsi="Acumin Pro"/>
          <w:b/>
          <w:bCs/>
          <w:color w:val="000000" w:themeColor="text1"/>
          <w:sz w:val="20"/>
          <w:szCs w:val="20"/>
        </w:rPr>
      </w:pPr>
      <w:r w:rsidRPr="005D5552">
        <w:rPr>
          <w:rFonts w:ascii="Acumin Pro" w:eastAsia="Arial Unicode MS" w:hAnsi="Acumin Pro"/>
          <w:b/>
          <w:bCs/>
          <w:color w:val="000000" w:themeColor="text1"/>
          <w:sz w:val="20"/>
          <w:szCs w:val="20"/>
        </w:rPr>
        <w:t xml:space="preserve"> </w:t>
      </w:r>
      <w:r w:rsidR="005B7712" w:rsidRPr="005D5552">
        <w:rPr>
          <w:rFonts w:ascii="Acumin Pro" w:eastAsia="Arial Unicode MS" w:hAnsi="Acumin Pro"/>
          <w:b/>
          <w:bCs/>
          <w:color w:val="000000" w:themeColor="text1"/>
          <w:sz w:val="20"/>
          <w:szCs w:val="20"/>
        </w:rPr>
        <w:t>§ 1</w:t>
      </w:r>
      <w:r w:rsidR="00D629E7">
        <w:rPr>
          <w:rFonts w:ascii="Acumin Pro" w:eastAsia="Arial Unicode MS" w:hAnsi="Acumin Pro"/>
          <w:b/>
          <w:bCs/>
          <w:color w:val="000000" w:themeColor="text1"/>
          <w:sz w:val="20"/>
          <w:szCs w:val="20"/>
        </w:rPr>
        <w:t>4</w:t>
      </w:r>
    </w:p>
    <w:p w14:paraId="69C9706B" w14:textId="3326469B" w:rsidR="005B7712" w:rsidRPr="005D5552" w:rsidRDefault="000E1A63" w:rsidP="005D5552">
      <w:pPr>
        <w:pStyle w:val="Tekstpodstawowy"/>
        <w:widowControl w:val="0"/>
        <w:spacing w:after="0" w:line="360" w:lineRule="auto"/>
        <w:ind w:left="3189" w:firstLine="351"/>
        <w:rPr>
          <w:rFonts w:ascii="Acumin Pro" w:eastAsia="Arial Unicode MS" w:hAnsi="Acumin Pro"/>
          <w:b/>
          <w:bCs/>
          <w:color w:val="000000" w:themeColor="text1"/>
          <w:sz w:val="20"/>
          <w:szCs w:val="20"/>
        </w:rPr>
      </w:pPr>
      <w:r w:rsidRPr="005D5552">
        <w:rPr>
          <w:rFonts w:ascii="Acumin Pro" w:eastAsia="Arial Unicode MS" w:hAnsi="Acumin Pro"/>
          <w:b/>
          <w:bCs/>
          <w:color w:val="000000" w:themeColor="text1"/>
          <w:sz w:val="20"/>
          <w:szCs w:val="20"/>
        </w:rPr>
        <w:t>Autorskie prawa majątkowe</w:t>
      </w:r>
    </w:p>
    <w:p w14:paraId="6FEAAE35" w14:textId="3D47C21B" w:rsidR="00D1019E" w:rsidRPr="005D5552" w:rsidRDefault="00D1019E" w:rsidP="005D5552">
      <w:pPr>
        <w:pStyle w:val="Tekstpodstawowy"/>
        <w:widowControl w:val="0"/>
        <w:numPr>
          <w:ilvl w:val="0"/>
          <w:numId w:val="27"/>
        </w:numPr>
        <w:spacing w:after="0" w:line="360" w:lineRule="auto"/>
        <w:ind w:left="360"/>
        <w:jc w:val="both"/>
        <w:rPr>
          <w:rFonts w:ascii="Acumin Pro" w:hAnsi="Acumin Pro"/>
          <w:sz w:val="20"/>
          <w:szCs w:val="20"/>
        </w:rPr>
      </w:pPr>
      <w:r w:rsidRPr="005D5552">
        <w:rPr>
          <w:rFonts w:ascii="Acumin Pro" w:hAnsi="Acumin Pro"/>
          <w:color w:val="000000"/>
          <w:w w:val="101"/>
          <w:sz w:val="20"/>
          <w:szCs w:val="20"/>
        </w:rPr>
        <w:t xml:space="preserve">Wykonawca przenosi na Zamawiającego w całości autorskie prawa majątkowe oraz prawa zależne do </w:t>
      </w:r>
      <w:r w:rsidR="00F325E2" w:rsidRPr="005D5552">
        <w:rPr>
          <w:rFonts w:ascii="Acumin Pro" w:hAnsi="Acumin Pro"/>
          <w:color w:val="000000"/>
          <w:w w:val="101"/>
          <w:sz w:val="20"/>
          <w:szCs w:val="20"/>
        </w:rPr>
        <w:t xml:space="preserve">wszelkiej Dokumentacji </w:t>
      </w:r>
      <w:r w:rsidR="001936FF" w:rsidRPr="005D5552">
        <w:rPr>
          <w:rFonts w:ascii="Acumin Pro" w:hAnsi="Acumin Pro"/>
          <w:color w:val="000000"/>
          <w:w w:val="101"/>
          <w:sz w:val="20"/>
          <w:szCs w:val="20"/>
        </w:rPr>
        <w:t>Projektowej</w:t>
      </w:r>
      <w:r w:rsidR="00F325E2" w:rsidRPr="005D5552">
        <w:rPr>
          <w:rFonts w:ascii="Acumin Pro" w:hAnsi="Acumin Pro"/>
          <w:color w:val="000000"/>
          <w:w w:val="101"/>
          <w:sz w:val="20"/>
          <w:szCs w:val="20"/>
        </w:rPr>
        <w:t xml:space="preserve"> przygotowanej przez Wykonawcę w związku z realizacją przedmiotu niniejszej umowy </w:t>
      </w:r>
      <w:r w:rsidRPr="005D5552">
        <w:rPr>
          <w:rFonts w:ascii="Acumin Pro" w:hAnsi="Acumin Pro"/>
          <w:color w:val="000000"/>
          <w:w w:val="101"/>
          <w:sz w:val="20"/>
          <w:szCs w:val="20"/>
        </w:rPr>
        <w:t xml:space="preserve">na polach eksploatacji wskazanych w art. 50 punkt 1-3 ustawy z dnia 4 lutego 1994 r. o prawie autorskim i prawach pokrewnych, w szczególności </w:t>
      </w:r>
      <w:r w:rsidRPr="005D5552">
        <w:rPr>
          <w:rFonts w:ascii="Acumin Pro" w:hAnsi="Acumin Pro"/>
          <w:sz w:val="20"/>
          <w:szCs w:val="20"/>
        </w:rPr>
        <w:t xml:space="preserve">do </w:t>
      </w:r>
      <w:r w:rsidRPr="005D5552">
        <w:rPr>
          <w:rFonts w:ascii="Acumin Pro" w:hAnsi="Acumin Pro"/>
          <w:bCs/>
          <w:sz w:val="20"/>
          <w:szCs w:val="20"/>
        </w:rPr>
        <w:t xml:space="preserve">rozporządzania </w:t>
      </w:r>
      <w:r w:rsidR="00802D15" w:rsidRPr="005D5552">
        <w:rPr>
          <w:rFonts w:ascii="Acumin Pro" w:hAnsi="Acumin Pro"/>
          <w:bCs/>
          <w:sz w:val="20"/>
          <w:szCs w:val="20"/>
        </w:rPr>
        <w:t>i </w:t>
      </w:r>
      <w:r w:rsidRPr="005D5552">
        <w:rPr>
          <w:rFonts w:ascii="Acumin Pro" w:hAnsi="Acumin Pro"/>
          <w:bCs/>
          <w:sz w:val="20"/>
          <w:szCs w:val="20"/>
        </w:rPr>
        <w:t>korzystania</w:t>
      </w:r>
      <w:r w:rsidRPr="005D5552">
        <w:rPr>
          <w:rFonts w:ascii="Acumin Pro" w:hAnsi="Acumin Pro"/>
          <w:sz w:val="20"/>
          <w:szCs w:val="20"/>
        </w:rPr>
        <w:t xml:space="preserve"> z </w:t>
      </w:r>
      <w:r w:rsidR="00992293" w:rsidRPr="005D5552">
        <w:rPr>
          <w:rFonts w:ascii="Acumin Pro" w:hAnsi="Acumin Pro"/>
          <w:sz w:val="20"/>
          <w:szCs w:val="20"/>
        </w:rPr>
        <w:t xml:space="preserve">wszelkiej sporządzonej przez Wykonawcę w związku z realizacją niniejszej umowy </w:t>
      </w:r>
      <w:r w:rsidR="00DC4933" w:rsidRPr="005D5552">
        <w:rPr>
          <w:rFonts w:ascii="Acumin Pro" w:hAnsi="Acumin Pro"/>
          <w:sz w:val="20"/>
          <w:szCs w:val="20"/>
        </w:rPr>
        <w:t>D</w:t>
      </w:r>
      <w:r w:rsidRPr="005D5552">
        <w:rPr>
          <w:rFonts w:ascii="Acumin Pro" w:hAnsi="Acumin Pro"/>
          <w:sz w:val="20"/>
          <w:szCs w:val="20"/>
        </w:rPr>
        <w:t>okumentacji</w:t>
      </w:r>
      <w:r w:rsidR="00DC4933" w:rsidRPr="005D5552">
        <w:rPr>
          <w:rFonts w:ascii="Acumin Pro" w:hAnsi="Acumin Pro"/>
          <w:sz w:val="20"/>
          <w:szCs w:val="20"/>
        </w:rPr>
        <w:t xml:space="preserve"> </w:t>
      </w:r>
      <w:r w:rsidR="00802D15" w:rsidRPr="005D5552">
        <w:rPr>
          <w:rFonts w:ascii="Acumin Pro" w:hAnsi="Acumin Pro"/>
          <w:sz w:val="20"/>
          <w:szCs w:val="20"/>
        </w:rPr>
        <w:t xml:space="preserve">Projektowej </w:t>
      </w:r>
      <w:r w:rsidRPr="005D5552">
        <w:rPr>
          <w:rFonts w:ascii="Acumin Pro" w:hAnsi="Acumin Pro"/>
          <w:sz w:val="20"/>
          <w:szCs w:val="20"/>
        </w:rPr>
        <w:t>lub jej części,</w:t>
      </w:r>
      <w:r w:rsidR="00992293" w:rsidRPr="005D5552">
        <w:rPr>
          <w:rFonts w:ascii="Acumin Pro" w:hAnsi="Acumin Pro"/>
          <w:sz w:val="20"/>
          <w:szCs w:val="20"/>
        </w:rPr>
        <w:t xml:space="preserve"> zwanej dalej </w:t>
      </w:r>
      <w:r w:rsidR="00DC4933" w:rsidRPr="005D5552">
        <w:rPr>
          <w:rFonts w:ascii="Acumin Pro" w:hAnsi="Acumin Pro"/>
          <w:sz w:val="20"/>
          <w:szCs w:val="20"/>
        </w:rPr>
        <w:t>D</w:t>
      </w:r>
      <w:r w:rsidR="00992293" w:rsidRPr="005D5552">
        <w:rPr>
          <w:rFonts w:ascii="Acumin Pro" w:hAnsi="Acumin Pro"/>
          <w:sz w:val="20"/>
          <w:szCs w:val="20"/>
        </w:rPr>
        <w:t>okumentacją,</w:t>
      </w:r>
      <w:r w:rsidRPr="005D5552">
        <w:rPr>
          <w:rFonts w:ascii="Acumin Pro" w:hAnsi="Acumin Pro"/>
          <w:sz w:val="20"/>
          <w:szCs w:val="20"/>
        </w:rPr>
        <w:t xml:space="preserve"> które polegać będzie na: </w:t>
      </w:r>
    </w:p>
    <w:p w14:paraId="192A1254" w14:textId="6AF41468" w:rsidR="00D1019E" w:rsidRPr="005D5552" w:rsidRDefault="00D1019E" w:rsidP="005D5552">
      <w:pPr>
        <w:pStyle w:val="Akapitzlist"/>
        <w:widowControl w:val="0"/>
        <w:numPr>
          <w:ilvl w:val="0"/>
          <w:numId w:val="28"/>
        </w:numPr>
        <w:spacing w:line="360" w:lineRule="auto"/>
        <w:jc w:val="both"/>
        <w:rPr>
          <w:rFonts w:ascii="Acumin Pro" w:hAnsi="Acumin Pro"/>
          <w:sz w:val="20"/>
          <w:szCs w:val="20"/>
        </w:rPr>
      </w:pPr>
      <w:r w:rsidRPr="005D5552">
        <w:rPr>
          <w:rFonts w:ascii="Acumin Pro" w:hAnsi="Acumin Pro"/>
          <w:sz w:val="20"/>
          <w:szCs w:val="20"/>
        </w:rPr>
        <w:t>realizacji prac budowlano</w:t>
      </w:r>
      <w:r w:rsidR="00DC4933" w:rsidRPr="005D5552">
        <w:rPr>
          <w:rFonts w:ascii="Acumin Pro" w:hAnsi="Acumin Pro"/>
          <w:sz w:val="20"/>
          <w:szCs w:val="20"/>
        </w:rPr>
        <w:t xml:space="preserve"> - konserwatorskich</w:t>
      </w:r>
      <w:r w:rsidRPr="005D5552">
        <w:rPr>
          <w:rFonts w:ascii="Acumin Pro" w:hAnsi="Acumin Pro"/>
          <w:sz w:val="20"/>
          <w:szCs w:val="20"/>
        </w:rPr>
        <w:t xml:space="preserve"> na podstawie </w:t>
      </w:r>
      <w:r w:rsidR="00DC4933" w:rsidRPr="005D5552">
        <w:rPr>
          <w:rFonts w:ascii="Acumin Pro" w:hAnsi="Acumin Pro"/>
          <w:sz w:val="20"/>
          <w:szCs w:val="20"/>
        </w:rPr>
        <w:t>D</w:t>
      </w:r>
      <w:r w:rsidRPr="005D5552">
        <w:rPr>
          <w:rFonts w:ascii="Acumin Pro" w:hAnsi="Acumin Pro"/>
          <w:sz w:val="20"/>
          <w:szCs w:val="20"/>
        </w:rPr>
        <w:t>okumentacji lub jej części,</w:t>
      </w:r>
    </w:p>
    <w:p w14:paraId="7E0DE9B8" w14:textId="3925D925" w:rsidR="00D1019E" w:rsidRPr="005D5552" w:rsidRDefault="00D1019E" w:rsidP="005D5552">
      <w:pPr>
        <w:pStyle w:val="Akapitzlist"/>
        <w:widowControl w:val="0"/>
        <w:numPr>
          <w:ilvl w:val="0"/>
          <w:numId w:val="28"/>
        </w:numPr>
        <w:spacing w:line="360" w:lineRule="auto"/>
        <w:jc w:val="both"/>
        <w:rPr>
          <w:rFonts w:ascii="Acumin Pro" w:hAnsi="Acumin Pro"/>
          <w:sz w:val="20"/>
          <w:szCs w:val="20"/>
        </w:rPr>
      </w:pPr>
      <w:r w:rsidRPr="005D5552">
        <w:rPr>
          <w:rFonts w:ascii="Acumin Pro" w:hAnsi="Acumin Pro"/>
          <w:sz w:val="20"/>
          <w:szCs w:val="20"/>
        </w:rPr>
        <w:t xml:space="preserve">wykorzystaniu dokumentacji w toku postępowań prowadzonych przez Zamawiającego na podstawie przepisów ustawy prawo zamówień publicznych, </w:t>
      </w:r>
    </w:p>
    <w:p w14:paraId="76CC2370" w14:textId="7C084165" w:rsidR="00D1019E" w:rsidRPr="005D5552" w:rsidRDefault="00D1019E" w:rsidP="005D5552">
      <w:pPr>
        <w:pStyle w:val="Akapitzlist"/>
        <w:widowControl w:val="0"/>
        <w:numPr>
          <w:ilvl w:val="0"/>
          <w:numId w:val="28"/>
        </w:numPr>
        <w:spacing w:line="360" w:lineRule="auto"/>
        <w:jc w:val="both"/>
        <w:rPr>
          <w:rFonts w:ascii="Acumin Pro" w:hAnsi="Acumin Pro"/>
          <w:sz w:val="20"/>
          <w:szCs w:val="20"/>
        </w:rPr>
      </w:pPr>
      <w:r w:rsidRPr="005D5552">
        <w:rPr>
          <w:rFonts w:ascii="Acumin Pro" w:hAnsi="Acumin Pro"/>
          <w:sz w:val="20"/>
          <w:szCs w:val="20"/>
        </w:rPr>
        <w:t xml:space="preserve">prezentacji dokumentacji w ramach organizowanych przez Zamawiającego lub inne podmioty wystaw, pokazów i prezentacji, </w:t>
      </w:r>
    </w:p>
    <w:p w14:paraId="10787999" w14:textId="77777777" w:rsidR="00D1019E" w:rsidRPr="005D5552" w:rsidRDefault="00D1019E" w:rsidP="005D5552">
      <w:pPr>
        <w:pStyle w:val="Akapitzlist"/>
        <w:widowControl w:val="0"/>
        <w:numPr>
          <w:ilvl w:val="0"/>
          <w:numId w:val="28"/>
        </w:numPr>
        <w:spacing w:line="360" w:lineRule="auto"/>
        <w:jc w:val="both"/>
        <w:rPr>
          <w:rFonts w:ascii="Acumin Pro" w:hAnsi="Acumin Pro"/>
          <w:sz w:val="20"/>
          <w:szCs w:val="20"/>
        </w:rPr>
      </w:pPr>
      <w:r w:rsidRPr="005D5552">
        <w:rPr>
          <w:rFonts w:ascii="Acumin Pro" w:hAnsi="Acumin Pro"/>
          <w:sz w:val="20"/>
          <w:szCs w:val="20"/>
        </w:rPr>
        <w:t xml:space="preserve">wprowadzaniu do pamięci komputera, przetwarzaniu na technikę cyfrową i zwielokrotnianiu na dowolne cele, </w:t>
      </w:r>
    </w:p>
    <w:p w14:paraId="78DDAA6F" w14:textId="5AE034F0" w:rsidR="00D1019E" w:rsidRPr="005D5552" w:rsidRDefault="00D1019E" w:rsidP="005D5552">
      <w:pPr>
        <w:pStyle w:val="Akapitzlist"/>
        <w:widowControl w:val="0"/>
        <w:numPr>
          <w:ilvl w:val="0"/>
          <w:numId w:val="28"/>
        </w:numPr>
        <w:spacing w:line="360" w:lineRule="auto"/>
        <w:jc w:val="both"/>
        <w:rPr>
          <w:rFonts w:ascii="Acumin Pro" w:hAnsi="Acumin Pro"/>
          <w:sz w:val="20"/>
          <w:szCs w:val="20"/>
        </w:rPr>
      </w:pPr>
      <w:r w:rsidRPr="005D5552">
        <w:rPr>
          <w:rFonts w:ascii="Acumin Pro" w:hAnsi="Acumin Pro"/>
          <w:sz w:val="20"/>
          <w:szCs w:val="20"/>
        </w:rPr>
        <w:t xml:space="preserve">wprowadzaniu zmian do </w:t>
      </w:r>
      <w:r w:rsidR="00DC4933" w:rsidRPr="005D5552">
        <w:rPr>
          <w:rFonts w:ascii="Acumin Pro" w:hAnsi="Acumin Pro"/>
          <w:sz w:val="20"/>
          <w:szCs w:val="20"/>
        </w:rPr>
        <w:t>D</w:t>
      </w:r>
      <w:r w:rsidRPr="005D5552">
        <w:rPr>
          <w:rFonts w:ascii="Acumin Pro" w:hAnsi="Acumin Pro"/>
          <w:sz w:val="20"/>
          <w:szCs w:val="20"/>
        </w:rPr>
        <w:t>okumentacji</w:t>
      </w:r>
      <w:r w:rsidR="00EA0C57" w:rsidRPr="005D5552">
        <w:rPr>
          <w:rFonts w:ascii="Acumin Pro" w:hAnsi="Acumin Pro"/>
          <w:sz w:val="20"/>
          <w:szCs w:val="20"/>
        </w:rPr>
        <w:t>.</w:t>
      </w:r>
    </w:p>
    <w:p w14:paraId="6AE06BF1" w14:textId="04EE6413" w:rsidR="00D1019E" w:rsidRPr="005D5552" w:rsidRDefault="00D1019E" w:rsidP="005D5552">
      <w:pPr>
        <w:pStyle w:val="Akapitzlist"/>
        <w:widowControl w:val="0"/>
        <w:numPr>
          <w:ilvl w:val="0"/>
          <w:numId w:val="27"/>
        </w:numPr>
        <w:spacing w:line="360" w:lineRule="auto"/>
        <w:ind w:left="360"/>
        <w:jc w:val="both"/>
        <w:rPr>
          <w:rFonts w:ascii="Acumin Pro" w:hAnsi="Acumin Pro"/>
          <w:sz w:val="20"/>
          <w:szCs w:val="20"/>
        </w:rPr>
      </w:pPr>
      <w:r w:rsidRPr="005D5552">
        <w:rPr>
          <w:rFonts w:ascii="Acumin Pro" w:hAnsi="Acumin Pro"/>
          <w:sz w:val="20"/>
          <w:szCs w:val="20"/>
        </w:rPr>
        <w:t xml:space="preserve">Wykonawca przenosi na Zamawiającego wyłączne prawo do zezwalania na wykonywanie </w:t>
      </w:r>
      <w:r w:rsidR="00802D15" w:rsidRPr="005D5552">
        <w:rPr>
          <w:rFonts w:ascii="Acumin Pro" w:hAnsi="Acumin Pro"/>
          <w:sz w:val="20"/>
          <w:szCs w:val="20"/>
        </w:rPr>
        <w:t xml:space="preserve">praw </w:t>
      </w:r>
      <w:r w:rsidRPr="005D5552">
        <w:rPr>
          <w:rFonts w:ascii="Acumin Pro" w:hAnsi="Acumin Pro"/>
          <w:sz w:val="20"/>
          <w:szCs w:val="20"/>
        </w:rPr>
        <w:t xml:space="preserve">zależnych do </w:t>
      </w:r>
      <w:r w:rsidR="005E672D" w:rsidRPr="005D5552">
        <w:rPr>
          <w:rFonts w:ascii="Acumin Pro" w:hAnsi="Acumin Pro"/>
          <w:sz w:val="20"/>
          <w:szCs w:val="20"/>
        </w:rPr>
        <w:t>D</w:t>
      </w:r>
      <w:r w:rsidRPr="005D5552">
        <w:rPr>
          <w:rFonts w:ascii="Acumin Pro" w:hAnsi="Acumin Pro"/>
          <w:sz w:val="20"/>
          <w:szCs w:val="20"/>
        </w:rPr>
        <w:t xml:space="preserve">okumentacji, polegających </w:t>
      </w:r>
      <w:r w:rsidR="00562A89" w:rsidRPr="005D5552">
        <w:rPr>
          <w:rFonts w:ascii="Acumin Pro" w:hAnsi="Acumin Pro"/>
          <w:sz w:val="20"/>
          <w:szCs w:val="20"/>
        </w:rPr>
        <w:t xml:space="preserve">w szczególności </w:t>
      </w:r>
      <w:r w:rsidRPr="005D5552">
        <w:rPr>
          <w:rFonts w:ascii="Acumin Pro" w:hAnsi="Acumin Pro"/>
          <w:sz w:val="20"/>
          <w:szCs w:val="20"/>
        </w:rPr>
        <w:t>na dokonywaniu zmian w </w:t>
      </w:r>
      <w:r w:rsidR="005E672D" w:rsidRPr="005D5552">
        <w:rPr>
          <w:rFonts w:ascii="Acumin Pro" w:hAnsi="Acumin Pro"/>
          <w:sz w:val="20"/>
          <w:szCs w:val="20"/>
        </w:rPr>
        <w:t>D</w:t>
      </w:r>
      <w:r w:rsidRPr="005D5552">
        <w:rPr>
          <w:rFonts w:ascii="Acumin Pro" w:hAnsi="Acumin Pro"/>
          <w:sz w:val="20"/>
          <w:szCs w:val="20"/>
        </w:rPr>
        <w:t xml:space="preserve">okumentacji </w:t>
      </w:r>
      <w:r w:rsidR="00992293" w:rsidRPr="005D5552">
        <w:rPr>
          <w:rFonts w:ascii="Acumin Pro" w:hAnsi="Acumin Pro"/>
          <w:sz w:val="20"/>
          <w:szCs w:val="20"/>
        </w:rPr>
        <w:t xml:space="preserve"> oraz </w:t>
      </w:r>
      <w:r w:rsidR="00562A89" w:rsidRPr="005D5552">
        <w:rPr>
          <w:rFonts w:ascii="Acumin Pro" w:hAnsi="Acumin Pro"/>
          <w:sz w:val="20"/>
          <w:szCs w:val="20"/>
        </w:rPr>
        <w:t>uprawnieniach określonych w ust. 1 od pkt. 1 do pkt. 4</w:t>
      </w:r>
      <w:r w:rsidR="004046BF" w:rsidRPr="005D5552">
        <w:rPr>
          <w:rFonts w:ascii="Acumin Pro" w:hAnsi="Acumin Pro"/>
          <w:sz w:val="20"/>
          <w:szCs w:val="20"/>
        </w:rPr>
        <w:t xml:space="preserve"> powyżej</w:t>
      </w:r>
      <w:r w:rsidR="00EA0C57" w:rsidRPr="005D5552">
        <w:rPr>
          <w:rFonts w:ascii="Acumin Pro" w:hAnsi="Acumin Pro"/>
          <w:sz w:val="20"/>
          <w:szCs w:val="20"/>
        </w:rPr>
        <w:t>.</w:t>
      </w:r>
    </w:p>
    <w:p w14:paraId="3E99F410" w14:textId="41D3AA1D" w:rsidR="00D1019E" w:rsidRPr="005D5552" w:rsidRDefault="00D1019E" w:rsidP="005D5552">
      <w:pPr>
        <w:pStyle w:val="Akapitzlist"/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line="360" w:lineRule="auto"/>
        <w:ind w:left="360" w:right="163"/>
        <w:jc w:val="both"/>
        <w:rPr>
          <w:rFonts w:ascii="Acumin Pro" w:hAnsi="Acumin Pro"/>
          <w:sz w:val="20"/>
          <w:szCs w:val="20"/>
        </w:rPr>
      </w:pPr>
      <w:r w:rsidRPr="005D5552">
        <w:rPr>
          <w:rFonts w:ascii="Acumin Pro" w:hAnsi="Acumin Pro"/>
          <w:sz w:val="20"/>
          <w:szCs w:val="20"/>
        </w:rPr>
        <w:t xml:space="preserve">Wykonawca oświadcza, że wprowadzenie przez Zamawiającego zmian w </w:t>
      </w:r>
      <w:r w:rsidR="005E672D" w:rsidRPr="005D5552">
        <w:rPr>
          <w:rFonts w:ascii="Acumin Pro" w:hAnsi="Acumin Pro"/>
          <w:sz w:val="20"/>
          <w:szCs w:val="20"/>
        </w:rPr>
        <w:t>D</w:t>
      </w:r>
      <w:r w:rsidRPr="005D5552">
        <w:rPr>
          <w:rFonts w:ascii="Acumin Pro" w:hAnsi="Acumin Pro"/>
          <w:sz w:val="20"/>
          <w:szCs w:val="20"/>
        </w:rPr>
        <w:t xml:space="preserve">okumentacji, powierzenie dokonania takich zmian innym osobom, a także wykonywanie praw zależnych, nie będzie naruszało jego autorskich praw osobistych do </w:t>
      </w:r>
      <w:r w:rsidR="005E672D" w:rsidRPr="005D5552">
        <w:rPr>
          <w:rFonts w:ascii="Acumin Pro" w:hAnsi="Acumin Pro"/>
          <w:sz w:val="20"/>
          <w:szCs w:val="20"/>
        </w:rPr>
        <w:t>Dokumentacji</w:t>
      </w:r>
      <w:r w:rsidRPr="005D5552">
        <w:rPr>
          <w:rFonts w:ascii="Acumin Pro" w:hAnsi="Acumin Pro"/>
          <w:sz w:val="20"/>
          <w:szCs w:val="20"/>
        </w:rPr>
        <w:t>.</w:t>
      </w:r>
    </w:p>
    <w:p w14:paraId="3334D8DD" w14:textId="4881CD59" w:rsidR="00D1019E" w:rsidRPr="005D5552" w:rsidRDefault="00D1019E" w:rsidP="005D5552">
      <w:pPr>
        <w:pStyle w:val="Akapitzlist"/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line="360" w:lineRule="auto"/>
        <w:ind w:left="360" w:right="163"/>
        <w:jc w:val="both"/>
        <w:rPr>
          <w:rFonts w:ascii="Acumin Pro" w:hAnsi="Acumin Pro"/>
          <w:sz w:val="20"/>
          <w:szCs w:val="20"/>
        </w:rPr>
      </w:pPr>
      <w:r w:rsidRPr="005D5552">
        <w:rPr>
          <w:rFonts w:ascii="Acumin Pro" w:hAnsi="Acumin Pro"/>
          <w:color w:val="000000"/>
          <w:w w:val="101"/>
          <w:sz w:val="20"/>
          <w:szCs w:val="20"/>
        </w:rPr>
        <w:t xml:space="preserve">Wynagrodzenie Wykonawcy, o którym mowa w § 3 </w:t>
      </w:r>
      <w:r w:rsidR="00992293" w:rsidRPr="005D5552">
        <w:rPr>
          <w:rFonts w:ascii="Acumin Pro" w:hAnsi="Acumin Pro"/>
          <w:color w:val="000000"/>
          <w:w w:val="101"/>
          <w:sz w:val="20"/>
          <w:szCs w:val="20"/>
        </w:rPr>
        <w:t>ust. 1</w:t>
      </w:r>
      <w:r w:rsidR="004046BF" w:rsidRPr="005D5552">
        <w:rPr>
          <w:rFonts w:ascii="Acumin Pro" w:hAnsi="Acumin Pro"/>
          <w:color w:val="000000"/>
          <w:w w:val="101"/>
          <w:sz w:val="20"/>
          <w:szCs w:val="20"/>
        </w:rPr>
        <w:t xml:space="preserve"> niniejszej umowy</w:t>
      </w:r>
      <w:r w:rsidR="00992293" w:rsidRPr="005D5552">
        <w:rPr>
          <w:rFonts w:ascii="Acumin Pro" w:hAnsi="Acumin Pro"/>
          <w:color w:val="000000"/>
          <w:w w:val="101"/>
          <w:sz w:val="20"/>
          <w:szCs w:val="20"/>
        </w:rPr>
        <w:t xml:space="preserve"> </w:t>
      </w:r>
      <w:r w:rsidRPr="005D5552">
        <w:rPr>
          <w:rFonts w:ascii="Acumin Pro" w:hAnsi="Acumin Pro"/>
          <w:color w:val="000000"/>
          <w:w w:val="101"/>
          <w:sz w:val="20"/>
          <w:szCs w:val="20"/>
        </w:rPr>
        <w:t xml:space="preserve">obejmuje również wynagrodzenie z tytułu przeniesienia na Zamawiającego autorskich </w:t>
      </w:r>
      <w:r w:rsidR="00802D15" w:rsidRPr="005D5552">
        <w:rPr>
          <w:rFonts w:ascii="Acumin Pro" w:hAnsi="Acumin Pro"/>
          <w:color w:val="000000"/>
          <w:w w:val="101"/>
          <w:sz w:val="20"/>
          <w:szCs w:val="20"/>
        </w:rPr>
        <w:t xml:space="preserve">praw majątkowych </w:t>
      </w:r>
      <w:r w:rsidRPr="005D5552">
        <w:rPr>
          <w:rFonts w:ascii="Acumin Pro" w:hAnsi="Acumin Pro"/>
          <w:color w:val="000000"/>
          <w:w w:val="101"/>
          <w:sz w:val="20"/>
          <w:szCs w:val="20"/>
        </w:rPr>
        <w:t xml:space="preserve">oraz praw zależnych do </w:t>
      </w:r>
      <w:r w:rsidR="005E672D" w:rsidRPr="005D5552">
        <w:rPr>
          <w:rFonts w:ascii="Acumin Pro" w:hAnsi="Acumin Pro"/>
          <w:color w:val="000000"/>
          <w:w w:val="101"/>
          <w:sz w:val="20"/>
          <w:szCs w:val="20"/>
        </w:rPr>
        <w:t>Dokumentacji</w:t>
      </w:r>
      <w:r w:rsidRPr="005D5552">
        <w:rPr>
          <w:rFonts w:ascii="Acumin Pro" w:hAnsi="Acumin Pro"/>
          <w:color w:val="000000"/>
          <w:w w:val="101"/>
          <w:sz w:val="20"/>
          <w:szCs w:val="20"/>
        </w:rPr>
        <w:t>.</w:t>
      </w:r>
    </w:p>
    <w:p w14:paraId="0D7061F7" w14:textId="6E3DD1FD" w:rsidR="00D1019E" w:rsidRPr="005D5552" w:rsidRDefault="00D1019E" w:rsidP="005D5552">
      <w:pPr>
        <w:pStyle w:val="Akapitzlist"/>
        <w:widowControl w:val="0"/>
        <w:numPr>
          <w:ilvl w:val="0"/>
          <w:numId w:val="27"/>
        </w:numPr>
        <w:spacing w:line="360" w:lineRule="auto"/>
        <w:ind w:left="360"/>
        <w:jc w:val="both"/>
        <w:rPr>
          <w:rFonts w:ascii="Acumin Pro" w:hAnsi="Acumin Pro"/>
          <w:sz w:val="20"/>
          <w:szCs w:val="20"/>
        </w:rPr>
      </w:pPr>
      <w:r w:rsidRPr="005D5552">
        <w:rPr>
          <w:rFonts w:ascii="Acumin Pro" w:hAnsi="Acumin Pro"/>
          <w:sz w:val="20"/>
          <w:szCs w:val="20"/>
        </w:rPr>
        <w:t xml:space="preserve">Wykonawca zapewnia, że </w:t>
      </w:r>
      <w:r w:rsidR="005E672D" w:rsidRPr="005D5552">
        <w:rPr>
          <w:rFonts w:ascii="Acumin Pro" w:hAnsi="Acumin Pro"/>
          <w:sz w:val="20"/>
          <w:szCs w:val="20"/>
        </w:rPr>
        <w:t>D</w:t>
      </w:r>
      <w:r w:rsidRPr="005D5552">
        <w:rPr>
          <w:rFonts w:ascii="Acumin Pro" w:hAnsi="Acumin Pro"/>
          <w:sz w:val="20"/>
          <w:szCs w:val="20"/>
        </w:rPr>
        <w:t>okumentacja</w:t>
      </w:r>
      <w:r w:rsidR="005E672D" w:rsidRPr="005D5552">
        <w:rPr>
          <w:rFonts w:ascii="Acumin Pro" w:hAnsi="Acumin Pro"/>
          <w:sz w:val="20"/>
          <w:szCs w:val="20"/>
        </w:rPr>
        <w:t xml:space="preserve"> </w:t>
      </w:r>
      <w:r w:rsidRPr="005D5552">
        <w:rPr>
          <w:rFonts w:ascii="Acumin Pro" w:hAnsi="Acumin Pro"/>
          <w:sz w:val="20"/>
          <w:szCs w:val="20"/>
        </w:rPr>
        <w:t xml:space="preserve">(jako całość i jako osobne elementy) będzie całkowicie oryginalna i nie będzie naruszała </w:t>
      </w:r>
      <w:r w:rsidR="00802D15" w:rsidRPr="005D5552">
        <w:rPr>
          <w:rFonts w:ascii="Acumin Pro" w:hAnsi="Acumin Pro"/>
          <w:sz w:val="20"/>
          <w:szCs w:val="20"/>
        </w:rPr>
        <w:t xml:space="preserve">autorskich </w:t>
      </w:r>
      <w:r w:rsidRPr="005D5552">
        <w:rPr>
          <w:rFonts w:ascii="Acumin Pro" w:hAnsi="Acumin Pro"/>
          <w:sz w:val="20"/>
          <w:szCs w:val="20"/>
        </w:rPr>
        <w:t xml:space="preserve">praw </w:t>
      </w:r>
      <w:r w:rsidR="00802D15" w:rsidRPr="005D5552">
        <w:rPr>
          <w:rFonts w:ascii="Acumin Pro" w:hAnsi="Acumin Pro"/>
          <w:sz w:val="20"/>
          <w:szCs w:val="20"/>
        </w:rPr>
        <w:t xml:space="preserve"> majątkowych</w:t>
      </w:r>
      <w:r w:rsidR="00327DFA" w:rsidRPr="005D5552">
        <w:rPr>
          <w:rFonts w:ascii="Acumin Pro" w:hAnsi="Acumin Pro"/>
          <w:sz w:val="20"/>
          <w:szCs w:val="20"/>
        </w:rPr>
        <w:t xml:space="preserve"> </w:t>
      </w:r>
      <w:r w:rsidRPr="005D5552">
        <w:rPr>
          <w:rFonts w:ascii="Acumin Pro" w:hAnsi="Acumin Pro"/>
          <w:sz w:val="20"/>
          <w:szCs w:val="20"/>
        </w:rPr>
        <w:t xml:space="preserve">innych osób/podmiotów, w tym również będzie wolna od innych wad prawnych i fizycznych, które mogłyby spowodować odpowiedzialność Zamawiającego. Ponadto Wykonawca zapewnia, że </w:t>
      </w:r>
      <w:r w:rsidR="005E672D" w:rsidRPr="005D5552">
        <w:rPr>
          <w:rFonts w:ascii="Acumin Pro" w:hAnsi="Acumin Pro"/>
          <w:sz w:val="20"/>
          <w:szCs w:val="20"/>
        </w:rPr>
        <w:t>D</w:t>
      </w:r>
      <w:r w:rsidRPr="005D5552">
        <w:rPr>
          <w:rFonts w:ascii="Acumin Pro" w:hAnsi="Acumin Pro"/>
          <w:sz w:val="20"/>
          <w:szCs w:val="20"/>
        </w:rPr>
        <w:t xml:space="preserve">okumentacja, w tym jej poszczególne części nie będzie naruszała żadnych praw osób trzecich i że </w:t>
      </w:r>
      <w:r w:rsidR="00A26C10" w:rsidRPr="005D5552">
        <w:rPr>
          <w:rFonts w:ascii="Acumin Pro" w:hAnsi="Acumin Pro"/>
          <w:sz w:val="20"/>
          <w:szCs w:val="20"/>
        </w:rPr>
        <w:t xml:space="preserve">autorskie </w:t>
      </w:r>
      <w:r w:rsidRPr="005D5552">
        <w:rPr>
          <w:rFonts w:ascii="Acumin Pro" w:hAnsi="Acumin Pro"/>
          <w:sz w:val="20"/>
          <w:szCs w:val="20"/>
        </w:rPr>
        <w:t xml:space="preserve">prawa </w:t>
      </w:r>
      <w:r w:rsidR="00A26C10" w:rsidRPr="005D5552">
        <w:rPr>
          <w:rFonts w:ascii="Acumin Pro" w:hAnsi="Acumin Pro"/>
          <w:sz w:val="20"/>
          <w:szCs w:val="20"/>
        </w:rPr>
        <w:t xml:space="preserve">majątkowe </w:t>
      </w:r>
      <w:r w:rsidRPr="005D5552">
        <w:rPr>
          <w:rFonts w:ascii="Acumin Pro" w:hAnsi="Acumin Pro"/>
          <w:sz w:val="20"/>
          <w:szCs w:val="20"/>
        </w:rPr>
        <w:t xml:space="preserve">Wykonawcy do </w:t>
      </w:r>
      <w:r w:rsidR="005E672D" w:rsidRPr="005D5552">
        <w:rPr>
          <w:rFonts w:ascii="Acumin Pro" w:hAnsi="Acumin Pro"/>
          <w:sz w:val="20"/>
          <w:szCs w:val="20"/>
        </w:rPr>
        <w:t>D</w:t>
      </w:r>
      <w:r w:rsidRPr="005D5552">
        <w:rPr>
          <w:rFonts w:ascii="Acumin Pro" w:hAnsi="Acumin Pro"/>
          <w:sz w:val="20"/>
          <w:szCs w:val="20"/>
        </w:rPr>
        <w:t xml:space="preserve">okumentacji nie są ograniczone w zakresie objętym niniejszą umową. </w:t>
      </w:r>
    </w:p>
    <w:p w14:paraId="2B6B05BE" w14:textId="2D354847" w:rsidR="00D1019E" w:rsidRPr="005D5552" w:rsidRDefault="00D1019E" w:rsidP="005D5552">
      <w:pPr>
        <w:pStyle w:val="Akapitzlist"/>
        <w:widowControl w:val="0"/>
        <w:numPr>
          <w:ilvl w:val="0"/>
          <w:numId w:val="27"/>
        </w:numPr>
        <w:spacing w:line="360" w:lineRule="auto"/>
        <w:ind w:left="360"/>
        <w:jc w:val="both"/>
        <w:rPr>
          <w:rFonts w:ascii="Acumin Pro" w:hAnsi="Acumin Pro"/>
          <w:sz w:val="20"/>
          <w:szCs w:val="20"/>
        </w:rPr>
      </w:pPr>
      <w:r w:rsidRPr="005D5552">
        <w:rPr>
          <w:rFonts w:ascii="Acumin Pro" w:hAnsi="Acumin Pro"/>
          <w:sz w:val="20"/>
          <w:szCs w:val="20"/>
        </w:rPr>
        <w:t xml:space="preserve">W przypadku, gdy wobec Zamawiającego zostaną skierowane jakiekolwiek roszczenia dotyczące </w:t>
      </w:r>
      <w:r w:rsidR="005E672D" w:rsidRPr="005D5552">
        <w:rPr>
          <w:rFonts w:ascii="Acumin Pro" w:hAnsi="Acumin Pro"/>
          <w:sz w:val="20"/>
          <w:szCs w:val="20"/>
        </w:rPr>
        <w:t>D</w:t>
      </w:r>
      <w:r w:rsidRPr="005D5552">
        <w:rPr>
          <w:rFonts w:ascii="Acumin Pro" w:hAnsi="Acumin Pro"/>
          <w:sz w:val="20"/>
          <w:szCs w:val="20"/>
        </w:rPr>
        <w:t>okumentacji, Wykonawca zobowiązuje się ściśle współpracować z Zamawiającym w celu wyjaśnienia takich roszczeń oraz pokryć wszelkie koszty i szkody Zamawiającego (w tym utracone korzyści) powstałe na skutek zgłoszenia takich roszczeń.</w:t>
      </w:r>
    </w:p>
    <w:p w14:paraId="43C808AA" w14:textId="0EF5FDCD" w:rsidR="00D1019E" w:rsidRPr="005D5552" w:rsidRDefault="00D1019E" w:rsidP="005D5552">
      <w:pPr>
        <w:pStyle w:val="Akapitzlist"/>
        <w:numPr>
          <w:ilvl w:val="0"/>
          <w:numId w:val="27"/>
        </w:numPr>
        <w:tabs>
          <w:tab w:val="left" w:pos="0"/>
        </w:tabs>
        <w:spacing w:line="360" w:lineRule="auto"/>
        <w:ind w:left="360"/>
        <w:jc w:val="both"/>
        <w:rPr>
          <w:rFonts w:ascii="Acumin Pro" w:hAnsi="Acumin Pro"/>
          <w:sz w:val="20"/>
          <w:szCs w:val="20"/>
        </w:rPr>
      </w:pPr>
      <w:r w:rsidRPr="005D5552">
        <w:rPr>
          <w:rFonts w:ascii="Acumin Pro" w:hAnsi="Acumin Pro"/>
          <w:sz w:val="20"/>
          <w:szCs w:val="20"/>
        </w:rPr>
        <w:t xml:space="preserve">W związku z roszczeniem osób trzecich z tytułu naruszenia ich praw, m.in. praw autorskich związanych z wykorzystaniem przez Zamawiającego </w:t>
      </w:r>
      <w:r w:rsidR="005E672D" w:rsidRPr="005D5552">
        <w:rPr>
          <w:rFonts w:ascii="Acumin Pro" w:hAnsi="Acumin Pro"/>
          <w:sz w:val="20"/>
          <w:szCs w:val="20"/>
        </w:rPr>
        <w:t xml:space="preserve">Dokumentacji </w:t>
      </w:r>
      <w:r w:rsidRPr="005D5552">
        <w:rPr>
          <w:rFonts w:ascii="Acumin Pro" w:hAnsi="Acumin Pro"/>
          <w:sz w:val="20"/>
          <w:szCs w:val="20"/>
        </w:rPr>
        <w:t xml:space="preserve">odpowiedzialność ponosi Wykonawca, </w:t>
      </w:r>
      <w:r w:rsidRPr="005D5552">
        <w:rPr>
          <w:rFonts w:ascii="Acumin Pro" w:hAnsi="Acumin Pro"/>
          <w:sz w:val="20"/>
          <w:szCs w:val="20"/>
        </w:rPr>
        <w:lastRenderedPageBreak/>
        <w:t xml:space="preserve">a odpowiedzialność Zamawiającego jest wyłączona. Wykonawca zobowiązuje się także do przystąpienia na swój własny koszt, na wezwanie Zamawiającego lub kompetentnego organu, do jakiegokolwiek postępowania sądowego lub pozasądowego toczącego się z udziałem Zamawiającego, a wynikającego z okoliczności, o których mowa w niniejszym paragrafie oraz poniesienia wszelkich kosztów wszczętych postępowań. </w:t>
      </w:r>
    </w:p>
    <w:p w14:paraId="6C0135E6" w14:textId="54ADD52A" w:rsidR="00D1019E" w:rsidRPr="005D5552" w:rsidRDefault="00D1019E" w:rsidP="005D5552">
      <w:pPr>
        <w:pStyle w:val="Akapitzlist"/>
        <w:widowControl w:val="0"/>
        <w:numPr>
          <w:ilvl w:val="0"/>
          <w:numId w:val="27"/>
        </w:numPr>
        <w:spacing w:line="360" w:lineRule="auto"/>
        <w:ind w:left="360"/>
        <w:jc w:val="both"/>
        <w:rPr>
          <w:rFonts w:ascii="Acumin Pro" w:hAnsi="Acumin Pro"/>
          <w:sz w:val="20"/>
          <w:szCs w:val="20"/>
        </w:rPr>
      </w:pPr>
      <w:r w:rsidRPr="005D5552">
        <w:rPr>
          <w:rFonts w:ascii="Acumin Pro" w:hAnsi="Acumin Pro" w:cs="Arial"/>
          <w:sz w:val="20"/>
          <w:szCs w:val="20"/>
        </w:rPr>
        <w:t xml:space="preserve">Uprawnienie Zamawiającego z tytułu gwarancji i rękojmi za wady prawne </w:t>
      </w:r>
      <w:r w:rsidR="005E672D" w:rsidRPr="005D5552">
        <w:rPr>
          <w:rFonts w:ascii="Acumin Pro" w:hAnsi="Acumin Pro" w:cs="Arial"/>
          <w:sz w:val="20"/>
          <w:szCs w:val="20"/>
        </w:rPr>
        <w:t>D</w:t>
      </w:r>
      <w:r w:rsidRPr="005D5552">
        <w:rPr>
          <w:rFonts w:ascii="Acumin Pro" w:hAnsi="Acumin Pro" w:cs="Arial"/>
          <w:sz w:val="20"/>
          <w:szCs w:val="20"/>
        </w:rPr>
        <w:t xml:space="preserve">okumentacji lub ich części wygasają w stosunku do Wykonawcy po upływie </w:t>
      </w:r>
      <w:r w:rsidR="00EA0C57" w:rsidRPr="005D5552">
        <w:rPr>
          <w:rFonts w:ascii="Acumin Pro" w:hAnsi="Acumin Pro" w:cs="Arial"/>
          <w:sz w:val="20"/>
          <w:szCs w:val="20"/>
        </w:rPr>
        <w:t>15</w:t>
      </w:r>
      <w:r w:rsidRPr="005D5552">
        <w:rPr>
          <w:rFonts w:ascii="Acumin Pro" w:hAnsi="Acumin Pro" w:cs="Arial"/>
          <w:sz w:val="20"/>
          <w:szCs w:val="20"/>
        </w:rPr>
        <w:t xml:space="preserve"> lat od dnia podpisania niniejszej umowy.</w:t>
      </w:r>
    </w:p>
    <w:p w14:paraId="057DB816" w14:textId="167C3F78" w:rsidR="006D3EFD" w:rsidRPr="005D5552" w:rsidRDefault="006D3EFD" w:rsidP="005D5552">
      <w:pPr>
        <w:spacing w:line="360" w:lineRule="auto"/>
        <w:jc w:val="center"/>
        <w:rPr>
          <w:rFonts w:ascii="Acumin Pro" w:hAnsi="Acumin Pro"/>
          <w:b/>
          <w:bCs/>
          <w:sz w:val="20"/>
          <w:szCs w:val="20"/>
        </w:rPr>
      </w:pPr>
      <w:r w:rsidRPr="005D5552">
        <w:rPr>
          <w:rFonts w:ascii="Acumin Pro" w:hAnsi="Acumin Pro"/>
          <w:b/>
          <w:bCs/>
          <w:sz w:val="20"/>
          <w:szCs w:val="20"/>
        </w:rPr>
        <w:t xml:space="preserve">§ </w:t>
      </w:r>
      <w:r w:rsidR="00220CC9" w:rsidRPr="005D5552">
        <w:rPr>
          <w:rFonts w:ascii="Acumin Pro" w:hAnsi="Acumin Pro"/>
          <w:b/>
          <w:bCs/>
          <w:sz w:val="20"/>
          <w:szCs w:val="20"/>
        </w:rPr>
        <w:t>1</w:t>
      </w:r>
      <w:r w:rsidR="00D629E7">
        <w:rPr>
          <w:rFonts w:ascii="Acumin Pro" w:hAnsi="Acumin Pro"/>
          <w:b/>
          <w:bCs/>
          <w:sz w:val="20"/>
          <w:szCs w:val="20"/>
        </w:rPr>
        <w:t>5</w:t>
      </w:r>
    </w:p>
    <w:p w14:paraId="430BDD76" w14:textId="59221388" w:rsidR="006D3EFD" w:rsidRPr="005D5552" w:rsidRDefault="006D3EFD" w:rsidP="005D5552">
      <w:pPr>
        <w:spacing w:line="360" w:lineRule="auto"/>
        <w:jc w:val="center"/>
        <w:rPr>
          <w:rFonts w:ascii="Acumin Pro" w:hAnsi="Acumin Pro"/>
          <w:b/>
          <w:bCs/>
          <w:sz w:val="20"/>
          <w:szCs w:val="20"/>
        </w:rPr>
      </w:pPr>
      <w:r w:rsidRPr="005D5552">
        <w:rPr>
          <w:rFonts w:ascii="Acumin Pro" w:hAnsi="Acumin Pro"/>
          <w:b/>
          <w:bCs/>
          <w:sz w:val="20"/>
          <w:szCs w:val="20"/>
        </w:rPr>
        <w:t>Ochrona danych osobowych</w:t>
      </w:r>
    </w:p>
    <w:p w14:paraId="393BDDEC" w14:textId="4AB6650A" w:rsidR="006D3EFD" w:rsidRPr="005D5552" w:rsidRDefault="006D3EFD" w:rsidP="005D5552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cumin Pro" w:hAnsi="Acumin Pro"/>
          <w:sz w:val="20"/>
          <w:szCs w:val="20"/>
        </w:rPr>
      </w:pPr>
      <w:r w:rsidRPr="005D5552">
        <w:rPr>
          <w:rFonts w:ascii="Acumin Pro" w:hAnsi="Acumin Pro"/>
          <w:sz w:val="20"/>
          <w:szCs w:val="20"/>
        </w:rPr>
        <w:t>Wykonawca oświadcza Zamawiającemu, że wypełnił lub wypełni obowiązki informacyjne, przewidziane w art. 13 lub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danych), zwanego dalej RODO, wobec osób fizycznych, których dane osobowe podał lub poda Zamawiającemu, w związku z przedstawieniem oferty i zawarciem niniejszej umowy.</w:t>
      </w:r>
    </w:p>
    <w:p w14:paraId="48BD6958" w14:textId="3B0CEFC1" w:rsidR="006D3EFD" w:rsidRPr="005D5552" w:rsidRDefault="006D3EFD" w:rsidP="005D5552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cumin Pro" w:hAnsi="Acumin Pro"/>
          <w:sz w:val="20"/>
          <w:szCs w:val="20"/>
        </w:rPr>
      </w:pPr>
      <w:r w:rsidRPr="005D5552">
        <w:rPr>
          <w:rFonts w:ascii="Acumin Pro" w:hAnsi="Acumin Pro"/>
          <w:sz w:val="20"/>
          <w:szCs w:val="20"/>
        </w:rPr>
        <w:t>Zamawiający oświadcza, że wypełnił obowiązki informacyjne, przewidziane w art. 13 lub art. 14 RODO wobec osób fizycznych, których dane osobowe podał Wykonawcy w związku z zawarciem niniejszej umowy.</w:t>
      </w:r>
    </w:p>
    <w:p w14:paraId="257F412B" w14:textId="513E7789" w:rsidR="006D3EFD" w:rsidRPr="005D5552" w:rsidRDefault="006D3EFD" w:rsidP="005D5552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cumin Pro" w:hAnsi="Acumin Pro"/>
          <w:sz w:val="20"/>
          <w:szCs w:val="20"/>
        </w:rPr>
      </w:pPr>
      <w:r w:rsidRPr="005D5552">
        <w:rPr>
          <w:rFonts w:ascii="Acumin Pro" w:hAnsi="Acumin Pro"/>
          <w:sz w:val="20"/>
          <w:szCs w:val="20"/>
        </w:rPr>
        <w:t>Wykonawca oświadcza Zamawiającemu, że wypełniono względem niego obowiązki informacyjne, przewidziane w art. 13 lub art. 14 RODO, poprzez wskazanie mu miejsca, gdzie znajdują się wymagane w tych przepisach informacje. Miejscem tym jest strona internetowa Zamawiającego www.mnp.art.pl (zakładka „ochrona danych osobowych”).</w:t>
      </w:r>
    </w:p>
    <w:p w14:paraId="1DF3CD30" w14:textId="5913B93A" w:rsidR="006D3EFD" w:rsidRPr="005D5552" w:rsidRDefault="006D3EFD" w:rsidP="005D5552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cumin Pro" w:hAnsi="Acumin Pro"/>
          <w:sz w:val="20"/>
          <w:szCs w:val="20"/>
        </w:rPr>
      </w:pPr>
      <w:r w:rsidRPr="005D5552">
        <w:rPr>
          <w:rFonts w:ascii="Acumin Pro" w:hAnsi="Acumin Pro"/>
          <w:sz w:val="20"/>
          <w:szCs w:val="20"/>
        </w:rPr>
        <w:t>Strony oświadczają, że osoby fizyczne, o których mowa w ust. 1 i 2 niniejszego paragrafu, zostaną poinformowane o treści niniejszego paragrafu umowy. Osoba fizyczna, której dane dotyczą, może wykonywać swoje prawa wynikające z RODO wobec każdego z administratorów (Zamawiającego i Wykonawcy).</w:t>
      </w:r>
    </w:p>
    <w:p w14:paraId="2D13779D" w14:textId="77777777" w:rsidR="006D3EFD" w:rsidRPr="005D5552" w:rsidRDefault="006D3EFD" w:rsidP="005D5552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cumin Pro" w:hAnsi="Acumin Pro"/>
          <w:sz w:val="20"/>
          <w:szCs w:val="20"/>
        </w:rPr>
      </w:pPr>
      <w:r w:rsidRPr="005D5552">
        <w:rPr>
          <w:rFonts w:ascii="Acumin Pro" w:hAnsi="Acumin Pro"/>
          <w:sz w:val="20"/>
          <w:szCs w:val="20"/>
        </w:rPr>
        <w:t>Wykonawca zobowiązuje się, że wszelkie dane osobowe uzyskane od Zamawiającego w związku z realizacją umowy będą przetwarzane z jego strony przez upoważnione do tego osoby.</w:t>
      </w:r>
    </w:p>
    <w:p w14:paraId="56DC722C" w14:textId="67D1FC1A" w:rsidR="000E09C8" w:rsidRPr="005D5552" w:rsidRDefault="000E09C8" w:rsidP="005D5552">
      <w:pPr>
        <w:spacing w:line="360" w:lineRule="auto"/>
        <w:jc w:val="center"/>
        <w:rPr>
          <w:rFonts w:ascii="Acumin Pro" w:hAnsi="Acumin Pro"/>
          <w:b/>
          <w:bCs/>
          <w:sz w:val="20"/>
          <w:szCs w:val="20"/>
        </w:rPr>
      </w:pPr>
      <w:r w:rsidRPr="005D5552">
        <w:rPr>
          <w:rFonts w:ascii="Acumin Pro" w:hAnsi="Acumin Pro"/>
          <w:b/>
          <w:bCs/>
          <w:sz w:val="20"/>
          <w:szCs w:val="20"/>
        </w:rPr>
        <w:t>§ 1</w:t>
      </w:r>
      <w:r w:rsidR="00D629E7">
        <w:rPr>
          <w:rFonts w:ascii="Acumin Pro" w:hAnsi="Acumin Pro"/>
          <w:b/>
          <w:bCs/>
          <w:sz w:val="20"/>
          <w:szCs w:val="20"/>
        </w:rPr>
        <w:t>6</w:t>
      </w:r>
    </w:p>
    <w:p w14:paraId="6214E2A4" w14:textId="77777777" w:rsidR="000E09C8" w:rsidRPr="005D5552" w:rsidRDefault="000E09C8" w:rsidP="005D5552">
      <w:pPr>
        <w:spacing w:line="360" w:lineRule="auto"/>
        <w:jc w:val="center"/>
        <w:rPr>
          <w:rFonts w:ascii="Acumin Pro" w:hAnsi="Acumin Pro"/>
          <w:b/>
          <w:bCs/>
          <w:sz w:val="20"/>
          <w:szCs w:val="20"/>
        </w:rPr>
      </w:pPr>
      <w:r w:rsidRPr="005D5552">
        <w:rPr>
          <w:rFonts w:ascii="Acumin Pro" w:hAnsi="Acumin Pro"/>
          <w:b/>
          <w:bCs/>
          <w:sz w:val="20"/>
          <w:szCs w:val="20"/>
        </w:rPr>
        <w:t>Informacje zastrzeżone</w:t>
      </w:r>
    </w:p>
    <w:p w14:paraId="12F49098" w14:textId="77777777" w:rsidR="000E09C8" w:rsidRPr="005D5552" w:rsidRDefault="000E09C8" w:rsidP="005D5552">
      <w:pPr>
        <w:pStyle w:val="Akapitzlist"/>
        <w:numPr>
          <w:ilvl w:val="0"/>
          <w:numId w:val="57"/>
        </w:numPr>
        <w:spacing w:line="360" w:lineRule="auto"/>
        <w:jc w:val="both"/>
        <w:rPr>
          <w:rFonts w:ascii="Acumin Pro" w:hAnsi="Acumin Pro" w:cs="Arial"/>
          <w:sz w:val="20"/>
          <w:szCs w:val="20"/>
        </w:rPr>
      </w:pPr>
      <w:r w:rsidRPr="005D5552">
        <w:rPr>
          <w:rFonts w:ascii="Acumin Pro" w:hAnsi="Acumin Pro" w:cs="Arial"/>
          <w:sz w:val="20"/>
          <w:szCs w:val="20"/>
        </w:rPr>
        <w:t>Z uwagi na udostępnianie informacji zastrzeżonych Wykonawca zobowiązuje się do:</w:t>
      </w:r>
    </w:p>
    <w:p w14:paraId="1EDA398A" w14:textId="7F74CA2D" w:rsidR="000E09C8" w:rsidRPr="005D5552" w:rsidRDefault="000E09C8" w:rsidP="005D5552">
      <w:pPr>
        <w:pStyle w:val="Akapitzlist"/>
        <w:numPr>
          <w:ilvl w:val="0"/>
          <w:numId w:val="58"/>
        </w:numPr>
        <w:spacing w:line="360" w:lineRule="auto"/>
        <w:jc w:val="both"/>
        <w:rPr>
          <w:rFonts w:ascii="Acumin Pro" w:hAnsi="Acumin Pro" w:cs="Arial"/>
          <w:sz w:val="20"/>
          <w:szCs w:val="20"/>
        </w:rPr>
      </w:pPr>
      <w:r w:rsidRPr="005D5552">
        <w:rPr>
          <w:rFonts w:ascii="Acumin Pro" w:hAnsi="Acumin Pro" w:cs="Arial"/>
          <w:sz w:val="20"/>
          <w:szCs w:val="20"/>
        </w:rPr>
        <w:t xml:space="preserve">zachowania w ścisłej tajemnicy wszelkich informacji technicznych, technologicznych, prawnych i organizacyjnych zawartych w </w:t>
      </w:r>
      <w:r w:rsidR="00D629E7">
        <w:rPr>
          <w:rFonts w:ascii="Acumin Pro" w:hAnsi="Acumin Pro" w:cs="Arial"/>
          <w:sz w:val="20"/>
          <w:szCs w:val="20"/>
        </w:rPr>
        <w:t>Dokumentacji Projektowej</w:t>
      </w:r>
      <w:r w:rsidR="00D629E7" w:rsidRPr="00B60A0D">
        <w:rPr>
          <w:rFonts w:ascii="Acumin Pro" w:hAnsi="Acumin Pro" w:cs="Arial"/>
          <w:sz w:val="20"/>
          <w:szCs w:val="20"/>
        </w:rPr>
        <w:t xml:space="preserve"> dotyczącej </w:t>
      </w:r>
      <w:r w:rsidR="00D629E7">
        <w:rPr>
          <w:rFonts w:ascii="Acumin Pro" w:hAnsi="Acumin Pro" w:cs="Arial"/>
          <w:sz w:val="20"/>
          <w:szCs w:val="20"/>
        </w:rPr>
        <w:t>instalacji SSWiN, CCTV i IT w Galerii Sztuki Starożytnej Muzeum Narodowego w Poznaniu</w:t>
      </w:r>
      <w:r w:rsidRPr="005D5552">
        <w:rPr>
          <w:rFonts w:ascii="Acumin Pro" w:hAnsi="Acumin Pro" w:cs="Arial"/>
          <w:sz w:val="20"/>
          <w:szCs w:val="20"/>
        </w:rPr>
        <w:t>, uzyskanych w związku z realizacją niniejszej umowy niezależnie od formy przekazania tych informacji i źródła;</w:t>
      </w:r>
    </w:p>
    <w:p w14:paraId="4B773DE8" w14:textId="77777777" w:rsidR="000E09C8" w:rsidRPr="005D5552" w:rsidRDefault="000E09C8" w:rsidP="005D5552">
      <w:pPr>
        <w:pStyle w:val="Akapitzlist"/>
        <w:numPr>
          <w:ilvl w:val="0"/>
          <w:numId w:val="58"/>
        </w:numPr>
        <w:spacing w:line="360" w:lineRule="auto"/>
        <w:jc w:val="both"/>
        <w:rPr>
          <w:rFonts w:ascii="Acumin Pro" w:hAnsi="Acumin Pro" w:cs="Arial"/>
          <w:sz w:val="20"/>
          <w:szCs w:val="20"/>
        </w:rPr>
      </w:pPr>
      <w:r w:rsidRPr="005D5552">
        <w:rPr>
          <w:rFonts w:ascii="Acumin Pro" w:hAnsi="Acumin Pro" w:cs="Arial"/>
          <w:sz w:val="20"/>
          <w:szCs w:val="20"/>
        </w:rPr>
        <w:t>wykorzystania informacji zastrzeżonych jedynie w celu realizacji przedmiotu niniejszej umowy;</w:t>
      </w:r>
    </w:p>
    <w:p w14:paraId="5903BBBA" w14:textId="77777777" w:rsidR="000E09C8" w:rsidRPr="005D5552" w:rsidRDefault="000E09C8" w:rsidP="005D5552">
      <w:pPr>
        <w:pStyle w:val="Akapitzlist"/>
        <w:numPr>
          <w:ilvl w:val="0"/>
          <w:numId w:val="58"/>
        </w:numPr>
        <w:spacing w:line="360" w:lineRule="auto"/>
        <w:jc w:val="both"/>
        <w:rPr>
          <w:rFonts w:ascii="Acumin Pro" w:hAnsi="Acumin Pro" w:cs="Arial"/>
          <w:sz w:val="20"/>
          <w:szCs w:val="20"/>
        </w:rPr>
      </w:pPr>
      <w:bookmarkStart w:id="3" w:name="_Hlk159492949"/>
      <w:r w:rsidRPr="005D5552">
        <w:rPr>
          <w:rFonts w:ascii="Acumin Pro" w:hAnsi="Acumin Pro" w:cs="Arial"/>
          <w:sz w:val="20"/>
          <w:szCs w:val="20"/>
        </w:rPr>
        <w:t>zapewnienia odpowiedniego i bezpiecznego sposobu przechowywania wszystkich informacji zastrzeżonych, do których dostęp będzie posiadać Wykonawca w związku z realizacją niniejszej umowy;</w:t>
      </w:r>
      <w:bookmarkEnd w:id="3"/>
    </w:p>
    <w:p w14:paraId="2D6360F1" w14:textId="77777777" w:rsidR="000E09C8" w:rsidRPr="005D5552" w:rsidRDefault="000E09C8" w:rsidP="005D5552">
      <w:pPr>
        <w:pStyle w:val="Akapitzlist"/>
        <w:numPr>
          <w:ilvl w:val="0"/>
          <w:numId w:val="58"/>
        </w:numPr>
        <w:spacing w:line="360" w:lineRule="auto"/>
        <w:jc w:val="both"/>
        <w:rPr>
          <w:rFonts w:ascii="Acumin Pro" w:hAnsi="Acumin Pro" w:cs="Arial"/>
          <w:sz w:val="20"/>
          <w:szCs w:val="20"/>
        </w:rPr>
      </w:pPr>
      <w:r w:rsidRPr="005D5552">
        <w:rPr>
          <w:rFonts w:ascii="Acumin Pro" w:hAnsi="Acumin Pro" w:cs="Arial"/>
          <w:sz w:val="20"/>
          <w:szCs w:val="20"/>
        </w:rPr>
        <w:lastRenderedPageBreak/>
        <w:t>zapewnienia dostępu do informacji zastrzeżonych wyłącznie osobom biorącym udział w realizacji niniejszej umowy ze strony Wykonawcy, którym dostęp ten jest niezbędny dla prawidłowej realizacji niniejszej umowy;</w:t>
      </w:r>
    </w:p>
    <w:p w14:paraId="5D039C36" w14:textId="77777777" w:rsidR="000E09C8" w:rsidRPr="005D5552" w:rsidRDefault="000E09C8" w:rsidP="005D5552">
      <w:pPr>
        <w:pStyle w:val="Akapitzlist"/>
        <w:numPr>
          <w:ilvl w:val="0"/>
          <w:numId w:val="58"/>
        </w:numPr>
        <w:spacing w:line="360" w:lineRule="auto"/>
        <w:jc w:val="both"/>
        <w:rPr>
          <w:rFonts w:ascii="Acumin Pro" w:hAnsi="Acumin Pro" w:cs="Arial"/>
          <w:sz w:val="20"/>
          <w:szCs w:val="20"/>
        </w:rPr>
      </w:pPr>
      <w:r w:rsidRPr="005D5552">
        <w:rPr>
          <w:rFonts w:ascii="Acumin Pro" w:hAnsi="Acumin Pro" w:cs="Arial"/>
          <w:sz w:val="20"/>
          <w:szCs w:val="20"/>
        </w:rPr>
        <w:t>podjęcia wszelkich niezbędnych kroków dla zapewnienia, że żaden pracownik/firma otrzymująca informacje zastrzeżone w celu realizacji przedmiotu niniejszej umowy nie ujawni tych informacji, ani ich źródła, zarówno w całości, jak i w części  osobom lub firmom trzecim bez uzyskania uprzednio wyraźnego upoważnienia w formie pisemnej pod rygorem nieważności od Zamawiającego w szczególności  poinformowania wszystkich osób uczestniczących w realizacji niniejszej umowy ze strony Wykonawcy o zastrzeżonym charakterze udostępnianych i przekazywanych informacji, pouczenia w sprawie ich traktowania jako zastrzeżonych oraz odebrania o tych osób oświadczenia o zachowaniu zastrzeżonych, zgodnie z ust. 2 niniejszego paragrafu;</w:t>
      </w:r>
    </w:p>
    <w:p w14:paraId="26898042" w14:textId="77777777" w:rsidR="000E09C8" w:rsidRPr="005D5552" w:rsidRDefault="000E09C8" w:rsidP="005D5552">
      <w:pPr>
        <w:pStyle w:val="Akapitzlist"/>
        <w:numPr>
          <w:ilvl w:val="0"/>
          <w:numId w:val="58"/>
        </w:numPr>
        <w:spacing w:line="360" w:lineRule="auto"/>
        <w:jc w:val="both"/>
        <w:rPr>
          <w:rFonts w:ascii="Acumin Pro" w:hAnsi="Acumin Pro" w:cs="Arial"/>
          <w:sz w:val="20"/>
          <w:szCs w:val="20"/>
        </w:rPr>
      </w:pPr>
      <w:r w:rsidRPr="005D5552">
        <w:rPr>
          <w:rFonts w:ascii="Acumin Pro" w:hAnsi="Acumin Pro" w:cs="Arial"/>
          <w:sz w:val="20"/>
          <w:szCs w:val="20"/>
        </w:rPr>
        <w:t>niekopiowania, niepowielania ani niezwielokrotniania informacji poufnych w jakikolwiek sposób, chyba że wcześniej w sposób wyraźny zostanie udzielona w formie pisemnej pod rygorem nieważności zgoda Zamawiającego na taką czynność i dokonanie czynności jest niezbędne w związku z realizacją niniejszej umowy;</w:t>
      </w:r>
    </w:p>
    <w:p w14:paraId="17DB4DA3" w14:textId="77777777" w:rsidR="000E09C8" w:rsidRPr="005D5552" w:rsidRDefault="000E09C8" w:rsidP="005D5552">
      <w:pPr>
        <w:pStyle w:val="Akapitzlist"/>
        <w:numPr>
          <w:ilvl w:val="0"/>
          <w:numId w:val="58"/>
        </w:numPr>
        <w:spacing w:line="360" w:lineRule="auto"/>
        <w:jc w:val="both"/>
        <w:rPr>
          <w:rFonts w:ascii="Acumin Pro" w:hAnsi="Acumin Pro" w:cs="Arial"/>
          <w:sz w:val="20"/>
          <w:szCs w:val="20"/>
        </w:rPr>
      </w:pPr>
      <w:r w:rsidRPr="005D5552">
        <w:rPr>
          <w:rFonts w:ascii="Acumin Pro" w:hAnsi="Acumin Pro" w:cs="Arial"/>
          <w:sz w:val="20"/>
          <w:szCs w:val="20"/>
        </w:rPr>
        <w:t>na pisemny wniosek Zamawiającego, a w przypadku zakończenia niniejszej realizacji bez konieczności składania przez Zamawiającego pisemnego wniosku, Wykonawca zobowiązany jest do niezwłocznego, ale w okresie nie dłuższym niż 5 dni, zniszczenia, trwałego usunięcia z pamięci masowych Wykonawcy, na własny koszt danych zawierających jakiekolwiek informacje zastrzeżone w sposób uniemożliwiający ich odzyskanie.</w:t>
      </w:r>
    </w:p>
    <w:p w14:paraId="0F8C3710" w14:textId="28433ECA" w:rsidR="000E09C8" w:rsidRPr="005D5552" w:rsidRDefault="000E09C8" w:rsidP="005D5552">
      <w:pPr>
        <w:pStyle w:val="Akapitzlist"/>
        <w:numPr>
          <w:ilvl w:val="0"/>
          <w:numId w:val="57"/>
        </w:numPr>
        <w:spacing w:line="360" w:lineRule="auto"/>
        <w:jc w:val="both"/>
        <w:rPr>
          <w:rFonts w:ascii="Acumin Pro" w:hAnsi="Acumin Pro" w:cs="Arial"/>
          <w:sz w:val="20"/>
          <w:szCs w:val="20"/>
        </w:rPr>
      </w:pPr>
      <w:bookmarkStart w:id="4" w:name="_Hlk159497359"/>
      <w:r w:rsidRPr="005D5552">
        <w:rPr>
          <w:rFonts w:ascii="Acumin Pro" w:hAnsi="Acumin Pro" w:cs="Arial"/>
          <w:sz w:val="20"/>
          <w:szCs w:val="20"/>
        </w:rPr>
        <w:t xml:space="preserve">Osoby biorące udział w realizacji niniejszej umowy ze strony Wykonawcy złożą oświadczenie zobowiązujące ich do zachowania w tajemnicy przedsiębiorstwa według wzoru określonego w </w:t>
      </w:r>
      <w:r w:rsidRPr="005D5552">
        <w:rPr>
          <w:rFonts w:ascii="Acumin Pro" w:hAnsi="Acumin Pro" w:cs="Arial"/>
          <w:b/>
          <w:bCs/>
          <w:sz w:val="20"/>
          <w:szCs w:val="20"/>
        </w:rPr>
        <w:t xml:space="preserve">załączniku nr </w:t>
      </w:r>
      <w:r w:rsidR="00FF738A">
        <w:rPr>
          <w:rFonts w:ascii="Acumin Pro" w:hAnsi="Acumin Pro" w:cs="Arial"/>
          <w:b/>
          <w:bCs/>
          <w:sz w:val="20"/>
          <w:szCs w:val="20"/>
        </w:rPr>
        <w:t>2</w:t>
      </w:r>
      <w:r w:rsidRPr="005D5552">
        <w:rPr>
          <w:rFonts w:ascii="Acumin Pro" w:hAnsi="Acumin Pro" w:cs="Arial"/>
          <w:sz w:val="20"/>
          <w:szCs w:val="20"/>
        </w:rPr>
        <w:t xml:space="preserve"> do niniejszej umowy, które Wykonawca przekaże Zamawiającemu przed rozpoczęciem wykonywania przedmiotu niniejszej umowy przez poszczególne osoby</w:t>
      </w:r>
      <w:bookmarkEnd w:id="4"/>
      <w:r w:rsidRPr="005D5552">
        <w:rPr>
          <w:rFonts w:ascii="Acumin Pro" w:hAnsi="Acumin Pro" w:cs="Arial"/>
          <w:sz w:val="20"/>
          <w:szCs w:val="20"/>
        </w:rPr>
        <w:t>.</w:t>
      </w:r>
    </w:p>
    <w:p w14:paraId="7218943D" w14:textId="77777777" w:rsidR="000E09C8" w:rsidRPr="005D5552" w:rsidRDefault="000E09C8" w:rsidP="005D5552">
      <w:pPr>
        <w:pStyle w:val="Akapitzlist"/>
        <w:numPr>
          <w:ilvl w:val="0"/>
          <w:numId w:val="57"/>
        </w:numPr>
        <w:tabs>
          <w:tab w:val="left" w:pos="567"/>
        </w:tabs>
        <w:spacing w:line="360" w:lineRule="auto"/>
        <w:jc w:val="both"/>
        <w:rPr>
          <w:rFonts w:ascii="Acumin Pro" w:hAnsi="Acumin Pro" w:cs="Arial"/>
          <w:sz w:val="20"/>
          <w:szCs w:val="20"/>
        </w:rPr>
      </w:pPr>
      <w:r w:rsidRPr="005D5552">
        <w:rPr>
          <w:rFonts w:ascii="Acumin Pro" w:hAnsi="Acumin Pro" w:cs="Arial"/>
          <w:sz w:val="20"/>
          <w:szCs w:val="20"/>
        </w:rPr>
        <w:t>Jeżeli Wykonawca zostanie zobowiązany na mocy prawa lub wezwania sądu  do ujawnienia jakichkolwiek informacji zastrzeżonych, niezwłocznie zawiadomi na piśmie Zamawiającego przed dokonaniem ujawnienia.</w:t>
      </w:r>
    </w:p>
    <w:p w14:paraId="60DD573D" w14:textId="77777777" w:rsidR="000E09C8" w:rsidRPr="005D5552" w:rsidRDefault="000E09C8" w:rsidP="005D5552">
      <w:pPr>
        <w:pStyle w:val="Akapitzlist"/>
        <w:numPr>
          <w:ilvl w:val="0"/>
          <w:numId w:val="57"/>
        </w:numPr>
        <w:tabs>
          <w:tab w:val="left" w:pos="567"/>
        </w:tabs>
        <w:spacing w:line="360" w:lineRule="auto"/>
        <w:jc w:val="both"/>
        <w:rPr>
          <w:rFonts w:ascii="Acumin Pro" w:hAnsi="Acumin Pro" w:cs="Arial"/>
          <w:sz w:val="20"/>
          <w:szCs w:val="20"/>
        </w:rPr>
      </w:pPr>
      <w:r w:rsidRPr="005D5552">
        <w:rPr>
          <w:rFonts w:ascii="Acumin Pro" w:hAnsi="Acumin Pro" w:cs="Arial"/>
          <w:sz w:val="20"/>
          <w:szCs w:val="20"/>
        </w:rPr>
        <w:t>Wykonawca zobowiązany na mocy prawa lub wezwania sądu do ujawnienia informacji zastrzeżonych, będzie uprawniony do ujawnienia informacji zastrzeżonej wyłącznie w zakresie wymaganym prawem oraz zobowiązany do podjęcia wszelkich uzasadnionych środków, mających na celu upewnienie się, że informacje są traktowane jako zastrzeżone.</w:t>
      </w:r>
    </w:p>
    <w:p w14:paraId="4E65F6DF" w14:textId="5F3A2B48" w:rsidR="006D3EFD" w:rsidRPr="005D5552" w:rsidRDefault="006D3EFD" w:rsidP="005D5552">
      <w:pPr>
        <w:spacing w:line="360" w:lineRule="auto"/>
        <w:jc w:val="center"/>
        <w:rPr>
          <w:rFonts w:ascii="Acumin Pro" w:hAnsi="Acumin Pro"/>
          <w:b/>
          <w:bCs/>
          <w:sz w:val="20"/>
          <w:szCs w:val="20"/>
        </w:rPr>
      </w:pPr>
      <w:r w:rsidRPr="005D5552">
        <w:rPr>
          <w:rFonts w:ascii="Acumin Pro" w:hAnsi="Acumin Pro"/>
          <w:b/>
          <w:bCs/>
          <w:sz w:val="20"/>
          <w:szCs w:val="20"/>
        </w:rPr>
        <w:t xml:space="preserve">§ </w:t>
      </w:r>
      <w:r w:rsidR="00E45BF7" w:rsidRPr="005D5552">
        <w:rPr>
          <w:rFonts w:ascii="Acumin Pro" w:hAnsi="Acumin Pro"/>
          <w:b/>
          <w:bCs/>
          <w:sz w:val="20"/>
          <w:szCs w:val="20"/>
        </w:rPr>
        <w:t>1</w:t>
      </w:r>
      <w:r w:rsidR="00D629E7">
        <w:rPr>
          <w:rFonts w:ascii="Acumin Pro" w:hAnsi="Acumin Pro"/>
          <w:b/>
          <w:bCs/>
          <w:sz w:val="20"/>
          <w:szCs w:val="20"/>
        </w:rPr>
        <w:t>7</w:t>
      </w:r>
    </w:p>
    <w:p w14:paraId="38BC98D0" w14:textId="3E64F5E3" w:rsidR="006D3EFD" w:rsidRPr="005D5552" w:rsidRDefault="006D3EFD" w:rsidP="005D5552">
      <w:pPr>
        <w:spacing w:line="360" w:lineRule="auto"/>
        <w:jc w:val="center"/>
        <w:rPr>
          <w:rFonts w:ascii="Acumin Pro" w:hAnsi="Acumin Pro"/>
          <w:b/>
          <w:bCs/>
          <w:sz w:val="20"/>
          <w:szCs w:val="20"/>
        </w:rPr>
      </w:pPr>
      <w:r w:rsidRPr="005D5552">
        <w:rPr>
          <w:rFonts w:ascii="Acumin Pro" w:hAnsi="Acumin Pro"/>
          <w:b/>
          <w:bCs/>
          <w:sz w:val="20"/>
          <w:szCs w:val="20"/>
        </w:rPr>
        <w:t>Postanowienia końcowe</w:t>
      </w:r>
    </w:p>
    <w:p w14:paraId="17EA3D3B" w14:textId="36659068" w:rsidR="006D3EFD" w:rsidRPr="005D5552" w:rsidRDefault="006D3EFD" w:rsidP="005D5552">
      <w:pPr>
        <w:pStyle w:val="Akapitzlist"/>
        <w:numPr>
          <w:ilvl w:val="0"/>
          <w:numId w:val="22"/>
        </w:numPr>
        <w:tabs>
          <w:tab w:val="left" w:pos="426"/>
        </w:tabs>
        <w:spacing w:line="360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sz w:val="20"/>
          <w:szCs w:val="20"/>
        </w:rPr>
        <w:t>Wszelkie zmiany niniejszej umowy mogą być dokonywane</w:t>
      </w:r>
      <w:r w:rsidR="005E672D" w:rsidRPr="005D5552">
        <w:rPr>
          <w:rFonts w:ascii="Acumin Pro" w:hAnsi="Acumin Pro"/>
          <w:sz w:val="20"/>
          <w:szCs w:val="20"/>
        </w:rPr>
        <w:t xml:space="preserve"> </w:t>
      </w:r>
      <w:r w:rsidRPr="005D5552">
        <w:rPr>
          <w:rFonts w:ascii="Acumin Pro" w:hAnsi="Acumin Pro"/>
          <w:color w:val="000000" w:themeColor="text1"/>
          <w:sz w:val="20"/>
          <w:szCs w:val="20"/>
        </w:rPr>
        <w:t xml:space="preserve">w formie </w:t>
      </w:r>
      <w:r w:rsidR="00A26C10" w:rsidRPr="005D5552">
        <w:rPr>
          <w:rFonts w:ascii="Acumin Pro" w:hAnsi="Acumin Pro"/>
          <w:color w:val="000000" w:themeColor="text1"/>
          <w:sz w:val="20"/>
          <w:szCs w:val="20"/>
        </w:rPr>
        <w:t xml:space="preserve">pisemnego </w:t>
      </w:r>
      <w:r w:rsidRPr="005D5552">
        <w:rPr>
          <w:rFonts w:ascii="Acumin Pro" w:hAnsi="Acumin Pro"/>
          <w:color w:val="000000" w:themeColor="text1"/>
          <w:sz w:val="20"/>
          <w:szCs w:val="20"/>
        </w:rPr>
        <w:t>aneksu podpisanego przez Strony</w:t>
      </w:r>
      <w:r w:rsidR="005E672D" w:rsidRPr="005D5552">
        <w:rPr>
          <w:rFonts w:ascii="Acumin Pro" w:hAnsi="Acumin Pro"/>
          <w:color w:val="000000" w:themeColor="text1"/>
          <w:sz w:val="20"/>
          <w:szCs w:val="20"/>
        </w:rPr>
        <w:t xml:space="preserve"> </w:t>
      </w:r>
      <w:r w:rsidR="00562A89" w:rsidRPr="005D5552">
        <w:rPr>
          <w:rFonts w:ascii="Acumin Pro" w:hAnsi="Acumin Pro"/>
          <w:color w:val="000000" w:themeColor="text1"/>
          <w:sz w:val="20"/>
          <w:szCs w:val="20"/>
        </w:rPr>
        <w:t>pod rygorem nieważności</w:t>
      </w:r>
      <w:r w:rsidRPr="005D5552">
        <w:rPr>
          <w:rFonts w:ascii="Acumin Pro" w:hAnsi="Acumin Pro"/>
          <w:color w:val="000000" w:themeColor="text1"/>
          <w:sz w:val="20"/>
          <w:szCs w:val="20"/>
        </w:rPr>
        <w:t>.</w:t>
      </w:r>
    </w:p>
    <w:p w14:paraId="60F57AD6" w14:textId="7161B248" w:rsidR="006D3EFD" w:rsidRPr="005D5552" w:rsidRDefault="006D3EFD" w:rsidP="005D5552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 xml:space="preserve">Wszelkie zawiadomienia, oświadczenia i wnioski związane z wykonywaniem niniejszej umowy </w:t>
      </w:r>
      <w:r w:rsidR="00A26C10" w:rsidRPr="005D5552">
        <w:rPr>
          <w:rFonts w:ascii="Acumin Pro" w:hAnsi="Acumin Pro"/>
          <w:color w:val="000000" w:themeColor="text1"/>
          <w:sz w:val="20"/>
          <w:szCs w:val="20"/>
        </w:rPr>
        <w:t>z </w:t>
      </w:r>
      <w:r w:rsidR="007F3BCD" w:rsidRPr="005D5552">
        <w:rPr>
          <w:rFonts w:ascii="Acumin Pro" w:hAnsi="Acumin Pro"/>
          <w:color w:val="000000" w:themeColor="text1"/>
          <w:sz w:val="20"/>
          <w:szCs w:val="20"/>
        </w:rPr>
        <w:t xml:space="preserve">wyłączeniem zgłoszenia, o którym mowa w § 6 ust. 3 niniejszej umowy </w:t>
      </w:r>
      <w:r w:rsidRPr="005D5552">
        <w:rPr>
          <w:rFonts w:ascii="Acumin Pro" w:hAnsi="Acumin Pro"/>
          <w:color w:val="000000" w:themeColor="text1"/>
          <w:sz w:val="20"/>
          <w:szCs w:val="20"/>
        </w:rPr>
        <w:t>wymagają</w:t>
      </w:r>
      <w:r w:rsidR="005E672D" w:rsidRPr="005D5552">
        <w:rPr>
          <w:rFonts w:ascii="Acumin Pro" w:hAnsi="Acumin Pro"/>
          <w:color w:val="000000" w:themeColor="text1"/>
          <w:sz w:val="20"/>
          <w:szCs w:val="20"/>
        </w:rPr>
        <w:t xml:space="preserve"> </w:t>
      </w:r>
      <w:r w:rsidRPr="005D5552">
        <w:rPr>
          <w:rFonts w:ascii="Acumin Pro" w:hAnsi="Acumin Pro"/>
          <w:sz w:val="20"/>
          <w:szCs w:val="20"/>
        </w:rPr>
        <w:t>formy pisemnej i będą doręczone drugiej stronie za potwierdzeniem odbioru na poniżej wskazane adresy:</w:t>
      </w:r>
    </w:p>
    <w:p w14:paraId="44764B98" w14:textId="77777777" w:rsidR="006D3EFD" w:rsidRPr="005D5552" w:rsidRDefault="006D3EFD" w:rsidP="005D5552">
      <w:pPr>
        <w:pStyle w:val="Akapitzlist"/>
        <w:numPr>
          <w:ilvl w:val="0"/>
          <w:numId w:val="23"/>
        </w:numPr>
        <w:spacing w:line="360" w:lineRule="auto"/>
        <w:ind w:left="709" w:hanging="283"/>
        <w:jc w:val="both"/>
        <w:rPr>
          <w:rFonts w:ascii="Acumin Pro" w:hAnsi="Acumin Pro"/>
          <w:sz w:val="20"/>
          <w:szCs w:val="20"/>
        </w:rPr>
      </w:pPr>
      <w:r w:rsidRPr="005D5552">
        <w:rPr>
          <w:rFonts w:ascii="Acumin Pro" w:hAnsi="Acumin Pro"/>
          <w:sz w:val="20"/>
          <w:szCs w:val="20"/>
        </w:rPr>
        <w:lastRenderedPageBreak/>
        <w:t>Zamawiający: Muzeum Narodowe w Poznaniu, Sekcja Zamówień Publicznych, Al. Marcinkowskiego 9, 61 -745 Poznań;</w:t>
      </w:r>
    </w:p>
    <w:p w14:paraId="093ED69F" w14:textId="7E7B94CD" w:rsidR="006D3EFD" w:rsidRPr="005D5552" w:rsidRDefault="006D3EFD" w:rsidP="005D5552">
      <w:pPr>
        <w:pStyle w:val="Akapitzlist"/>
        <w:numPr>
          <w:ilvl w:val="0"/>
          <w:numId w:val="23"/>
        </w:numPr>
        <w:spacing w:line="360" w:lineRule="auto"/>
        <w:ind w:left="709" w:hanging="283"/>
        <w:jc w:val="both"/>
        <w:rPr>
          <w:rFonts w:ascii="Acumin Pro" w:hAnsi="Acumin Pro"/>
          <w:sz w:val="20"/>
          <w:szCs w:val="20"/>
        </w:rPr>
      </w:pPr>
      <w:r w:rsidRPr="005D5552">
        <w:rPr>
          <w:rFonts w:ascii="Acumin Pro" w:hAnsi="Acumin Pro"/>
          <w:sz w:val="20"/>
          <w:szCs w:val="20"/>
        </w:rPr>
        <w:t>Wykonawca:............................................................................................................</w:t>
      </w:r>
      <w:r w:rsidR="004C7DA4" w:rsidRPr="005D5552">
        <w:rPr>
          <w:rFonts w:ascii="Acumin Pro" w:hAnsi="Acumin Pro"/>
          <w:sz w:val="20"/>
          <w:szCs w:val="20"/>
        </w:rPr>
        <w:t>....................................</w:t>
      </w:r>
    </w:p>
    <w:p w14:paraId="0FF978AF" w14:textId="4302FFD4" w:rsidR="006D3EFD" w:rsidRPr="005D5552" w:rsidRDefault="006D3EFD" w:rsidP="005D5552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>Każda Strona zawiadomi drugą Stronę o zmianie adresu pocztowego i adresu mailowego</w:t>
      </w:r>
      <w:r w:rsidR="007F3BCD" w:rsidRPr="005D5552">
        <w:rPr>
          <w:rFonts w:ascii="Acumin Pro" w:hAnsi="Acumin Pro"/>
          <w:color w:val="000000" w:themeColor="text1"/>
          <w:sz w:val="20"/>
          <w:szCs w:val="20"/>
        </w:rPr>
        <w:t xml:space="preserve">, </w:t>
      </w:r>
      <w:r w:rsidRPr="005D5552">
        <w:rPr>
          <w:rFonts w:ascii="Acumin Pro" w:hAnsi="Acumin Pro"/>
          <w:color w:val="000000" w:themeColor="text1"/>
          <w:sz w:val="20"/>
          <w:szCs w:val="20"/>
        </w:rPr>
        <w:t>w przeciwnym wypadku zawiadomienia lub oświadczenia przekazane na dotychczasowe adresy uważane będą za skutecznie doręczone.</w:t>
      </w:r>
    </w:p>
    <w:p w14:paraId="7097863F" w14:textId="2C2F9A5B" w:rsidR="006D3EFD" w:rsidRPr="005D5552" w:rsidRDefault="006D3EFD" w:rsidP="005D5552">
      <w:pPr>
        <w:pStyle w:val="Akapitzlist"/>
        <w:numPr>
          <w:ilvl w:val="0"/>
          <w:numId w:val="22"/>
        </w:numPr>
        <w:tabs>
          <w:tab w:val="left" w:pos="426"/>
        </w:tabs>
        <w:spacing w:line="360" w:lineRule="auto"/>
        <w:jc w:val="both"/>
        <w:rPr>
          <w:rFonts w:ascii="Acumin Pro" w:hAnsi="Acumin Pro"/>
          <w:sz w:val="20"/>
          <w:szCs w:val="20"/>
        </w:rPr>
      </w:pPr>
      <w:r w:rsidRPr="005D5552">
        <w:rPr>
          <w:rFonts w:ascii="Acumin Pro" w:hAnsi="Acumin Pro"/>
          <w:sz w:val="20"/>
          <w:szCs w:val="20"/>
        </w:rPr>
        <w:t>Ewentualne spory powstałe na tle wykonania niniejszej umowy strony będą rozstrzygały polubownie. W przypadku braku możliwości polubownego rozstrzygnięcia sporu, strony poddają spór pod rozstrzygnięcie Sądowi właściwemu dla siedziby Zamawiającego.</w:t>
      </w:r>
    </w:p>
    <w:p w14:paraId="00061354" w14:textId="1CC0EC65" w:rsidR="006D3EFD" w:rsidRPr="005D5552" w:rsidRDefault="006D3EFD" w:rsidP="005D5552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sz w:val="20"/>
          <w:szCs w:val="20"/>
        </w:rPr>
        <w:t xml:space="preserve">W sprawach nieuregulowanych niniejszą umową mają zastosowanie odpowiednie przepisy </w:t>
      </w:r>
      <w:r w:rsidRPr="005D5552">
        <w:rPr>
          <w:rFonts w:ascii="Acumin Pro" w:hAnsi="Acumin Pro"/>
          <w:color w:val="000000" w:themeColor="text1"/>
          <w:sz w:val="20"/>
          <w:szCs w:val="20"/>
        </w:rPr>
        <w:t>powszechnie obowiązujące.</w:t>
      </w:r>
    </w:p>
    <w:p w14:paraId="04203B7C" w14:textId="5959E57A" w:rsidR="006D3EFD" w:rsidRPr="005D5552" w:rsidRDefault="006D3EFD" w:rsidP="005D5552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color w:val="000000" w:themeColor="text1"/>
          <w:sz w:val="20"/>
          <w:szCs w:val="20"/>
        </w:rPr>
        <w:t>Niniejszą umowę sporządzono w 3 jednobrzmiących egzemplarzach, 2 egzemplarze dla Zamawiającego, 1 egzemplarz dla Wykonawcy lub</w:t>
      </w:r>
      <w:r w:rsidRPr="005D5552">
        <w:rPr>
          <w:rFonts w:ascii="Acumin Pro" w:hAnsi="Acumin Pro"/>
          <w:iCs/>
          <w:color w:val="000000" w:themeColor="text1"/>
          <w:sz w:val="20"/>
          <w:szCs w:val="20"/>
        </w:rPr>
        <w:t xml:space="preserve"> w postaci elektronicznej opatrzonej kwalifikowanym podpisem przez Strony umowy. </w:t>
      </w:r>
    </w:p>
    <w:p w14:paraId="78A922B2" w14:textId="77777777" w:rsidR="007F3BCD" w:rsidRPr="005D5552" w:rsidRDefault="007F3BCD" w:rsidP="005D5552">
      <w:pPr>
        <w:pStyle w:val="Akapitzlist"/>
        <w:spacing w:line="360" w:lineRule="auto"/>
        <w:rPr>
          <w:rFonts w:ascii="Acumin Pro" w:hAnsi="Acumin Pro"/>
          <w:color w:val="000000" w:themeColor="text1"/>
          <w:sz w:val="20"/>
          <w:szCs w:val="20"/>
        </w:rPr>
      </w:pPr>
    </w:p>
    <w:p w14:paraId="2A365D5D" w14:textId="77777777" w:rsidR="006D3EFD" w:rsidRPr="005D5552" w:rsidRDefault="006D3EFD" w:rsidP="005D5552">
      <w:pPr>
        <w:pStyle w:val="Akapitzlist"/>
        <w:spacing w:line="360" w:lineRule="auto"/>
        <w:ind w:left="0"/>
        <w:jc w:val="both"/>
        <w:rPr>
          <w:rFonts w:ascii="Acumin Pro" w:hAnsi="Acumin Pro"/>
          <w:sz w:val="20"/>
          <w:szCs w:val="20"/>
        </w:rPr>
      </w:pPr>
    </w:p>
    <w:p w14:paraId="02A87256" w14:textId="77777777" w:rsidR="006D3EFD" w:rsidRPr="005D5552" w:rsidRDefault="006D3EFD" w:rsidP="005D5552">
      <w:pPr>
        <w:pStyle w:val="Tekstpodstawowy"/>
        <w:widowControl w:val="0"/>
        <w:spacing w:after="0" w:line="360" w:lineRule="auto"/>
        <w:ind w:left="360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5D5552">
        <w:rPr>
          <w:rFonts w:ascii="Acumin Pro" w:hAnsi="Acumin Pro"/>
          <w:b/>
          <w:bCs/>
          <w:sz w:val="20"/>
          <w:szCs w:val="20"/>
        </w:rPr>
        <w:t xml:space="preserve">         </w:t>
      </w:r>
      <w:r w:rsidR="00C93FC0" w:rsidRPr="005D5552">
        <w:rPr>
          <w:rFonts w:ascii="Acumin Pro" w:hAnsi="Acumin Pro"/>
          <w:b/>
          <w:bCs/>
          <w:sz w:val="20"/>
          <w:szCs w:val="20"/>
        </w:rPr>
        <w:t xml:space="preserve">            </w:t>
      </w:r>
      <w:r w:rsidRPr="005D5552">
        <w:rPr>
          <w:rFonts w:ascii="Acumin Pro" w:hAnsi="Acumin Pro"/>
          <w:b/>
          <w:bCs/>
          <w:sz w:val="20"/>
          <w:szCs w:val="20"/>
        </w:rPr>
        <w:t xml:space="preserve">  ZAMAWIAJĄCY </w:t>
      </w:r>
      <w:r w:rsidRPr="005D5552">
        <w:rPr>
          <w:rFonts w:ascii="Acumin Pro" w:hAnsi="Acumin Pro"/>
          <w:b/>
          <w:bCs/>
          <w:sz w:val="20"/>
          <w:szCs w:val="20"/>
        </w:rPr>
        <w:tab/>
      </w:r>
      <w:r w:rsidR="00C93FC0" w:rsidRPr="005D5552">
        <w:rPr>
          <w:rFonts w:ascii="Acumin Pro" w:hAnsi="Acumin Pro"/>
          <w:b/>
          <w:bCs/>
          <w:sz w:val="20"/>
          <w:szCs w:val="20"/>
        </w:rPr>
        <w:t xml:space="preserve">             </w:t>
      </w:r>
      <w:r w:rsidR="00C93FC0" w:rsidRPr="005D5552">
        <w:rPr>
          <w:rFonts w:ascii="Acumin Pro" w:hAnsi="Acumin Pro"/>
          <w:b/>
          <w:bCs/>
          <w:sz w:val="20"/>
          <w:szCs w:val="20"/>
        </w:rPr>
        <w:tab/>
      </w:r>
      <w:r w:rsidR="00C93FC0" w:rsidRPr="005D5552">
        <w:rPr>
          <w:rFonts w:ascii="Acumin Pro" w:hAnsi="Acumin Pro"/>
          <w:b/>
          <w:bCs/>
          <w:sz w:val="20"/>
          <w:szCs w:val="20"/>
        </w:rPr>
        <w:tab/>
      </w:r>
      <w:r w:rsidRPr="005D5552">
        <w:rPr>
          <w:rFonts w:ascii="Acumin Pro" w:hAnsi="Acumin Pro"/>
          <w:b/>
          <w:bCs/>
          <w:sz w:val="20"/>
          <w:szCs w:val="20"/>
        </w:rPr>
        <w:tab/>
      </w:r>
      <w:r w:rsidRPr="005D5552">
        <w:rPr>
          <w:rFonts w:ascii="Acumin Pro" w:hAnsi="Acumin Pro"/>
          <w:b/>
          <w:bCs/>
          <w:sz w:val="20"/>
          <w:szCs w:val="20"/>
        </w:rPr>
        <w:tab/>
        <w:t>WYKONAWCA</w:t>
      </w:r>
    </w:p>
    <w:p w14:paraId="1336ED8A" w14:textId="77777777" w:rsidR="006D3EFD" w:rsidRPr="005D5552" w:rsidRDefault="006D3EFD" w:rsidP="005D5552">
      <w:pPr>
        <w:pStyle w:val="Tekstpodstawowy"/>
        <w:spacing w:after="0" w:line="360" w:lineRule="auto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sectPr w:rsidR="006D3EFD" w:rsidRPr="005D5552" w:rsidSect="00A32C96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52437" w14:textId="77777777" w:rsidR="009477E7" w:rsidRDefault="009477E7" w:rsidP="00A32C96">
      <w:r>
        <w:separator/>
      </w:r>
    </w:p>
  </w:endnote>
  <w:endnote w:type="continuationSeparator" w:id="0">
    <w:p w14:paraId="33320511" w14:textId="77777777" w:rsidR="009477E7" w:rsidRDefault="009477E7" w:rsidP="00A3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umin Pro">
    <w:altName w:val="Calibri"/>
    <w:charset w:val="EE"/>
    <w:family w:val="swiss"/>
    <w:pitch w:val="variable"/>
    <w:sig w:usb0="20000007" w:usb1="00000001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629EF" w14:textId="77777777" w:rsidR="009D7081" w:rsidRDefault="009D7081" w:rsidP="00B457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9F3A3BF" w14:textId="77777777" w:rsidR="009D7081" w:rsidRDefault="009D7081" w:rsidP="00B457F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095EC" w14:textId="77777777" w:rsidR="009D7081" w:rsidRPr="00BB2EE3" w:rsidRDefault="009D7081" w:rsidP="00B457FF">
    <w:pPr>
      <w:pStyle w:val="Stopka"/>
      <w:framePr w:wrap="around" w:vAnchor="text" w:hAnchor="margin" w:xAlign="right" w:y="1"/>
      <w:rPr>
        <w:rStyle w:val="Numerstrony"/>
        <w:rFonts w:ascii="Acumin Pro" w:hAnsi="Acumin Pro"/>
        <w:sz w:val="18"/>
        <w:szCs w:val="18"/>
      </w:rPr>
    </w:pPr>
    <w:r w:rsidRPr="00BB2EE3">
      <w:rPr>
        <w:rStyle w:val="Numerstrony"/>
        <w:rFonts w:ascii="Acumin Pro" w:hAnsi="Acumin Pro"/>
        <w:sz w:val="18"/>
        <w:szCs w:val="18"/>
      </w:rPr>
      <w:fldChar w:fldCharType="begin"/>
    </w:r>
    <w:r w:rsidRPr="00BB2EE3">
      <w:rPr>
        <w:rStyle w:val="Numerstrony"/>
        <w:rFonts w:ascii="Acumin Pro" w:hAnsi="Acumin Pro"/>
        <w:sz w:val="18"/>
        <w:szCs w:val="18"/>
      </w:rPr>
      <w:instrText xml:space="preserve">PAGE  </w:instrText>
    </w:r>
    <w:r w:rsidRPr="00BB2EE3">
      <w:rPr>
        <w:rStyle w:val="Numerstrony"/>
        <w:rFonts w:ascii="Acumin Pro" w:hAnsi="Acumin Pro"/>
        <w:sz w:val="18"/>
        <w:szCs w:val="18"/>
      </w:rPr>
      <w:fldChar w:fldCharType="separate"/>
    </w:r>
    <w:r>
      <w:rPr>
        <w:rStyle w:val="Numerstrony"/>
        <w:rFonts w:ascii="Acumin Pro" w:hAnsi="Acumin Pro"/>
        <w:noProof/>
        <w:sz w:val="18"/>
        <w:szCs w:val="18"/>
      </w:rPr>
      <w:t>17</w:t>
    </w:r>
    <w:r w:rsidRPr="00BB2EE3">
      <w:rPr>
        <w:rStyle w:val="Numerstrony"/>
        <w:rFonts w:ascii="Acumin Pro" w:hAnsi="Acumin Pro"/>
        <w:sz w:val="18"/>
        <w:szCs w:val="18"/>
      </w:rPr>
      <w:fldChar w:fldCharType="end"/>
    </w:r>
  </w:p>
  <w:p w14:paraId="03743A28" w14:textId="77777777" w:rsidR="009D7081" w:rsidRDefault="009D7081" w:rsidP="00B457F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D1AF9" w14:textId="77777777" w:rsidR="009477E7" w:rsidRDefault="009477E7" w:rsidP="00A32C96">
      <w:r>
        <w:separator/>
      </w:r>
    </w:p>
  </w:footnote>
  <w:footnote w:type="continuationSeparator" w:id="0">
    <w:p w14:paraId="75078D40" w14:textId="77777777" w:rsidR="009477E7" w:rsidRDefault="009477E7" w:rsidP="00A32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AA8519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9D5A8C"/>
    <w:multiLevelType w:val="hybridMultilevel"/>
    <w:tmpl w:val="F5EC0C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11FB6"/>
    <w:multiLevelType w:val="hybridMultilevel"/>
    <w:tmpl w:val="CFBAC518"/>
    <w:lvl w:ilvl="0" w:tplc="D0D2930C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E6F278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DC381D"/>
    <w:multiLevelType w:val="hybridMultilevel"/>
    <w:tmpl w:val="7A989EA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D444C4A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10D06C9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B3E44"/>
    <w:multiLevelType w:val="hybridMultilevel"/>
    <w:tmpl w:val="6960277A"/>
    <w:lvl w:ilvl="0" w:tplc="9F9211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0B5F7D"/>
    <w:multiLevelType w:val="hybridMultilevel"/>
    <w:tmpl w:val="4E5EE406"/>
    <w:lvl w:ilvl="0" w:tplc="04150017">
      <w:start w:val="1"/>
      <w:numFmt w:val="lowerLetter"/>
      <w:lvlText w:val="%1)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6" w15:restartNumberingAfterBreak="0">
    <w:nsid w:val="0B0F7D67"/>
    <w:multiLevelType w:val="hybridMultilevel"/>
    <w:tmpl w:val="75F2256E"/>
    <w:lvl w:ilvl="0" w:tplc="5A04CA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D444C4A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3D617C"/>
    <w:multiLevelType w:val="multilevel"/>
    <w:tmpl w:val="AEB4DD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0D826450"/>
    <w:multiLevelType w:val="hybridMultilevel"/>
    <w:tmpl w:val="374CE09C"/>
    <w:lvl w:ilvl="0" w:tplc="D1C4DD4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19C33CC"/>
    <w:multiLevelType w:val="hybridMultilevel"/>
    <w:tmpl w:val="C1A422A8"/>
    <w:lvl w:ilvl="0" w:tplc="04150017">
      <w:start w:val="1"/>
      <w:numFmt w:val="lowerLetter"/>
      <w:lvlText w:val="%1)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 w15:restartNumberingAfterBreak="0">
    <w:nsid w:val="14F07CA4"/>
    <w:multiLevelType w:val="hybridMultilevel"/>
    <w:tmpl w:val="0A62AD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3A3F25"/>
    <w:multiLevelType w:val="hybridMultilevel"/>
    <w:tmpl w:val="7DEE89A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10D06C9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8262B2"/>
    <w:multiLevelType w:val="hybridMultilevel"/>
    <w:tmpl w:val="D51C3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3BA90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312605"/>
    <w:multiLevelType w:val="hybridMultilevel"/>
    <w:tmpl w:val="8242B69C"/>
    <w:lvl w:ilvl="0" w:tplc="D1C4DD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1A1462"/>
    <w:multiLevelType w:val="hybridMultilevel"/>
    <w:tmpl w:val="6960F8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58546B"/>
    <w:multiLevelType w:val="hybridMultilevel"/>
    <w:tmpl w:val="9188812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ED87F89"/>
    <w:multiLevelType w:val="hybridMultilevel"/>
    <w:tmpl w:val="F89AE8E0"/>
    <w:lvl w:ilvl="0" w:tplc="860840B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1FA94AF9"/>
    <w:multiLevelType w:val="hybridMultilevel"/>
    <w:tmpl w:val="121063B2"/>
    <w:lvl w:ilvl="0" w:tplc="D1C4DD4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5C53553"/>
    <w:multiLevelType w:val="hybridMultilevel"/>
    <w:tmpl w:val="C4D00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782C1C"/>
    <w:multiLevelType w:val="hybridMultilevel"/>
    <w:tmpl w:val="D51C54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A110B9B"/>
    <w:multiLevelType w:val="hybridMultilevel"/>
    <w:tmpl w:val="7BD2A6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6AA160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B0FE8700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F865282"/>
    <w:multiLevelType w:val="hybridMultilevel"/>
    <w:tmpl w:val="13C00E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A13AAF"/>
    <w:multiLevelType w:val="hybridMultilevel"/>
    <w:tmpl w:val="2E5CC6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5B199B"/>
    <w:multiLevelType w:val="hybridMultilevel"/>
    <w:tmpl w:val="1B32D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2C271A"/>
    <w:multiLevelType w:val="hybridMultilevel"/>
    <w:tmpl w:val="88F6C3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A3B30AD"/>
    <w:multiLevelType w:val="hybridMultilevel"/>
    <w:tmpl w:val="13805E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A866336"/>
    <w:multiLevelType w:val="hybridMultilevel"/>
    <w:tmpl w:val="D674C2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8F4260"/>
    <w:multiLevelType w:val="hybridMultilevel"/>
    <w:tmpl w:val="34A2B0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5F4077"/>
    <w:multiLevelType w:val="hybridMultilevel"/>
    <w:tmpl w:val="9EC6AD98"/>
    <w:lvl w:ilvl="0" w:tplc="D1C4DD4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3CE55162"/>
    <w:multiLevelType w:val="hybridMultilevel"/>
    <w:tmpl w:val="C47EB0CC"/>
    <w:lvl w:ilvl="0" w:tplc="04150017">
      <w:start w:val="1"/>
      <w:numFmt w:val="lowerLetter"/>
      <w:lvlText w:val="%1)"/>
      <w:lvlJc w:val="left"/>
      <w:pPr>
        <w:ind w:left="660" w:hanging="360"/>
      </w:p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0" w15:restartNumberingAfterBreak="0">
    <w:nsid w:val="3EFC1563"/>
    <w:multiLevelType w:val="hybridMultilevel"/>
    <w:tmpl w:val="528AFBB8"/>
    <w:lvl w:ilvl="0" w:tplc="862A608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45E34D12"/>
    <w:multiLevelType w:val="hybridMultilevel"/>
    <w:tmpl w:val="BE44B83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702611F"/>
    <w:multiLevelType w:val="hybridMultilevel"/>
    <w:tmpl w:val="72280578"/>
    <w:name w:val="WW8Num122332722"/>
    <w:lvl w:ilvl="0" w:tplc="04150011">
      <w:start w:val="1"/>
      <w:numFmt w:val="decimal"/>
      <w:lvlText w:val="%1)"/>
      <w:lvlJc w:val="left"/>
      <w:pPr>
        <w:tabs>
          <w:tab w:val="num" w:pos="-12682"/>
        </w:tabs>
        <w:ind w:left="-12682" w:hanging="360"/>
      </w:pPr>
    </w:lvl>
    <w:lvl w:ilvl="1" w:tplc="04150019">
      <w:start w:val="1"/>
      <w:numFmt w:val="decimal"/>
      <w:lvlText w:val="%2."/>
      <w:lvlJc w:val="left"/>
      <w:pPr>
        <w:tabs>
          <w:tab w:val="num" w:pos="-13446"/>
        </w:tabs>
        <w:ind w:left="-13446" w:hanging="360"/>
      </w:pPr>
    </w:lvl>
    <w:lvl w:ilvl="2" w:tplc="0415001B">
      <w:start w:val="1"/>
      <w:numFmt w:val="decimal"/>
      <w:lvlText w:val="%3."/>
      <w:lvlJc w:val="left"/>
      <w:pPr>
        <w:tabs>
          <w:tab w:val="num" w:pos="-12726"/>
        </w:tabs>
        <w:ind w:left="-12726" w:hanging="360"/>
      </w:pPr>
    </w:lvl>
    <w:lvl w:ilvl="3" w:tplc="0415000F">
      <w:start w:val="1"/>
      <w:numFmt w:val="decimal"/>
      <w:lvlText w:val="%4."/>
      <w:lvlJc w:val="left"/>
      <w:pPr>
        <w:tabs>
          <w:tab w:val="num" w:pos="-12006"/>
        </w:tabs>
        <w:ind w:left="-120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-11286"/>
        </w:tabs>
        <w:ind w:left="-11286" w:hanging="360"/>
      </w:pPr>
    </w:lvl>
    <w:lvl w:ilvl="5" w:tplc="0415001B">
      <w:start w:val="1"/>
      <w:numFmt w:val="decimal"/>
      <w:lvlText w:val="%6."/>
      <w:lvlJc w:val="left"/>
      <w:pPr>
        <w:tabs>
          <w:tab w:val="num" w:pos="-10566"/>
        </w:tabs>
        <w:ind w:left="-10566" w:hanging="360"/>
      </w:pPr>
    </w:lvl>
    <w:lvl w:ilvl="6" w:tplc="0415000F">
      <w:start w:val="1"/>
      <w:numFmt w:val="decimal"/>
      <w:lvlText w:val="%7."/>
      <w:lvlJc w:val="left"/>
      <w:pPr>
        <w:tabs>
          <w:tab w:val="num" w:pos="-9846"/>
        </w:tabs>
        <w:ind w:left="-9846" w:hanging="360"/>
      </w:pPr>
    </w:lvl>
    <w:lvl w:ilvl="7" w:tplc="04150019">
      <w:start w:val="1"/>
      <w:numFmt w:val="decimal"/>
      <w:lvlText w:val="%8."/>
      <w:lvlJc w:val="left"/>
      <w:pPr>
        <w:tabs>
          <w:tab w:val="num" w:pos="-9126"/>
        </w:tabs>
        <w:ind w:left="-9126" w:hanging="360"/>
      </w:pPr>
    </w:lvl>
    <w:lvl w:ilvl="8" w:tplc="0415001B">
      <w:start w:val="1"/>
      <w:numFmt w:val="decimal"/>
      <w:lvlText w:val="%9."/>
      <w:lvlJc w:val="left"/>
      <w:pPr>
        <w:tabs>
          <w:tab w:val="num" w:pos="-8406"/>
        </w:tabs>
        <w:ind w:left="-8406" w:hanging="360"/>
      </w:pPr>
    </w:lvl>
  </w:abstractNum>
  <w:abstractNum w:abstractNumId="33" w15:restartNumberingAfterBreak="0">
    <w:nsid w:val="47401C04"/>
    <w:multiLevelType w:val="hybridMultilevel"/>
    <w:tmpl w:val="E2A2DD5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47AD6F78"/>
    <w:multiLevelType w:val="hybridMultilevel"/>
    <w:tmpl w:val="4C826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663176"/>
    <w:multiLevelType w:val="hybridMultilevel"/>
    <w:tmpl w:val="879AADA8"/>
    <w:lvl w:ilvl="0" w:tplc="BC8005DA">
      <w:start w:val="1"/>
      <w:numFmt w:val="lowerLetter"/>
      <w:lvlText w:val="%1)"/>
      <w:lvlJc w:val="left"/>
      <w:pPr>
        <w:ind w:left="720" w:hanging="360"/>
      </w:pPr>
      <w:rPr>
        <w:rFonts w:ascii="Acumin Pro" w:eastAsia="Arial Unicode MS" w:hAnsi="Acumin Pro"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D1443C"/>
    <w:multiLevelType w:val="hybridMultilevel"/>
    <w:tmpl w:val="F5241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0D68CEE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E5788D"/>
    <w:multiLevelType w:val="hybridMultilevel"/>
    <w:tmpl w:val="1F6E05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0F4AB0"/>
    <w:multiLevelType w:val="hybridMultilevel"/>
    <w:tmpl w:val="305C8B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3CB6933"/>
    <w:multiLevelType w:val="hybridMultilevel"/>
    <w:tmpl w:val="1FBA8E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1C4DD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42E425A"/>
    <w:multiLevelType w:val="hybridMultilevel"/>
    <w:tmpl w:val="84A404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4FA5296"/>
    <w:multiLevelType w:val="hybridMultilevel"/>
    <w:tmpl w:val="0E3095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AF93C69"/>
    <w:multiLevelType w:val="hybridMultilevel"/>
    <w:tmpl w:val="B6625370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3" w15:restartNumberingAfterBreak="0">
    <w:nsid w:val="5BC736A1"/>
    <w:multiLevelType w:val="hybridMultilevel"/>
    <w:tmpl w:val="D5443C3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5E5C400A"/>
    <w:multiLevelType w:val="hybridMultilevel"/>
    <w:tmpl w:val="25942C4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 w15:restartNumberingAfterBreak="0">
    <w:nsid w:val="5F0F0FB0"/>
    <w:multiLevelType w:val="hybridMultilevel"/>
    <w:tmpl w:val="05029530"/>
    <w:lvl w:ilvl="0" w:tplc="862A6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F2C5342"/>
    <w:multiLevelType w:val="hybridMultilevel"/>
    <w:tmpl w:val="8376B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2DC5A7C"/>
    <w:multiLevelType w:val="hybridMultilevel"/>
    <w:tmpl w:val="F80EFC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6310DA"/>
    <w:multiLevelType w:val="hybridMultilevel"/>
    <w:tmpl w:val="ED2E959E"/>
    <w:lvl w:ilvl="0" w:tplc="53B83A64">
      <w:start w:val="1"/>
      <w:numFmt w:val="decimal"/>
      <w:lvlText w:val="%1."/>
      <w:lvlJc w:val="left"/>
      <w:pPr>
        <w:ind w:left="1080" w:hanging="360"/>
      </w:pPr>
      <w:rPr>
        <w:rFonts w:ascii="Acumin Pro" w:eastAsia="Arial Unicode MS" w:hAnsi="Acumin Pro" w:cs="Times New Roman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3B27218"/>
    <w:multiLevelType w:val="hybridMultilevel"/>
    <w:tmpl w:val="0584E6AE"/>
    <w:lvl w:ilvl="0" w:tplc="66C4D5C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656942FE"/>
    <w:multiLevelType w:val="hybridMultilevel"/>
    <w:tmpl w:val="753A9F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6E110E8"/>
    <w:multiLevelType w:val="hybridMultilevel"/>
    <w:tmpl w:val="AFD4E2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C222FDE"/>
    <w:multiLevelType w:val="hybridMultilevel"/>
    <w:tmpl w:val="433A998E"/>
    <w:lvl w:ilvl="0" w:tplc="B4C6A7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6FCE13F1"/>
    <w:multiLevelType w:val="hybridMultilevel"/>
    <w:tmpl w:val="8A985412"/>
    <w:lvl w:ilvl="0" w:tplc="862A608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4" w15:restartNumberingAfterBreak="0">
    <w:nsid w:val="6FF7163E"/>
    <w:multiLevelType w:val="hybridMultilevel"/>
    <w:tmpl w:val="3A9CD960"/>
    <w:lvl w:ilvl="0" w:tplc="CA8E45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 w15:restartNumberingAfterBreak="0">
    <w:nsid w:val="70B36005"/>
    <w:multiLevelType w:val="hybridMultilevel"/>
    <w:tmpl w:val="99FE0B0A"/>
    <w:lvl w:ilvl="0" w:tplc="DCE6FC6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B76E94"/>
    <w:multiLevelType w:val="hybridMultilevel"/>
    <w:tmpl w:val="EBA021F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735673E5"/>
    <w:multiLevelType w:val="hybridMultilevel"/>
    <w:tmpl w:val="DCC63C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A74298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72A6A5A"/>
    <w:multiLevelType w:val="hybridMultilevel"/>
    <w:tmpl w:val="8F262AA8"/>
    <w:lvl w:ilvl="0" w:tplc="D1C4DD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779D11BB"/>
    <w:multiLevelType w:val="hybridMultilevel"/>
    <w:tmpl w:val="BCB29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C9955E0"/>
    <w:multiLevelType w:val="hybridMultilevel"/>
    <w:tmpl w:val="805820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9"/>
  </w:num>
  <w:num w:numId="4">
    <w:abstractNumId w:val="6"/>
  </w:num>
  <w:num w:numId="5">
    <w:abstractNumId w:val="3"/>
  </w:num>
  <w:num w:numId="6">
    <w:abstractNumId w:val="1"/>
  </w:num>
  <w:num w:numId="7">
    <w:abstractNumId w:val="57"/>
  </w:num>
  <w:num w:numId="8">
    <w:abstractNumId w:val="26"/>
  </w:num>
  <w:num w:numId="9">
    <w:abstractNumId w:val="22"/>
  </w:num>
  <w:num w:numId="10">
    <w:abstractNumId w:val="20"/>
  </w:num>
  <w:num w:numId="11">
    <w:abstractNumId w:val="38"/>
  </w:num>
  <w:num w:numId="12">
    <w:abstractNumId w:val="21"/>
  </w:num>
  <w:num w:numId="13">
    <w:abstractNumId w:val="58"/>
  </w:num>
  <w:num w:numId="14">
    <w:abstractNumId w:val="0"/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</w:num>
  <w:num w:numId="17">
    <w:abstractNumId w:val="15"/>
  </w:num>
  <w:num w:numId="18">
    <w:abstractNumId w:val="43"/>
  </w:num>
  <w:num w:numId="19">
    <w:abstractNumId w:val="12"/>
  </w:num>
  <w:num w:numId="20">
    <w:abstractNumId w:val="50"/>
  </w:num>
  <w:num w:numId="21">
    <w:abstractNumId w:val="51"/>
  </w:num>
  <w:num w:numId="22">
    <w:abstractNumId w:val="41"/>
  </w:num>
  <w:num w:numId="23">
    <w:abstractNumId w:val="29"/>
  </w:num>
  <w:num w:numId="24">
    <w:abstractNumId w:val="46"/>
  </w:num>
  <w:num w:numId="25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</w:num>
  <w:num w:numId="27">
    <w:abstractNumId w:val="18"/>
  </w:num>
  <w:num w:numId="28">
    <w:abstractNumId w:val="14"/>
  </w:num>
  <w:num w:numId="29">
    <w:abstractNumId w:val="48"/>
  </w:num>
  <w:num w:numId="30">
    <w:abstractNumId w:val="33"/>
  </w:num>
  <w:num w:numId="31">
    <w:abstractNumId w:val="44"/>
  </w:num>
  <w:num w:numId="32">
    <w:abstractNumId w:val="11"/>
  </w:num>
  <w:num w:numId="33">
    <w:abstractNumId w:val="49"/>
  </w:num>
  <w:num w:numId="34">
    <w:abstractNumId w:val="42"/>
  </w:num>
  <w:num w:numId="35">
    <w:abstractNumId w:val="4"/>
  </w:num>
  <w:num w:numId="36">
    <w:abstractNumId w:val="52"/>
  </w:num>
  <w:num w:numId="37">
    <w:abstractNumId w:val="54"/>
  </w:num>
  <w:num w:numId="38">
    <w:abstractNumId w:val="30"/>
  </w:num>
  <w:num w:numId="39">
    <w:abstractNumId w:val="45"/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7"/>
  </w:num>
  <w:num w:numId="42">
    <w:abstractNumId w:val="56"/>
  </w:num>
  <w:num w:numId="43">
    <w:abstractNumId w:val="37"/>
  </w:num>
  <w:num w:numId="44">
    <w:abstractNumId w:val="23"/>
  </w:num>
  <w:num w:numId="45">
    <w:abstractNumId w:val="16"/>
  </w:num>
  <w:num w:numId="46">
    <w:abstractNumId w:val="27"/>
  </w:num>
  <w:num w:numId="47">
    <w:abstractNumId w:val="5"/>
  </w:num>
  <w:num w:numId="48">
    <w:abstractNumId w:val="9"/>
  </w:num>
  <w:num w:numId="49">
    <w:abstractNumId w:val="28"/>
  </w:num>
  <w:num w:numId="50">
    <w:abstractNumId w:val="13"/>
  </w:num>
  <w:num w:numId="51">
    <w:abstractNumId w:val="8"/>
  </w:num>
  <w:num w:numId="52">
    <w:abstractNumId w:val="17"/>
  </w:num>
  <w:num w:numId="53">
    <w:abstractNumId w:val="40"/>
  </w:num>
  <w:num w:numId="54">
    <w:abstractNumId w:val="39"/>
  </w:num>
  <w:num w:numId="55">
    <w:abstractNumId w:val="35"/>
  </w:num>
  <w:num w:numId="56">
    <w:abstractNumId w:val="25"/>
  </w:num>
  <w:num w:numId="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3"/>
  </w:num>
  <w:num w:numId="60">
    <w:abstractNumId w:val="5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641"/>
    <w:rsid w:val="0000011C"/>
    <w:rsid w:val="000003B2"/>
    <w:rsid w:val="00000982"/>
    <w:rsid w:val="00001CCF"/>
    <w:rsid w:val="0000604B"/>
    <w:rsid w:val="0000606A"/>
    <w:rsid w:val="000063D8"/>
    <w:rsid w:val="00007FDE"/>
    <w:rsid w:val="0001042E"/>
    <w:rsid w:val="00010F97"/>
    <w:rsid w:val="00011393"/>
    <w:rsid w:val="00012D3D"/>
    <w:rsid w:val="0001307C"/>
    <w:rsid w:val="000141F7"/>
    <w:rsid w:val="0001432D"/>
    <w:rsid w:val="00021E72"/>
    <w:rsid w:val="0002321D"/>
    <w:rsid w:val="000260CD"/>
    <w:rsid w:val="00026F89"/>
    <w:rsid w:val="00027415"/>
    <w:rsid w:val="00031861"/>
    <w:rsid w:val="00031EDD"/>
    <w:rsid w:val="00032736"/>
    <w:rsid w:val="00033870"/>
    <w:rsid w:val="00034A9B"/>
    <w:rsid w:val="00035F65"/>
    <w:rsid w:val="00036438"/>
    <w:rsid w:val="000366F8"/>
    <w:rsid w:val="000377D1"/>
    <w:rsid w:val="00037AC0"/>
    <w:rsid w:val="000430ED"/>
    <w:rsid w:val="000439E8"/>
    <w:rsid w:val="000456D6"/>
    <w:rsid w:val="00046795"/>
    <w:rsid w:val="000471BF"/>
    <w:rsid w:val="00051A8E"/>
    <w:rsid w:val="00051B25"/>
    <w:rsid w:val="000523E7"/>
    <w:rsid w:val="00053A15"/>
    <w:rsid w:val="000572A4"/>
    <w:rsid w:val="000603B4"/>
    <w:rsid w:val="00061738"/>
    <w:rsid w:val="00062CD1"/>
    <w:rsid w:val="00063869"/>
    <w:rsid w:val="00063A74"/>
    <w:rsid w:val="00065184"/>
    <w:rsid w:val="00065A70"/>
    <w:rsid w:val="00067C8B"/>
    <w:rsid w:val="0007011A"/>
    <w:rsid w:val="0007075B"/>
    <w:rsid w:val="00070D24"/>
    <w:rsid w:val="00071730"/>
    <w:rsid w:val="0007229C"/>
    <w:rsid w:val="000726D7"/>
    <w:rsid w:val="00072AD6"/>
    <w:rsid w:val="000756C9"/>
    <w:rsid w:val="00077D24"/>
    <w:rsid w:val="000806F7"/>
    <w:rsid w:val="00080886"/>
    <w:rsid w:val="000814B1"/>
    <w:rsid w:val="00082ACB"/>
    <w:rsid w:val="0008330A"/>
    <w:rsid w:val="00083968"/>
    <w:rsid w:val="000844FA"/>
    <w:rsid w:val="00085943"/>
    <w:rsid w:val="00085FD9"/>
    <w:rsid w:val="000866B7"/>
    <w:rsid w:val="00086886"/>
    <w:rsid w:val="00086C2F"/>
    <w:rsid w:val="00086CC5"/>
    <w:rsid w:val="00087868"/>
    <w:rsid w:val="000909EF"/>
    <w:rsid w:val="00091E62"/>
    <w:rsid w:val="00092C94"/>
    <w:rsid w:val="000933CA"/>
    <w:rsid w:val="000938E8"/>
    <w:rsid w:val="000939AB"/>
    <w:rsid w:val="000940EA"/>
    <w:rsid w:val="000941AE"/>
    <w:rsid w:val="00094267"/>
    <w:rsid w:val="00095E5F"/>
    <w:rsid w:val="0009625C"/>
    <w:rsid w:val="000A02B5"/>
    <w:rsid w:val="000A0CD4"/>
    <w:rsid w:val="000A142D"/>
    <w:rsid w:val="000A238B"/>
    <w:rsid w:val="000A3676"/>
    <w:rsid w:val="000A38A9"/>
    <w:rsid w:val="000A4F90"/>
    <w:rsid w:val="000A55CD"/>
    <w:rsid w:val="000A5A32"/>
    <w:rsid w:val="000A5BCB"/>
    <w:rsid w:val="000A633F"/>
    <w:rsid w:val="000A7C73"/>
    <w:rsid w:val="000A7F92"/>
    <w:rsid w:val="000B0806"/>
    <w:rsid w:val="000B16B4"/>
    <w:rsid w:val="000B27C6"/>
    <w:rsid w:val="000B2B9F"/>
    <w:rsid w:val="000B49AC"/>
    <w:rsid w:val="000B5C20"/>
    <w:rsid w:val="000B7298"/>
    <w:rsid w:val="000B7E3F"/>
    <w:rsid w:val="000B7E96"/>
    <w:rsid w:val="000C0020"/>
    <w:rsid w:val="000C0229"/>
    <w:rsid w:val="000C0AE5"/>
    <w:rsid w:val="000C6111"/>
    <w:rsid w:val="000C6A2A"/>
    <w:rsid w:val="000D1D39"/>
    <w:rsid w:val="000D34BA"/>
    <w:rsid w:val="000D3ACE"/>
    <w:rsid w:val="000D451B"/>
    <w:rsid w:val="000D741B"/>
    <w:rsid w:val="000E0711"/>
    <w:rsid w:val="000E09C8"/>
    <w:rsid w:val="000E191B"/>
    <w:rsid w:val="000E1A63"/>
    <w:rsid w:val="000E1CF1"/>
    <w:rsid w:val="000E1E80"/>
    <w:rsid w:val="000E2E73"/>
    <w:rsid w:val="000E3836"/>
    <w:rsid w:val="000E3838"/>
    <w:rsid w:val="000E41AE"/>
    <w:rsid w:val="000E4DD6"/>
    <w:rsid w:val="000E6C1C"/>
    <w:rsid w:val="000E7D51"/>
    <w:rsid w:val="000F150F"/>
    <w:rsid w:val="000F1991"/>
    <w:rsid w:val="000F2330"/>
    <w:rsid w:val="000F48F6"/>
    <w:rsid w:val="000F66D6"/>
    <w:rsid w:val="000F773D"/>
    <w:rsid w:val="0010047B"/>
    <w:rsid w:val="00102B5C"/>
    <w:rsid w:val="001045F4"/>
    <w:rsid w:val="001057E5"/>
    <w:rsid w:val="001058C4"/>
    <w:rsid w:val="001058FE"/>
    <w:rsid w:val="00105AF1"/>
    <w:rsid w:val="00106029"/>
    <w:rsid w:val="00106FBE"/>
    <w:rsid w:val="00110F27"/>
    <w:rsid w:val="00111EA3"/>
    <w:rsid w:val="00112081"/>
    <w:rsid w:val="00112C1B"/>
    <w:rsid w:val="00112E3C"/>
    <w:rsid w:val="00113ED4"/>
    <w:rsid w:val="00113F1F"/>
    <w:rsid w:val="001144F3"/>
    <w:rsid w:val="001145A0"/>
    <w:rsid w:val="00115C16"/>
    <w:rsid w:val="00115DDC"/>
    <w:rsid w:val="00115E4C"/>
    <w:rsid w:val="00115EEE"/>
    <w:rsid w:val="00120B16"/>
    <w:rsid w:val="00120E32"/>
    <w:rsid w:val="001212CB"/>
    <w:rsid w:val="00121F0A"/>
    <w:rsid w:val="00122FAC"/>
    <w:rsid w:val="001245FD"/>
    <w:rsid w:val="00125547"/>
    <w:rsid w:val="001264A6"/>
    <w:rsid w:val="00126F96"/>
    <w:rsid w:val="0012768A"/>
    <w:rsid w:val="0012778B"/>
    <w:rsid w:val="001309DB"/>
    <w:rsid w:val="001310A6"/>
    <w:rsid w:val="00133A16"/>
    <w:rsid w:val="00133FA9"/>
    <w:rsid w:val="0013521E"/>
    <w:rsid w:val="00135EC8"/>
    <w:rsid w:val="00136CE2"/>
    <w:rsid w:val="001370B6"/>
    <w:rsid w:val="001401E7"/>
    <w:rsid w:val="0014077D"/>
    <w:rsid w:val="0014145D"/>
    <w:rsid w:val="00142513"/>
    <w:rsid w:val="001426EC"/>
    <w:rsid w:val="00142826"/>
    <w:rsid w:val="001437FC"/>
    <w:rsid w:val="00143933"/>
    <w:rsid w:val="001459D2"/>
    <w:rsid w:val="00146E8F"/>
    <w:rsid w:val="00147AC5"/>
    <w:rsid w:val="0015042D"/>
    <w:rsid w:val="00151FD5"/>
    <w:rsid w:val="00152E2A"/>
    <w:rsid w:val="00153BBF"/>
    <w:rsid w:val="00153D26"/>
    <w:rsid w:val="00155E6E"/>
    <w:rsid w:val="00155F07"/>
    <w:rsid w:val="00156907"/>
    <w:rsid w:val="00160B67"/>
    <w:rsid w:val="00161A48"/>
    <w:rsid w:val="00162355"/>
    <w:rsid w:val="00162936"/>
    <w:rsid w:val="001655B9"/>
    <w:rsid w:val="00165D1C"/>
    <w:rsid w:val="0016787D"/>
    <w:rsid w:val="00167B8A"/>
    <w:rsid w:val="00170CC9"/>
    <w:rsid w:val="001716D2"/>
    <w:rsid w:val="001720CE"/>
    <w:rsid w:val="001729E0"/>
    <w:rsid w:val="00173358"/>
    <w:rsid w:val="00173BEE"/>
    <w:rsid w:val="00174BE6"/>
    <w:rsid w:val="00177FE3"/>
    <w:rsid w:val="0018024F"/>
    <w:rsid w:val="00181DDC"/>
    <w:rsid w:val="00181EE9"/>
    <w:rsid w:val="00182FCC"/>
    <w:rsid w:val="001848D5"/>
    <w:rsid w:val="00184C6E"/>
    <w:rsid w:val="00186D3F"/>
    <w:rsid w:val="00186D43"/>
    <w:rsid w:val="001878FA"/>
    <w:rsid w:val="0019167C"/>
    <w:rsid w:val="001936FF"/>
    <w:rsid w:val="001941DC"/>
    <w:rsid w:val="001950B8"/>
    <w:rsid w:val="00196D00"/>
    <w:rsid w:val="00196EFF"/>
    <w:rsid w:val="001A0AEE"/>
    <w:rsid w:val="001A16F4"/>
    <w:rsid w:val="001A466B"/>
    <w:rsid w:val="001A7D12"/>
    <w:rsid w:val="001A7E10"/>
    <w:rsid w:val="001B16E1"/>
    <w:rsid w:val="001B1865"/>
    <w:rsid w:val="001B2C8A"/>
    <w:rsid w:val="001B2F8E"/>
    <w:rsid w:val="001B33A7"/>
    <w:rsid w:val="001B3FE0"/>
    <w:rsid w:val="001B6430"/>
    <w:rsid w:val="001B6542"/>
    <w:rsid w:val="001C0CF7"/>
    <w:rsid w:val="001C1472"/>
    <w:rsid w:val="001C187E"/>
    <w:rsid w:val="001C2E9C"/>
    <w:rsid w:val="001C36D3"/>
    <w:rsid w:val="001C3AC1"/>
    <w:rsid w:val="001C7816"/>
    <w:rsid w:val="001D0DA6"/>
    <w:rsid w:val="001D1F1F"/>
    <w:rsid w:val="001D2518"/>
    <w:rsid w:val="001D295F"/>
    <w:rsid w:val="001D3A9C"/>
    <w:rsid w:val="001D57BD"/>
    <w:rsid w:val="001D5B5D"/>
    <w:rsid w:val="001E11AE"/>
    <w:rsid w:val="001E12F5"/>
    <w:rsid w:val="001E1571"/>
    <w:rsid w:val="001E1AC8"/>
    <w:rsid w:val="001E1BD4"/>
    <w:rsid w:val="001E2000"/>
    <w:rsid w:val="001E24E2"/>
    <w:rsid w:val="001E3CF4"/>
    <w:rsid w:val="001E3D58"/>
    <w:rsid w:val="001E41C6"/>
    <w:rsid w:val="001E4A0D"/>
    <w:rsid w:val="001E4EF6"/>
    <w:rsid w:val="001E500F"/>
    <w:rsid w:val="001E56C4"/>
    <w:rsid w:val="001E5B0F"/>
    <w:rsid w:val="001E5E27"/>
    <w:rsid w:val="001E5E42"/>
    <w:rsid w:val="001F05A3"/>
    <w:rsid w:val="001F0B9C"/>
    <w:rsid w:val="001F1241"/>
    <w:rsid w:val="001F1BFA"/>
    <w:rsid w:val="001F322F"/>
    <w:rsid w:val="001F3698"/>
    <w:rsid w:val="001F3B56"/>
    <w:rsid w:val="001F485F"/>
    <w:rsid w:val="001F5E20"/>
    <w:rsid w:val="001F7CA6"/>
    <w:rsid w:val="002003F4"/>
    <w:rsid w:val="002004A4"/>
    <w:rsid w:val="002016F2"/>
    <w:rsid w:val="0020206C"/>
    <w:rsid w:val="00202496"/>
    <w:rsid w:val="002029E6"/>
    <w:rsid w:val="00202B0B"/>
    <w:rsid w:val="00202F12"/>
    <w:rsid w:val="00203150"/>
    <w:rsid w:val="00204D61"/>
    <w:rsid w:val="0020594C"/>
    <w:rsid w:val="00205C6B"/>
    <w:rsid w:val="00205C9A"/>
    <w:rsid w:val="0020797D"/>
    <w:rsid w:val="002117C4"/>
    <w:rsid w:val="00211B11"/>
    <w:rsid w:val="00211C76"/>
    <w:rsid w:val="00213DFF"/>
    <w:rsid w:val="00214F51"/>
    <w:rsid w:val="00215353"/>
    <w:rsid w:val="00216A5B"/>
    <w:rsid w:val="00217137"/>
    <w:rsid w:val="00220AD6"/>
    <w:rsid w:val="00220CC9"/>
    <w:rsid w:val="00220FFA"/>
    <w:rsid w:val="00222177"/>
    <w:rsid w:val="0022251A"/>
    <w:rsid w:val="00223152"/>
    <w:rsid w:val="00224FC8"/>
    <w:rsid w:val="002263E3"/>
    <w:rsid w:val="0022669F"/>
    <w:rsid w:val="0022681A"/>
    <w:rsid w:val="00226B7F"/>
    <w:rsid w:val="002304A0"/>
    <w:rsid w:val="00230EF8"/>
    <w:rsid w:val="002335C3"/>
    <w:rsid w:val="0023368D"/>
    <w:rsid w:val="00234667"/>
    <w:rsid w:val="00234D10"/>
    <w:rsid w:val="00234DCF"/>
    <w:rsid w:val="00240BE7"/>
    <w:rsid w:val="0024160E"/>
    <w:rsid w:val="00242A48"/>
    <w:rsid w:val="0024362A"/>
    <w:rsid w:val="00244615"/>
    <w:rsid w:val="0024567C"/>
    <w:rsid w:val="00245FBF"/>
    <w:rsid w:val="002461B2"/>
    <w:rsid w:val="002465EA"/>
    <w:rsid w:val="00250183"/>
    <w:rsid w:val="002504F3"/>
    <w:rsid w:val="0025269A"/>
    <w:rsid w:val="00252951"/>
    <w:rsid w:val="00252CB4"/>
    <w:rsid w:val="00253C4D"/>
    <w:rsid w:val="002541A5"/>
    <w:rsid w:val="0025455E"/>
    <w:rsid w:val="0025459B"/>
    <w:rsid w:val="00256C47"/>
    <w:rsid w:val="0025770C"/>
    <w:rsid w:val="00257F4E"/>
    <w:rsid w:val="00260AED"/>
    <w:rsid w:val="00261464"/>
    <w:rsid w:val="00262033"/>
    <w:rsid w:val="0026457D"/>
    <w:rsid w:val="00265BDF"/>
    <w:rsid w:val="0026661A"/>
    <w:rsid w:val="0026774E"/>
    <w:rsid w:val="00273C74"/>
    <w:rsid w:val="002745C9"/>
    <w:rsid w:val="00274665"/>
    <w:rsid w:val="00274BB8"/>
    <w:rsid w:val="00275579"/>
    <w:rsid w:val="002757F2"/>
    <w:rsid w:val="002761A0"/>
    <w:rsid w:val="002765C8"/>
    <w:rsid w:val="00276A90"/>
    <w:rsid w:val="00276FF0"/>
    <w:rsid w:val="002771A4"/>
    <w:rsid w:val="0028004E"/>
    <w:rsid w:val="00280E29"/>
    <w:rsid w:val="00281EEC"/>
    <w:rsid w:val="002823DD"/>
    <w:rsid w:val="0028312F"/>
    <w:rsid w:val="002839F0"/>
    <w:rsid w:val="00283E42"/>
    <w:rsid w:val="00284980"/>
    <w:rsid w:val="0029067B"/>
    <w:rsid w:val="00291498"/>
    <w:rsid w:val="002940D0"/>
    <w:rsid w:val="002942B1"/>
    <w:rsid w:val="0029605D"/>
    <w:rsid w:val="002A0346"/>
    <w:rsid w:val="002A2146"/>
    <w:rsid w:val="002A60FE"/>
    <w:rsid w:val="002A6364"/>
    <w:rsid w:val="002A6D83"/>
    <w:rsid w:val="002A7632"/>
    <w:rsid w:val="002B18C4"/>
    <w:rsid w:val="002B1CA7"/>
    <w:rsid w:val="002B2D8C"/>
    <w:rsid w:val="002B384C"/>
    <w:rsid w:val="002B44CA"/>
    <w:rsid w:val="002B44DF"/>
    <w:rsid w:val="002B49EC"/>
    <w:rsid w:val="002B4BCA"/>
    <w:rsid w:val="002B5D5B"/>
    <w:rsid w:val="002C1EB2"/>
    <w:rsid w:val="002C225E"/>
    <w:rsid w:val="002C28B1"/>
    <w:rsid w:val="002C4511"/>
    <w:rsid w:val="002C5101"/>
    <w:rsid w:val="002C5184"/>
    <w:rsid w:val="002C533F"/>
    <w:rsid w:val="002C5CB0"/>
    <w:rsid w:val="002D0433"/>
    <w:rsid w:val="002D0A26"/>
    <w:rsid w:val="002D1EC6"/>
    <w:rsid w:val="002D2F9E"/>
    <w:rsid w:val="002D3602"/>
    <w:rsid w:val="002D3998"/>
    <w:rsid w:val="002D4B3E"/>
    <w:rsid w:val="002D5286"/>
    <w:rsid w:val="002E220D"/>
    <w:rsid w:val="002E2786"/>
    <w:rsid w:val="002E2CEA"/>
    <w:rsid w:val="002E3ACF"/>
    <w:rsid w:val="002E3C89"/>
    <w:rsid w:val="002E4351"/>
    <w:rsid w:val="002E47F0"/>
    <w:rsid w:val="002E53AF"/>
    <w:rsid w:val="002E5B35"/>
    <w:rsid w:val="002E5BB5"/>
    <w:rsid w:val="002E5DFA"/>
    <w:rsid w:val="002E6B14"/>
    <w:rsid w:val="002E798B"/>
    <w:rsid w:val="002F0490"/>
    <w:rsid w:val="002F0751"/>
    <w:rsid w:val="002F12AA"/>
    <w:rsid w:val="002F138D"/>
    <w:rsid w:val="002F1A56"/>
    <w:rsid w:val="002F27C3"/>
    <w:rsid w:val="002F2D0F"/>
    <w:rsid w:val="002F3541"/>
    <w:rsid w:val="002F480F"/>
    <w:rsid w:val="002F532B"/>
    <w:rsid w:val="002F5704"/>
    <w:rsid w:val="002F5A9E"/>
    <w:rsid w:val="002F7AB5"/>
    <w:rsid w:val="003002F8"/>
    <w:rsid w:val="00302368"/>
    <w:rsid w:val="003026C1"/>
    <w:rsid w:val="00302E77"/>
    <w:rsid w:val="0030431B"/>
    <w:rsid w:val="00306AFC"/>
    <w:rsid w:val="00307194"/>
    <w:rsid w:val="003072D4"/>
    <w:rsid w:val="003073DC"/>
    <w:rsid w:val="0031016F"/>
    <w:rsid w:val="00311916"/>
    <w:rsid w:val="00312A51"/>
    <w:rsid w:val="003136E4"/>
    <w:rsid w:val="00313C4E"/>
    <w:rsid w:val="00316B55"/>
    <w:rsid w:val="00317794"/>
    <w:rsid w:val="00317C6C"/>
    <w:rsid w:val="0032206C"/>
    <w:rsid w:val="00323B0C"/>
    <w:rsid w:val="00323C40"/>
    <w:rsid w:val="00324882"/>
    <w:rsid w:val="00324D6F"/>
    <w:rsid w:val="00324F0C"/>
    <w:rsid w:val="00324F14"/>
    <w:rsid w:val="00327CE9"/>
    <w:rsid w:val="00327DFA"/>
    <w:rsid w:val="0033023F"/>
    <w:rsid w:val="0033079E"/>
    <w:rsid w:val="003310BA"/>
    <w:rsid w:val="0033129C"/>
    <w:rsid w:val="0033321C"/>
    <w:rsid w:val="003332D3"/>
    <w:rsid w:val="0033371B"/>
    <w:rsid w:val="00333EC3"/>
    <w:rsid w:val="003340B9"/>
    <w:rsid w:val="0033433A"/>
    <w:rsid w:val="0033458E"/>
    <w:rsid w:val="00334921"/>
    <w:rsid w:val="00334972"/>
    <w:rsid w:val="00334A14"/>
    <w:rsid w:val="003353E4"/>
    <w:rsid w:val="003354ED"/>
    <w:rsid w:val="00336B8C"/>
    <w:rsid w:val="0034060A"/>
    <w:rsid w:val="0034178B"/>
    <w:rsid w:val="00344F48"/>
    <w:rsid w:val="00344FED"/>
    <w:rsid w:val="003451DE"/>
    <w:rsid w:val="003460D8"/>
    <w:rsid w:val="00346883"/>
    <w:rsid w:val="00346C4A"/>
    <w:rsid w:val="00347577"/>
    <w:rsid w:val="00347A32"/>
    <w:rsid w:val="00347F1B"/>
    <w:rsid w:val="00351133"/>
    <w:rsid w:val="00353D4C"/>
    <w:rsid w:val="003565BE"/>
    <w:rsid w:val="00356C3B"/>
    <w:rsid w:val="00357B3D"/>
    <w:rsid w:val="00360AF1"/>
    <w:rsid w:val="00361232"/>
    <w:rsid w:val="0036306E"/>
    <w:rsid w:val="00363AE3"/>
    <w:rsid w:val="00363E7E"/>
    <w:rsid w:val="0036485B"/>
    <w:rsid w:val="0036511D"/>
    <w:rsid w:val="00365379"/>
    <w:rsid w:val="00367AAF"/>
    <w:rsid w:val="00370CA6"/>
    <w:rsid w:val="00371D88"/>
    <w:rsid w:val="003728D3"/>
    <w:rsid w:val="00373DC3"/>
    <w:rsid w:val="0037479F"/>
    <w:rsid w:val="00375323"/>
    <w:rsid w:val="00375359"/>
    <w:rsid w:val="00376EFB"/>
    <w:rsid w:val="003807EA"/>
    <w:rsid w:val="00381E10"/>
    <w:rsid w:val="00382054"/>
    <w:rsid w:val="003833CE"/>
    <w:rsid w:val="00384832"/>
    <w:rsid w:val="003848EA"/>
    <w:rsid w:val="00385746"/>
    <w:rsid w:val="00385DD6"/>
    <w:rsid w:val="00387656"/>
    <w:rsid w:val="00387C53"/>
    <w:rsid w:val="00390088"/>
    <w:rsid w:val="00391DC0"/>
    <w:rsid w:val="00392A8D"/>
    <w:rsid w:val="00396C4B"/>
    <w:rsid w:val="003971BC"/>
    <w:rsid w:val="003A0103"/>
    <w:rsid w:val="003A0A47"/>
    <w:rsid w:val="003A0CB2"/>
    <w:rsid w:val="003A1B91"/>
    <w:rsid w:val="003A252D"/>
    <w:rsid w:val="003A39DC"/>
    <w:rsid w:val="003A421B"/>
    <w:rsid w:val="003A6265"/>
    <w:rsid w:val="003B077F"/>
    <w:rsid w:val="003B1F77"/>
    <w:rsid w:val="003B353C"/>
    <w:rsid w:val="003B3F12"/>
    <w:rsid w:val="003B45EE"/>
    <w:rsid w:val="003B5DA2"/>
    <w:rsid w:val="003B68D8"/>
    <w:rsid w:val="003B6CB8"/>
    <w:rsid w:val="003C1105"/>
    <w:rsid w:val="003C19C3"/>
    <w:rsid w:val="003C1AA3"/>
    <w:rsid w:val="003C300D"/>
    <w:rsid w:val="003C30A4"/>
    <w:rsid w:val="003C3EAA"/>
    <w:rsid w:val="003C6807"/>
    <w:rsid w:val="003D17C7"/>
    <w:rsid w:val="003D2239"/>
    <w:rsid w:val="003D2CB8"/>
    <w:rsid w:val="003D4AFD"/>
    <w:rsid w:val="003D51A8"/>
    <w:rsid w:val="003D5732"/>
    <w:rsid w:val="003D5CE6"/>
    <w:rsid w:val="003E1868"/>
    <w:rsid w:val="003E2441"/>
    <w:rsid w:val="003E2B7C"/>
    <w:rsid w:val="003E33C5"/>
    <w:rsid w:val="003E3D8E"/>
    <w:rsid w:val="003E418B"/>
    <w:rsid w:val="003E41BF"/>
    <w:rsid w:val="003E4ED1"/>
    <w:rsid w:val="003E5B8C"/>
    <w:rsid w:val="003E7821"/>
    <w:rsid w:val="003F092C"/>
    <w:rsid w:val="003F12E4"/>
    <w:rsid w:val="003F16EF"/>
    <w:rsid w:val="003F339B"/>
    <w:rsid w:val="003F5208"/>
    <w:rsid w:val="003F60B7"/>
    <w:rsid w:val="003F6B1F"/>
    <w:rsid w:val="003F7C09"/>
    <w:rsid w:val="00400900"/>
    <w:rsid w:val="00401CAF"/>
    <w:rsid w:val="00402883"/>
    <w:rsid w:val="004046BF"/>
    <w:rsid w:val="004061AE"/>
    <w:rsid w:val="00407ED2"/>
    <w:rsid w:val="00410110"/>
    <w:rsid w:val="00410582"/>
    <w:rsid w:val="004107B9"/>
    <w:rsid w:val="004109BA"/>
    <w:rsid w:val="004116B6"/>
    <w:rsid w:val="0041221B"/>
    <w:rsid w:val="00412716"/>
    <w:rsid w:val="0041443B"/>
    <w:rsid w:val="00415402"/>
    <w:rsid w:val="0041559C"/>
    <w:rsid w:val="00415F31"/>
    <w:rsid w:val="00416ABF"/>
    <w:rsid w:val="00416F5F"/>
    <w:rsid w:val="004177F4"/>
    <w:rsid w:val="0042195C"/>
    <w:rsid w:val="00422FFA"/>
    <w:rsid w:val="0042346C"/>
    <w:rsid w:val="00423CF1"/>
    <w:rsid w:val="00423F5F"/>
    <w:rsid w:val="004241A4"/>
    <w:rsid w:val="00424CC9"/>
    <w:rsid w:val="00425627"/>
    <w:rsid w:val="00426752"/>
    <w:rsid w:val="00426C43"/>
    <w:rsid w:val="00427092"/>
    <w:rsid w:val="004277D6"/>
    <w:rsid w:val="00430C63"/>
    <w:rsid w:val="00431053"/>
    <w:rsid w:val="00431DF6"/>
    <w:rsid w:val="0043439D"/>
    <w:rsid w:val="004354E2"/>
    <w:rsid w:val="0043634D"/>
    <w:rsid w:val="00436A1F"/>
    <w:rsid w:val="00436BEA"/>
    <w:rsid w:val="00437BFB"/>
    <w:rsid w:val="00441DFC"/>
    <w:rsid w:val="00441F5C"/>
    <w:rsid w:val="00442284"/>
    <w:rsid w:val="00442C33"/>
    <w:rsid w:val="00443A09"/>
    <w:rsid w:val="0044544C"/>
    <w:rsid w:val="00445D42"/>
    <w:rsid w:val="00446E65"/>
    <w:rsid w:val="00447276"/>
    <w:rsid w:val="00447393"/>
    <w:rsid w:val="0044761A"/>
    <w:rsid w:val="004507F3"/>
    <w:rsid w:val="004531F2"/>
    <w:rsid w:val="004536D9"/>
    <w:rsid w:val="00456629"/>
    <w:rsid w:val="00461B07"/>
    <w:rsid w:val="00462EB1"/>
    <w:rsid w:val="00463A63"/>
    <w:rsid w:val="00464F57"/>
    <w:rsid w:val="00466436"/>
    <w:rsid w:val="00466635"/>
    <w:rsid w:val="00467487"/>
    <w:rsid w:val="0046766C"/>
    <w:rsid w:val="00472E64"/>
    <w:rsid w:val="004737E8"/>
    <w:rsid w:val="00473BBC"/>
    <w:rsid w:val="00474F4A"/>
    <w:rsid w:val="00476100"/>
    <w:rsid w:val="0047610C"/>
    <w:rsid w:val="0047684D"/>
    <w:rsid w:val="00476D74"/>
    <w:rsid w:val="004801D7"/>
    <w:rsid w:val="004823C3"/>
    <w:rsid w:val="00482A99"/>
    <w:rsid w:val="004836F7"/>
    <w:rsid w:val="004842ED"/>
    <w:rsid w:val="00485145"/>
    <w:rsid w:val="00485782"/>
    <w:rsid w:val="00486AEB"/>
    <w:rsid w:val="00487C07"/>
    <w:rsid w:val="00487F40"/>
    <w:rsid w:val="00491768"/>
    <w:rsid w:val="004931E1"/>
    <w:rsid w:val="004931F3"/>
    <w:rsid w:val="0049600E"/>
    <w:rsid w:val="00496356"/>
    <w:rsid w:val="00496DA3"/>
    <w:rsid w:val="00496DB0"/>
    <w:rsid w:val="004A0F20"/>
    <w:rsid w:val="004A123C"/>
    <w:rsid w:val="004A17D6"/>
    <w:rsid w:val="004A243E"/>
    <w:rsid w:val="004A497E"/>
    <w:rsid w:val="004A4B4D"/>
    <w:rsid w:val="004A5DB1"/>
    <w:rsid w:val="004A6AA0"/>
    <w:rsid w:val="004A6E91"/>
    <w:rsid w:val="004A6F65"/>
    <w:rsid w:val="004A7EFD"/>
    <w:rsid w:val="004B0D91"/>
    <w:rsid w:val="004B20AD"/>
    <w:rsid w:val="004B20F3"/>
    <w:rsid w:val="004B2444"/>
    <w:rsid w:val="004B39CB"/>
    <w:rsid w:val="004B454A"/>
    <w:rsid w:val="004B4BAD"/>
    <w:rsid w:val="004B5DEF"/>
    <w:rsid w:val="004B67A3"/>
    <w:rsid w:val="004B789E"/>
    <w:rsid w:val="004B7E58"/>
    <w:rsid w:val="004C15B0"/>
    <w:rsid w:val="004C51C4"/>
    <w:rsid w:val="004C5379"/>
    <w:rsid w:val="004C53F6"/>
    <w:rsid w:val="004C5D55"/>
    <w:rsid w:val="004C5DF8"/>
    <w:rsid w:val="004C62B0"/>
    <w:rsid w:val="004C6926"/>
    <w:rsid w:val="004C692C"/>
    <w:rsid w:val="004C7C85"/>
    <w:rsid w:val="004C7DA4"/>
    <w:rsid w:val="004D0D4F"/>
    <w:rsid w:val="004D10F5"/>
    <w:rsid w:val="004D2D9A"/>
    <w:rsid w:val="004D2FB1"/>
    <w:rsid w:val="004D3747"/>
    <w:rsid w:val="004D4223"/>
    <w:rsid w:val="004D4CF9"/>
    <w:rsid w:val="004D4FE9"/>
    <w:rsid w:val="004D51A8"/>
    <w:rsid w:val="004D51F7"/>
    <w:rsid w:val="004D5234"/>
    <w:rsid w:val="004D5D91"/>
    <w:rsid w:val="004D5DFA"/>
    <w:rsid w:val="004D6E81"/>
    <w:rsid w:val="004D77CB"/>
    <w:rsid w:val="004E0FFE"/>
    <w:rsid w:val="004E1A37"/>
    <w:rsid w:val="004E223E"/>
    <w:rsid w:val="004E2337"/>
    <w:rsid w:val="004E3D66"/>
    <w:rsid w:val="004E50D6"/>
    <w:rsid w:val="004E5225"/>
    <w:rsid w:val="004E55A1"/>
    <w:rsid w:val="004E5814"/>
    <w:rsid w:val="004E6895"/>
    <w:rsid w:val="004E7965"/>
    <w:rsid w:val="004F30E1"/>
    <w:rsid w:val="004F44F8"/>
    <w:rsid w:val="004F4B97"/>
    <w:rsid w:val="004F4EFF"/>
    <w:rsid w:val="004F534C"/>
    <w:rsid w:val="00500340"/>
    <w:rsid w:val="005047D9"/>
    <w:rsid w:val="00504824"/>
    <w:rsid w:val="00504C6D"/>
    <w:rsid w:val="0050666C"/>
    <w:rsid w:val="00506803"/>
    <w:rsid w:val="00506E74"/>
    <w:rsid w:val="00510305"/>
    <w:rsid w:val="00510AA7"/>
    <w:rsid w:val="00512642"/>
    <w:rsid w:val="00512C64"/>
    <w:rsid w:val="00514450"/>
    <w:rsid w:val="00514C02"/>
    <w:rsid w:val="00515174"/>
    <w:rsid w:val="005153C1"/>
    <w:rsid w:val="0051619F"/>
    <w:rsid w:val="005162CE"/>
    <w:rsid w:val="00516E87"/>
    <w:rsid w:val="0051773B"/>
    <w:rsid w:val="0052200E"/>
    <w:rsid w:val="00522595"/>
    <w:rsid w:val="00523C2A"/>
    <w:rsid w:val="00524177"/>
    <w:rsid w:val="00524A6E"/>
    <w:rsid w:val="005262A3"/>
    <w:rsid w:val="0052640E"/>
    <w:rsid w:val="00527078"/>
    <w:rsid w:val="00533912"/>
    <w:rsid w:val="0053407F"/>
    <w:rsid w:val="005341D6"/>
    <w:rsid w:val="0053476E"/>
    <w:rsid w:val="00534950"/>
    <w:rsid w:val="00535F86"/>
    <w:rsid w:val="005419B9"/>
    <w:rsid w:val="005420C8"/>
    <w:rsid w:val="00542C5A"/>
    <w:rsid w:val="0054348B"/>
    <w:rsid w:val="00544DDD"/>
    <w:rsid w:val="00545230"/>
    <w:rsid w:val="0054529A"/>
    <w:rsid w:val="00546DB4"/>
    <w:rsid w:val="0054700F"/>
    <w:rsid w:val="00547BE0"/>
    <w:rsid w:val="00550BB4"/>
    <w:rsid w:val="00551778"/>
    <w:rsid w:val="00551B1A"/>
    <w:rsid w:val="00551DB7"/>
    <w:rsid w:val="0055282E"/>
    <w:rsid w:val="00554F37"/>
    <w:rsid w:val="005551B6"/>
    <w:rsid w:val="00555E72"/>
    <w:rsid w:val="005569DA"/>
    <w:rsid w:val="00557E22"/>
    <w:rsid w:val="00561339"/>
    <w:rsid w:val="00562A89"/>
    <w:rsid w:val="005640C3"/>
    <w:rsid w:val="00564815"/>
    <w:rsid w:val="00564AF3"/>
    <w:rsid w:val="00565401"/>
    <w:rsid w:val="005674C9"/>
    <w:rsid w:val="00567B56"/>
    <w:rsid w:val="00567FCC"/>
    <w:rsid w:val="00572A5E"/>
    <w:rsid w:val="00572BBA"/>
    <w:rsid w:val="005734A7"/>
    <w:rsid w:val="00573569"/>
    <w:rsid w:val="005738B7"/>
    <w:rsid w:val="00573F24"/>
    <w:rsid w:val="00573F45"/>
    <w:rsid w:val="00574677"/>
    <w:rsid w:val="00574DBF"/>
    <w:rsid w:val="00575657"/>
    <w:rsid w:val="005770FA"/>
    <w:rsid w:val="0057756B"/>
    <w:rsid w:val="00577733"/>
    <w:rsid w:val="0058021F"/>
    <w:rsid w:val="00582492"/>
    <w:rsid w:val="00582581"/>
    <w:rsid w:val="00584E12"/>
    <w:rsid w:val="005853F8"/>
    <w:rsid w:val="00586EB2"/>
    <w:rsid w:val="005910A9"/>
    <w:rsid w:val="00592A13"/>
    <w:rsid w:val="00592ED4"/>
    <w:rsid w:val="0059318F"/>
    <w:rsid w:val="005949C5"/>
    <w:rsid w:val="005972FC"/>
    <w:rsid w:val="005975E2"/>
    <w:rsid w:val="005978B5"/>
    <w:rsid w:val="005A0AA9"/>
    <w:rsid w:val="005A3ACC"/>
    <w:rsid w:val="005A6574"/>
    <w:rsid w:val="005A69E9"/>
    <w:rsid w:val="005A6C50"/>
    <w:rsid w:val="005A7A11"/>
    <w:rsid w:val="005A7CF3"/>
    <w:rsid w:val="005B09CA"/>
    <w:rsid w:val="005B0F10"/>
    <w:rsid w:val="005B201E"/>
    <w:rsid w:val="005B2D55"/>
    <w:rsid w:val="005B2EA0"/>
    <w:rsid w:val="005B3A7F"/>
    <w:rsid w:val="005B6ABC"/>
    <w:rsid w:val="005B6E69"/>
    <w:rsid w:val="005B7712"/>
    <w:rsid w:val="005C0A41"/>
    <w:rsid w:val="005C25FA"/>
    <w:rsid w:val="005C3887"/>
    <w:rsid w:val="005C5517"/>
    <w:rsid w:val="005C6303"/>
    <w:rsid w:val="005C6892"/>
    <w:rsid w:val="005C7410"/>
    <w:rsid w:val="005C75E2"/>
    <w:rsid w:val="005C7BD5"/>
    <w:rsid w:val="005D0D90"/>
    <w:rsid w:val="005D323F"/>
    <w:rsid w:val="005D3A86"/>
    <w:rsid w:val="005D4BC5"/>
    <w:rsid w:val="005D5552"/>
    <w:rsid w:val="005D57BF"/>
    <w:rsid w:val="005D5DDE"/>
    <w:rsid w:val="005D5FF3"/>
    <w:rsid w:val="005E0065"/>
    <w:rsid w:val="005E0C36"/>
    <w:rsid w:val="005E1604"/>
    <w:rsid w:val="005E20AA"/>
    <w:rsid w:val="005E324E"/>
    <w:rsid w:val="005E4D57"/>
    <w:rsid w:val="005E672D"/>
    <w:rsid w:val="005E7BD8"/>
    <w:rsid w:val="005F09BB"/>
    <w:rsid w:val="005F1255"/>
    <w:rsid w:val="005F15D8"/>
    <w:rsid w:val="005F17C0"/>
    <w:rsid w:val="005F1A32"/>
    <w:rsid w:val="005F1CFD"/>
    <w:rsid w:val="005F3082"/>
    <w:rsid w:val="005F5C62"/>
    <w:rsid w:val="005F5FB8"/>
    <w:rsid w:val="005F68B6"/>
    <w:rsid w:val="005F773A"/>
    <w:rsid w:val="006006F0"/>
    <w:rsid w:val="006016E2"/>
    <w:rsid w:val="006026A7"/>
    <w:rsid w:val="006033B5"/>
    <w:rsid w:val="00603B09"/>
    <w:rsid w:val="00603F9C"/>
    <w:rsid w:val="0060440A"/>
    <w:rsid w:val="006063AD"/>
    <w:rsid w:val="00606B48"/>
    <w:rsid w:val="00607416"/>
    <w:rsid w:val="0060780E"/>
    <w:rsid w:val="0061088E"/>
    <w:rsid w:val="006109DE"/>
    <w:rsid w:val="00611505"/>
    <w:rsid w:val="0061162A"/>
    <w:rsid w:val="006123A2"/>
    <w:rsid w:val="00613A49"/>
    <w:rsid w:val="00613A6E"/>
    <w:rsid w:val="0061689D"/>
    <w:rsid w:val="00616BD8"/>
    <w:rsid w:val="00617793"/>
    <w:rsid w:val="00620B63"/>
    <w:rsid w:val="00621409"/>
    <w:rsid w:val="00622843"/>
    <w:rsid w:val="00625B6A"/>
    <w:rsid w:val="00625C7B"/>
    <w:rsid w:val="00627E8A"/>
    <w:rsid w:val="00630426"/>
    <w:rsid w:val="00630C55"/>
    <w:rsid w:val="00631811"/>
    <w:rsid w:val="00632AC1"/>
    <w:rsid w:val="00635EE8"/>
    <w:rsid w:val="00635FC5"/>
    <w:rsid w:val="00636726"/>
    <w:rsid w:val="00637AE1"/>
    <w:rsid w:val="00637CE3"/>
    <w:rsid w:val="006407C7"/>
    <w:rsid w:val="00641D45"/>
    <w:rsid w:val="00642267"/>
    <w:rsid w:val="006424E1"/>
    <w:rsid w:val="00642B92"/>
    <w:rsid w:val="00642E50"/>
    <w:rsid w:val="00643713"/>
    <w:rsid w:val="00646102"/>
    <w:rsid w:val="006521B8"/>
    <w:rsid w:val="0065334F"/>
    <w:rsid w:val="00655A27"/>
    <w:rsid w:val="0065669A"/>
    <w:rsid w:val="006567F6"/>
    <w:rsid w:val="00657074"/>
    <w:rsid w:val="00657685"/>
    <w:rsid w:val="00657AF5"/>
    <w:rsid w:val="00661C47"/>
    <w:rsid w:val="00662A88"/>
    <w:rsid w:val="00662CE2"/>
    <w:rsid w:val="0066307C"/>
    <w:rsid w:val="006644BC"/>
    <w:rsid w:val="00666B78"/>
    <w:rsid w:val="006673EA"/>
    <w:rsid w:val="0066761E"/>
    <w:rsid w:val="00672165"/>
    <w:rsid w:val="006727FA"/>
    <w:rsid w:val="00672D92"/>
    <w:rsid w:val="006748EF"/>
    <w:rsid w:val="006759C1"/>
    <w:rsid w:val="00675C06"/>
    <w:rsid w:val="0067648D"/>
    <w:rsid w:val="00676FE8"/>
    <w:rsid w:val="006806A2"/>
    <w:rsid w:val="00680C0E"/>
    <w:rsid w:val="006816ED"/>
    <w:rsid w:val="00681A0E"/>
    <w:rsid w:val="0068311C"/>
    <w:rsid w:val="00683534"/>
    <w:rsid w:val="00683BCF"/>
    <w:rsid w:val="00684B4B"/>
    <w:rsid w:val="00686201"/>
    <w:rsid w:val="006906D4"/>
    <w:rsid w:val="00691E07"/>
    <w:rsid w:val="006931F4"/>
    <w:rsid w:val="006948A8"/>
    <w:rsid w:val="006957A2"/>
    <w:rsid w:val="006A094F"/>
    <w:rsid w:val="006A0D0A"/>
    <w:rsid w:val="006A223E"/>
    <w:rsid w:val="006A3D3E"/>
    <w:rsid w:val="006A41BD"/>
    <w:rsid w:val="006A4455"/>
    <w:rsid w:val="006A657B"/>
    <w:rsid w:val="006A67E1"/>
    <w:rsid w:val="006A6A7D"/>
    <w:rsid w:val="006A6BFF"/>
    <w:rsid w:val="006B0752"/>
    <w:rsid w:val="006B09E8"/>
    <w:rsid w:val="006B2085"/>
    <w:rsid w:val="006B385E"/>
    <w:rsid w:val="006B60B3"/>
    <w:rsid w:val="006B60C9"/>
    <w:rsid w:val="006B61D2"/>
    <w:rsid w:val="006B680F"/>
    <w:rsid w:val="006C0B0D"/>
    <w:rsid w:val="006C1C67"/>
    <w:rsid w:val="006C396B"/>
    <w:rsid w:val="006C42A2"/>
    <w:rsid w:val="006C5569"/>
    <w:rsid w:val="006C6180"/>
    <w:rsid w:val="006C69FB"/>
    <w:rsid w:val="006D1F9F"/>
    <w:rsid w:val="006D2C50"/>
    <w:rsid w:val="006D2C92"/>
    <w:rsid w:val="006D2EF2"/>
    <w:rsid w:val="006D3EFD"/>
    <w:rsid w:val="006D4992"/>
    <w:rsid w:val="006D4AC1"/>
    <w:rsid w:val="006D5440"/>
    <w:rsid w:val="006D5777"/>
    <w:rsid w:val="006D5CC7"/>
    <w:rsid w:val="006D706B"/>
    <w:rsid w:val="006D7DF4"/>
    <w:rsid w:val="006E0122"/>
    <w:rsid w:val="006E0493"/>
    <w:rsid w:val="006E26F0"/>
    <w:rsid w:val="006E34B7"/>
    <w:rsid w:val="006E4C72"/>
    <w:rsid w:val="006E7A15"/>
    <w:rsid w:val="006F062E"/>
    <w:rsid w:val="006F0E93"/>
    <w:rsid w:val="006F1DE1"/>
    <w:rsid w:val="006F3948"/>
    <w:rsid w:val="006F53B2"/>
    <w:rsid w:val="006F6F65"/>
    <w:rsid w:val="00700545"/>
    <w:rsid w:val="0070066F"/>
    <w:rsid w:val="00701E74"/>
    <w:rsid w:val="0070245A"/>
    <w:rsid w:val="007024AC"/>
    <w:rsid w:val="007024E0"/>
    <w:rsid w:val="0070390A"/>
    <w:rsid w:val="007040B4"/>
    <w:rsid w:val="0070485A"/>
    <w:rsid w:val="00704CCB"/>
    <w:rsid w:val="007064DC"/>
    <w:rsid w:val="00710AC3"/>
    <w:rsid w:val="00710D09"/>
    <w:rsid w:val="00712C9B"/>
    <w:rsid w:val="00713068"/>
    <w:rsid w:val="00713CE3"/>
    <w:rsid w:val="00714160"/>
    <w:rsid w:val="0071575F"/>
    <w:rsid w:val="00715CF2"/>
    <w:rsid w:val="00717D4C"/>
    <w:rsid w:val="007237A7"/>
    <w:rsid w:val="00723BBB"/>
    <w:rsid w:val="0072442E"/>
    <w:rsid w:val="007246D2"/>
    <w:rsid w:val="00724C90"/>
    <w:rsid w:val="0072589E"/>
    <w:rsid w:val="00725963"/>
    <w:rsid w:val="00726A00"/>
    <w:rsid w:val="007278E0"/>
    <w:rsid w:val="0073129F"/>
    <w:rsid w:val="00731397"/>
    <w:rsid w:val="00732ED8"/>
    <w:rsid w:val="00733001"/>
    <w:rsid w:val="007334EB"/>
    <w:rsid w:val="007346A6"/>
    <w:rsid w:val="00734807"/>
    <w:rsid w:val="00735570"/>
    <w:rsid w:val="00736EEF"/>
    <w:rsid w:val="00736F8F"/>
    <w:rsid w:val="0074052F"/>
    <w:rsid w:val="00741052"/>
    <w:rsid w:val="007432D3"/>
    <w:rsid w:val="007454BE"/>
    <w:rsid w:val="00745B70"/>
    <w:rsid w:val="0074697F"/>
    <w:rsid w:val="00746D5B"/>
    <w:rsid w:val="0075171D"/>
    <w:rsid w:val="007525BA"/>
    <w:rsid w:val="00754222"/>
    <w:rsid w:val="0075761E"/>
    <w:rsid w:val="00757A37"/>
    <w:rsid w:val="0076106B"/>
    <w:rsid w:val="00761ADB"/>
    <w:rsid w:val="00762043"/>
    <w:rsid w:val="0076252F"/>
    <w:rsid w:val="007645B2"/>
    <w:rsid w:val="00765A08"/>
    <w:rsid w:val="00766FB4"/>
    <w:rsid w:val="00767F90"/>
    <w:rsid w:val="007709FE"/>
    <w:rsid w:val="00770F10"/>
    <w:rsid w:val="00772407"/>
    <w:rsid w:val="00773661"/>
    <w:rsid w:val="00774277"/>
    <w:rsid w:val="00774AB1"/>
    <w:rsid w:val="0077596A"/>
    <w:rsid w:val="00775E4A"/>
    <w:rsid w:val="00775E78"/>
    <w:rsid w:val="00776F70"/>
    <w:rsid w:val="00777849"/>
    <w:rsid w:val="007803E1"/>
    <w:rsid w:val="00782196"/>
    <w:rsid w:val="00782EDA"/>
    <w:rsid w:val="007835E1"/>
    <w:rsid w:val="00783C69"/>
    <w:rsid w:val="00784E81"/>
    <w:rsid w:val="0078509A"/>
    <w:rsid w:val="00785B9F"/>
    <w:rsid w:val="0078710D"/>
    <w:rsid w:val="00790948"/>
    <w:rsid w:val="00790FB2"/>
    <w:rsid w:val="00794910"/>
    <w:rsid w:val="0079544C"/>
    <w:rsid w:val="007958DD"/>
    <w:rsid w:val="0079644B"/>
    <w:rsid w:val="0079659B"/>
    <w:rsid w:val="007A0320"/>
    <w:rsid w:val="007A1066"/>
    <w:rsid w:val="007A2798"/>
    <w:rsid w:val="007A4AD1"/>
    <w:rsid w:val="007A4F06"/>
    <w:rsid w:val="007A5AE0"/>
    <w:rsid w:val="007A719B"/>
    <w:rsid w:val="007A7439"/>
    <w:rsid w:val="007A745B"/>
    <w:rsid w:val="007B06A7"/>
    <w:rsid w:val="007B156C"/>
    <w:rsid w:val="007B1E5C"/>
    <w:rsid w:val="007B2294"/>
    <w:rsid w:val="007B263B"/>
    <w:rsid w:val="007B30A3"/>
    <w:rsid w:val="007B3E11"/>
    <w:rsid w:val="007B562D"/>
    <w:rsid w:val="007B7D19"/>
    <w:rsid w:val="007C141A"/>
    <w:rsid w:val="007C25F5"/>
    <w:rsid w:val="007C3972"/>
    <w:rsid w:val="007C4E60"/>
    <w:rsid w:val="007C60A9"/>
    <w:rsid w:val="007C6742"/>
    <w:rsid w:val="007C7557"/>
    <w:rsid w:val="007C7853"/>
    <w:rsid w:val="007D0B95"/>
    <w:rsid w:val="007D1311"/>
    <w:rsid w:val="007D17E8"/>
    <w:rsid w:val="007D29A8"/>
    <w:rsid w:val="007D3913"/>
    <w:rsid w:val="007D3B2A"/>
    <w:rsid w:val="007D4CFF"/>
    <w:rsid w:val="007D5CB8"/>
    <w:rsid w:val="007E035C"/>
    <w:rsid w:val="007E0661"/>
    <w:rsid w:val="007E1E81"/>
    <w:rsid w:val="007E2CBE"/>
    <w:rsid w:val="007E4776"/>
    <w:rsid w:val="007E49BD"/>
    <w:rsid w:val="007E5ECB"/>
    <w:rsid w:val="007E6901"/>
    <w:rsid w:val="007E7BE7"/>
    <w:rsid w:val="007F031E"/>
    <w:rsid w:val="007F0384"/>
    <w:rsid w:val="007F07D5"/>
    <w:rsid w:val="007F314A"/>
    <w:rsid w:val="007F3BCD"/>
    <w:rsid w:val="007F476A"/>
    <w:rsid w:val="007F57CC"/>
    <w:rsid w:val="007F7836"/>
    <w:rsid w:val="00802D15"/>
    <w:rsid w:val="0080361A"/>
    <w:rsid w:val="00805A8F"/>
    <w:rsid w:val="0080600C"/>
    <w:rsid w:val="00806662"/>
    <w:rsid w:val="0080701A"/>
    <w:rsid w:val="0081091E"/>
    <w:rsid w:val="0081122D"/>
    <w:rsid w:val="0081150C"/>
    <w:rsid w:val="008122B7"/>
    <w:rsid w:val="00813216"/>
    <w:rsid w:val="00815DCD"/>
    <w:rsid w:val="00817151"/>
    <w:rsid w:val="00817962"/>
    <w:rsid w:val="00817D63"/>
    <w:rsid w:val="00820A17"/>
    <w:rsid w:val="00821313"/>
    <w:rsid w:val="008215B6"/>
    <w:rsid w:val="00822298"/>
    <w:rsid w:val="00825159"/>
    <w:rsid w:val="008259E0"/>
    <w:rsid w:val="00825CA2"/>
    <w:rsid w:val="00825CF3"/>
    <w:rsid w:val="00830631"/>
    <w:rsid w:val="00832F1B"/>
    <w:rsid w:val="0083379A"/>
    <w:rsid w:val="00834E70"/>
    <w:rsid w:val="0083505C"/>
    <w:rsid w:val="00835F4E"/>
    <w:rsid w:val="008367AF"/>
    <w:rsid w:val="0083711E"/>
    <w:rsid w:val="0084161C"/>
    <w:rsid w:val="008421A0"/>
    <w:rsid w:val="00842C94"/>
    <w:rsid w:val="00842E58"/>
    <w:rsid w:val="008430C6"/>
    <w:rsid w:val="00844B16"/>
    <w:rsid w:val="00844DC6"/>
    <w:rsid w:val="0084793A"/>
    <w:rsid w:val="00852E49"/>
    <w:rsid w:val="008534AD"/>
    <w:rsid w:val="00853F28"/>
    <w:rsid w:val="00854ED0"/>
    <w:rsid w:val="00856362"/>
    <w:rsid w:val="00857D82"/>
    <w:rsid w:val="00860AC1"/>
    <w:rsid w:val="00861A7C"/>
    <w:rsid w:val="00862A4B"/>
    <w:rsid w:val="00865BF9"/>
    <w:rsid w:val="0086628E"/>
    <w:rsid w:val="00866548"/>
    <w:rsid w:val="00867354"/>
    <w:rsid w:val="0087428F"/>
    <w:rsid w:val="00874606"/>
    <w:rsid w:val="008748BE"/>
    <w:rsid w:val="00874BCD"/>
    <w:rsid w:val="00874E17"/>
    <w:rsid w:val="0088075F"/>
    <w:rsid w:val="00880851"/>
    <w:rsid w:val="008825CB"/>
    <w:rsid w:val="008826CE"/>
    <w:rsid w:val="00882D69"/>
    <w:rsid w:val="008844C6"/>
    <w:rsid w:val="008848E7"/>
    <w:rsid w:val="00886183"/>
    <w:rsid w:val="00886B92"/>
    <w:rsid w:val="00887127"/>
    <w:rsid w:val="00887302"/>
    <w:rsid w:val="0088749A"/>
    <w:rsid w:val="008908B9"/>
    <w:rsid w:val="008915F9"/>
    <w:rsid w:val="00891C7D"/>
    <w:rsid w:val="00893C1F"/>
    <w:rsid w:val="008942FB"/>
    <w:rsid w:val="0089542E"/>
    <w:rsid w:val="008958FC"/>
    <w:rsid w:val="00895DB6"/>
    <w:rsid w:val="00896FC7"/>
    <w:rsid w:val="008973E5"/>
    <w:rsid w:val="00897AAF"/>
    <w:rsid w:val="00897F75"/>
    <w:rsid w:val="008A0AEE"/>
    <w:rsid w:val="008A13A7"/>
    <w:rsid w:val="008A3073"/>
    <w:rsid w:val="008A3C8B"/>
    <w:rsid w:val="008A424E"/>
    <w:rsid w:val="008A4EED"/>
    <w:rsid w:val="008A5BED"/>
    <w:rsid w:val="008A7479"/>
    <w:rsid w:val="008A7786"/>
    <w:rsid w:val="008A77D7"/>
    <w:rsid w:val="008B0079"/>
    <w:rsid w:val="008B0965"/>
    <w:rsid w:val="008B0FA2"/>
    <w:rsid w:val="008B1ABE"/>
    <w:rsid w:val="008B1C54"/>
    <w:rsid w:val="008B235C"/>
    <w:rsid w:val="008B25FF"/>
    <w:rsid w:val="008B2C55"/>
    <w:rsid w:val="008B39D5"/>
    <w:rsid w:val="008B5220"/>
    <w:rsid w:val="008B5880"/>
    <w:rsid w:val="008B5D7D"/>
    <w:rsid w:val="008B6D1B"/>
    <w:rsid w:val="008C065F"/>
    <w:rsid w:val="008C230F"/>
    <w:rsid w:val="008C2F94"/>
    <w:rsid w:val="008C368D"/>
    <w:rsid w:val="008C55C9"/>
    <w:rsid w:val="008C661B"/>
    <w:rsid w:val="008D023E"/>
    <w:rsid w:val="008D0297"/>
    <w:rsid w:val="008D2126"/>
    <w:rsid w:val="008D2180"/>
    <w:rsid w:val="008D2784"/>
    <w:rsid w:val="008D280B"/>
    <w:rsid w:val="008D2A9E"/>
    <w:rsid w:val="008D2F1B"/>
    <w:rsid w:val="008D381A"/>
    <w:rsid w:val="008D495F"/>
    <w:rsid w:val="008D4BD4"/>
    <w:rsid w:val="008D4E77"/>
    <w:rsid w:val="008D5BA4"/>
    <w:rsid w:val="008D6374"/>
    <w:rsid w:val="008D6428"/>
    <w:rsid w:val="008D7992"/>
    <w:rsid w:val="008E0315"/>
    <w:rsid w:val="008E28B1"/>
    <w:rsid w:val="008E4CA4"/>
    <w:rsid w:val="008E5DD8"/>
    <w:rsid w:val="008E624D"/>
    <w:rsid w:val="008F0044"/>
    <w:rsid w:val="008F18FF"/>
    <w:rsid w:val="008F2C17"/>
    <w:rsid w:val="008F4347"/>
    <w:rsid w:val="008F4F69"/>
    <w:rsid w:val="008F5072"/>
    <w:rsid w:val="008F6610"/>
    <w:rsid w:val="008F6771"/>
    <w:rsid w:val="008F74F2"/>
    <w:rsid w:val="008F7596"/>
    <w:rsid w:val="00900A9D"/>
    <w:rsid w:val="00900B36"/>
    <w:rsid w:val="00900BB5"/>
    <w:rsid w:val="00902BF7"/>
    <w:rsid w:val="00902DE6"/>
    <w:rsid w:val="00902FA0"/>
    <w:rsid w:val="00903257"/>
    <w:rsid w:val="00904C19"/>
    <w:rsid w:val="00905BD7"/>
    <w:rsid w:val="00906081"/>
    <w:rsid w:val="0090626E"/>
    <w:rsid w:val="00906E52"/>
    <w:rsid w:val="00906E80"/>
    <w:rsid w:val="00907323"/>
    <w:rsid w:val="0090773C"/>
    <w:rsid w:val="00907FA3"/>
    <w:rsid w:val="009106B5"/>
    <w:rsid w:val="00910DB0"/>
    <w:rsid w:val="00910E07"/>
    <w:rsid w:val="0091141E"/>
    <w:rsid w:val="009124BE"/>
    <w:rsid w:val="00912D2E"/>
    <w:rsid w:val="00913970"/>
    <w:rsid w:val="0091451A"/>
    <w:rsid w:val="00914B17"/>
    <w:rsid w:val="009156FE"/>
    <w:rsid w:val="00917125"/>
    <w:rsid w:val="00917757"/>
    <w:rsid w:val="00920826"/>
    <w:rsid w:val="00921087"/>
    <w:rsid w:val="009212C5"/>
    <w:rsid w:val="00921417"/>
    <w:rsid w:val="00921A69"/>
    <w:rsid w:val="00921AFB"/>
    <w:rsid w:val="00921B5F"/>
    <w:rsid w:val="00922052"/>
    <w:rsid w:val="00922859"/>
    <w:rsid w:val="0092323A"/>
    <w:rsid w:val="00923302"/>
    <w:rsid w:val="00924D37"/>
    <w:rsid w:val="00925E44"/>
    <w:rsid w:val="00926CFA"/>
    <w:rsid w:val="0092716B"/>
    <w:rsid w:val="00927738"/>
    <w:rsid w:val="00931193"/>
    <w:rsid w:val="00931958"/>
    <w:rsid w:val="00932114"/>
    <w:rsid w:val="0093407D"/>
    <w:rsid w:val="00935A29"/>
    <w:rsid w:val="00935F56"/>
    <w:rsid w:val="00936016"/>
    <w:rsid w:val="00940231"/>
    <w:rsid w:val="009409B1"/>
    <w:rsid w:val="00941937"/>
    <w:rsid w:val="00941C75"/>
    <w:rsid w:val="00942105"/>
    <w:rsid w:val="0094228E"/>
    <w:rsid w:val="00942820"/>
    <w:rsid w:val="009428A7"/>
    <w:rsid w:val="00942B2C"/>
    <w:rsid w:val="00943DA6"/>
    <w:rsid w:val="00945B54"/>
    <w:rsid w:val="00946CA9"/>
    <w:rsid w:val="009477E7"/>
    <w:rsid w:val="0094790F"/>
    <w:rsid w:val="00947F87"/>
    <w:rsid w:val="00951876"/>
    <w:rsid w:val="00952EF2"/>
    <w:rsid w:val="0095336C"/>
    <w:rsid w:val="00953C01"/>
    <w:rsid w:val="00954CDD"/>
    <w:rsid w:val="0095573C"/>
    <w:rsid w:val="00957D31"/>
    <w:rsid w:val="00960626"/>
    <w:rsid w:val="00962015"/>
    <w:rsid w:val="0096365F"/>
    <w:rsid w:val="0096404C"/>
    <w:rsid w:val="00964757"/>
    <w:rsid w:val="00965B36"/>
    <w:rsid w:val="009678FC"/>
    <w:rsid w:val="00970444"/>
    <w:rsid w:val="00971A50"/>
    <w:rsid w:val="00971E12"/>
    <w:rsid w:val="00971F94"/>
    <w:rsid w:val="00973EB6"/>
    <w:rsid w:val="009743A7"/>
    <w:rsid w:val="00975110"/>
    <w:rsid w:val="00975468"/>
    <w:rsid w:val="00975BAB"/>
    <w:rsid w:val="0097791E"/>
    <w:rsid w:val="009825F9"/>
    <w:rsid w:val="00984787"/>
    <w:rsid w:val="009853AA"/>
    <w:rsid w:val="00986EEB"/>
    <w:rsid w:val="009872B0"/>
    <w:rsid w:val="00987950"/>
    <w:rsid w:val="009907E2"/>
    <w:rsid w:val="00991C24"/>
    <w:rsid w:val="00992293"/>
    <w:rsid w:val="009926C5"/>
    <w:rsid w:val="00992BBA"/>
    <w:rsid w:val="00992BEB"/>
    <w:rsid w:val="00992C90"/>
    <w:rsid w:val="009937ED"/>
    <w:rsid w:val="009951DA"/>
    <w:rsid w:val="00997E47"/>
    <w:rsid w:val="009A09BA"/>
    <w:rsid w:val="009A0DE6"/>
    <w:rsid w:val="009A0E4A"/>
    <w:rsid w:val="009A1816"/>
    <w:rsid w:val="009A1E54"/>
    <w:rsid w:val="009A2C9C"/>
    <w:rsid w:val="009A2EC3"/>
    <w:rsid w:val="009A2FA8"/>
    <w:rsid w:val="009A3C1D"/>
    <w:rsid w:val="009A641F"/>
    <w:rsid w:val="009A75E6"/>
    <w:rsid w:val="009B0151"/>
    <w:rsid w:val="009B0251"/>
    <w:rsid w:val="009B180D"/>
    <w:rsid w:val="009B36F7"/>
    <w:rsid w:val="009B4158"/>
    <w:rsid w:val="009B4A4D"/>
    <w:rsid w:val="009B5513"/>
    <w:rsid w:val="009B582E"/>
    <w:rsid w:val="009B7731"/>
    <w:rsid w:val="009B7BBC"/>
    <w:rsid w:val="009C0076"/>
    <w:rsid w:val="009C01A1"/>
    <w:rsid w:val="009C0459"/>
    <w:rsid w:val="009C0601"/>
    <w:rsid w:val="009C0763"/>
    <w:rsid w:val="009C08B0"/>
    <w:rsid w:val="009C0907"/>
    <w:rsid w:val="009C2622"/>
    <w:rsid w:val="009C413F"/>
    <w:rsid w:val="009C4BFC"/>
    <w:rsid w:val="009C50BF"/>
    <w:rsid w:val="009C722E"/>
    <w:rsid w:val="009C7B8B"/>
    <w:rsid w:val="009D030D"/>
    <w:rsid w:val="009D0359"/>
    <w:rsid w:val="009D308A"/>
    <w:rsid w:val="009D30D2"/>
    <w:rsid w:val="009D37D7"/>
    <w:rsid w:val="009D5B33"/>
    <w:rsid w:val="009D5BCE"/>
    <w:rsid w:val="009D5FC6"/>
    <w:rsid w:val="009D630D"/>
    <w:rsid w:val="009D69A4"/>
    <w:rsid w:val="009D7081"/>
    <w:rsid w:val="009D717E"/>
    <w:rsid w:val="009D7283"/>
    <w:rsid w:val="009D7DFF"/>
    <w:rsid w:val="009E2999"/>
    <w:rsid w:val="009E4DE8"/>
    <w:rsid w:val="009E690B"/>
    <w:rsid w:val="009E6A49"/>
    <w:rsid w:val="009E7B96"/>
    <w:rsid w:val="009E7E6B"/>
    <w:rsid w:val="009F122F"/>
    <w:rsid w:val="009F2E9B"/>
    <w:rsid w:val="009F3BB2"/>
    <w:rsid w:val="009F4A5E"/>
    <w:rsid w:val="009F4E4D"/>
    <w:rsid w:val="009F599B"/>
    <w:rsid w:val="009F6460"/>
    <w:rsid w:val="009F7C0C"/>
    <w:rsid w:val="009F7FE3"/>
    <w:rsid w:val="00A00087"/>
    <w:rsid w:val="00A007F6"/>
    <w:rsid w:val="00A02BE9"/>
    <w:rsid w:val="00A02D76"/>
    <w:rsid w:val="00A04213"/>
    <w:rsid w:val="00A04592"/>
    <w:rsid w:val="00A05068"/>
    <w:rsid w:val="00A057F0"/>
    <w:rsid w:val="00A05939"/>
    <w:rsid w:val="00A06029"/>
    <w:rsid w:val="00A063C9"/>
    <w:rsid w:val="00A079EC"/>
    <w:rsid w:val="00A1078B"/>
    <w:rsid w:val="00A12D40"/>
    <w:rsid w:val="00A12D99"/>
    <w:rsid w:val="00A1467A"/>
    <w:rsid w:val="00A14974"/>
    <w:rsid w:val="00A14984"/>
    <w:rsid w:val="00A1513B"/>
    <w:rsid w:val="00A155E7"/>
    <w:rsid w:val="00A159CA"/>
    <w:rsid w:val="00A1612B"/>
    <w:rsid w:val="00A1637D"/>
    <w:rsid w:val="00A214FE"/>
    <w:rsid w:val="00A21919"/>
    <w:rsid w:val="00A21C1D"/>
    <w:rsid w:val="00A21FC9"/>
    <w:rsid w:val="00A2203B"/>
    <w:rsid w:val="00A2223E"/>
    <w:rsid w:val="00A23010"/>
    <w:rsid w:val="00A23724"/>
    <w:rsid w:val="00A23A57"/>
    <w:rsid w:val="00A252C0"/>
    <w:rsid w:val="00A255FB"/>
    <w:rsid w:val="00A257F8"/>
    <w:rsid w:val="00A25C34"/>
    <w:rsid w:val="00A26016"/>
    <w:rsid w:val="00A261F4"/>
    <w:rsid w:val="00A26C10"/>
    <w:rsid w:val="00A26FD6"/>
    <w:rsid w:val="00A2702B"/>
    <w:rsid w:val="00A274FE"/>
    <w:rsid w:val="00A30754"/>
    <w:rsid w:val="00A309CD"/>
    <w:rsid w:val="00A3259B"/>
    <w:rsid w:val="00A32C96"/>
    <w:rsid w:val="00A32D6F"/>
    <w:rsid w:val="00A33ECF"/>
    <w:rsid w:val="00A3557A"/>
    <w:rsid w:val="00A3715A"/>
    <w:rsid w:val="00A40159"/>
    <w:rsid w:val="00A40CD6"/>
    <w:rsid w:val="00A41547"/>
    <w:rsid w:val="00A41BBF"/>
    <w:rsid w:val="00A42592"/>
    <w:rsid w:val="00A4309E"/>
    <w:rsid w:val="00A43195"/>
    <w:rsid w:val="00A43899"/>
    <w:rsid w:val="00A43CF1"/>
    <w:rsid w:val="00A44450"/>
    <w:rsid w:val="00A445C3"/>
    <w:rsid w:val="00A45054"/>
    <w:rsid w:val="00A4564A"/>
    <w:rsid w:val="00A46AB9"/>
    <w:rsid w:val="00A46D46"/>
    <w:rsid w:val="00A47EA9"/>
    <w:rsid w:val="00A506CB"/>
    <w:rsid w:val="00A51E38"/>
    <w:rsid w:val="00A52608"/>
    <w:rsid w:val="00A52A8C"/>
    <w:rsid w:val="00A53FD4"/>
    <w:rsid w:val="00A540A0"/>
    <w:rsid w:val="00A54853"/>
    <w:rsid w:val="00A55D46"/>
    <w:rsid w:val="00A565FE"/>
    <w:rsid w:val="00A622C6"/>
    <w:rsid w:val="00A6331B"/>
    <w:rsid w:val="00A6353C"/>
    <w:rsid w:val="00A63E5B"/>
    <w:rsid w:val="00A65CB8"/>
    <w:rsid w:val="00A67152"/>
    <w:rsid w:val="00A67DF4"/>
    <w:rsid w:val="00A7370F"/>
    <w:rsid w:val="00A7457C"/>
    <w:rsid w:val="00A74DC9"/>
    <w:rsid w:val="00A7504F"/>
    <w:rsid w:val="00A754E5"/>
    <w:rsid w:val="00A76A35"/>
    <w:rsid w:val="00A7765E"/>
    <w:rsid w:val="00A776A4"/>
    <w:rsid w:val="00A77B04"/>
    <w:rsid w:val="00A86169"/>
    <w:rsid w:val="00A862A1"/>
    <w:rsid w:val="00A8703A"/>
    <w:rsid w:val="00A8722B"/>
    <w:rsid w:val="00A912DD"/>
    <w:rsid w:val="00A91564"/>
    <w:rsid w:val="00A928D9"/>
    <w:rsid w:val="00A93464"/>
    <w:rsid w:val="00A93FBC"/>
    <w:rsid w:val="00A94670"/>
    <w:rsid w:val="00A94A9B"/>
    <w:rsid w:val="00A94E2A"/>
    <w:rsid w:val="00A957D5"/>
    <w:rsid w:val="00A96642"/>
    <w:rsid w:val="00A977EB"/>
    <w:rsid w:val="00AA0267"/>
    <w:rsid w:val="00AA0D33"/>
    <w:rsid w:val="00AA2816"/>
    <w:rsid w:val="00AA297A"/>
    <w:rsid w:val="00AA2FB6"/>
    <w:rsid w:val="00AA3B9D"/>
    <w:rsid w:val="00AA4C1A"/>
    <w:rsid w:val="00AA5B91"/>
    <w:rsid w:val="00AA5ED8"/>
    <w:rsid w:val="00AA664A"/>
    <w:rsid w:val="00AA7690"/>
    <w:rsid w:val="00AB124D"/>
    <w:rsid w:val="00AB132E"/>
    <w:rsid w:val="00AB2925"/>
    <w:rsid w:val="00AB2A0E"/>
    <w:rsid w:val="00AB3275"/>
    <w:rsid w:val="00AB3694"/>
    <w:rsid w:val="00AB3723"/>
    <w:rsid w:val="00AB3914"/>
    <w:rsid w:val="00AB481F"/>
    <w:rsid w:val="00AB62A3"/>
    <w:rsid w:val="00AB6852"/>
    <w:rsid w:val="00AB69DA"/>
    <w:rsid w:val="00AB7C31"/>
    <w:rsid w:val="00AC004A"/>
    <w:rsid w:val="00AC0519"/>
    <w:rsid w:val="00AC16FE"/>
    <w:rsid w:val="00AC1FEB"/>
    <w:rsid w:val="00AC3AA7"/>
    <w:rsid w:val="00AC462F"/>
    <w:rsid w:val="00AC4A01"/>
    <w:rsid w:val="00AC5954"/>
    <w:rsid w:val="00AC5A3C"/>
    <w:rsid w:val="00AC5CEB"/>
    <w:rsid w:val="00AC6084"/>
    <w:rsid w:val="00AC614D"/>
    <w:rsid w:val="00AC7DCB"/>
    <w:rsid w:val="00AD0FAB"/>
    <w:rsid w:val="00AD1329"/>
    <w:rsid w:val="00AD438C"/>
    <w:rsid w:val="00AD5B31"/>
    <w:rsid w:val="00AE1336"/>
    <w:rsid w:val="00AE1C0C"/>
    <w:rsid w:val="00AE2176"/>
    <w:rsid w:val="00AE2D03"/>
    <w:rsid w:val="00AE2FAB"/>
    <w:rsid w:val="00AE3831"/>
    <w:rsid w:val="00AE4001"/>
    <w:rsid w:val="00AE5FF7"/>
    <w:rsid w:val="00AE65EF"/>
    <w:rsid w:val="00AE6D34"/>
    <w:rsid w:val="00AE7EF0"/>
    <w:rsid w:val="00AF00B6"/>
    <w:rsid w:val="00AF0CB3"/>
    <w:rsid w:val="00AF3270"/>
    <w:rsid w:val="00AF4062"/>
    <w:rsid w:val="00AF41B2"/>
    <w:rsid w:val="00AF789B"/>
    <w:rsid w:val="00B0045A"/>
    <w:rsid w:val="00B00907"/>
    <w:rsid w:val="00B00BCB"/>
    <w:rsid w:val="00B016E3"/>
    <w:rsid w:val="00B0268B"/>
    <w:rsid w:val="00B02720"/>
    <w:rsid w:val="00B02EF0"/>
    <w:rsid w:val="00B035B5"/>
    <w:rsid w:val="00B047ED"/>
    <w:rsid w:val="00B05A5A"/>
    <w:rsid w:val="00B05C8B"/>
    <w:rsid w:val="00B07D97"/>
    <w:rsid w:val="00B1135F"/>
    <w:rsid w:val="00B117AF"/>
    <w:rsid w:val="00B119FF"/>
    <w:rsid w:val="00B129FC"/>
    <w:rsid w:val="00B139C6"/>
    <w:rsid w:val="00B14228"/>
    <w:rsid w:val="00B16453"/>
    <w:rsid w:val="00B16FA9"/>
    <w:rsid w:val="00B17775"/>
    <w:rsid w:val="00B178BC"/>
    <w:rsid w:val="00B2043D"/>
    <w:rsid w:val="00B21B5D"/>
    <w:rsid w:val="00B22022"/>
    <w:rsid w:val="00B2272E"/>
    <w:rsid w:val="00B24852"/>
    <w:rsid w:val="00B26E35"/>
    <w:rsid w:val="00B27120"/>
    <w:rsid w:val="00B27487"/>
    <w:rsid w:val="00B27516"/>
    <w:rsid w:val="00B27A89"/>
    <w:rsid w:val="00B27D85"/>
    <w:rsid w:val="00B27E75"/>
    <w:rsid w:val="00B32230"/>
    <w:rsid w:val="00B32E9B"/>
    <w:rsid w:val="00B32F2C"/>
    <w:rsid w:val="00B33B11"/>
    <w:rsid w:val="00B347E6"/>
    <w:rsid w:val="00B35374"/>
    <w:rsid w:val="00B35FEC"/>
    <w:rsid w:val="00B36471"/>
    <w:rsid w:val="00B36E6C"/>
    <w:rsid w:val="00B37B8D"/>
    <w:rsid w:val="00B4107B"/>
    <w:rsid w:val="00B41090"/>
    <w:rsid w:val="00B416F8"/>
    <w:rsid w:val="00B438C6"/>
    <w:rsid w:val="00B44061"/>
    <w:rsid w:val="00B44F1A"/>
    <w:rsid w:val="00B44FFC"/>
    <w:rsid w:val="00B457FF"/>
    <w:rsid w:val="00B458EE"/>
    <w:rsid w:val="00B46A57"/>
    <w:rsid w:val="00B46C09"/>
    <w:rsid w:val="00B50F9E"/>
    <w:rsid w:val="00B5134B"/>
    <w:rsid w:val="00B51432"/>
    <w:rsid w:val="00B51AD6"/>
    <w:rsid w:val="00B52F1C"/>
    <w:rsid w:val="00B52F6B"/>
    <w:rsid w:val="00B53314"/>
    <w:rsid w:val="00B53CF2"/>
    <w:rsid w:val="00B54C15"/>
    <w:rsid w:val="00B56EA5"/>
    <w:rsid w:val="00B57468"/>
    <w:rsid w:val="00B6025D"/>
    <w:rsid w:val="00B6046F"/>
    <w:rsid w:val="00B60E46"/>
    <w:rsid w:val="00B6200C"/>
    <w:rsid w:val="00B622FA"/>
    <w:rsid w:val="00B62C6F"/>
    <w:rsid w:val="00B62D53"/>
    <w:rsid w:val="00B62EC4"/>
    <w:rsid w:val="00B64EB7"/>
    <w:rsid w:val="00B6507A"/>
    <w:rsid w:val="00B6622B"/>
    <w:rsid w:val="00B66ABF"/>
    <w:rsid w:val="00B66EC9"/>
    <w:rsid w:val="00B706CE"/>
    <w:rsid w:val="00B7227D"/>
    <w:rsid w:val="00B73575"/>
    <w:rsid w:val="00B75AD3"/>
    <w:rsid w:val="00B76577"/>
    <w:rsid w:val="00B76DC4"/>
    <w:rsid w:val="00B81947"/>
    <w:rsid w:val="00B8216F"/>
    <w:rsid w:val="00B82B8E"/>
    <w:rsid w:val="00B840FE"/>
    <w:rsid w:val="00B843AF"/>
    <w:rsid w:val="00B8458D"/>
    <w:rsid w:val="00B84BB5"/>
    <w:rsid w:val="00B85F1A"/>
    <w:rsid w:val="00B862BD"/>
    <w:rsid w:val="00B869E9"/>
    <w:rsid w:val="00B91F8A"/>
    <w:rsid w:val="00B92801"/>
    <w:rsid w:val="00B939B9"/>
    <w:rsid w:val="00B947E8"/>
    <w:rsid w:val="00B94C39"/>
    <w:rsid w:val="00B958D3"/>
    <w:rsid w:val="00B9639D"/>
    <w:rsid w:val="00B96DA3"/>
    <w:rsid w:val="00B974DA"/>
    <w:rsid w:val="00B97EB9"/>
    <w:rsid w:val="00BA168F"/>
    <w:rsid w:val="00BA290C"/>
    <w:rsid w:val="00BA5679"/>
    <w:rsid w:val="00BB0624"/>
    <w:rsid w:val="00BB0E56"/>
    <w:rsid w:val="00BB15D2"/>
    <w:rsid w:val="00BB1AF6"/>
    <w:rsid w:val="00BB1E93"/>
    <w:rsid w:val="00BB2586"/>
    <w:rsid w:val="00BB280D"/>
    <w:rsid w:val="00BB2EE3"/>
    <w:rsid w:val="00BB3E84"/>
    <w:rsid w:val="00BB3EC9"/>
    <w:rsid w:val="00BB5F1C"/>
    <w:rsid w:val="00BB6406"/>
    <w:rsid w:val="00BB6A87"/>
    <w:rsid w:val="00BB74F7"/>
    <w:rsid w:val="00BC0EBE"/>
    <w:rsid w:val="00BC2366"/>
    <w:rsid w:val="00BC3513"/>
    <w:rsid w:val="00BC4D58"/>
    <w:rsid w:val="00BC5481"/>
    <w:rsid w:val="00BC6DF3"/>
    <w:rsid w:val="00BC7136"/>
    <w:rsid w:val="00BD019C"/>
    <w:rsid w:val="00BD11DE"/>
    <w:rsid w:val="00BD1212"/>
    <w:rsid w:val="00BD1B14"/>
    <w:rsid w:val="00BD1E4C"/>
    <w:rsid w:val="00BD2006"/>
    <w:rsid w:val="00BD2E17"/>
    <w:rsid w:val="00BD4326"/>
    <w:rsid w:val="00BD64C9"/>
    <w:rsid w:val="00BE03D5"/>
    <w:rsid w:val="00BE1984"/>
    <w:rsid w:val="00BE3414"/>
    <w:rsid w:val="00BE3EA2"/>
    <w:rsid w:val="00BE467F"/>
    <w:rsid w:val="00BE71E5"/>
    <w:rsid w:val="00BE7E0E"/>
    <w:rsid w:val="00BF1FB9"/>
    <w:rsid w:val="00BF2A3C"/>
    <w:rsid w:val="00BF45D2"/>
    <w:rsid w:val="00C005A7"/>
    <w:rsid w:val="00C03407"/>
    <w:rsid w:val="00C03BF6"/>
    <w:rsid w:val="00C04011"/>
    <w:rsid w:val="00C05B10"/>
    <w:rsid w:val="00C064B3"/>
    <w:rsid w:val="00C06D67"/>
    <w:rsid w:val="00C10476"/>
    <w:rsid w:val="00C110B5"/>
    <w:rsid w:val="00C11CCD"/>
    <w:rsid w:val="00C125B2"/>
    <w:rsid w:val="00C127C1"/>
    <w:rsid w:val="00C1412F"/>
    <w:rsid w:val="00C14BBE"/>
    <w:rsid w:val="00C15FD1"/>
    <w:rsid w:val="00C160F8"/>
    <w:rsid w:val="00C16608"/>
    <w:rsid w:val="00C16B54"/>
    <w:rsid w:val="00C20085"/>
    <w:rsid w:val="00C212E7"/>
    <w:rsid w:val="00C229A2"/>
    <w:rsid w:val="00C23953"/>
    <w:rsid w:val="00C24512"/>
    <w:rsid w:val="00C24E0E"/>
    <w:rsid w:val="00C25D8A"/>
    <w:rsid w:val="00C2701F"/>
    <w:rsid w:val="00C278CC"/>
    <w:rsid w:val="00C279BF"/>
    <w:rsid w:val="00C30783"/>
    <w:rsid w:val="00C3283E"/>
    <w:rsid w:val="00C33B8A"/>
    <w:rsid w:val="00C37ACF"/>
    <w:rsid w:val="00C4079D"/>
    <w:rsid w:val="00C41C8A"/>
    <w:rsid w:val="00C45354"/>
    <w:rsid w:val="00C456A4"/>
    <w:rsid w:val="00C46936"/>
    <w:rsid w:val="00C519D6"/>
    <w:rsid w:val="00C53632"/>
    <w:rsid w:val="00C547AB"/>
    <w:rsid w:val="00C54E61"/>
    <w:rsid w:val="00C554D6"/>
    <w:rsid w:val="00C559D9"/>
    <w:rsid w:val="00C56C74"/>
    <w:rsid w:val="00C57769"/>
    <w:rsid w:val="00C63683"/>
    <w:rsid w:val="00C63A43"/>
    <w:rsid w:val="00C64409"/>
    <w:rsid w:val="00C65685"/>
    <w:rsid w:val="00C66BE3"/>
    <w:rsid w:val="00C67770"/>
    <w:rsid w:val="00C70583"/>
    <w:rsid w:val="00C707CD"/>
    <w:rsid w:val="00C70CBC"/>
    <w:rsid w:val="00C710FF"/>
    <w:rsid w:val="00C71963"/>
    <w:rsid w:val="00C736D3"/>
    <w:rsid w:val="00C73835"/>
    <w:rsid w:val="00C7416E"/>
    <w:rsid w:val="00C746A0"/>
    <w:rsid w:val="00C75795"/>
    <w:rsid w:val="00C75B01"/>
    <w:rsid w:val="00C769FF"/>
    <w:rsid w:val="00C77267"/>
    <w:rsid w:val="00C772DC"/>
    <w:rsid w:val="00C82408"/>
    <w:rsid w:val="00C82688"/>
    <w:rsid w:val="00C82C10"/>
    <w:rsid w:val="00C82C52"/>
    <w:rsid w:val="00C83E7A"/>
    <w:rsid w:val="00C8401B"/>
    <w:rsid w:val="00C850D4"/>
    <w:rsid w:val="00C85ABC"/>
    <w:rsid w:val="00C862E9"/>
    <w:rsid w:val="00C86E6F"/>
    <w:rsid w:val="00C874E0"/>
    <w:rsid w:val="00C87B23"/>
    <w:rsid w:val="00C87EE7"/>
    <w:rsid w:val="00C901A8"/>
    <w:rsid w:val="00C90B64"/>
    <w:rsid w:val="00C91875"/>
    <w:rsid w:val="00C9190B"/>
    <w:rsid w:val="00C93E7D"/>
    <w:rsid w:val="00C93FC0"/>
    <w:rsid w:val="00C940BA"/>
    <w:rsid w:val="00C960AA"/>
    <w:rsid w:val="00CA07DD"/>
    <w:rsid w:val="00CA17A5"/>
    <w:rsid w:val="00CA30E2"/>
    <w:rsid w:val="00CA4933"/>
    <w:rsid w:val="00CA4D1A"/>
    <w:rsid w:val="00CA61FF"/>
    <w:rsid w:val="00CA7358"/>
    <w:rsid w:val="00CA756C"/>
    <w:rsid w:val="00CB0CED"/>
    <w:rsid w:val="00CB20E9"/>
    <w:rsid w:val="00CB233A"/>
    <w:rsid w:val="00CB37AD"/>
    <w:rsid w:val="00CB3B45"/>
    <w:rsid w:val="00CB3E3A"/>
    <w:rsid w:val="00CB4A4B"/>
    <w:rsid w:val="00CB5249"/>
    <w:rsid w:val="00CB5F8C"/>
    <w:rsid w:val="00CC0A9B"/>
    <w:rsid w:val="00CC12CF"/>
    <w:rsid w:val="00CC1C96"/>
    <w:rsid w:val="00CC21AB"/>
    <w:rsid w:val="00CC5019"/>
    <w:rsid w:val="00CC5620"/>
    <w:rsid w:val="00CC576F"/>
    <w:rsid w:val="00CC5AA7"/>
    <w:rsid w:val="00CC6543"/>
    <w:rsid w:val="00CD0866"/>
    <w:rsid w:val="00CD10B9"/>
    <w:rsid w:val="00CD1A86"/>
    <w:rsid w:val="00CD2575"/>
    <w:rsid w:val="00CD345A"/>
    <w:rsid w:val="00CD489F"/>
    <w:rsid w:val="00CD48F0"/>
    <w:rsid w:val="00CD4A7A"/>
    <w:rsid w:val="00CE02B8"/>
    <w:rsid w:val="00CE04B6"/>
    <w:rsid w:val="00CE13E2"/>
    <w:rsid w:val="00CE1F1D"/>
    <w:rsid w:val="00CE545A"/>
    <w:rsid w:val="00CE5D0E"/>
    <w:rsid w:val="00CE63F6"/>
    <w:rsid w:val="00CE7D6B"/>
    <w:rsid w:val="00CF2022"/>
    <w:rsid w:val="00CF2757"/>
    <w:rsid w:val="00CF480B"/>
    <w:rsid w:val="00CF4929"/>
    <w:rsid w:val="00CF52C7"/>
    <w:rsid w:val="00CF606B"/>
    <w:rsid w:val="00CF629C"/>
    <w:rsid w:val="00D00764"/>
    <w:rsid w:val="00D007AB"/>
    <w:rsid w:val="00D01206"/>
    <w:rsid w:val="00D024E2"/>
    <w:rsid w:val="00D0406A"/>
    <w:rsid w:val="00D04959"/>
    <w:rsid w:val="00D04B41"/>
    <w:rsid w:val="00D04B90"/>
    <w:rsid w:val="00D05A34"/>
    <w:rsid w:val="00D06924"/>
    <w:rsid w:val="00D06D94"/>
    <w:rsid w:val="00D071BF"/>
    <w:rsid w:val="00D07322"/>
    <w:rsid w:val="00D10034"/>
    <w:rsid w:val="00D1019E"/>
    <w:rsid w:val="00D11BB4"/>
    <w:rsid w:val="00D11D4C"/>
    <w:rsid w:val="00D11D8F"/>
    <w:rsid w:val="00D126E0"/>
    <w:rsid w:val="00D126F8"/>
    <w:rsid w:val="00D13149"/>
    <w:rsid w:val="00D14013"/>
    <w:rsid w:val="00D140F6"/>
    <w:rsid w:val="00D142C0"/>
    <w:rsid w:val="00D14402"/>
    <w:rsid w:val="00D15A18"/>
    <w:rsid w:val="00D1641E"/>
    <w:rsid w:val="00D20003"/>
    <w:rsid w:val="00D20308"/>
    <w:rsid w:val="00D208FC"/>
    <w:rsid w:val="00D22A9B"/>
    <w:rsid w:val="00D239E2"/>
    <w:rsid w:val="00D240F7"/>
    <w:rsid w:val="00D272D0"/>
    <w:rsid w:val="00D27D16"/>
    <w:rsid w:val="00D301E1"/>
    <w:rsid w:val="00D30504"/>
    <w:rsid w:val="00D306DE"/>
    <w:rsid w:val="00D30749"/>
    <w:rsid w:val="00D32214"/>
    <w:rsid w:val="00D34858"/>
    <w:rsid w:val="00D35290"/>
    <w:rsid w:val="00D355FD"/>
    <w:rsid w:val="00D357D5"/>
    <w:rsid w:val="00D3639B"/>
    <w:rsid w:val="00D36EA8"/>
    <w:rsid w:val="00D37794"/>
    <w:rsid w:val="00D4086B"/>
    <w:rsid w:val="00D40A87"/>
    <w:rsid w:val="00D41C3C"/>
    <w:rsid w:val="00D42DE7"/>
    <w:rsid w:val="00D442CD"/>
    <w:rsid w:val="00D45437"/>
    <w:rsid w:val="00D458C1"/>
    <w:rsid w:val="00D459A5"/>
    <w:rsid w:val="00D466BF"/>
    <w:rsid w:val="00D46C7C"/>
    <w:rsid w:val="00D47232"/>
    <w:rsid w:val="00D47879"/>
    <w:rsid w:val="00D478ED"/>
    <w:rsid w:val="00D479F5"/>
    <w:rsid w:val="00D502A2"/>
    <w:rsid w:val="00D51655"/>
    <w:rsid w:val="00D52308"/>
    <w:rsid w:val="00D52E05"/>
    <w:rsid w:val="00D53FC7"/>
    <w:rsid w:val="00D55686"/>
    <w:rsid w:val="00D6012B"/>
    <w:rsid w:val="00D60D90"/>
    <w:rsid w:val="00D6167C"/>
    <w:rsid w:val="00D629E7"/>
    <w:rsid w:val="00D633D4"/>
    <w:rsid w:val="00D645EB"/>
    <w:rsid w:val="00D654EC"/>
    <w:rsid w:val="00D656FC"/>
    <w:rsid w:val="00D65820"/>
    <w:rsid w:val="00D67456"/>
    <w:rsid w:val="00D70A32"/>
    <w:rsid w:val="00D7187C"/>
    <w:rsid w:val="00D72ABE"/>
    <w:rsid w:val="00D73535"/>
    <w:rsid w:val="00D73D6D"/>
    <w:rsid w:val="00D74E82"/>
    <w:rsid w:val="00D752DB"/>
    <w:rsid w:val="00D75DA3"/>
    <w:rsid w:val="00D76667"/>
    <w:rsid w:val="00D76879"/>
    <w:rsid w:val="00D772EE"/>
    <w:rsid w:val="00D77624"/>
    <w:rsid w:val="00D801D7"/>
    <w:rsid w:val="00D81139"/>
    <w:rsid w:val="00D823E7"/>
    <w:rsid w:val="00D83E43"/>
    <w:rsid w:val="00D84106"/>
    <w:rsid w:val="00D84358"/>
    <w:rsid w:val="00D84411"/>
    <w:rsid w:val="00D84D1C"/>
    <w:rsid w:val="00D850AC"/>
    <w:rsid w:val="00D85A2F"/>
    <w:rsid w:val="00D8748F"/>
    <w:rsid w:val="00D87652"/>
    <w:rsid w:val="00D917DB"/>
    <w:rsid w:val="00D91C0F"/>
    <w:rsid w:val="00D929A5"/>
    <w:rsid w:val="00D92AC7"/>
    <w:rsid w:val="00D93988"/>
    <w:rsid w:val="00D949A4"/>
    <w:rsid w:val="00D94EBB"/>
    <w:rsid w:val="00D9561E"/>
    <w:rsid w:val="00D95FDD"/>
    <w:rsid w:val="00D97306"/>
    <w:rsid w:val="00D977FE"/>
    <w:rsid w:val="00D97BF0"/>
    <w:rsid w:val="00D97CCE"/>
    <w:rsid w:val="00D97ED5"/>
    <w:rsid w:val="00DA2100"/>
    <w:rsid w:val="00DA3EF1"/>
    <w:rsid w:val="00DA460B"/>
    <w:rsid w:val="00DA4CE6"/>
    <w:rsid w:val="00DA54A9"/>
    <w:rsid w:val="00DA5B9B"/>
    <w:rsid w:val="00DA6671"/>
    <w:rsid w:val="00DA722F"/>
    <w:rsid w:val="00DA76F1"/>
    <w:rsid w:val="00DA7B23"/>
    <w:rsid w:val="00DB156E"/>
    <w:rsid w:val="00DB17A0"/>
    <w:rsid w:val="00DB39EA"/>
    <w:rsid w:val="00DB3A2C"/>
    <w:rsid w:val="00DB41B0"/>
    <w:rsid w:val="00DB6A45"/>
    <w:rsid w:val="00DC1DB8"/>
    <w:rsid w:val="00DC2241"/>
    <w:rsid w:val="00DC232D"/>
    <w:rsid w:val="00DC31F0"/>
    <w:rsid w:val="00DC3370"/>
    <w:rsid w:val="00DC35E6"/>
    <w:rsid w:val="00DC393C"/>
    <w:rsid w:val="00DC4933"/>
    <w:rsid w:val="00DC4CF0"/>
    <w:rsid w:val="00DD09CD"/>
    <w:rsid w:val="00DD11A9"/>
    <w:rsid w:val="00DD1223"/>
    <w:rsid w:val="00DD182B"/>
    <w:rsid w:val="00DD22C3"/>
    <w:rsid w:val="00DD234B"/>
    <w:rsid w:val="00DD2437"/>
    <w:rsid w:val="00DD2F18"/>
    <w:rsid w:val="00DD4F0C"/>
    <w:rsid w:val="00DD6580"/>
    <w:rsid w:val="00DD7CE2"/>
    <w:rsid w:val="00DD7D75"/>
    <w:rsid w:val="00DE089A"/>
    <w:rsid w:val="00DE2D0A"/>
    <w:rsid w:val="00DE408D"/>
    <w:rsid w:val="00DE4FD7"/>
    <w:rsid w:val="00DE554E"/>
    <w:rsid w:val="00DE5BDA"/>
    <w:rsid w:val="00DE605F"/>
    <w:rsid w:val="00DE710F"/>
    <w:rsid w:val="00DE7EE9"/>
    <w:rsid w:val="00DF0447"/>
    <w:rsid w:val="00DF0DDD"/>
    <w:rsid w:val="00DF11BD"/>
    <w:rsid w:val="00DF1483"/>
    <w:rsid w:val="00DF16FA"/>
    <w:rsid w:val="00DF19E3"/>
    <w:rsid w:val="00DF1D6D"/>
    <w:rsid w:val="00DF206E"/>
    <w:rsid w:val="00DF3424"/>
    <w:rsid w:val="00DF3BDC"/>
    <w:rsid w:val="00DF48B7"/>
    <w:rsid w:val="00DF499B"/>
    <w:rsid w:val="00DF574F"/>
    <w:rsid w:val="00DF5A7E"/>
    <w:rsid w:val="00DF6113"/>
    <w:rsid w:val="00DF62D6"/>
    <w:rsid w:val="00DF6B48"/>
    <w:rsid w:val="00DF6FF1"/>
    <w:rsid w:val="00DF7CB2"/>
    <w:rsid w:val="00E00C59"/>
    <w:rsid w:val="00E01213"/>
    <w:rsid w:val="00E027C3"/>
    <w:rsid w:val="00E02CB7"/>
    <w:rsid w:val="00E03CC7"/>
    <w:rsid w:val="00E06C6D"/>
    <w:rsid w:val="00E105C0"/>
    <w:rsid w:val="00E11489"/>
    <w:rsid w:val="00E12EC7"/>
    <w:rsid w:val="00E20C72"/>
    <w:rsid w:val="00E20DFC"/>
    <w:rsid w:val="00E24C5E"/>
    <w:rsid w:val="00E24CE2"/>
    <w:rsid w:val="00E2584C"/>
    <w:rsid w:val="00E25CDB"/>
    <w:rsid w:val="00E26D84"/>
    <w:rsid w:val="00E30FE6"/>
    <w:rsid w:val="00E31368"/>
    <w:rsid w:val="00E31866"/>
    <w:rsid w:val="00E32F55"/>
    <w:rsid w:val="00E339A2"/>
    <w:rsid w:val="00E33AAC"/>
    <w:rsid w:val="00E33E2B"/>
    <w:rsid w:val="00E34B91"/>
    <w:rsid w:val="00E34E50"/>
    <w:rsid w:val="00E36BE9"/>
    <w:rsid w:val="00E3768E"/>
    <w:rsid w:val="00E407D2"/>
    <w:rsid w:val="00E40D05"/>
    <w:rsid w:val="00E4198D"/>
    <w:rsid w:val="00E41DAD"/>
    <w:rsid w:val="00E4294F"/>
    <w:rsid w:val="00E44AB3"/>
    <w:rsid w:val="00E44CCF"/>
    <w:rsid w:val="00E45BB2"/>
    <w:rsid w:val="00E45BF7"/>
    <w:rsid w:val="00E46E1F"/>
    <w:rsid w:val="00E470E7"/>
    <w:rsid w:val="00E47FFA"/>
    <w:rsid w:val="00E50901"/>
    <w:rsid w:val="00E52735"/>
    <w:rsid w:val="00E53485"/>
    <w:rsid w:val="00E54086"/>
    <w:rsid w:val="00E542AD"/>
    <w:rsid w:val="00E550F4"/>
    <w:rsid w:val="00E55F97"/>
    <w:rsid w:val="00E56582"/>
    <w:rsid w:val="00E576F8"/>
    <w:rsid w:val="00E57E19"/>
    <w:rsid w:val="00E57FD1"/>
    <w:rsid w:val="00E6034F"/>
    <w:rsid w:val="00E61969"/>
    <w:rsid w:val="00E61B7F"/>
    <w:rsid w:val="00E63A01"/>
    <w:rsid w:val="00E646A3"/>
    <w:rsid w:val="00E648C7"/>
    <w:rsid w:val="00E668BE"/>
    <w:rsid w:val="00E66DB4"/>
    <w:rsid w:val="00E6772A"/>
    <w:rsid w:val="00E7118B"/>
    <w:rsid w:val="00E716E0"/>
    <w:rsid w:val="00E721C3"/>
    <w:rsid w:val="00E72742"/>
    <w:rsid w:val="00E72864"/>
    <w:rsid w:val="00E74BF3"/>
    <w:rsid w:val="00E74E50"/>
    <w:rsid w:val="00E752EA"/>
    <w:rsid w:val="00E7635D"/>
    <w:rsid w:val="00E76D28"/>
    <w:rsid w:val="00E77B55"/>
    <w:rsid w:val="00E77B99"/>
    <w:rsid w:val="00E81993"/>
    <w:rsid w:val="00E82992"/>
    <w:rsid w:val="00E83863"/>
    <w:rsid w:val="00E858FD"/>
    <w:rsid w:val="00E85B7D"/>
    <w:rsid w:val="00E87E54"/>
    <w:rsid w:val="00E91E39"/>
    <w:rsid w:val="00E9226B"/>
    <w:rsid w:val="00E934B3"/>
    <w:rsid w:val="00E93E7B"/>
    <w:rsid w:val="00E94730"/>
    <w:rsid w:val="00E9728C"/>
    <w:rsid w:val="00E97773"/>
    <w:rsid w:val="00EA02E3"/>
    <w:rsid w:val="00EA0C57"/>
    <w:rsid w:val="00EA3A27"/>
    <w:rsid w:val="00EA45F8"/>
    <w:rsid w:val="00EA480F"/>
    <w:rsid w:val="00EA532D"/>
    <w:rsid w:val="00EA5900"/>
    <w:rsid w:val="00EA5AC8"/>
    <w:rsid w:val="00EB02E5"/>
    <w:rsid w:val="00EB0C59"/>
    <w:rsid w:val="00EB18C1"/>
    <w:rsid w:val="00EB3641"/>
    <w:rsid w:val="00EB62E9"/>
    <w:rsid w:val="00EB6A2B"/>
    <w:rsid w:val="00EB743B"/>
    <w:rsid w:val="00EC17B8"/>
    <w:rsid w:val="00EC2330"/>
    <w:rsid w:val="00EC5728"/>
    <w:rsid w:val="00EC644D"/>
    <w:rsid w:val="00EC6539"/>
    <w:rsid w:val="00EC70DC"/>
    <w:rsid w:val="00EC7DCB"/>
    <w:rsid w:val="00ED022C"/>
    <w:rsid w:val="00ED1304"/>
    <w:rsid w:val="00ED17E6"/>
    <w:rsid w:val="00ED2A2A"/>
    <w:rsid w:val="00ED2B78"/>
    <w:rsid w:val="00ED304F"/>
    <w:rsid w:val="00ED4285"/>
    <w:rsid w:val="00ED4291"/>
    <w:rsid w:val="00ED42EA"/>
    <w:rsid w:val="00ED4F66"/>
    <w:rsid w:val="00ED6284"/>
    <w:rsid w:val="00ED6CBA"/>
    <w:rsid w:val="00ED7A88"/>
    <w:rsid w:val="00EE00DA"/>
    <w:rsid w:val="00EE0665"/>
    <w:rsid w:val="00EE09F3"/>
    <w:rsid w:val="00EE2319"/>
    <w:rsid w:val="00EE2767"/>
    <w:rsid w:val="00EE2811"/>
    <w:rsid w:val="00EE2C43"/>
    <w:rsid w:val="00EE2D3F"/>
    <w:rsid w:val="00EE2FF5"/>
    <w:rsid w:val="00EE3300"/>
    <w:rsid w:val="00EE33B5"/>
    <w:rsid w:val="00EE680F"/>
    <w:rsid w:val="00EE6E37"/>
    <w:rsid w:val="00EE7490"/>
    <w:rsid w:val="00EF00E1"/>
    <w:rsid w:val="00EF06B0"/>
    <w:rsid w:val="00EF07BF"/>
    <w:rsid w:val="00EF1E0F"/>
    <w:rsid w:val="00EF1F68"/>
    <w:rsid w:val="00EF2247"/>
    <w:rsid w:val="00EF2842"/>
    <w:rsid w:val="00EF39DD"/>
    <w:rsid w:val="00EF484D"/>
    <w:rsid w:val="00EF568F"/>
    <w:rsid w:val="00EF5CBF"/>
    <w:rsid w:val="00EF73B2"/>
    <w:rsid w:val="00EF7E33"/>
    <w:rsid w:val="00F005D8"/>
    <w:rsid w:val="00F0062D"/>
    <w:rsid w:val="00F01B0D"/>
    <w:rsid w:val="00F02296"/>
    <w:rsid w:val="00F025CE"/>
    <w:rsid w:val="00F05C5E"/>
    <w:rsid w:val="00F06431"/>
    <w:rsid w:val="00F066C0"/>
    <w:rsid w:val="00F07306"/>
    <w:rsid w:val="00F07579"/>
    <w:rsid w:val="00F1155E"/>
    <w:rsid w:val="00F11703"/>
    <w:rsid w:val="00F12182"/>
    <w:rsid w:val="00F129C6"/>
    <w:rsid w:val="00F129D7"/>
    <w:rsid w:val="00F16486"/>
    <w:rsid w:val="00F17432"/>
    <w:rsid w:val="00F177BC"/>
    <w:rsid w:val="00F17A61"/>
    <w:rsid w:val="00F206BA"/>
    <w:rsid w:val="00F218AD"/>
    <w:rsid w:val="00F2667C"/>
    <w:rsid w:val="00F26903"/>
    <w:rsid w:val="00F272E7"/>
    <w:rsid w:val="00F301C2"/>
    <w:rsid w:val="00F31046"/>
    <w:rsid w:val="00F314F2"/>
    <w:rsid w:val="00F32148"/>
    <w:rsid w:val="00F325E2"/>
    <w:rsid w:val="00F33642"/>
    <w:rsid w:val="00F346B4"/>
    <w:rsid w:val="00F3665C"/>
    <w:rsid w:val="00F376A0"/>
    <w:rsid w:val="00F37BC2"/>
    <w:rsid w:val="00F4053F"/>
    <w:rsid w:val="00F42050"/>
    <w:rsid w:val="00F426A4"/>
    <w:rsid w:val="00F430A0"/>
    <w:rsid w:val="00F44798"/>
    <w:rsid w:val="00F45C91"/>
    <w:rsid w:val="00F506A5"/>
    <w:rsid w:val="00F52F41"/>
    <w:rsid w:val="00F530C0"/>
    <w:rsid w:val="00F531E2"/>
    <w:rsid w:val="00F534C7"/>
    <w:rsid w:val="00F53E1A"/>
    <w:rsid w:val="00F55162"/>
    <w:rsid w:val="00F55ED4"/>
    <w:rsid w:val="00F56F39"/>
    <w:rsid w:val="00F60AF1"/>
    <w:rsid w:val="00F61B15"/>
    <w:rsid w:val="00F61BEC"/>
    <w:rsid w:val="00F62E24"/>
    <w:rsid w:val="00F63537"/>
    <w:rsid w:val="00F64187"/>
    <w:rsid w:val="00F6426F"/>
    <w:rsid w:val="00F6518E"/>
    <w:rsid w:val="00F65A51"/>
    <w:rsid w:val="00F66174"/>
    <w:rsid w:val="00F6680D"/>
    <w:rsid w:val="00F71483"/>
    <w:rsid w:val="00F71E96"/>
    <w:rsid w:val="00F72466"/>
    <w:rsid w:val="00F72FA2"/>
    <w:rsid w:val="00F73B97"/>
    <w:rsid w:val="00F743F5"/>
    <w:rsid w:val="00F761DD"/>
    <w:rsid w:val="00F768EC"/>
    <w:rsid w:val="00F810C9"/>
    <w:rsid w:val="00F81F4F"/>
    <w:rsid w:val="00F84934"/>
    <w:rsid w:val="00F85BA3"/>
    <w:rsid w:val="00F86528"/>
    <w:rsid w:val="00F86C8F"/>
    <w:rsid w:val="00F901E9"/>
    <w:rsid w:val="00F90B25"/>
    <w:rsid w:val="00F90CE7"/>
    <w:rsid w:val="00F9118B"/>
    <w:rsid w:val="00F9233E"/>
    <w:rsid w:val="00F940DA"/>
    <w:rsid w:val="00F9542B"/>
    <w:rsid w:val="00F95F43"/>
    <w:rsid w:val="00F96261"/>
    <w:rsid w:val="00F97AA1"/>
    <w:rsid w:val="00FA19D9"/>
    <w:rsid w:val="00FA20A1"/>
    <w:rsid w:val="00FA3694"/>
    <w:rsid w:val="00FA3DB6"/>
    <w:rsid w:val="00FA584D"/>
    <w:rsid w:val="00FA5BA8"/>
    <w:rsid w:val="00FA722E"/>
    <w:rsid w:val="00FA7255"/>
    <w:rsid w:val="00FA739C"/>
    <w:rsid w:val="00FA7ED0"/>
    <w:rsid w:val="00FB4339"/>
    <w:rsid w:val="00FB45F3"/>
    <w:rsid w:val="00FB4615"/>
    <w:rsid w:val="00FB48F1"/>
    <w:rsid w:val="00FB4E27"/>
    <w:rsid w:val="00FB4EE3"/>
    <w:rsid w:val="00FC04AF"/>
    <w:rsid w:val="00FC0EAF"/>
    <w:rsid w:val="00FC1558"/>
    <w:rsid w:val="00FC4B36"/>
    <w:rsid w:val="00FC4EFD"/>
    <w:rsid w:val="00FC5536"/>
    <w:rsid w:val="00FC5DBE"/>
    <w:rsid w:val="00FC5F07"/>
    <w:rsid w:val="00FC7BF3"/>
    <w:rsid w:val="00FC7C10"/>
    <w:rsid w:val="00FD12AE"/>
    <w:rsid w:val="00FD2069"/>
    <w:rsid w:val="00FD217D"/>
    <w:rsid w:val="00FD22BD"/>
    <w:rsid w:val="00FD48AA"/>
    <w:rsid w:val="00FE01CF"/>
    <w:rsid w:val="00FE052D"/>
    <w:rsid w:val="00FE0B89"/>
    <w:rsid w:val="00FE50E7"/>
    <w:rsid w:val="00FE5232"/>
    <w:rsid w:val="00FE531E"/>
    <w:rsid w:val="00FE5704"/>
    <w:rsid w:val="00FE6861"/>
    <w:rsid w:val="00FE69B2"/>
    <w:rsid w:val="00FF04D5"/>
    <w:rsid w:val="00FF0ABB"/>
    <w:rsid w:val="00FF184B"/>
    <w:rsid w:val="00FF188A"/>
    <w:rsid w:val="00FF1F64"/>
    <w:rsid w:val="00FF2A27"/>
    <w:rsid w:val="00FF4CA2"/>
    <w:rsid w:val="00FF5BE8"/>
    <w:rsid w:val="00FF60B7"/>
    <w:rsid w:val="00FF738A"/>
    <w:rsid w:val="00FF7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FD831"/>
  <w15:docId w15:val="{AD792612-5733-4BC4-A3C2-017A42649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3641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B3641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364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B364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B36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B36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364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B3641"/>
  </w:style>
  <w:style w:type="paragraph" w:styleId="Tekstpodstawowy2">
    <w:name w:val="Body Text 2"/>
    <w:basedOn w:val="Normalny"/>
    <w:link w:val="Tekstpodstawowy2Znak"/>
    <w:rsid w:val="00EB364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B36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BulletC,normalny tekst,List bullet,Obiekt,List Paragraph1,ECN - Nagłówek 2,RP-AK_LISTA,Przypis,ROŚ-AK_LISTA,Nagłowek 3,Punktowanie,IS_AKAPIT Z LISTA,List Paragraph,Normal,Akapit z listą3,Akapit z listą31,L1,Numerowanie,2 heading"/>
    <w:basedOn w:val="Normalny"/>
    <w:link w:val="AkapitzlistZnak"/>
    <w:uiPriority w:val="34"/>
    <w:qFormat/>
    <w:rsid w:val="000933C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A17D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39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397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942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42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0A4F90"/>
    <w:pPr>
      <w:ind w:left="720"/>
    </w:pPr>
  </w:style>
  <w:style w:type="character" w:customStyle="1" w:styleId="Teksttreci">
    <w:name w:val="Tekst treści_"/>
    <w:basedOn w:val="Domylnaczcionkaakapitu"/>
    <w:link w:val="Teksttreci0"/>
    <w:locked/>
    <w:rsid w:val="00EB18C1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B18C1"/>
    <w:pPr>
      <w:widowControl w:val="0"/>
      <w:shd w:val="clear" w:color="auto" w:fill="FFFFFF"/>
      <w:spacing w:line="292" w:lineRule="auto"/>
    </w:pPr>
    <w:rPr>
      <w:sz w:val="19"/>
      <w:szCs w:val="19"/>
    </w:rPr>
  </w:style>
  <w:style w:type="character" w:customStyle="1" w:styleId="markedcontent">
    <w:name w:val="markedcontent"/>
    <w:basedOn w:val="Domylnaczcionkaakapitu"/>
    <w:rsid w:val="0024567C"/>
  </w:style>
  <w:style w:type="character" w:customStyle="1" w:styleId="AkapitzlistZnak">
    <w:name w:val="Akapit z listą Znak"/>
    <w:aliases w:val="CW_Lista Znak,BulletC Znak,normalny tekst Znak,List bullet Znak,Obiekt Znak,List Paragraph1 Znak,ECN - Nagłówek 2 Znak,RP-AK_LISTA Znak,Przypis Znak,ROŚ-AK_LISTA Znak,Nagłowek 3 Znak,Punktowanie Znak,IS_AKAPIT Z LISTA Znak,L1 Znak"/>
    <w:link w:val="Akapitzlist"/>
    <w:uiPriority w:val="34"/>
    <w:qFormat/>
    <w:rsid w:val="00A540A0"/>
    <w:rPr>
      <w:rFonts w:ascii="Times New Roman" w:eastAsia="Times New Roman" w:hAnsi="Times New Roman"/>
      <w:sz w:val="24"/>
      <w:szCs w:val="24"/>
    </w:rPr>
  </w:style>
  <w:style w:type="paragraph" w:styleId="Listapunktowana">
    <w:name w:val="List Bullet"/>
    <w:basedOn w:val="Normalny"/>
    <w:uiPriority w:val="99"/>
    <w:unhideWhenUsed/>
    <w:rsid w:val="007E7BE7"/>
    <w:pPr>
      <w:numPr>
        <w:numId w:val="14"/>
      </w:numPr>
      <w:pBdr>
        <w:top w:val="nil"/>
        <w:left w:val="nil"/>
        <w:bottom w:val="nil"/>
        <w:right w:val="nil"/>
        <w:between w:val="nil"/>
        <w:bar w:val="nil"/>
      </w:pBdr>
      <w:contextualSpacing/>
    </w:pPr>
    <w:rPr>
      <w:rFonts w:eastAsia="Arial Unicode MS"/>
      <w:bdr w:val="nil"/>
      <w:lang w:val="en-US" w:eastAsia="en-US"/>
    </w:rPr>
  </w:style>
  <w:style w:type="paragraph" w:customStyle="1" w:styleId="Textbody">
    <w:name w:val="Text body"/>
    <w:basedOn w:val="Normalny"/>
    <w:rsid w:val="00BD019C"/>
    <w:pPr>
      <w:widowControl w:val="0"/>
      <w:suppressAutoHyphens/>
      <w:autoSpaceDN w:val="0"/>
      <w:spacing w:after="283" w:line="276" w:lineRule="auto"/>
      <w:textAlignment w:val="baseline"/>
    </w:pPr>
    <w:rPr>
      <w:rFonts w:ascii="Liberation Serif" w:eastAsia="Segoe UI" w:hAnsi="Liberation Serif" w:cs="Tahoma"/>
      <w:color w:val="000000"/>
      <w:kern w:val="3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35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353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353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35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353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1D2518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3E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3EFD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3E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9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waligorski@mnp.ar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DE057-8416-4E6C-9A89-A37490311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18</Pages>
  <Words>7101</Words>
  <Characters>42606</Characters>
  <Application>Microsoft Office Word</Application>
  <DocSecurity>0</DocSecurity>
  <Lines>355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</dc:creator>
  <cp:lastModifiedBy>user</cp:lastModifiedBy>
  <cp:revision>8</cp:revision>
  <cp:lastPrinted>2024-02-01T10:12:00Z</cp:lastPrinted>
  <dcterms:created xsi:type="dcterms:W3CDTF">2024-05-10T06:28:00Z</dcterms:created>
  <dcterms:modified xsi:type="dcterms:W3CDTF">2024-05-10T08:20:00Z</dcterms:modified>
</cp:coreProperties>
</file>