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A47FA5" w:rsidRDefault="00A06734" w:rsidP="00522CF2">
      <w:pPr>
        <w:jc w:val="right"/>
        <w:rPr>
          <w:rFonts w:ascii="Calibri" w:hAnsi="Calibri" w:cs="Calibri"/>
          <w:sz w:val="24"/>
          <w:szCs w:val="24"/>
        </w:rPr>
      </w:pPr>
      <w:r w:rsidRPr="00A47FA5">
        <w:rPr>
          <w:rFonts w:ascii="Calibri" w:hAnsi="Calibri" w:cs="Calibri"/>
          <w:sz w:val="24"/>
          <w:szCs w:val="24"/>
        </w:rPr>
        <w:t xml:space="preserve">Nowy Targ, </w:t>
      </w:r>
      <w:r w:rsidR="00A47FA5" w:rsidRPr="00A47FA5">
        <w:rPr>
          <w:rFonts w:ascii="Calibri" w:hAnsi="Calibri" w:cs="Calibri"/>
          <w:sz w:val="24"/>
          <w:szCs w:val="24"/>
        </w:rPr>
        <w:t>2021-</w:t>
      </w:r>
      <w:r w:rsidR="002452D4">
        <w:rPr>
          <w:rFonts w:ascii="Calibri" w:hAnsi="Calibri" w:cs="Calibri"/>
          <w:sz w:val="24"/>
          <w:szCs w:val="24"/>
        </w:rPr>
        <w:t>10</w:t>
      </w:r>
      <w:r w:rsidR="006C3D6C">
        <w:rPr>
          <w:rFonts w:ascii="Calibri" w:hAnsi="Calibri" w:cs="Calibri"/>
          <w:sz w:val="24"/>
          <w:szCs w:val="24"/>
        </w:rPr>
        <w:t>-</w:t>
      </w:r>
      <w:r w:rsidR="002452D4">
        <w:rPr>
          <w:rFonts w:ascii="Calibri" w:hAnsi="Calibri" w:cs="Calibri"/>
          <w:sz w:val="24"/>
          <w:szCs w:val="24"/>
        </w:rPr>
        <w:t>04</w:t>
      </w:r>
    </w:p>
    <w:p w:rsidR="00522CF2" w:rsidRPr="00A47FA5" w:rsidRDefault="00522CF2" w:rsidP="00522CF2">
      <w:pPr>
        <w:rPr>
          <w:rFonts w:ascii="Calibri" w:hAnsi="Calibri" w:cs="Calibri"/>
          <w:sz w:val="24"/>
          <w:szCs w:val="24"/>
        </w:rPr>
      </w:pPr>
      <w:r w:rsidRPr="00A47FA5">
        <w:rPr>
          <w:rFonts w:ascii="Calibri" w:hAnsi="Calibri" w:cs="Calibri"/>
          <w:sz w:val="24"/>
          <w:szCs w:val="24"/>
        </w:rPr>
        <w:t>Nasz znak: ZA.272.</w:t>
      </w:r>
      <w:r w:rsidR="006C3D6C">
        <w:rPr>
          <w:rFonts w:ascii="Calibri" w:hAnsi="Calibri" w:cs="Calibri"/>
          <w:sz w:val="24"/>
          <w:szCs w:val="24"/>
        </w:rPr>
        <w:t>2</w:t>
      </w:r>
      <w:r w:rsidR="002452D4">
        <w:rPr>
          <w:rFonts w:ascii="Calibri" w:hAnsi="Calibri" w:cs="Calibri"/>
          <w:sz w:val="24"/>
          <w:szCs w:val="24"/>
        </w:rPr>
        <w:t>1</w:t>
      </w:r>
      <w:r w:rsidR="00542B9A" w:rsidRPr="00A47FA5">
        <w:rPr>
          <w:rFonts w:ascii="Calibri" w:hAnsi="Calibri" w:cs="Calibri"/>
          <w:sz w:val="24"/>
          <w:szCs w:val="24"/>
        </w:rPr>
        <w:t>.2021</w:t>
      </w:r>
    </w:p>
    <w:p w:rsidR="001300D4" w:rsidRPr="00973C30" w:rsidRDefault="001300D4" w:rsidP="001300D4">
      <w:pPr>
        <w:spacing w:after="0"/>
        <w:ind w:firstLine="5103"/>
        <w:rPr>
          <w:rFonts w:ascii="Calibri" w:eastAsia="Calibri" w:hAnsi="Calibri" w:cs="Calibri"/>
          <w:b/>
          <w:sz w:val="28"/>
          <w:szCs w:val="24"/>
        </w:rPr>
      </w:pPr>
    </w:p>
    <w:p w:rsidR="00314D50" w:rsidRPr="00973C30" w:rsidRDefault="00314D50" w:rsidP="00314D50">
      <w:pPr>
        <w:spacing w:after="0"/>
        <w:jc w:val="center"/>
        <w:rPr>
          <w:rFonts w:ascii="Calibri" w:eastAsia="Calibri" w:hAnsi="Calibri" w:cs="Calibri"/>
          <w:b/>
          <w:sz w:val="28"/>
          <w:szCs w:val="24"/>
          <w:u w:val="single"/>
        </w:rPr>
      </w:pPr>
      <w:r w:rsidRPr="00973C30">
        <w:rPr>
          <w:rFonts w:ascii="Calibri" w:eastAsia="Calibri" w:hAnsi="Calibri" w:cs="Calibri"/>
          <w:b/>
          <w:sz w:val="28"/>
          <w:szCs w:val="24"/>
          <w:u w:val="single"/>
        </w:rPr>
        <w:t>ZAWIADOMIENIE O WYBORZE NAJKORZYSTNIEJSZEJ OFERTY</w:t>
      </w:r>
    </w:p>
    <w:p w:rsidR="00D03B7D" w:rsidRPr="00A47FA5" w:rsidRDefault="00D03B7D" w:rsidP="00314D50">
      <w:pPr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452D4" w:rsidRPr="00F8329B" w:rsidRDefault="002452D4" w:rsidP="0024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/>
          <w:b/>
        </w:rPr>
      </w:pPr>
      <w:r w:rsidRPr="009864D4">
        <w:rPr>
          <w:rFonts w:ascii="Calibri" w:hAnsi="Calibri"/>
        </w:rPr>
        <w:t xml:space="preserve">Dotyczy: </w:t>
      </w:r>
      <w:r w:rsidRPr="00062CDB">
        <w:rPr>
          <w:rFonts w:ascii="Calibri" w:hAnsi="Calibri"/>
        </w:rPr>
        <w:t>Postępowania o udzielenie zamówienia publicznego pr</w:t>
      </w:r>
      <w:r>
        <w:rPr>
          <w:rFonts w:ascii="Calibri" w:hAnsi="Calibri"/>
        </w:rPr>
        <w:t xml:space="preserve">owadzonego w trybie podstawowym </w:t>
      </w:r>
      <w:r w:rsidRPr="00062CDB">
        <w:rPr>
          <w:rFonts w:ascii="Calibri" w:hAnsi="Calibri"/>
        </w:rPr>
        <w:t xml:space="preserve">zgodnie z art. 275 </w:t>
      </w:r>
      <w:proofErr w:type="spellStart"/>
      <w:r w:rsidRPr="00062CDB">
        <w:rPr>
          <w:rFonts w:ascii="Calibri" w:hAnsi="Calibri"/>
        </w:rPr>
        <w:t>pkt</w:t>
      </w:r>
      <w:proofErr w:type="spellEnd"/>
      <w:r w:rsidRPr="00062CDB">
        <w:rPr>
          <w:rFonts w:ascii="Calibri" w:hAnsi="Calibri"/>
        </w:rPr>
        <w:t xml:space="preserve"> 1 ustawy </w:t>
      </w:r>
      <w:proofErr w:type="spellStart"/>
      <w:r w:rsidRPr="00062CDB">
        <w:rPr>
          <w:rFonts w:ascii="Calibri" w:hAnsi="Calibri"/>
        </w:rPr>
        <w:t>Pzp</w:t>
      </w:r>
      <w:proofErr w:type="spellEnd"/>
      <w:r w:rsidRPr="00062CDB">
        <w:rPr>
          <w:rFonts w:ascii="Calibri" w:hAnsi="Calibri"/>
        </w:rPr>
        <w:t xml:space="preserve"> na</w:t>
      </w:r>
      <w:r w:rsidRPr="009864D4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eastAsia="Calibri" w:hAnsi="Calibri" w:cs="Times New Roman"/>
          <w:b/>
        </w:rPr>
        <w:t>DOSTAWY</w:t>
      </w:r>
      <w:r w:rsidRPr="00F8329B">
        <w:rPr>
          <w:rFonts w:ascii="Calibri" w:eastAsia="Calibri" w:hAnsi="Calibri" w:cs="Times New Roman"/>
          <w:b/>
        </w:rPr>
        <w:t xml:space="preserve">: </w:t>
      </w:r>
    </w:p>
    <w:p w:rsidR="002452D4" w:rsidRPr="00C87F3B" w:rsidRDefault="002452D4" w:rsidP="0024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33008">
        <w:rPr>
          <w:rFonts w:eastAsia="Times New Roman" w:cs="Arial"/>
          <w:b/>
          <w:iCs/>
          <w:lang w:eastAsia="pl-PL"/>
        </w:rPr>
        <w:t>„Dostawa oleju opałowego dla potrzeb Domu Pomocy Społecznej SMREK w Zaskalu”.</w:t>
      </w:r>
    </w:p>
    <w:p w:rsidR="00314D50" w:rsidRPr="00A47FA5" w:rsidRDefault="00314D50" w:rsidP="00314D5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42B9A" w:rsidRPr="00A47FA5" w:rsidRDefault="00542B9A" w:rsidP="00B44613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A47FA5">
        <w:rPr>
          <w:rFonts w:ascii="Calibri" w:eastAsia="Times New Roman" w:hAnsi="Calibri" w:cs="Calibri"/>
          <w:sz w:val="24"/>
          <w:szCs w:val="24"/>
        </w:rPr>
        <w:t xml:space="preserve">Zgodnie z art. 253 ustawy Prawo zamówień publicznych informuję, że w postępowaniu, prowadzonym w trybie podstawowym zgodnie z art. 275 pkt 1 ww. ustawy, na: </w:t>
      </w:r>
      <w:r w:rsidR="00A47FA5">
        <w:rPr>
          <w:rFonts w:ascii="Calibri" w:eastAsia="Times New Roman" w:hAnsi="Calibri" w:cs="Calibri"/>
          <w:sz w:val="24"/>
          <w:szCs w:val="24"/>
        </w:rPr>
        <w:t xml:space="preserve"> </w:t>
      </w:r>
      <w:r w:rsidR="00A47FA5">
        <w:rPr>
          <w:rFonts w:ascii="Calibri" w:eastAsia="Times New Roman" w:hAnsi="Calibri" w:cs="Calibri"/>
          <w:sz w:val="24"/>
          <w:szCs w:val="24"/>
        </w:rPr>
        <w:br/>
      </w:r>
      <w:r w:rsidR="00B44613">
        <w:rPr>
          <w:rFonts w:ascii="Calibri" w:eastAsia="Times New Roman" w:hAnsi="Calibri" w:cs="Calibri"/>
          <w:bCs/>
          <w:sz w:val="24"/>
          <w:szCs w:val="24"/>
        </w:rPr>
        <w:t xml:space="preserve">DOSTAWY: </w:t>
      </w:r>
      <w:r w:rsidR="00B44613" w:rsidRPr="00B44613">
        <w:rPr>
          <w:rFonts w:eastAsia="Times New Roman" w:cs="Arial"/>
          <w:b/>
          <w:iCs/>
          <w:sz w:val="24"/>
          <w:szCs w:val="24"/>
          <w:lang w:eastAsia="pl-PL"/>
        </w:rPr>
        <w:t xml:space="preserve">„Dostawa oleju opałowego dla potrzeb Domu Pomocy Społecznej SMREK </w:t>
      </w:r>
      <w:r w:rsidR="00B44613">
        <w:rPr>
          <w:rFonts w:eastAsia="Times New Roman" w:cs="Arial"/>
          <w:b/>
          <w:iCs/>
          <w:sz w:val="24"/>
          <w:szCs w:val="24"/>
          <w:lang w:eastAsia="pl-PL"/>
        </w:rPr>
        <w:br/>
      </w:r>
      <w:r w:rsidR="00B44613" w:rsidRPr="00B44613">
        <w:rPr>
          <w:rFonts w:eastAsia="Times New Roman" w:cs="Arial"/>
          <w:b/>
          <w:iCs/>
          <w:sz w:val="24"/>
          <w:szCs w:val="24"/>
          <w:lang w:eastAsia="pl-PL"/>
        </w:rPr>
        <w:t>w Zaskalu”</w:t>
      </w:r>
      <w:r w:rsidR="00B44613">
        <w:rPr>
          <w:rFonts w:eastAsia="Times New Roman" w:cs="Arial"/>
          <w:b/>
          <w:iCs/>
          <w:lang w:eastAsia="pl-PL"/>
        </w:rPr>
        <w:t xml:space="preserve"> </w:t>
      </w:r>
      <w:r w:rsidRPr="00A47FA5">
        <w:rPr>
          <w:rFonts w:ascii="Calibri" w:eastAsia="Times New Roman" w:hAnsi="Calibri" w:cs="Calibri"/>
          <w:bCs/>
          <w:sz w:val="24"/>
          <w:szCs w:val="24"/>
        </w:rPr>
        <w:t>wybrano ofertę najkorzystniejszą następującego Wykonawcy:</w:t>
      </w:r>
    </w:p>
    <w:p w:rsidR="003425E4" w:rsidRDefault="00314D50" w:rsidP="00973AEF">
      <w:pPr>
        <w:spacing w:after="0"/>
        <w:ind w:firstLine="567"/>
        <w:jc w:val="both"/>
        <w:rPr>
          <w:rFonts w:ascii="Calibri" w:eastAsia="Times New Roman" w:hAnsi="Calibri" w:cs="Calibri"/>
          <w:bCs/>
        </w:rPr>
      </w:pPr>
      <w:r w:rsidRPr="00314D50">
        <w:rPr>
          <w:rFonts w:ascii="Calibri" w:eastAsia="Times New Roman" w:hAnsi="Calibri" w:cs="Calibri"/>
          <w:bCs/>
        </w:rPr>
        <w:t xml:space="preserve"> </w:t>
      </w:r>
    </w:p>
    <w:p w:rsidR="00A47FA5" w:rsidRPr="00FE448A" w:rsidRDefault="00A47FA5" w:rsidP="00A47FA5">
      <w:pPr>
        <w:spacing w:after="0"/>
        <w:jc w:val="both"/>
        <w:rPr>
          <w:rFonts w:ascii="Calibri" w:hAnsi="Calibri"/>
          <w:b/>
          <w:sz w:val="24"/>
          <w:szCs w:val="28"/>
          <w:u w:val="single"/>
        </w:rPr>
      </w:pPr>
      <w:r w:rsidRPr="00FE448A">
        <w:rPr>
          <w:rFonts w:ascii="Calibri" w:hAnsi="Calibri"/>
          <w:b/>
          <w:sz w:val="24"/>
          <w:szCs w:val="28"/>
          <w:u w:val="single"/>
        </w:rPr>
        <w:t>Wykaz złożonych ofert wraz z punktacją:</w:t>
      </w:r>
    </w:p>
    <w:p w:rsidR="00A47FA5" w:rsidRDefault="00A47FA5" w:rsidP="00A47FA5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657"/>
        <w:gridCol w:w="2482"/>
        <w:gridCol w:w="1834"/>
        <w:gridCol w:w="1700"/>
      </w:tblGrid>
      <w:tr w:rsidR="00E67E25" w:rsidTr="00DD4F5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Nazwa/adres Wykonawcy, który złożył ofertę  w terminie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 brutto za całość zamówienia: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25" w:rsidRDefault="00E67E25" w:rsidP="00DD4F50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Termin realizacji dostawy: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25" w:rsidRDefault="00E67E25" w:rsidP="00DD4F50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Łączna punktacja</w:t>
            </w:r>
          </w:p>
        </w:tc>
      </w:tr>
      <w:tr w:rsidR="00E67E25" w:rsidTr="00DD4F5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F6EFC">
              <w:rPr>
                <w:rFonts w:eastAsia="Times New Roman"/>
                <w:b/>
                <w:lang w:eastAsia="pl-PL"/>
              </w:rPr>
              <w:t xml:space="preserve">EUROSPED PALIWA Sp. z o.o. Sp. k </w:t>
            </w:r>
            <w:r>
              <w:rPr>
                <w:rFonts w:eastAsia="Times New Roman"/>
                <w:lang w:eastAsia="pl-PL"/>
              </w:rPr>
              <w:t xml:space="preserve">ul. Dworska 6 </w:t>
            </w:r>
            <w:r>
              <w:rPr>
                <w:rFonts w:eastAsia="Times New Roman"/>
                <w:lang w:eastAsia="pl-PL"/>
              </w:rPr>
              <w:br/>
              <w:t>41-902 Bytom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Pr="00422FC3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22FC3">
              <w:rPr>
                <w:rFonts w:eastAsia="Times New Roman"/>
                <w:b/>
                <w:lang w:eastAsia="pl-PL"/>
              </w:rPr>
              <w:t>204 580,41 zł</w:t>
            </w:r>
          </w:p>
          <w:p w:rsidR="00E67E25" w:rsidRPr="00422FC3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22FC3">
              <w:rPr>
                <w:rFonts w:eastAsia="Times New Roman"/>
                <w:b/>
                <w:lang w:eastAsia="pl-PL"/>
              </w:rPr>
              <w:t>/60 pkt./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Pr="00422FC3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22FC3">
              <w:rPr>
                <w:rFonts w:eastAsia="Times New Roman"/>
                <w:b/>
                <w:lang w:eastAsia="pl-PL"/>
              </w:rPr>
              <w:t>1 dzień roboczy</w:t>
            </w:r>
          </w:p>
          <w:p w:rsidR="00E67E25" w:rsidRPr="00422FC3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22FC3">
              <w:rPr>
                <w:rFonts w:eastAsia="Times New Roman"/>
                <w:b/>
                <w:lang w:eastAsia="pl-PL"/>
              </w:rPr>
              <w:t>/40 pkt./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25" w:rsidRPr="00422FC3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22FC3">
              <w:rPr>
                <w:rFonts w:eastAsia="Times New Roman"/>
                <w:b/>
                <w:lang w:eastAsia="pl-PL"/>
              </w:rPr>
              <w:t>100 pkt.</w:t>
            </w:r>
          </w:p>
        </w:tc>
      </w:tr>
      <w:tr w:rsidR="00E67E25" w:rsidTr="00DD4F5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F6EFC">
              <w:rPr>
                <w:rFonts w:eastAsia="Times New Roman"/>
                <w:b/>
                <w:lang w:eastAsia="pl-PL"/>
              </w:rPr>
              <w:t>PAPI SERVICE Sp. z o. o.</w:t>
            </w: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br/>
              <w:t xml:space="preserve">ul. J. Kasprowicza 28 </w:t>
            </w:r>
            <w:r>
              <w:rPr>
                <w:rFonts w:eastAsia="Times New Roman"/>
                <w:lang w:eastAsia="pl-PL"/>
              </w:rPr>
              <w:br/>
              <w:t>34-520 Poronin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205 681,08 zł</w:t>
            </w:r>
          </w:p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/59,68 pkt./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/40 pkt./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99,68 pkt.</w:t>
            </w:r>
          </w:p>
        </w:tc>
      </w:tr>
      <w:tr w:rsidR="00E67E25" w:rsidTr="00DD4F5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FIRMA HANDLOWO- USŁUGOWA „EDEN”</w:t>
            </w:r>
          </w:p>
          <w:p w:rsidR="00E67E25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Bartłomiej Stołowski</w:t>
            </w:r>
          </w:p>
          <w:p w:rsidR="00E67E25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Kamieniec Górny 44</w:t>
            </w:r>
          </w:p>
          <w:p w:rsidR="00E67E25" w:rsidRPr="00520B93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34-470 Czarny Dunajec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207 245,16 zł</w:t>
            </w:r>
          </w:p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/59,23 pkt./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/40 pkt./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99,23 pkt.</w:t>
            </w:r>
          </w:p>
        </w:tc>
      </w:tr>
      <w:tr w:rsidR="00E67E25" w:rsidTr="00DD4F5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ZAKŁAD USŁUGOWO-HANDLOWY MIXPOL</w:t>
            </w:r>
          </w:p>
          <w:p w:rsidR="00E67E25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Paweł </w:t>
            </w:r>
            <w:proofErr w:type="spellStart"/>
            <w:r>
              <w:rPr>
                <w:rFonts w:eastAsia="Times New Roman"/>
                <w:lang w:eastAsia="pl-PL"/>
              </w:rPr>
              <w:t>Michulec</w:t>
            </w:r>
            <w:proofErr w:type="spellEnd"/>
            <w:r>
              <w:rPr>
                <w:rFonts w:eastAsia="Times New Roman"/>
                <w:lang w:eastAsia="pl-PL"/>
              </w:rPr>
              <w:t xml:space="preserve"> ul. Kasztanowa 33</w:t>
            </w:r>
          </w:p>
          <w:p w:rsidR="00E67E25" w:rsidRPr="0055091B" w:rsidRDefault="00E67E25" w:rsidP="00DD4F5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34-325 Łodygowice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210 173,82 zł</w:t>
            </w:r>
          </w:p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/58,41 pkt./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dzień roboczy</w:t>
            </w:r>
          </w:p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/40 pkt./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25" w:rsidRDefault="00E67E25" w:rsidP="00DD4F50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98,41 pkt.</w:t>
            </w:r>
          </w:p>
        </w:tc>
      </w:tr>
    </w:tbl>
    <w:p w:rsidR="00542B9A" w:rsidRDefault="00542B9A" w:rsidP="00542B9A">
      <w:pPr>
        <w:suppressAutoHyphens/>
        <w:autoSpaceDE w:val="0"/>
        <w:spacing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C689E" w:rsidRPr="00D57A5F" w:rsidRDefault="001C689E" w:rsidP="001C689E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57A5F">
        <w:rPr>
          <w:rFonts w:ascii="Calibri" w:eastAsia="Times New Roman" w:hAnsi="Calibri" w:cs="Calibri"/>
          <w:b/>
          <w:sz w:val="24"/>
          <w:szCs w:val="24"/>
          <w:lang w:eastAsia="pl-PL"/>
        </w:rPr>
        <w:t>OFERTA WYBRANA DO REALIZACJI ZAMÓWIENIA:</w:t>
      </w:r>
    </w:p>
    <w:p w:rsidR="00E67E25" w:rsidRPr="00E67E25" w:rsidRDefault="00E67E25" w:rsidP="00973AEF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67E25">
        <w:rPr>
          <w:rFonts w:eastAsia="Times New Roman"/>
          <w:b/>
          <w:sz w:val="24"/>
          <w:szCs w:val="24"/>
          <w:lang w:eastAsia="pl-PL"/>
        </w:rPr>
        <w:t xml:space="preserve">EUROSPED PALIWA Sp. z o.o. Sp. k </w:t>
      </w:r>
      <w:r w:rsidRPr="00E67E25">
        <w:rPr>
          <w:rFonts w:eastAsia="Times New Roman"/>
          <w:b/>
          <w:sz w:val="24"/>
          <w:szCs w:val="24"/>
          <w:lang w:eastAsia="pl-PL"/>
        </w:rPr>
        <w:t xml:space="preserve">ul. Dworska 6 </w:t>
      </w:r>
      <w:r w:rsidRPr="00E67E25">
        <w:rPr>
          <w:rFonts w:eastAsia="Times New Roman"/>
          <w:b/>
          <w:sz w:val="24"/>
          <w:szCs w:val="24"/>
          <w:lang w:eastAsia="pl-PL"/>
        </w:rPr>
        <w:t>41-902 Bytom</w:t>
      </w:r>
      <w:r w:rsidRPr="00E67E2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A47FA5" w:rsidRPr="006C3D6C" w:rsidRDefault="001C689E" w:rsidP="00973AEF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57A5F">
        <w:rPr>
          <w:rFonts w:ascii="Calibri" w:eastAsia="Times New Roman" w:hAnsi="Calibri" w:cs="Calibri"/>
          <w:b/>
          <w:sz w:val="24"/>
          <w:szCs w:val="24"/>
          <w:lang w:eastAsia="pl-PL"/>
        </w:rPr>
        <w:t>UZASADNIENIE:</w:t>
      </w:r>
    </w:p>
    <w:p w:rsidR="001C689E" w:rsidRPr="00D57A5F" w:rsidRDefault="001C689E" w:rsidP="001C689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D57A5F">
        <w:rPr>
          <w:rFonts w:ascii="Calibri" w:eastAsia="Times New Roman" w:hAnsi="Calibri" w:cs="Calibri"/>
          <w:sz w:val="24"/>
          <w:szCs w:val="24"/>
        </w:rPr>
        <w:lastRenderedPageBreak/>
        <w:t>Wybrana oferta spełnia wszy</w:t>
      </w:r>
      <w:r w:rsidR="00A47FA5" w:rsidRPr="00D57A5F">
        <w:rPr>
          <w:rFonts w:ascii="Calibri" w:eastAsia="Times New Roman" w:hAnsi="Calibri" w:cs="Calibri"/>
          <w:sz w:val="24"/>
          <w:szCs w:val="24"/>
        </w:rPr>
        <w:t xml:space="preserve">stkie wymagania Zamawiającego </w:t>
      </w:r>
      <w:r w:rsidR="003041AB" w:rsidRPr="00D57A5F">
        <w:rPr>
          <w:rFonts w:ascii="Calibri" w:eastAsia="Times New Roman" w:hAnsi="Calibri" w:cs="Calibri"/>
          <w:sz w:val="24"/>
          <w:szCs w:val="24"/>
        </w:rPr>
        <w:t>i jest</w:t>
      </w:r>
      <w:r w:rsidR="00973AEF" w:rsidRPr="00D57A5F">
        <w:rPr>
          <w:rFonts w:ascii="Calibri" w:eastAsia="Times New Roman" w:hAnsi="Calibri" w:cs="Calibri"/>
          <w:sz w:val="24"/>
          <w:szCs w:val="24"/>
        </w:rPr>
        <w:t xml:space="preserve"> </w:t>
      </w:r>
      <w:r w:rsidR="00A47FA5" w:rsidRPr="00D57A5F">
        <w:rPr>
          <w:rFonts w:ascii="Calibri" w:eastAsia="Times New Roman" w:hAnsi="Calibri" w:cs="Calibri"/>
          <w:sz w:val="24"/>
          <w:szCs w:val="24"/>
        </w:rPr>
        <w:t>najkorzystniejsza</w:t>
      </w:r>
      <w:r w:rsidRPr="00D57A5F">
        <w:rPr>
          <w:rFonts w:ascii="Calibri" w:eastAsia="Times New Roman" w:hAnsi="Calibri" w:cs="Calibri"/>
          <w:sz w:val="24"/>
          <w:szCs w:val="24"/>
        </w:rPr>
        <w:t xml:space="preserve"> pod względ</w:t>
      </w:r>
      <w:r w:rsidR="00CA5358" w:rsidRPr="00D57A5F">
        <w:rPr>
          <w:rFonts w:ascii="Calibri" w:eastAsia="Times New Roman" w:hAnsi="Calibri" w:cs="Calibri"/>
          <w:sz w:val="24"/>
          <w:szCs w:val="24"/>
        </w:rPr>
        <w:t xml:space="preserve">em kryteriów wskazanych w </w:t>
      </w:r>
      <w:r w:rsidR="00542B9A" w:rsidRPr="00D57A5F">
        <w:rPr>
          <w:rFonts w:ascii="Calibri" w:eastAsia="Times New Roman" w:hAnsi="Calibri" w:cs="Calibri"/>
          <w:sz w:val="24"/>
          <w:szCs w:val="24"/>
        </w:rPr>
        <w:t>SWZ</w:t>
      </w:r>
      <w:r w:rsidR="00CA5358" w:rsidRPr="00D57A5F">
        <w:rPr>
          <w:rFonts w:ascii="Calibri" w:eastAsia="Times New Roman" w:hAnsi="Calibri" w:cs="Calibri"/>
          <w:sz w:val="24"/>
          <w:szCs w:val="24"/>
        </w:rPr>
        <w:t>.</w:t>
      </w:r>
    </w:p>
    <w:p w:rsidR="001E3A5C" w:rsidRPr="00D57A5F" w:rsidRDefault="001E3A5C" w:rsidP="00314D50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542B9A" w:rsidRPr="00D57A5F" w:rsidRDefault="00542B9A" w:rsidP="00314D50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542B9A" w:rsidRPr="00D57A5F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57A5F">
        <w:rPr>
          <w:rFonts w:ascii="Calibri" w:eastAsia="Times New Roman" w:hAnsi="Calibri" w:cs="Calibri"/>
          <w:sz w:val="24"/>
          <w:szCs w:val="24"/>
          <w:lang w:eastAsia="pl-PL"/>
        </w:rPr>
        <w:t>Zamawiający zawrze umowę w sprawie zamówienia publicznego przedmiotowego postępowania zgodnie z art. 308 ust. </w:t>
      </w:r>
      <w:r w:rsidR="00BC506C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D57A5F">
        <w:rPr>
          <w:rFonts w:ascii="Calibri" w:eastAsia="Times New Roman" w:hAnsi="Calibri" w:cs="Calibri"/>
          <w:sz w:val="24"/>
          <w:szCs w:val="24"/>
          <w:lang w:eastAsia="pl-PL"/>
        </w:rPr>
        <w:t> ustawy Prawo zamówień publicznych.</w:t>
      </w:r>
    </w:p>
    <w:p w:rsidR="00542B9A" w:rsidRPr="00D57A5F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42B9A" w:rsidRPr="00D57A5F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42B9A" w:rsidRPr="00D57A5F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6C3D6C" w:rsidRDefault="006C3D6C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Otrzymują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:</w:t>
      </w: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1 x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wszyscy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Wykonawcy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biorący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udział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w </w:t>
      </w:r>
      <w:proofErr w:type="spellStart"/>
      <w:r w:rsidR="006C3D6C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przedmiotowym</w:t>
      </w:r>
      <w:proofErr w:type="spellEnd"/>
      <w:r w:rsidR="006C3D6C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="006C3D6C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postępowaniu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;</w:t>
      </w: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1 x </w:t>
      </w: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strona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internetowa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prowadzonego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postępowania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: </w:t>
      </w:r>
      <w:hyperlink r:id="rId7" w:history="1">
        <w:r w:rsidRPr="00542B9A">
          <w:rPr>
            <w:rStyle w:val="Hipercze"/>
            <w:rFonts w:ascii="Calibri" w:eastAsia="Times New Roman" w:hAnsi="Calibri" w:cs="Calibri"/>
            <w:bCs/>
            <w:sz w:val="20"/>
            <w:szCs w:val="20"/>
            <w:lang w:eastAsia="pl-PL"/>
          </w:rPr>
          <w:t>https://platformazakupowa.pl/pn/nowotarski</w:t>
        </w:r>
      </w:hyperlink>
      <w:r w:rsidRPr="00542B9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1 x a/a</w:t>
      </w: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42B9A">
        <w:rPr>
          <w:rFonts w:ascii="Calibri" w:eastAsia="Times New Roman" w:hAnsi="Calibri" w:cs="Calibri"/>
          <w:sz w:val="20"/>
          <w:szCs w:val="20"/>
          <w:lang w:eastAsia="pl-PL"/>
        </w:rPr>
        <w:t xml:space="preserve">Sprawę prowadzi: Ewa </w:t>
      </w:r>
      <w:proofErr w:type="spellStart"/>
      <w:r w:rsidRPr="00542B9A">
        <w:rPr>
          <w:rFonts w:ascii="Calibri" w:eastAsia="Times New Roman" w:hAnsi="Calibri" w:cs="Calibri"/>
          <w:sz w:val="20"/>
          <w:szCs w:val="20"/>
          <w:lang w:eastAsia="pl-PL"/>
        </w:rPr>
        <w:t>Rusnaczyk-Maciasz</w:t>
      </w:r>
      <w:proofErr w:type="spellEnd"/>
      <w:r w:rsidRPr="00542B9A">
        <w:rPr>
          <w:rFonts w:ascii="Calibri" w:eastAsia="Times New Roman" w:hAnsi="Calibri" w:cs="Calibri"/>
          <w:sz w:val="20"/>
          <w:szCs w:val="20"/>
          <w:lang w:eastAsia="pl-PL"/>
        </w:rPr>
        <w:t>, tel.: (18) 26 61 340</w:t>
      </w:r>
    </w:p>
    <w:p w:rsidR="008D4570" w:rsidRPr="00AF2882" w:rsidRDefault="008D4570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sectPr w:rsidR="008D4570" w:rsidRPr="00AF2882" w:rsidSect="00D03B7D">
      <w:headerReference w:type="default" r:id="rId8"/>
      <w:footerReference w:type="default" r:id="rId9"/>
      <w:pgSz w:w="11906" w:h="16838"/>
      <w:pgMar w:top="961" w:right="1417" w:bottom="1276" w:left="1417" w:header="851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Content>
      <w:p w:rsidR="00545880" w:rsidRPr="00545880" w:rsidRDefault="00EA4777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 w:rsidRPr="00EA4777">
          <w:rPr>
            <w:rFonts w:ascii="Calibri" w:eastAsia="Calibri" w:hAnsi="Calibri" w:cs="Times New Roman"/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49153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 w:rsidR="00542B9A">
          <w:rPr>
            <w:rFonts w:ascii="Calibri" w:eastAsia="Calibri" w:hAnsi="Calibri" w:cs="Calibri"/>
            <w:sz w:val="18"/>
            <w:szCs w:val="18"/>
            <w:lang w:val="en-US"/>
          </w:rPr>
          <w:t>(018) 266 13 00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, e-mail: przetarg@nowotarski.pl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</w:t>
        </w:r>
        <w:r w:rsidR="00CA5358">
          <w:rPr>
            <w:rFonts w:ascii="Calibri" w:eastAsia="Calibri" w:hAnsi="Calibri"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545880" w:rsidRPr="00545880" w:rsidRDefault="00EA4777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pict>
        <v:line id="Łącznik prostoliniowy 9" o:spid="_x0000_s4915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9155"/>
    <o:shapelayout v:ext="edit">
      <o:idmap v:ext="edit" data="48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D4375"/>
    <w:rsid w:val="0010542A"/>
    <w:rsid w:val="001300D4"/>
    <w:rsid w:val="00147522"/>
    <w:rsid w:val="001A2C13"/>
    <w:rsid w:val="001C689E"/>
    <w:rsid w:val="001C7672"/>
    <w:rsid w:val="001D0068"/>
    <w:rsid w:val="001E3A5C"/>
    <w:rsid w:val="001F2939"/>
    <w:rsid w:val="00206E7E"/>
    <w:rsid w:val="00213DF7"/>
    <w:rsid w:val="00217EF0"/>
    <w:rsid w:val="00221806"/>
    <w:rsid w:val="0022557C"/>
    <w:rsid w:val="0023700F"/>
    <w:rsid w:val="002452D4"/>
    <w:rsid w:val="00251FE5"/>
    <w:rsid w:val="00267655"/>
    <w:rsid w:val="002B004D"/>
    <w:rsid w:val="002C0CDE"/>
    <w:rsid w:val="002C527C"/>
    <w:rsid w:val="002E7C3E"/>
    <w:rsid w:val="003041AB"/>
    <w:rsid w:val="00314D50"/>
    <w:rsid w:val="00327334"/>
    <w:rsid w:val="003425E4"/>
    <w:rsid w:val="00346FCD"/>
    <w:rsid w:val="003570C0"/>
    <w:rsid w:val="00387949"/>
    <w:rsid w:val="00394395"/>
    <w:rsid w:val="003A4FB2"/>
    <w:rsid w:val="003B25C5"/>
    <w:rsid w:val="003B2DF6"/>
    <w:rsid w:val="003B3F75"/>
    <w:rsid w:val="003B76AE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502E10"/>
    <w:rsid w:val="00505E73"/>
    <w:rsid w:val="00522CF2"/>
    <w:rsid w:val="00542B9A"/>
    <w:rsid w:val="00545880"/>
    <w:rsid w:val="00594EA9"/>
    <w:rsid w:val="005B635A"/>
    <w:rsid w:val="005B732C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6C3D6C"/>
    <w:rsid w:val="00701D79"/>
    <w:rsid w:val="00721CE7"/>
    <w:rsid w:val="0074336F"/>
    <w:rsid w:val="007512F8"/>
    <w:rsid w:val="007614DB"/>
    <w:rsid w:val="007756F5"/>
    <w:rsid w:val="00782821"/>
    <w:rsid w:val="007E7FAE"/>
    <w:rsid w:val="007F350F"/>
    <w:rsid w:val="007F4B2A"/>
    <w:rsid w:val="007F5C92"/>
    <w:rsid w:val="00804F20"/>
    <w:rsid w:val="00806891"/>
    <w:rsid w:val="00856E0F"/>
    <w:rsid w:val="008961FA"/>
    <w:rsid w:val="008C7948"/>
    <w:rsid w:val="008D4570"/>
    <w:rsid w:val="008E2D58"/>
    <w:rsid w:val="00911A79"/>
    <w:rsid w:val="00930C58"/>
    <w:rsid w:val="00932C5D"/>
    <w:rsid w:val="009605A1"/>
    <w:rsid w:val="00961C27"/>
    <w:rsid w:val="00973AEF"/>
    <w:rsid w:val="00973C30"/>
    <w:rsid w:val="009751C6"/>
    <w:rsid w:val="00984222"/>
    <w:rsid w:val="0099473D"/>
    <w:rsid w:val="009A469C"/>
    <w:rsid w:val="009B46AF"/>
    <w:rsid w:val="009C4A19"/>
    <w:rsid w:val="009C6D2A"/>
    <w:rsid w:val="009E79FB"/>
    <w:rsid w:val="00A06734"/>
    <w:rsid w:val="00A14C6A"/>
    <w:rsid w:val="00A2152C"/>
    <w:rsid w:val="00A23571"/>
    <w:rsid w:val="00A47FA5"/>
    <w:rsid w:val="00A83F76"/>
    <w:rsid w:val="00AA0B30"/>
    <w:rsid w:val="00AB1BE7"/>
    <w:rsid w:val="00AD7ADE"/>
    <w:rsid w:val="00AF2882"/>
    <w:rsid w:val="00B236E9"/>
    <w:rsid w:val="00B44613"/>
    <w:rsid w:val="00B4783D"/>
    <w:rsid w:val="00B62C61"/>
    <w:rsid w:val="00B62D0E"/>
    <w:rsid w:val="00B643AE"/>
    <w:rsid w:val="00B656A1"/>
    <w:rsid w:val="00B7208B"/>
    <w:rsid w:val="00B85C31"/>
    <w:rsid w:val="00B957B0"/>
    <w:rsid w:val="00BA2F1F"/>
    <w:rsid w:val="00BC0A9D"/>
    <w:rsid w:val="00BC506C"/>
    <w:rsid w:val="00BE3A37"/>
    <w:rsid w:val="00C044F3"/>
    <w:rsid w:val="00C148BC"/>
    <w:rsid w:val="00C53A3F"/>
    <w:rsid w:val="00C81D44"/>
    <w:rsid w:val="00CA5358"/>
    <w:rsid w:val="00CA61B5"/>
    <w:rsid w:val="00CC1A18"/>
    <w:rsid w:val="00CE5448"/>
    <w:rsid w:val="00CE5CFC"/>
    <w:rsid w:val="00CE5D7B"/>
    <w:rsid w:val="00CE62B1"/>
    <w:rsid w:val="00CF2E64"/>
    <w:rsid w:val="00D03B7D"/>
    <w:rsid w:val="00D05F54"/>
    <w:rsid w:val="00D57A5F"/>
    <w:rsid w:val="00D74A57"/>
    <w:rsid w:val="00D761EF"/>
    <w:rsid w:val="00D84542"/>
    <w:rsid w:val="00DA711E"/>
    <w:rsid w:val="00DD36DE"/>
    <w:rsid w:val="00DE4CCB"/>
    <w:rsid w:val="00DE4F14"/>
    <w:rsid w:val="00DF7A64"/>
    <w:rsid w:val="00E05A6F"/>
    <w:rsid w:val="00E1595D"/>
    <w:rsid w:val="00E338FE"/>
    <w:rsid w:val="00E603FA"/>
    <w:rsid w:val="00E65F0B"/>
    <w:rsid w:val="00E67E25"/>
    <w:rsid w:val="00E71CBF"/>
    <w:rsid w:val="00E90255"/>
    <w:rsid w:val="00EA2759"/>
    <w:rsid w:val="00EA3CA9"/>
    <w:rsid w:val="00EA4777"/>
    <w:rsid w:val="00EA748F"/>
    <w:rsid w:val="00EC3BC7"/>
    <w:rsid w:val="00EE69FE"/>
    <w:rsid w:val="00EE7F67"/>
    <w:rsid w:val="00F05BA8"/>
    <w:rsid w:val="00F10E88"/>
    <w:rsid w:val="00F23B15"/>
    <w:rsid w:val="00F42505"/>
    <w:rsid w:val="00F470F5"/>
    <w:rsid w:val="00F67B46"/>
    <w:rsid w:val="00F72B76"/>
    <w:rsid w:val="00FB0095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nowotarsk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48</cp:revision>
  <cp:lastPrinted>2017-12-11T11:57:00Z</cp:lastPrinted>
  <dcterms:created xsi:type="dcterms:W3CDTF">2017-08-08T06:41:00Z</dcterms:created>
  <dcterms:modified xsi:type="dcterms:W3CDTF">2021-10-04T09:17:00Z</dcterms:modified>
</cp:coreProperties>
</file>