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66F8C3D4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2A637A">
        <w:rPr>
          <w:rFonts w:ascii="Arial" w:hAnsi="Arial" w:cs="Arial"/>
        </w:rPr>
        <w:t xml:space="preserve">21 </w:t>
      </w:r>
      <w:r w:rsidRPr="00AB6CBE">
        <w:rPr>
          <w:rFonts w:ascii="Arial" w:hAnsi="Arial" w:cs="Arial"/>
        </w:rPr>
        <w:t xml:space="preserve">r. poz. </w:t>
      </w:r>
      <w:r w:rsidR="002A637A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1208CE52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(Dz.U. z 20</w:t>
      </w:r>
      <w:r w:rsidR="002A637A">
        <w:rPr>
          <w:rFonts w:ascii="Arial" w:hAnsi="Arial" w:cs="Arial"/>
          <w:color w:val="000000"/>
          <w:sz w:val="20"/>
          <w:szCs w:val="20"/>
        </w:rPr>
        <w:t>21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A637A">
        <w:rPr>
          <w:rFonts w:ascii="Arial" w:hAnsi="Arial" w:cs="Arial"/>
          <w:color w:val="000000"/>
          <w:sz w:val="20"/>
          <w:szCs w:val="20"/>
        </w:rPr>
        <w:t>1129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z późn. zm.).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7C56849A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A21F21">
        <w:rPr>
          <w:rFonts w:ascii="Arial" w:hAnsi="Arial" w:cs="Arial"/>
          <w:bCs/>
          <w:sz w:val="20"/>
          <w:szCs w:val="20"/>
        </w:rPr>
        <w:t>RPI.271</w:t>
      </w:r>
      <w:r w:rsidR="00A21F21" w:rsidRPr="00A21F21">
        <w:rPr>
          <w:rFonts w:ascii="Arial" w:hAnsi="Arial" w:cs="Arial"/>
          <w:bCs/>
          <w:sz w:val="20"/>
          <w:szCs w:val="20"/>
        </w:rPr>
        <w:t>.</w:t>
      </w:r>
      <w:r w:rsidR="00C40608">
        <w:rPr>
          <w:rFonts w:ascii="Arial" w:hAnsi="Arial" w:cs="Arial"/>
          <w:bCs/>
          <w:sz w:val="20"/>
          <w:szCs w:val="20"/>
        </w:rPr>
        <w:t>23</w:t>
      </w:r>
      <w:r w:rsidRPr="00A21F21">
        <w:rPr>
          <w:rFonts w:ascii="Arial" w:hAnsi="Arial" w:cs="Arial"/>
          <w:bCs/>
          <w:sz w:val="20"/>
          <w:szCs w:val="20"/>
        </w:rPr>
        <w:t>.202</w:t>
      </w:r>
      <w:r w:rsidR="00810514" w:rsidRPr="00A21F21">
        <w:rPr>
          <w:rFonts w:ascii="Arial" w:hAnsi="Arial" w:cs="Arial"/>
          <w:bCs/>
          <w:sz w:val="20"/>
          <w:szCs w:val="20"/>
        </w:rPr>
        <w:t>2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3EDB9FEF" w14:textId="77777777" w:rsidR="009439F9" w:rsidRPr="006449E2" w:rsidRDefault="009439F9" w:rsidP="009439F9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449E2">
        <w:rPr>
          <w:rFonts w:ascii="Arial" w:hAnsi="Arial" w:cs="Arial"/>
          <w:b/>
          <w:sz w:val="20"/>
          <w:szCs w:val="20"/>
        </w:rPr>
        <w:t>4</w:t>
      </w:r>
      <w:r w:rsidRPr="006449E2">
        <w:rPr>
          <w:rFonts w:ascii="Arial" w:hAnsi="Arial" w:cs="Arial"/>
          <w:sz w:val="20"/>
          <w:szCs w:val="20"/>
        </w:rPr>
        <w:t>. Nazwa zadania:</w:t>
      </w:r>
    </w:p>
    <w:p w14:paraId="69BD4360" w14:textId="58B445AE" w:rsidR="002A637A" w:rsidRPr="006449E2" w:rsidRDefault="00C40608" w:rsidP="002A637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Budowa ulicy Fredry</w:t>
      </w:r>
      <w:r w:rsidR="002A637A" w:rsidRPr="006449E2">
        <w:rPr>
          <w:rFonts w:ascii="Arial" w:hAnsi="Arial" w:cs="Arial"/>
          <w:b/>
          <w:bCs/>
        </w:rPr>
        <w:t xml:space="preserve"> w Rawie Mazowieckiej</w:t>
      </w:r>
    </w:p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3E0153A" w14:textId="1284B3DA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</w:t>
            </w:r>
            <w:r w:rsidR="00C455DC" w:rsidRPr="00271B4D">
              <w:rPr>
                <w:rFonts w:ascii="Arial" w:hAnsi="Arial" w:cs="Arial"/>
                <w:b/>
                <w:bCs/>
              </w:rPr>
              <w:t>.2.</w:t>
            </w:r>
            <w:r w:rsidR="00C523D1">
              <w:rPr>
                <w:rFonts w:ascii="Arial" w:hAnsi="Arial" w:cs="Arial"/>
                <w:b/>
                <w:bCs/>
              </w:rPr>
              <w:t xml:space="preserve"> </w:t>
            </w:r>
            <w:r w:rsidR="00C455DC" w:rsidRPr="00271B4D">
              <w:rPr>
                <w:rFonts w:ascii="Arial" w:hAnsi="Arial" w:cs="Arial"/>
                <w:b/>
                <w:bCs/>
              </w:rPr>
              <w:t>3) i 4)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669B0ED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65950D7E" w14:textId="7D47391D" w:rsidR="009439F9" w:rsidRPr="00271B4D" w:rsidRDefault="009439F9" w:rsidP="00C455DC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</w:t>
            </w:r>
            <w:r w:rsidR="00C455DC" w:rsidRPr="00271B4D">
              <w:rPr>
                <w:rFonts w:ascii="Arial" w:hAnsi="Arial" w:cs="Arial"/>
              </w:rPr>
              <w:t>X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</w:t>
            </w:r>
            <w:r w:rsidR="00C455DC" w:rsidRPr="00271B4D">
              <w:rPr>
                <w:rFonts w:ascii="Arial" w:hAnsi="Arial" w:cs="Arial"/>
              </w:rPr>
              <w:t>dokument potwierdzający, że Wykonawca jest ubezpieczony od odpowiedzialności cywilnej</w:t>
            </w:r>
          </w:p>
          <w:p w14:paraId="22338E3D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EE4907B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415F453D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X.4.3) SWZ doświadczenie wykonawcy – wykaz robót</w:t>
            </w:r>
          </w:p>
          <w:p w14:paraId="7EF0172A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X.4.4) SWZ zasób osobowy – wykaz osób</w:t>
            </w:r>
          </w:p>
          <w:p w14:paraId="35416612" w14:textId="77777777" w:rsidR="009439F9" w:rsidRPr="00306CE1" w:rsidRDefault="009439F9" w:rsidP="00BD7EA5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28F5985B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1107B2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39610C1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B1A5CD8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1D68C009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69BCC85" w14:textId="065D6274" w:rsidR="009439F9" w:rsidRPr="00271B4D" w:rsidRDefault="009439F9" w:rsidP="00BD7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</w:t>
            </w:r>
            <w:r w:rsidRPr="00271B4D">
              <w:rPr>
                <w:rFonts w:ascii="Arial" w:hAnsi="Arial" w:cs="Arial"/>
              </w:rPr>
              <w:t xml:space="preserve">w pkt </w:t>
            </w:r>
            <w:r w:rsidR="00C455DC" w:rsidRPr="00271B4D">
              <w:rPr>
                <w:rFonts w:ascii="Arial" w:hAnsi="Arial" w:cs="Arial"/>
              </w:rPr>
              <w:t>X.4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polega na zasobach </w:t>
            </w:r>
          </w:p>
          <w:p w14:paraId="3201ED73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EFF142C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6AB582B8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5064C98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5258A85" w14:textId="3BCB88F9" w:rsidR="00C455DC" w:rsidRPr="00271B4D" w:rsidRDefault="00C455DC" w:rsidP="00C455DC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2. W zakresie warunku określonego w pkt X.4.3) SWZ polega na zasobach </w:t>
            </w:r>
          </w:p>
          <w:p w14:paraId="6C40080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6F81BE99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5F79F8BA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6547EF3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3B18759" w14:textId="1DD732DE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3. W zakresie warunku określonego w pkt. X.4.4) SWZ polega na zasobach </w:t>
            </w:r>
          </w:p>
          <w:p w14:paraId="1CA21DC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125E0B5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3CE65948" w14:textId="77777777" w:rsidR="00C455DC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2BE911E0" w14:textId="77777777" w:rsidR="009439F9" w:rsidRPr="001E691B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75F9AEA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9C6C300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B0E54" w14:textId="77777777" w:rsidR="00E77EEA" w:rsidRDefault="00E77EEA">
      <w:r>
        <w:separator/>
      </w:r>
    </w:p>
  </w:endnote>
  <w:endnote w:type="continuationSeparator" w:id="0">
    <w:p w14:paraId="32E83FB3" w14:textId="77777777" w:rsidR="00E77EEA" w:rsidRDefault="00E7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64F0C0B5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810514">
      <w:rPr>
        <w:rFonts w:ascii="Arial" w:hAnsi="Arial" w:cs="Arial"/>
        <w:sz w:val="16"/>
        <w:szCs w:val="16"/>
      </w:rPr>
      <w:t>RPI.271</w:t>
    </w:r>
    <w:r w:rsidR="00A21F21">
      <w:rPr>
        <w:rFonts w:ascii="Arial" w:hAnsi="Arial" w:cs="Arial"/>
        <w:sz w:val="16"/>
        <w:szCs w:val="16"/>
      </w:rPr>
      <w:t>.</w:t>
    </w:r>
    <w:r w:rsidR="00C40608">
      <w:rPr>
        <w:rFonts w:ascii="Arial" w:hAnsi="Arial" w:cs="Arial"/>
        <w:sz w:val="16"/>
        <w:szCs w:val="16"/>
      </w:rPr>
      <w:t>23</w:t>
    </w:r>
    <w:r w:rsidR="002A637A">
      <w:rPr>
        <w:rFonts w:ascii="Arial" w:hAnsi="Arial" w:cs="Arial"/>
        <w:sz w:val="16"/>
        <w:szCs w:val="16"/>
      </w:rPr>
      <w:t>.</w:t>
    </w:r>
    <w:r w:rsidR="004E291F" w:rsidRPr="00810514">
      <w:rPr>
        <w:rFonts w:ascii="Arial" w:hAnsi="Arial" w:cs="Arial"/>
        <w:sz w:val="16"/>
        <w:szCs w:val="16"/>
      </w:rPr>
      <w:t>202</w:t>
    </w:r>
    <w:r w:rsidR="00810514" w:rsidRPr="00810514">
      <w:rPr>
        <w:rFonts w:ascii="Arial" w:hAnsi="Arial" w:cs="Arial"/>
        <w:sz w:val="16"/>
        <w:szCs w:val="16"/>
      </w:rPr>
      <w:t>2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DE22" w14:textId="77777777" w:rsidR="00E77EEA" w:rsidRDefault="00E77EEA">
      <w:r>
        <w:separator/>
      </w:r>
    </w:p>
  </w:footnote>
  <w:footnote w:type="continuationSeparator" w:id="0">
    <w:p w14:paraId="1E7CFEF6" w14:textId="77777777" w:rsidR="00E77EEA" w:rsidRDefault="00E7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1C6A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1E9"/>
    <w:rsid w:val="0022142F"/>
    <w:rsid w:val="00223930"/>
    <w:rsid w:val="002274B6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637A"/>
    <w:rsid w:val="002A642D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17C6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49E2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94EEA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4550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516DD"/>
    <w:rsid w:val="00A62311"/>
    <w:rsid w:val="00A63C2E"/>
    <w:rsid w:val="00A65BDF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0608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77EEA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4436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2</cp:revision>
  <cp:lastPrinted>2021-04-22T06:41:00Z</cp:lastPrinted>
  <dcterms:created xsi:type="dcterms:W3CDTF">2022-10-18T12:30:00Z</dcterms:created>
  <dcterms:modified xsi:type="dcterms:W3CDTF">2022-10-18T12:30:00Z</dcterms:modified>
</cp:coreProperties>
</file>