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2A49" w14:textId="2A798B60" w:rsidR="00924D90" w:rsidRPr="002915E6" w:rsidRDefault="00013AA2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 w:rsidR="001A7F72">
        <w:rPr>
          <w:rFonts w:ascii="Times New Roman" w:eastAsia="Times New Roman" w:hAnsi="Times New Roman" w:cs="Arial"/>
          <w:sz w:val="20"/>
          <w:szCs w:val="20"/>
          <w:lang w:eastAsia="pl-PL"/>
        </w:rPr>
        <w:t>1</w:t>
      </w:r>
      <w:r w:rsidR="000829F0">
        <w:rPr>
          <w:rFonts w:ascii="Times New Roman" w:eastAsia="Times New Roman" w:hAnsi="Times New Roman" w:cs="Arial"/>
          <w:sz w:val="20"/>
          <w:szCs w:val="20"/>
          <w:lang w:eastAsia="pl-PL"/>
        </w:rPr>
        <w:t>7</w:t>
      </w:r>
      <w:r w:rsidR="001A7F72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lipca 2023</w:t>
      </w:r>
      <w:r w:rsidR="00060354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156CECE4" w14:textId="77777777" w:rsidR="00924D90" w:rsidRDefault="00924D9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0EC8AD6A" w14:textId="77777777" w:rsidR="00924D90" w:rsidRPr="002915E6" w:rsidRDefault="00060354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43B17308" w14:textId="77777777" w:rsidR="00924D90" w:rsidRPr="002915E6" w:rsidRDefault="00924D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0996C43D" w14:textId="77777777" w:rsidR="00924D90" w:rsidRPr="002915E6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7F312D3" w14:textId="77777777" w:rsidR="00924D90" w:rsidRPr="002915E6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43263179" w14:textId="77777777" w:rsidR="00924D90" w:rsidRDefault="00060354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5B232075" w14:textId="77777777" w:rsidR="00724BFE" w:rsidRDefault="00724B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19CBD743" w14:textId="77777777" w:rsidR="00724BFE" w:rsidRDefault="00724B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41E0BFAB" w14:textId="77777777" w:rsidR="00273B30" w:rsidRDefault="00273B30" w:rsidP="00273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F4E723C" w14:textId="1AD6EA21" w:rsidR="00273B30" w:rsidRPr="00273B30" w:rsidRDefault="00273B30" w:rsidP="00273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73B3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Informacja o wyborze oferty </w:t>
      </w:r>
    </w:p>
    <w:p w14:paraId="1F81283D" w14:textId="77777777" w:rsidR="00273B30" w:rsidRPr="00273B30" w:rsidRDefault="00273B30" w:rsidP="00273B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8F167BB" w14:textId="77777777" w:rsidR="00273B30" w:rsidRPr="00273B30" w:rsidRDefault="00273B30" w:rsidP="00273B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3B30">
        <w:rPr>
          <w:rFonts w:ascii="Times New Roman" w:hAnsi="Times New Roman" w:cs="Times New Roman"/>
          <w:sz w:val="20"/>
          <w:szCs w:val="20"/>
          <w:lang w:eastAsia="pl-PL"/>
        </w:rPr>
        <w:t>publikowana na stronie internetowej prowadzonego postępowania</w:t>
      </w:r>
    </w:p>
    <w:p w14:paraId="0700A0FF" w14:textId="77777777" w:rsidR="00924D90" w:rsidRDefault="00924D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3E2CFAFA" w14:textId="77777777" w:rsidR="00924D90" w:rsidRDefault="00924D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51614AD6" w14:textId="77777777" w:rsidR="00924D90" w:rsidRDefault="00924D90">
      <w:pPr>
        <w:spacing w:after="0" w:line="240" w:lineRule="auto"/>
        <w:jc w:val="both"/>
        <w:rPr>
          <w:rFonts w:eastAsia="Calibri" w:cs="Arial"/>
          <w:b/>
        </w:rPr>
      </w:pPr>
    </w:p>
    <w:p w14:paraId="1C80DE38" w14:textId="4DF8A379" w:rsidR="00924D90" w:rsidRDefault="00060354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00165E">
        <w:rPr>
          <w:rFonts w:ascii="Times New Roman" w:eastAsia="Calibri" w:hAnsi="Times New Roman" w:cs="Arial"/>
          <w:b/>
          <w:sz w:val="21"/>
          <w:szCs w:val="21"/>
        </w:rPr>
        <w:t>Warzywa ( lato )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</w:t>
      </w:r>
      <w:r w:rsidR="00661815">
        <w:rPr>
          <w:rFonts w:ascii="Times New Roman" w:eastAsia="Calibri" w:hAnsi="Times New Roman" w:cs="Arial"/>
          <w:b/>
          <w:sz w:val="21"/>
          <w:szCs w:val="21"/>
        </w:rPr>
        <w:t xml:space="preserve">  </w:t>
      </w:r>
      <w:r w:rsidR="00661815" w:rsidRPr="00555735">
        <w:rPr>
          <w:rFonts w:ascii="Times New Roman" w:eastAsia="Calibri" w:hAnsi="Times New Roman" w:cs="Arial"/>
          <w:sz w:val="21"/>
          <w:szCs w:val="21"/>
        </w:rPr>
        <w:t xml:space="preserve">  </w:t>
      </w:r>
      <w:r w:rsidRPr="001A7F72">
        <w:rPr>
          <w:rFonts w:ascii="Times New Roman" w:eastAsia="Calibri" w:hAnsi="Times New Roman" w:cs="Arial"/>
          <w:sz w:val="20"/>
          <w:szCs w:val="20"/>
        </w:rPr>
        <w:t xml:space="preserve">oznaczenie sprawy: </w:t>
      </w:r>
      <w:r w:rsidR="001A7F72">
        <w:rPr>
          <w:rFonts w:ascii="Times New Roman" w:eastAsia="Calibri" w:hAnsi="Times New Roman" w:cs="Arial"/>
          <w:sz w:val="20"/>
          <w:szCs w:val="20"/>
        </w:rPr>
        <w:t>11</w:t>
      </w:r>
      <w:r w:rsidRPr="001A7F72">
        <w:rPr>
          <w:rFonts w:ascii="Times New Roman" w:eastAsia="Calibri" w:hAnsi="Times New Roman" w:cs="Arial"/>
          <w:sz w:val="20"/>
          <w:szCs w:val="20"/>
        </w:rPr>
        <w:t xml:space="preserve"> /</w:t>
      </w:r>
      <w:r w:rsidR="001A7F72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1A7F72">
        <w:rPr>
          <w:rFonts w:ascii="Times New Roman" w:eastAsia="Calibri" w:hAnsi="Times New Roman" w:cs="Arial"/>
          <w:sz w:val="20"/>
          <w:szCs w:val="20"/>
        </w:rPr>
        <w:t>202</w:t>
      </w:r>
      <w:r w:rsidR="001A7F72">
        <w:rPr>
          <w:rFonts w:ascii="Times New Roman" w:eastAsia="Calibri" w:hAnsi="Times New Roman" w:cs="Arial"/>
          <w:sz w:val="20"/>
          <w:szCs w:val="20"/>
        </w:rPr>
        <w:t>3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</w:p>
    <w:p w14:paraId="34F2A10F" w14:textId="1C8423C4" w:rsidR="00666DAA" w:rsidRPr="00A23BDD" w:rsidRDefault="00666DAA" w:rsidP="00666DAA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A23BDD">
        <w:rPr>
          <w:rFonts w:ascii="Times New Roman" w:eastAsia="Calibri" w:hAnsi="Times New Roman" w:cs="Times New Roman"/>
          <w:b/>
          <w:sz w:val="20"/>
          <w:szCs w:val="20"/>
        </w:rPr>
        <w:t>Część 2 – ziemniaki</w:t>
      </w:r>
    </w:p>
    <w:p w14:paraId="3AF7CB97" w14:textId="13E49BDF" w:rsidR="00661815" w:rsidRDefault="00060354" w:rsidP="0011313B">
      <w:pPr>
        <w:widowControl w:val="0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 xml:space="preserve">Zgodnie z </w:t>
      </w:r>
      <w:r w:rsidRPr="00666DAA">
        <w:rPr>
          <w:rFonts w:ascii="Times New Roman" w:eastAsia="Calibri" w:hAnsi="Times New Roman" w:cs="Times New Roman"/>
          <w:b/>
          <w:sz w:val="20"/>
          <w:szCs w:val="20"/>
        </w:rPr>
        <w:t>art. 2</w:t>
      </w:r>
      <w:r w:rsidR="00666DAA" w:rsidRPr="00666DAA">
        <w:rPr>
          <w:rFonts w:ascii="Times New Roman" w:eastAsia="Calibri" w:hAnsi="Times New Roman" w:cs="Times New Roman"/>
          <w:b/>
          <w:sz w:val="20"/>
          <w:szCs w:val="20"/>
        </w:rPr>
        <w:t>63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 xml:space="preserve"> ustawy z dnia 11 września 2019 r. – Prawo zamówień publicznych </w:t>
      </w:r>
      <w:r w:rsidRPr="004050BA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00083F" w:rsidRPr="004050BA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4050BA">
        <w:rPr>
          <w:rFonts w:ascii="Times New Roman" w:eastAsia="Calibri" w:hAnsi="Times New Roman" w:cs="Times New Roman"/>
          <w:bCs/>
          <w:sz w:val="18"/>
          <w:szCs w:val="18"/>
        </w:rPr>
        <w:t xml:space="preserve">Dz.U. z </w:t>
      </w:r>
      <w:r w:rsidR="004050BA" w:rsidRPr="004050BA">
        <w:rPr>
          <w:rFonts w:ascii="Times New Roman" w:eastAsia="Calibri" w:hAnsi="Times New Roman" w:cs="Times New Roman"/>
          <w:bCs/>
          <w:sz w:val="18"/>
          <w:szCs w:val="18"/>
        </w:rPr>
        <w:t>2022 r. poz. 1710</w:t>
      </w:r>
      <w:r w:rsidR="0011313B" w:rsidRPr="004050BA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10373E" w:rsidRPr="004050BA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10373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11313B" w:rsidRPr="0011313B">
        <w:rPr>
          <w:rFonts w:ascii="Times New Roman" w:eastAsia="Calibri" w:hAnsi="Times New Roman" w:cs="Times New Roman"/>
          <w:bCs/>
          <w:sz w:val="20"/>
          <w:szCs w:val="20"/>
        </w:rPr>
        <w:t xml:space="preserve">jeżeli wykonawca, którego oferta została wybrana jako najkorzystniejsza, uchyla się od zawarcia umowy </w:t>
      </w:r>
      <w:r w:rsidR="000829F0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="0011313B" w:rsidRPr="0011313B">
        <w:rPr>
          <w:rFonts w:ascii="Times New Roman" w:eastAsia="Calibri" w:hAnsi="Times New Roman" w:cs="Times New Roman"/>
          <w:bCs/>
          <w:sz w:val="20"/>
          <w:szCs w:val="20"/>
        </w:rPr>
        <w:t>w sprawie zamówienia publicznego, zamawiający może dokonać ponownego badania i oceny ofert spośród ofert pozostałych w post</w:t>
      </w:r>
      <w:r w:rsidR="0011313B">
        <w:rPr>
          <w:rFonts w:ascii="Times New Roman" w:eastAsia="Calibri" w:hAnsi="Times New Roman" w:cs="Times New Roman"/>
          <w:bCs/>
          <w:sz w:val="20"/>
          <w:szCs w:val="20"/>
        </w:rPr>
        <w:t>ę</w:t>
      </w:r>
      <w:r w:rsidR="0011313B" w:rsidRPr="0011313B">
        <w:rPr>
          <w:rFonts w:ascii="Times New Roman" w:eastAsia="Calibri" w:hAnsi="Times New Roman" w:cs="Times New Roman"/>
          <w:bCs/>
          <w:sz w:val="20"/>
          <w:szCs w:val="20"/>
        </w:rPr>
        <w:t>powaniu wykonawców oraz wybrać najkorzystniejszą ofertę.</w:t>
      </w:r>
    </w:p>
    <w:p w14:paraId="4D410BFF" w14:textId="2F26B7BC" w:rsidR="00122A15" w:rsidRDefault="00122A15" w:rsidP="0011313B">
      <w:pPr>
        <w:widowControl w:val="0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Wykonawcy:</w:t>
      </w:r>
    </w:p>
    <w:p w14:paraId="46A5CE64" w14:textId="59D59E5E" w:rsidR="00122A15" w:rsidRDefault="00122A15" w:rsidP="00122A15">
      <w:pPr>
        <w:pStyle w:val="Akapitzlist"/>
        <w:widowControl w:val="0"/>
        <w:numPr>
          <w:ilvl w:val="0"/>
          <w:numId w:val="5"/>
        </w:numPr>
        <w:shd w:val="clear" w:color="auto" w:fill="FFFFFF"/>
        <w:spacing w:beforeAutospacing="1" w:afterAutospacing="1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22A15">
        <w:rPr>
          <w:rFonts w:ascii="Times New Roman" w:eastAsia="Calibri" w:hAnsi="Times New Roman" w:cs="Times New Roman"/>
          <w:sz w:val="19"/>
          <w:szCs w:val="19"/>
        </w:rPr>
        <w:t>Gospodarstwo Rolne</w:t>
      </w:r>
      <w:r w:rsidRPr="00122A15">
        <w:rPr>
          <w:rFonts w:ascii="Times New Roman" w:eastAsia="Calibri" w:hAnsi="Times New Roman" w:cs="Times New Roman"/>
          <w:sz w:val="19"/>
          <w:szCs w:val="19"/>
        </w:rPr>
        <w:br/>
        <w:t>Krzysztof Aleksandrowicz</w:t>
      </w:r>
      <w:r w:rsidRPr="00122A15">
        <w:rPr>
          <w:rFonts w:ascii="Times New Roman" w:eastAsia="Calibri" w:hAnsi="Times New Roman" w:cs="Times New Roman"/>
          <w:sz w:val="19"/>
          <w:szCs w:val="19"/>
        </w:rPr>
        <w:br/>
        <w:t>86-134 Dragacz, Bratwin 41</w:t>
      </w:r>
      <w:r>
        <w:rPr>
          <w:rFonts w:ascii="Times New Roman" w:eastAsia="Calibri" w:hAnsi="Times New Roman" w:cs="Times New Roman"/>
          <w:sz w:val="19"/>
          <w:szCs w:val="19"/>
        </w:rPr>
        <w:br/>
      </w:r>
    </w:p>
    <w:p w14:paraId="3D06D350" w14:textId="77777777" w:rsidR="00122A15" w:rsidRDefault="00122A15" w:rsidP="00122A15">
      <w:pPr>
        <w:pStyle w:val="Akapitzlist"/>
        <w:widowControl w:val="0"/>
        <w:numPr>
          <w:ilvl w:val="0"/>
          <w:numId w:val="5"/>
        </w:numPr>
        <w:shd w:val="clear" w:color="auto" w:fill="FFFFFF"/>
        <w:spacing w:beforeAutospacing="1" w:afterAutospacing="1" w:line="240" w:lineRule="auto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„Cytrus” Hurtowa sprzedaż warzyw i owoców </w:t>
      </w:r>
    </w:p>
    <w:p w14:paraId="1766B376" w14:textId="1B26DD5C" w:rsidR="00122A15" w:rsidRPr="00122A15" w:rsidRDefault="00122A15" w:rsidP="00122A15">
      <w:pPr>
        <w:pStyle w:val="Akapitzlist"/>
        <w:widowControl w:val="0"/>
        <w:shd w:val="clear" w:color="auto" w:fill="FFFFFF"/>
        <w:spacing w:beforeAutospacing="1" w:afterAutospacing="1" w:line="240" w:lineRule="auto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Jarosław Ziółkowski</w:t>
      </w:r>
      <w:r>
        <w:rPr>
          <w:rFonts w:ascii="Times New Roman" w:eastAsia="Calibri" w:hAnsi="Times New Roman" w:cs="Times New Roman"/>
          <w:sz w:val="19"/>
          <w:szCs w:val="19"/>
        </w:rPr>
        <w:br/>
        <w:t>82-200 Malbork, Kamionka 14</w:t>
      </w:r>
    </w:p>
    <w:p w14:paraId="753F15D7" w14:textId="69B3DD5F" w:rsidR="00122A15" w:rsidRDefault="00122A15" w:rsidP="0011313B">
      <w:pPr>
        <w:widowControl w:val="0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jako kolejni w rankingu ofer</w:t>
      </w:r>
      <w:r w:rsidR="00547C6A">
        <w:rPr>
          <w:rFonts w:ascii="Times New Roman" w:eastAsia="Calibri" w:hAnsi="Times New Roman" w:cs="Times New Roman"/>
          <w:bCs/>
          <w:sz w:val="20"/>
          <w:szCs w:val="20"/>
        </w:rPr>
        <w:t>t zrezygnowali z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podpisania umowy.</w:t>
      </w:r>
    </w:p>
    <w:p w14:paraId="041842F7" w14:textId="089BB399" w:rsidR="0011313B" w:rsidRDefault="00122A15" w:rsidP="0011313B">
      <w:pPr>
        <w:widowControl w:val="0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 związku z zaistniałą sytuacją, j</w:t>
      </w:r>
      <w:r w:rsidR="0011313B">
        <w:rPr>
          <w:rFonts w:ascii="Times New Roman" w:eastAsia="Calibri" w:hAnsi="Times New Roman" w:cs="Times New Roman"/>
          <w:bCs/>
          <w:sz w:val="20"/>
          <w:szCs w:val="20"/>
        </w:rPr>
        <w:t xml:space="preserve">ako najkorzystniejszą </w:t>
      </w:r>
      <w:r w:rsidR="007D11C7">
        <w:rPr>
          <w:rFonts w:ascii="Times New Roman" w:eastAsia="Calibri" w:hAnsi="Times New Roman" w:cs="Times New Roman"/>
          <w:bCs/>
          <w:sz w:val="20"/>
          <w:szCs w:val="20"/>
        </w:rPr>
        <w:t>uzn</w:t>
      </w:r>
      <w:r w:rsidR="00423D92">
        <w:rPr>
          <w:rFonts w:ascii="Times New Roman" w:eastAsia="Calibri" w:hAnsi="Times New Roman" w:cs="Times New Roman"/>
          <w:bCs/>
          <w:sz w:val="20"/>
          <w:szCs w:val="20"/>
        </w:rPr>
        <w:t xml:space="preserve">ano ofertę </w:t>
      </w:r>
      <w:r w:rsidR="00423D92" w:rsidRPr="00423D92">
        <w:rPr>
          <w:rFonts w:ascii="Times New Roman" w:eastAsia="Calibri" w:hAnsi="Times New Roman" w:cs="Times New Roman"/>
          <w:b/>
          <w:sz w:val="20"/>
          <w:szCs w:val="20"/>
        </w:rPr>
        <w:t>nr 1</w:t>
      </w:r>
      <w:r w:rsidR="00423D92">
        <w:rPr>
          <w:rFonts w:ascii="Times New Roman" w:eastAsia="Calibri" w:hAnsi="Times New Roman" w:cs="Times New Roman"/>
          <w:bCs/>
          <w:sz w:val="20"/>
          <w:szCs w:val="20"/>
        </w:rPr>
        <w:t xml:space="preserve"> ( kolejna w rankingu ofert ) złożoną przez</w:t>
      </w:r>
    </w:p>
    <w:p w14:paraId="78B4956B" w14:textId="7D7DA017" w:rsidR="0000165E" w:rsidRDefault="000829F0" w:rsidP="0000165E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FHU „BARTEX”  Dzieliński Andrzej</w:t>
      </w:r>
      <w:r>
        <w:rPr>
          <w:rFonts w:ascii="Times New Roman" w:eastAsia="Calibri" w:hAnsi="Times New Roman" w:cs="Times New Roman"/>
          <w:sz w:val="20"/>
          <w:szCs w:val="20"/>
        </w:rPr>
        <w:br/>
        <w:t>11-130 Orneta, ul. Podleśna 16B/5</w:t>
      </w:r>
    </w:p>
    <w:p w14:paraId="3A1A9E9A" w14:textId="2A435309" w:rsidR="00423D92" w:rsidRDefault="00423D92" w:rsidP="0000165E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B1864FF" w14:textId="7777246A" w:rsidR="00F12F24" w:rsidRDefault="00F12F24" w:rsidP="005C1E24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14:paraId="30BCF8E2" w14:textId="77777777" w:rsidR="00423D92" w:rsidRPr="005C1E24" w:rsidRDefault="00423D92" w:rsidP="005C1E24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14:paraId="1C68C2EC" w14:textId="77777777" w:rsidR="00963195" w:rsidRDefault="0096319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F48A5D4" w14:textId="77777777" w:rsidR="00FB1D65" w:rsidRDefault="00FB1D6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10E92EE" w14:textId="77777777" w:rsidR="00924D90" w:rsidRPr="00C9560B" w:rsidRDefault="00060354" w:rsidP="00905995">
      <w:pPr>
        <w:spacing w:after="0" w:line="240" w:lineRule="auto"/>
        <w:ind w:left="4956"/>
        <w:jc w:val="right"/>
        <w:rPr>
          <w:sz w:val="16"/>
          <w:szCs w:val="16"/>
        </w:rPr>
      </w:pPr>
      <w:r w:rsidRPr="00C9560B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924D90" w:rsidRPr="00C9560B" w:rsidSect="00724BFE">
      <w:footerReference w:type="default" r:id="rId8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B6C2" w14:textId="77777777" w:rsidR="00202174" w:rsidRDefault="00202174" w:rsidP="00CA79CC">
      <w:pPr>
        <w:spacing w:after="0" w:line="240" w:lineRule="auto"/>
      </w:pPr>
      <w:r>
        <w:separator/>
      </w:r>
    </w:p>
  </w:endnote>
  <w:endnote w:type="continuationSeparator" w:id="0">
    <w:p w14:paraId="0ACD6B97" w14:textId="77777777" w:rsidR="00202174" w:rsidRDefault="00202174" w:rsidP="00CA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635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1554614" w14:textId="77777777" w:rsidR="002322AD" w:rsidRDefault="002322AD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</w:p>
      <w:p w14:paraId="76D5332A" w14:textId="52C94BD0" w:rsidR="002322AD" w:rsidRPr="002322AD" w:rsidRDefault="0000000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</w:p>
    </w:sdtContent>
  </w:sdt>
  <w:p w14:paraId="39F14061" w14:textId="77777777" w:rsidR="00CA79CC" w:rsidRDefault="00CA7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7053" w14:textId="77777777" w:rsidR="00202174" w:rsidRDefault="00202174" w:rsidP="00CA79CC">
      <w:pPr>
        <w:spacing w:after="0" w:line="240" w:lineRule="auto"/>
      </w:pPr>
      <w:r>
        <w:separator/>
      </w:r>
    </w:p>
  </w:footnote>
  <w:footnote w:type="continuationSeparator" w:id="0">
    <w:p w14:paraId="27C7F884" w14:textId="77777777" w:rsidR="00202174" w:rsidRDefault="00202174" w:rsidP="00CA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1" w15:restartNumberingAfterBreak="0">
    <w:nsid w:val="13887C80"/>
    <w:multiLevelType w:val="hybridMultilevel"/>
    <w:tmpl w:val="1C72AECA"/>
    <w:lvl w:ilvl="0" w:tplc="0C58FDAC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32D"/>
    <w:multiLevelType w:val="hybridMultilevel"/>
    <w:tmpl w:val="2AC883CC"/>
    <w:lvl w:ilvl="0" w:tplc="8A046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C601E"/>
    <w:multiLevelType w:val="hybridMultilevel"/>
    <w:tmpl w:val="2AC883CC"/>
    <w:lvl w:ilvl="0" w:tplc="8A046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F7DB2"/>
    <w:multiLevelType w:val="hybridMultilevel"/>
    <w:tmpl w:val="7AF69DD4"/>
    <w:lvl w:ilvl="0" w:tplc="309894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84241">
    <w:abstractNumId w:val="0"/>
  </w:num>
  <w:num w:numId="2" w16cid:durableId="1389915747">
    <w:abstractNumId w:val="2"/>
  </w:num>
  <w:num w:numId="3" w16cid:durableId="191455625">
    <w:abstractNumId w:val="3"/>
  </w:num>
  <w:num w:numId="4" w16cid:durableId="1104572631">
    <w:abstractNumId w:val="4"/>
  </w:num>
  <w:num w:numId="5" w16cid:durableId="161802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LRcnZwmcjuKpajaw/npv9GDnCQEak4khhxccGNWmg+t6GNPFflN3kDJJOc5TSEklwxSlrq05osFSgCDycTtjgA==" w:salt="8ZUEvSuLG7PO/13RCcvq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90"/>
    <w:rsid w:val="0000083F"/>
    <w:rsid w:val="0000165E"/>
    <w:rsid w:val="00013AA2"/>
    <w:rsid w:val="00030DF8"/>
    <w:rsid w:val="00046CBB"/>
    <w:rsid w:val="00060354"/>
    <w:rsid w:val="000716DB"/>
    <w:rsid w:val="000770CD"/>
    <w:rsid w:val="000829F0"/>
    <w:rsid w:val="00092AA2"/>
    <w:rsid w:val="000D6F10"/>
    <w:rsid w:val="000E3578"/>
    <w:rsid w:val="0010324F"/>
    <w:rsid w:val="0010373E"/>
    <w:rsid w:val="0011313B"/>
    <w:rsid w:val="00122A15"/>
    <w:rsid w:val="00157000"/>
    <w:rsid w:val="00181E69"/>
    <w:rsid w:val="00184F7A"/>
    <w:rsid w:val="001A7F72"/>
    <w:rsid w:val="001E133C"/>
    <w:rsid w:val="001E4D72"/>
    <w:rsid w:val="001E7187"/>
    <w:rsid w:val="00200C85"/>
    <w:rsid w:val="00202174"/>
    <w:rsid w:val="00213308"/>
    <w:rsid w:val="00226681"/>
    <w:rsid w:val="002322AD"/>
    <w:rsid w:val="002428D8"/>
    <w:rsid w:val="00273B30"/>
    <w:rsid w:val="002914C3"/>
    <w:rsid w:val="002915E6"/>
    <w:rsid w:val="002B6759"/>
    <w:rsid w:val="002E2A91"/>
    <w:rsid w:val="002F24A9"/>
    <w:rsid w:val="002F2DEF"/>
    <w:rsid w:val="003203CB"/>
    <w:rsid w:val="0032269B"/>
    <w:rsid w:val="00351D98"/>
    <w:rsid w:val="00367EFC"/>
    <w:rsid w:val="00381BD9"/>
    <w:rsid w:val="00385641"/>
    <w:rsid w:val="003A6641"/>
    <w:rsid w:val="003A7AEB"/>
    <w:rsid w:val="003F35DA"/>
    <w:rsid w:val="00400EEA"/>
    <w:rsid w:val="004050BA"/>
    <w:rsid w:val="00423D92"/>
    <w:rsid w:val="004540FF"/>
    <w:rsid w:val="004C226D"/>
    <w:rsid w:val="004D7B0A"/>
    <w:rsid w:val="00521D75"/>
    <w:rsid w:val="005238AE"/>
    <w:rsid w:val="00523E94"/>
    <w:rsid w:val="00547C6A"/>
    <w:rsid w:val="00555735"/>
    <w:rsid w:val="00573DFC"/>
    <w:rsid w:val="00594EB2"/>
    <w:rsid w:val="005965C3"/>
    <w:rsid w:val="00596C0F"/>
    <w:rsid w:val="005A293C"/>
    <w:rsid w:val="005A5F9F"/>
    <w:rsid w:val="005B4843"/>
    <w:rsid w:val="005C1E24"/>
    <w:rsid w:val="005C25ED"/>
    <w:rsid w:val="005D14F9"/>
    <w:rsid w:val="005D5574"/>
    <w:rsid w:val="00613690"/>
    <w:rsid w:val="00630553"/>
    <w:rsid w:val="00661815"/>
    <w:rsid w:val="00666DAA"/>
    <w:rsid w:val="00667B96"/>
    <w:rsid w:val="006855CB"/>
    <w:rsid w:val="006C3B4A"/>
    <w:rsid w:val="006E09CC"/>
    <w:rsid w:val="006E1A27"/>
    <w:rsid w:val="00724BFE"/>
    <w:rsid w:val="00725D6F"/>
    <w:rsid w:val="00770FD7"/>
    <w:rsid w:val="00773824"/>
    <w:rsid w:val="00790519"/>
    <w:rsid w:val="007A54ED"/>
    <w:rsid w:val="007B3FF3"/>
    <w:rsid w:val="007C5064"/>
    <w:rsid w:val="007D11C7"/>
    <w:rsid w:val="007E2824"/>
    <w:rsid w:val="007E2CAF"/>
    <w:rsid w:val="00824DC6"/>
    <w:rsid w:val="00894F2B"/>
    <w:rsid w:val="008A2C5B"/>
    <w:rsid w:val="008C38B1"/>
    <w:rsid w:val="008E2D0C"/>
    <w:rsid w:val="00905995"/>
    <w:rsid w:val="00924D90"/>
    <w:rsid w:val="00936A6E"/>
    <w:rsid w:val="00945451"/>
    <w:rsid w:val="00962E5E"/>
    <w:rsid w:val="00963195"/>
    <w:rsid w:val="009744E0"/>
    <w:rsid w:val="0098050C"/>
    <w:rsid w:val="009D0289"/>
    <w:rsid w:val="00A2181A"/>
    <w:rsid w:val="00A23BDD"/>
    <w:rsid w:val="00A4394C"/>
    <w:rsid w:val="00A530C4"/>
    <w:rsid w:val="00A83989"/>
    <w:rsid w:val="00A876A1"/>
    <w:rsid w:val="00AB593B"/>
    <w:rsid w:val="00AE7863"/>
    <w:rsid w:val="00B16041"/>
    <w:rsid w:val="00B26D22"/>
    <w:rsid w:val="00BB43EA"/>
    <w:rsid w:val="00BB6869"/>
    <w:rsid w:val="00BC0603"/>
    <w:rsid w:val="00C25948"/>
    <w:rsid w:val="00C3194F"/>
    <w:rsid w:val="00C71656"/>
    <w:rsid w:val="00C821D3"/>
    <w:rsid w:val="00C9560B"/>
    <w:rsid w:val="00CA2615"/>
    <w:rsid w:val="00CA79CC"/>
    <w:rsid w:val="00CB0A66"/>
    <w:rsid w:val="00CB2EC1"/>
    <w:rsid w:val="00CB660D"/>
    <w:rsid w:val="00CE17AA"/>
    <w:rsid w:val="00D07736"/>
    <w:rsid w:val="00D2302C"/>
    <w:rsid w:val="00D32A5F"/>
    <w:rsid w:val="00D85AC2"/>
    <w:rsid w:val="00D9423E"/>
    <w:rsid w:val="00E07E26"/>
    <w:rsid w:val="00E63E75"/>
    <w:rsid w:val="00E71518"/>
    <w:rsid w:val="00E7310C"/>
    <w:rsid w:val="00E83ACA"/>
    <w:rsid w:val="00ED7312"/>
    <w:rsid w:val="00F12F24"/>
    <w:rsid w:val="00F20BCD"/>
    <w:rsid w:val="00F42065"/>
    <w:rsid w:val="00F61BEA"/>
    <w:rsid w:val="00FA412C"/>
    <w:rsid w:val="00FB1D65"/>
    <w:rsid w:val="00FC0DEF"/>
    <w:rsid w:val="00FC1DD5"/>
    <w:rsid w:val="00FD4F61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35"/>
  <w15:docId w15:val="{629D2938-29CD-4942-8F05-436DA56E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A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9CC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79CC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B2E4-7A07-4552-9F10-5D12F420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131</cp:revision>
  <cp:lastPrinted>2023-07-17T12:43:00Z</cp:lastPrinted>
  <dcterms:created xsi:type="dcterms:W3CDTF">2020-10-21T15:53:00Z</dcterms:created>
  <dcterms:modified xsi:type="dcterms:W3CDTF">2023-07-17T12:44:00Z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