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90237" w14:textId="4B82C0A5" w:rsidR="00384DBD" w:rsidRDefault="00384DBD" w:rsidP="00384DBD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D214EB">
        <w:rPr>
          <w:rFonts w:ascii="Calibri" w:hAnsi="Calibri" w:cs="Calibri"/>
          <w:b/>
          <w:bCs/>
        </w:rPr>
        <w:t>Rir.271</w:t>
      </w:r>
      <w:r>
        <w:rPr>
          <w:rFonts w:ascii="Calibri" w:hAnsi="Calibri" w:cs="Calibri"/>
          <w:b/>
          <w:bCs/>
        </w:rPr>
        <w:t>.</w:t>
      </w:r>
      <w:r w:rsidR="00C45593">
        <w:rPr>
          <w:rFonts w:ascii="Calibri" w:hAnsi="Calibri" w:cs="Calibri"/>
          <w:b/>
          <w:bCs/>
        </w:rPr>
        <w:t>23</w:t>
      </w:r>
      <w:r>
        <w:rPr>
          <w:rFonts w:ascii="Calibri" w:hAnsi="Calibri" w:cs="Calibri"/>
          <w:b/>
          <w:bCs/>
        </w:rPr>
        <w:t>.202</w:t>
      </w:r>
      <w:r w:rsidR="0056636A">
        <w:rPr>
          <w:rFonts w:ascii="Calibri" w:hAnsi="Calibri" w:cs="Calibri"/>
          <w:b/>
          <w:bCs/>
        </w:rPr>
        <w:t>4</w:t>
      </w:r>
      <w:r w:rsidRPr="003B45EF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 </w:t>
      </w:r>
    </w:p>
    <w:p w14:paraId="30B6D92B" w14:textId="77777777" w:rsidR="00384DBD" w:rsidRPr="00682F68" w:rsidRDefault="00384DBD" w:rsidP="00384DBD">
      <w:pPr>
        <w:spacing w:after="0" w:line="240" w:lineRule="auto"/>
        <w:jc w:val="right"/>
        <w:rPr>
          <w:rFonts w:ascii="Calibri" w:hAnsi="Calibri" w:cs="Calibri"/>
        </w:rPr>
      </w:pPr>
      <w:r w:rsidRPr="00682F68">
        <w:rPr>
          <w:rFonts w:ascii="Calibri" w:eastAsia="Arial Unicode MS" w:hAnsi="Calibri" w:cs="Calibri"/>
          <w:b/>
          <w:bCs/>
        </w:rPr>
        <w:t>Załącznik nr 2 do SWZ</w:t>
      </w:r>
    </w:p>
    <w:p w14:paraId="71B6014A" w14:textId="77777777" w:rsidR="00384DBD" w:rsidRPr="00682F68" w:rsidRDefault="00384DBD" w:rsidP="00384DBD">
      <w:pPr>
        <w:spacing w:after="0" w:line="360" w:lineRule="auto"/>
        <w:ind w:left="57" w:right="57"/>
        <w:contextualSpacing/>
        <w:rPr>
          <w:rFonts w:ascii="Calibri" w:eastAsia="Arial Unicode MS" w:hAnsi="Calibri" w:cs="Calibri"/>
        </w:rPr>
      </w:pPr>
    </w:p>
    <w:p w14:paraId="47636535" w14:textId="5EF2F31E" w:rsidR="0056636A" w:rsidRDefault="0056636A" w:rsidP="0056636A">
      <w:pPr>
        <w:spacing w:after="0"/>
        <w:ind w:left="57" w:right="57"/>
        <w:rPr>
          <w:rFonts w:ascii="Calibri" w:hAnsi="Calibri" w:cs="Tahoma"/>
        </w:rPr>
      </w:pPr>
      <w:r w:rsidRPr="00765442">
        <w:rPr>
          <w:rFonts w:ascii="Calibri" w:hAnsi="Calibri" w:cs="Tahoma"/>
        </w:rPr>
        <w:t>………………………………</w:t>
      </w:r>
      <w:r>
        <w:rPr>
          <w:rFonts w:ascii="Calibri" w:hAnsi="Calibri" w:cs="Tahoma"/>
        </w:rPr>
        <w:t>……….</w:t>
      </w:r>
    </w:p>
    <w:p w14:paraId="4B2E6AB6" w14:textId="202692E2" w:rsidR="0056636A" w:rsidRPr="00765442" w:rsidRDefault="0056636A" w:rsidP="0056636A">
      <w:pPr>
        <w:spacing w:after="0"/>
        <w:ind w:left="57" w:right="57"/>
        <w:rPr>
          <w:rFonts w:ascii="Calibri" w:hAnsi="Calibri" w:cs="Tahoma"/>
        </w:rPr>
      </w:pPr>
      <w:r>
        <w:rPr>
          <w:rFonts w:ascii="Calibri" w:hAnsi="Calibri" w:cs="Tahoma"/>
        </w:rPr>
        <w:t>………………………………………..</w:t>
      </w:r>
    </w:p>
    <w:p w14:paraId="4EC09465" w14:textId="77777777" w:rsidR="0056636A" w:rsidRPr="00765442" w:rsidRDefault="0056636A" w:rsidP="0056636A">
      <w:pPr>
        <w:spacing w:after="0"/>
        <w:ind w:left="57" w:right="57"/>
        <w:rPr>
          <w:rFonts w:ascii="Calibri" w:hAnsi="Calibri" w:cs="Tahoma"/>
        </w:rPr>
      </w:pPr>
      <w:r w:rsidRPr="00765442">
        <w:rPr>
          <w:rFonts w:ascii="Calibri" w:hAnsi="Calibri" w:cs="Tahoma"/>
        </w:rPr>
        <w:t>(nazwa i adres wykonawcy)</w:t>
      </w:r>
    </w:p>
    <w:p w14:paraId="4D09BD15" w14:textId="77777777" w:rsidR="0056636A" w:rsidRPr="00896A77" w:rsidRDefault="0056636A" w:rsidP="0056636A">
      <w:pPr>
        <w:spacing w:after="0"/>
        <w:ind w:left="57" w:right="57"/>
        <w:rPr>
          <w:rFonts w:ascii="Calibri" w:hAnsi="Calibri" w:cs="Calibri"/>
          <w:b/>
          <w:bCs/>
          <w:color w:val="000000"/>
        </w:rPr>
      </w:pPr>
    </w:p>
    <w:p w14:paraId="09A7B908" w14:textId="77777777" w:rsidR="0056636A" w:rsidRPr="00896A77" w:rsidRDefault="0056636A" w:rsidP="0056636A">
      <w:pPr>
        <w:spacing w:after="0"/>
        <w:ind w:left="57" w:right="57"/>
        <w:jc w:val="right"/>
        <w:rPr>
          <w:rFonts w:ascii="Calibri" w:hAnsi="Calibri" w:cs="Calibri"/>
        </w:rPr>
      </w:pPr>
      <w:r w:rsidRPr="00896A77">
        <w:rPr>
          <w:rFonts w:ascii="Calibri" w:hAnsi="Calibri" w:cs="Calibri"/>
        </w:rPr>
        <w:t>…………………………………….</w:t>
      </w:r>
    </w:p>
    <w:p w14:paraId="027218B0" w14:textId="77777777" w:rsidR="0056636A" w:rsidRPr="00896A77" w:rsidRDefault="0056636A" w:rsidP="0056636A">
      <w:pPr>
        <w:spacing w:after="0"/>
        <w:ind w:left="57" w:right="57"/>
        <w:jc w:val="right"/>
        <w:rPr>
          <w:rFonts w:ascii="Calibri" w:hAnsi="Calibri" w:cs="Calibri"/>
        </w:rPr>
      </w:pPr>
      <w:r w:rsidRPr="00896A77">
        <w:rPr>
          <w:rFonts w:ascii="Calibri" w:hAnsi="Calibri" w:cs="Calibri"/>
        </w:rPr>
        <w:t>(miejscowość, data)</w:t>
      </w:r>
    </w:p>
    <w:p w14:paraId="351FD275" w14:textId="77777777" w:rsidR="00384DBD" w:rsidRDefault="00384DBD" w:rsidP="00384DBD">
      <w:pPr>
        <w:widowControl w:val="0"/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8E79F9">
        <w:rPr>
          <w:rFonts w:ascii="Calibri" w:hAnsi="Calibri" w:cs="Calibri"/>
          <w:b/>
          <w:sz w:val="28"/>
          <w:szCs w:val="28"/>
        </w:rPr>
        <w:t>OŚWIADCZENIE</w:t>
      </w:r>
    </w:p>
    <w:p w14:paraId="579915F4" w14:textId="1B83C62B" w:rsidR="00384DBD" w:rsidRDefault="00384DBD" w:rsidP="00384DBD">
      <w:pPr>
        <w:widowControl w:val="0"/>
        <w:spacing w:after="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o niepodleganiu wykluczeniu</w:t>
      </w:r>
    </w:p>
    <w:p w14:paraId="19CA34C4" w14:textId="2FE15AB5" w:rsidR="00373346" w:rsidRPr="00094270" w:rsidRDefault="00373346" w:rsidP="00373346">
      <w:pPr>
        <w:widowControl w:val="0"/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094270">
        <w:rPr>
          <w:rFonts w:ascii="Calibri" w:hAnsi="Calibri" w:cs="Calibri"/>
          <w:sz w:val="28"/>
          <w:szCs w:val="28"/>
        </w:rPr>
        <w:t xml:space="preserve">dotyczące </w:t>
      </w:r>
      <w:r w:rsidRPr="00094270">
        <w:rPr>
          <w:rFonts w:ascii="Calibri" w:hAnsi="Calibri" w:cs="Calibri"/>
          <w:b/>
          <w:bCs/>
          <w:sz w:val="28"/>
          <w:szCs w:val="28"/>
        </w:rPr>
        <w:t>CZĘŚCI 1 ZAMÓWIENIA / CZĘŚCI 2 ZAMÓWIENIA</w:t>
      </w:r>
      <w:r w:rsidR="00A30E55">
        <w:rPr>
          <w:rFonts w:ascii="Calibri" w:hAnsi="Calibri" w:cs="Calibri"/>
          <w:b/>
          <w:bCs/>
          <w:sz w:val="28"/>
          <w:szCs w:val="28"/>
        </w:rPr>
        <w:t xml:space="preserve"> / </w:t>
      </w:r>
      <w:r w:rsidR="00A30E55" w:rsidRPr="00094270">
        <w:rPr>
          <w:rFonts w:ascii="Calibri" w:hAnsi="Calibri" w:cs="Calibri"/>
          <w:b/>
          <w:bCs/>
          <w:sz w:val="28"/>
          <w:szCs w:val="28"/>
        </w:rPr>
        <w:t xml:space="preserve">CZĘŚCI </w:t>
      </w:r>
      <w:r w:rsidR="00A30E55">
        <w:rPr>
          <w:rFonts w:ascii="Calibri" w:hAnsi="Calibri" w:cs="Calibri"/>
          <w:b/>
          <w:bCs/>
          <w:sz w:val="28"/>
          <w:szCs w:val="28"/>
        </w:rPr>
        <w:t>3</w:t>
      </w:r>
      <w:r w:rsidR="00A30E55" w:rsidRPr="00094270">
        <w:rPr>
          <w:rFonts w:ascii="Calibri" w:hAnsi="Calibri" w:cs="Calibri"/>
          <w:b/>
          <w:bCs/>
          <w:sz w:val="28"/>
          <w:szCs w:val="28"/>
        </w:rPr>
        <w:t xml:space="preserve"> ZAMÓWIENIA</w:t>
      </w:r>
      <w:r w:rsidR="00A30E55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094270">
        <w:rPr>
          <w:rStyle w:val="Odwoanieprzypisudolnego"/>
          <w:rFonts w:ascii="Calibri" w:hAnsi="Calibri" w:cs="Calibri"/>
          <w:b/>
          <w:bCs/>
          <w:sz w:val="28"/>
          <w:szCs w:val="28"/>
        </w:rPr>
        <w:footnoteReference w:id="1"/>
      </w:r>
    </w:p>
    <w:p w14:paraId="498F7333" w14:textId="77777777" w:rsidR="00384DBD" w:rsidRPr="008E79F9" w:rsidRDefault="00384DBD" w:rsidP="00384DBD">
      <w:pPr>
        <w:widowControl w:val="0"/>
        <w:spacing w:after="0"/>
        <w:jc w:val="center"/>
        <w:rPr>
          <w:rFonts w:ascii="Calibri" w:hAnsi="Calibri" w:cs="Calibri"/>
          <w:b/>
          <w:sz w:val="28"/>
          <w:szCs w:val="28"/>
        </w:rPr>
      </w:pPr>
    </w:p>
    <w:p w14:paraId="49A42307" w14:textId="77777777" w:rsidR="00373346" w:rsidRDefault="00384DBD" w:rsidP="0056636A">
      <w:pPr>
        <w:widowControl w:val="0"/>
        <w:jc w:val="both"/>
        <w:rPr>
          <w:rFonts w:ascii="Calibri" w:hAnsi="Calibri" w:cs="Calibri"/>
          <w:spacing w:val="-4"/>
        </w:rPr>
      </w:pPr>
      <w:r w:rsidRPr="00682F68">
        <w:rPr>
          <w:rFonts w:ascii="Calibri" w:hAnsi="Calibri" w:cs="Calibri"/>
          <w:spacing w:val="-4"/>
        </w:rPr>
        <w:t>Działając zgodnie z art. 125 ust. 1 ustawy dnia 11 września 2019 r. Prawo zamówień publicznych (</w:t>
      </w:r>
      <w:proofErr w:type="spellStart"/>
      <w:r>
        <w:rPr>
          <w:rFonts w:ascii="Calibri" w:hAnsi="Calibri" w:cs="Calibri"/>
          <w:spacing w:val="-4"/>
        </w:rPr>
        <w:t>t.j</w:t>
      </w:r>
      <w:proofErr w:type="spellEnd"/>
      <w:r>
        <w:rPr>
          <w:rFonts w:ascii="Calibri" w:hAnsi="Calibri" w:cs="Calibri"/>
          <w:spacing w:val="-4"/>
        </w:rPr>
        <w:t xml:space="preserve">. </w:t>
      </w:r>
      <w:r w:rsidRPr="00682F68">
        <w:rPr>
          <w:rFonts w:ascii="Calibri" w:hAnsi="Calibri" w:cs="Calibri"/>
          <w:spacing w:val="-4"/>
        </w:rPr>
        <w:t xml:space="preserve">Dz.U. z </w:t>
      </w:r>
      <w:r w:rsidR="004C2C6A">
        <w:rPr>
          <w:rFonts w:ascii="Calibri" w:hAnsi="Calibri" w:cs="Calibri"/>
          <w:spacing w:val="-4"/>
        </w:rPr>
        <w:t>2023</w:t>
      </w:r>
      <w:r w:rsidR="004C2C6A" w:rsidRPr="00682F68">
        <w:rPr>
          <w:rFonts w:ascii="Calibri" w:hAnsi="Calibri" w:cs="Calibri"/>
          <w:spacing w:val="-4"/>
        </w:rPr>
        <w:t xml:space="preserve"> </w:t>
      </w:r>
      <w:r w:rsidRPr="00682F68">
        <w:rPr>
          <w:rFonts w:ascii="Calibri" w:hAnsi="Calibri" w:cs="Calibri"/>
          <w:spacing w:val="-4"/>
        </w:rPr>
        <w:t xml:space="preserve">r., poz. </w:t>
      </w:r>
      <w:r w:rsidR="004C2C6A">
        <w:rPr>
          <w:rFonts w:ascii="Calibri" w:hAnsi="Calibri" w:cs="Calibri"/>
          <w:spacing w:val="-4"/>
        </w:rPr>
        <w:t>1605</w:t>
      </w:r>
      <w:r w:rsidRPr="00682F68">
        <w:rPr>
          <w:rFonts w:ascii="Calibri" w:hAnsi="Calibri" w:cs="Calibri"/>
          <w:spacing w:val="-4"/>
        </w:rPr>
        <w:t xml:space="preserve">), składając ofertę w postępowaniu w sprawie zamówienia publicznego prowadzonego w trybie podstawowym </w:t>
      </w:r>
      <w:r w:rsidR="0056636A">
        <w:rPr>
          <w:rFonts w:ascii="Calibri" w:hAnsi="Calibri" w:cs="Calibri"/>
          <w:spacing w:val="-4"/>
        </w:rPr>
        <w:t xml:space="preserve">pn.: </w:t>
      </w:r>
    </w:p>
    <w:p w14:paraId="26269CC4" w14:textId="305F577B" w:rsidR="00C45593" w:rsidRDefault="00A30E55" w:rsidP="00384DBD">
      <w:pPr>
        <w:autoSpaceDE w:val="0"/>
        <w:autoSpaceDN w:val="0"/>
        <w:spacing w:after="0"/>
        <w:jc w:val="center"/>
        <w:rPr>
          <w:rFonts w:ascii="Aptos" w:hAnsi="Aptos" w:cs="Calibri"/>
          <w:b/>
        </w:rPr>
      </w:pPr>
      <w:r w:rsidRPr="00A30E55">
        <w:rPr>
          <w:rFonts w:ascii="Aptos" w:hAnsi="Aptos" w:cs="Calibri"/>
          <w:b/>
        </w:rPr>
        <w:t>Utworzenie ogólnodostępnej infrastruktury turystyczno-rekreacyjnej w miejscowości Zalesie</w:t>
      </w:r>
    </w:p>
    <w:p w14:paraId="600DEB51" w14:textId="77777777" w:rsidR="00A30E55" w:rsidRPr="00682F68" w:rsidRDefault="00A30E55" w:rsidP="00384DBD">
      <w:pPr>
        <w:autoSpaceDE w:val="0"/>
        <w:autoSpaceDN w:val="0"/>
        <w:spacing w:after="0"/>
        <w:jc w:val="center"/>
        <w:rPr>
          <w:rFonts w:ascii="Calibri" w:hAnsi="Calibri" w:cs="Calibri"/>
          <w:b/>
          <w:bCs/>
        </w:rPr>
      </w:pPr>
    </w:p>
    <w:p w14:paraId="5C777B28" w14:textId="2D0AAF95" w:rsidR="00384DBD" w:rsidRPr="00D214EB" w:rsidRDefault="00384DBD" w:rsidP="00384DBD">
      <w:pPr>
        <w:widowControl w:val="0"/>
        <w:numPr>
          <w:ilvl w:val="0"/>
          <w:numId w:val="9"/>
        </w:numPr>
        <w:tabs>
          <w:tab w:val="left" w:pos="284"/>
        </w:tabs>
        <w:spacing w:after="0"/>
        <w:ind w:left="284" w:hanging="284"/>
        <w:jc w:val="both"/>
        <w:rPr>
          <w:rFonts w:ascii="Calibri" w:hAnsi="Calibri" w:cs="Calibri"/>
          <w:bCs/>
          <w:spacing w:val="-4"/>
        </w:rPr>
      </w:pPr>
      <w:r w:rsidRPr="00D214EB">
        <w:rPr>
          <w:rFonts w:ascii="Calibri" w:hAnsi="Calibri" w:cs="Calibri"/>
          <w:bCs/>
          <w:spacing w:val="-4"/>
        </w:rPr>
        <w:t xml:space="preserve">Oświadczamy, że reprezentowany przez nas Wykonawca nie podlega wykluczeniu z postępowania na podstawie art. 108 ust. 1 oraz art. 109 ust. 1 pkt </w:t>
      </w:r>
      <w:r w:rsidR="004C2C6A">
        <w:rPr>
          <w:rFonts w:ascii="Calibri" w:hAnsi="Calibri" w:cs="Calibri"/>
          <w:bCs/>
          <w:spacing w:val="-4"/>
        </w:rPr>
        <w:t xml:space="preserve">1, </w:t>
      </w:r>
      <w:r w:rsidRPr="00D214EB">
        <w:rPr>
          <w:rFonts w:ascii="Calibri" w:hAnsi="Calibri" w:cs="Calibri"/>
          <w:bCs/>
          <w:spacing w:val="-4"/>
        </w:rPr>
        <w:t>4, 5, 7</w:t>
      </w:r>
      <w:r w:rsidR="004C2C6A">
        <w:rPr>
          <w:rFonts w:ascii="Calibri" w:hAnsi="Calibri" w:cs="Calibri"/>
          <w:bCs/>
          <w:spacing w:val="-4"/>
        </w:rPr>
        <w:t xml:space="preserve"> i 8</w:t>
      </w:r>
      <w:r w:rsidRPr="00D214EB">
        <w:rPr>
          <w:rFonts w:ascii="Calibri" w:hAnsi="Calibri" w:cs="Calibri"/>
          <w:bCs/>
          <w:spacing w:val="-4"/>
        </w:rPr>
        <w:t xml:space="preserve"> ustawy Prawo zamówień publicznych., a także na podstawie art. 7 ust. 1 pkt 1, 2 i 3 ustawy z dnia 13 kwietnia 2022 r. o szczególnych rozwiązaniach w zakresie przeciwdziałania wspieraniu agresji na Ukrainę oraz służących ochronie bezpieczeństwa narodowego (</w:t>
      </w:r>
      <w:r w:rsidR="00FC6DB6">
        <w:rPr>
          <w:rFonts w:ascii="Calibri" w:hAnsi="Calibri" w:cs="Calibri"/>
          <w:bCs/>
          <w:spacing w:val="-4"/>
        </w:rPr>
        <w:t>tj.</w:t>
      </w:r>
      <w:r w:rsidR="004C2C6A">
        <w:rPr>
          <w:rFonts w:ascii="Calibri" w:hAnsi="Calibri" w:cs="Calibri"/>
          <w:bCs/>
          <w:spacing w:val="-4"/>
        </w:rPr>
        <w:t xml:space="preserve"> </w:t>
      </w:r>
      <w:r w:rsidRPr="00D214EB">
        <w:rPr>
          <w:rFonts w:ascii="Calibri" w:hAnsi="Calibri" w:cs="Calibri"/>
          <w:bCs/>
          <w:spacing w:val="-4"/>
        </w:rPr>
        <w:t>Dz. U. z 202</w:t>
      </w:r>
      <w:r w:rsidR="0056636A">
        <w:rPr>
          <w:rFonts w:ascii="Calibri" w:hAnsi="Calibri" w:cs="Calibri"/>
          <w:bCs/>
          <w:spacing w:val="-4"/>
        </w:rPr>
        <w:t>3</w:t>
      </w:r>
      <w:r w:rsidRPr="00D214EB">
        <w:rPr>
          <w:rFonts w:ascii="Calibri" w:hAnsi="Calibri" w:cs="Calibri"/>
          <w:bCs/>
          <w:spacing w:val="-4"/>
        </w:rPr>
        <w:t xml:space="preserve"> r. poz. </w:t>
      </w:r>
      <w:r w:rsidR="004C2C6A">
        <w:rPr>
          <w:rFonts w:ascii="Calibri" w:hAnsi="Calibri" w:cs="Calibri"/>
          <w:bCs/>
          <w:spacing w:val="-4"/>
        </w:rPr>
        <w:t>1497</w:t>
      </w:r>
      <w:r w:rsidRPr="00D214EB">
        <w:rPr>
          <w:rFonts w:ascii="Calibri" w:hAnsi="Calibri" w:cs="Calibri"/>
          <w:bCs/>
          <w:spacing w:val="-4"/>
        </w:rPr>
        <w:t>).</w:t>
      </w:r>
    </w:p>
    <w:p w14:paraId="6EBC85A5" w14:textId="77777777" w:rsidR="00384DBD" w:rsidRPr="00682F68" w:rsidRDefault="00384DBD" w:rsidP="00384DBD">
      <w:pPr>
        <w:widowControl w:val="0"/>
        <w:spacing w:before="480"/>
        <w:jc w:val="right"/>
        <w:rPr>
          <w:rFonts w:ascii="Calibri" w:hAnsi="Calibri" w:cs="Calibri"/>
        </w:rPr>
      </w:pPr>
      <w:r w:rsidRPr="00682F68">
        <w:rPr>
          <w:rFonts w:ascii="Calibri" w:hAnsi="Calibri" w:cs="Calibri"/>
        </w:rPr>
        <w:t>……………………………………………….………………………</w:t>
      </w:r>
    </w:p>
    <w:p w14:paraId="515FFC28" w14:textId="77777777" w:rsidR="00384DBD" w:rsidRPr="00682F68" w:rsidRDefault="00384DBD" w:rsidP="00384DBD">
      <w:pPr>
        <w:widowControl w:val="0"/>
        <w:spacing w:before="120" w:after="120"/>
        <w:ind w:left="993" w:right="-1" w:hanging="709"/>
        <w:rPr>
          <w:rFonts w:ascii="Calibri" w:hAnsi="Calibri" w:cs="Calibri"/>
          <w:i/>
        </w:rPr>
      </w:pPr>
      <w:r w:rsidRPr="00682F68">
        <w:rPr>
          <w:rFonts w:ascii="Calibri" w:hAnsi="Calibri" w:cs="Calibri"/>
          <w:bCs/>
        </w:rPr>
        <w:t>albo</w:t>
      </w:r>
      <w:r w:rsidRPr="00682F68">
        <w:rPr>
          <w:rFonts w:ascii="Calibri" w:hAnsi="Calibri" w:cs="Calibri"/>
          <w:b/>
        </w:rPr>
        <w:t xml:space="preserve"> </w:t>
      </w:r>
      <w:r w:rsidRPr="00682F68">
        <w:rPr>
          <w:rFonts w:ascii="Calibri" w:hAnsi="Calibri" w:cs="Calibri"/>
          <w:i/>
        </w:rPr>
        <w:t>(należy złożyć oświadczenie tylko wtedy, jeżeli dotyczy)</w:t>
      </w:r>
    </w:p>
    <w:p w14:paraId="6B5264DB" w14:textId="77777777" w:rsidR="00373346" w:rsidRPr="00682F68" w:rsidRDefault="00373346" w:rsidP="00373346">
      <w:pPr>
        <w:widowControl w:val="0"/>
        <w:ind w:left="284"/>
        <w:jc w:val="both"/>
        <w:rPr>
          <w:rFonts w:ascii="Calibri" w:hAnsi="Calibri" w:cs="Calibri"/>
          <w:bCs/>
        </w:rPr>
      </w:pPr>
      <w:r w:rsidRPr="00682F68">
        <w:rPr>
          <w:rFonts w:ascii="Calibri" w:hAnsi="Calibri" w:cs="Calibri"/>
          <w:bCs/>
        </w:rPr>
        <w:t xml:space="preserve">Oświadczamy, że zachodzą w stosunku do reprezentowanego przez nas Wykonawcy podstawy wykluczenia z postępowania na podstawie art. …………. ustawy Prawo zamówień publicznych (podać mającą zastosowanie podstawę wykluczenia). Jednocześnie oświadczamy, że w związku z ww. okolicznością, na podstawie art. 110 ust. 2 </w:t>
      </w:r>
      <w:proofErr w:type="spellStart"/>
      <w:r w:rsidRPr="00682F68">
        <w:rPr>
          <w:rFonts w:ascii="Calibri" w:hAnsi="Calibri" w:cs="Calibri"/>
          <w:bCs/>
        </w:rPr>
        <w:t>u.p.z.p</w:t>
      </w:r>
      <w:proofErr w:type="spellEnd"/>
      <w:r w:rsidRPr="00682F68">
        <w:rPr>
          <w:rFonts w:ascii="Calibri" w:hAnsi="Calibri" w:cs="Calibri"/>
          <w:bCs/>
        </w:rPr>
        <w:t xml:space="preserve">. reprezentowany przez nas Wykonawca podjął następujące środki naprawcze:  </w:t>
      </w:r>
      <w:r w:rsidRPr="00682F68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14:paraId="437FA0D5" w14:textId="419FEEDA" w:rsidR="00373346" w:rsidRPr="00A30E55" w:rsidRDefault="00373346" w:rsidP="00A30E55">
      <w:pPr>
        <w:widowControl w:val="0"/>
        <w:spacing w:before="480"/>
        <w:jc w:val="right"/>
        <w:rPr>
          <w:rFonts w:ascii="Calibri" w:hAnsi="Calibri" w:cs="Calibri"/>
        </w:rPr>
      </w:pPr>
      <w:bookmarkStart w:id="0" w:name="_Hlk47300070"/>
      <w:r w:rsidRPr="00682F68">
        <w:rPr>
          <w:rFonts w:ascii="Calibri" w:hAnsi="Calibri" w:cs="Calibri"/>
        </w:rPr>
        <w:t>……………………………………………….………………………</w:t>
      </w:r>
      <w:bookmarkEnd w:id="0"/>
    </w:p>
    <w:p w14:paraId="1249F07F" w14:textId="2DDB75FA" w:rsidR="00373346" w:rsidRPr="00A30E55" w:rsidRDefault="00373346" w:rsidP="00A30E55">
      <w:pPr>
        <w:pStyle w:val="Akapitzlist"/>
        <w:widowControl w:val="0"/>
        <w:numPr>
          <w:ilvl w:val="0"/>
          <w:numId w:val="9"/>
        </w:numPr>
        <w:spacing w:line="240" w:lineRule="auto"/>
        <w:jc w:val="both"/>
        <w:rPr>
          <w:rFonts w:ascii="Calibri" w:hAnsi="Calibri" w:cs="Calibri"/>
          <w:bCs/>
          <w:spacing w:val="-2"/>
        </w:rPr>
      </w:pPr>
      <w:r w:rsidRPr="00A30E55">
        <w:rPr>
          <w:rFonts w:ascii="Calibri" w:hAnsi="Calibri" w:cs="Calibri"/>
          <w:bCs/>
          <w:spacing w:val="-2"/>
        </w:rPr>
        <w:t>Oświadczamy,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12651ABA" w14:textId="6A449B2D" w:rsidR="004F4B7D" w:rsidRPr="00A30E55" w:rsidRDefault="00373346" w:rsidP="00A30E55">
      <w:pPr>
        <w:widowControl w:val="0"/>
        <w:spacing w:before="480"/>
        <w:jc w:val="right"/>
        <w:rPr>
          <w:rFonts w:ascii="Calibri" w:hAnsi="Calibri" w:cs="Calibri"/>
        </w:rPr>
      </w:pPr>
      <w:r w:rsidRPr="00682F68">
        <w:rPr>
          <w:rFonts w:ascii="Calibri" w:hAnsi="Calibri" w:cs="Calibri"/>
        </w:rPr>
        <w:t>……………………………………………….………………………</w:t>
      </w:r>
    </w:p>
    <w:sectPr w:rsidR="004F4B7D" w:rsidRPr="00A30E55" w:rsidSect="00C45593">
      <w:headerReference w:type="default" r:id="rId8"/>
      <w:footerReference w:type="default" r:id="rId9"/>
      <w:pgSz w:w="11906" w:h="16838"/>
      <w:pgMar w:top="720" w:right="720" w:bottom="720" w:left="72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4F565" w14:textId="77777777" w:rsidR="00A723AD" w:rsidRDefault="00A723AD" w:rsidP="00020E8D">
      <w:pPr>
        <w:spacing w:after="0" w:line="240" w:lineRule="auto"/>
      </w:pPr>
      <w:r>
        <w:separator/>
      </w:r>
    </w:p>
  </w:endnote>
  <w:endnote w:type="continuationSeparator" w:id="0">
    <w:p w14:paraId="171EA635" w14:textId="77777777" w:rsidR="00A723AD" w:rsidRDefault="00A723AD" w:rsidP="0002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0DA50" w14:textId="2012A646" w:rsidR="00C45593" w:rsidRPr="00C45593" w:rsidRDefault="00C45593" w:rsidP="00C45593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</w:rPr>
    </w:pPr>
    <w:r w:rsidRPr="00C45593">
      <w:rPr>
        <w:rFonts w:ascii="Calibri" w:eastAsia="Calibri" w:hAnsi="Calibri" w:cs="Calibri"/>
        <w:noProof/>
      </w:rPr>
      <mc:AlternateContent>
        <mc:Choice Requires="wps">
          <w:drawing>
            <wp:inline distT="0" distB="0" distL="0" distR="0" wp14:anchorId="3471A1F3" wp14:editId="5D4E4DFC">
              <wp:extent cx="5467350" cy="45085"/>
              <wp:effectExtent l="9525" t="9525" r="0" b="2540"/>
              <wp:docPr id="347999007" name="Schemat blokowy: decyzja 7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46735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8634F1C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Schemat blokowy: decyzja 7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<v:fill r:id="rId1" o:title="" type="pattern"/>
              <w10:anchorlock/>
            </v:shape>
          </w:pict>
        </mc:Fallback>
      </mc:AlternateContent>
    </w:r>
  </w:p>
  <w:p w14:paraId="4DB39845" w14:textId="77777777" w:rsidR="00F816C7" w:rsidRDefault="00F816C7" w:rsidP="00C45593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  <w:sz w:val="16"/>
        <w:szCs w:val="16"/>
      </w:rPr>
    </w:pPr>
    <w:r w:rsidRPr="00F816C7">
      <w:rPr>
        <w:rFonts w:ascii="Calibri" w:eastAsia="Calibri" w:hAnsi="Calibri" w:cs="Calibri"/>
        <w:sz w:val="16"/>
        <w:szCs w:val="16"/>
      </w:rPr>
      <w:t>Utworzenie ogólnodostępnej infrastruktury turystyczno-rekreacyjnej w miejscowości Zalesie</w:t>
    </w:r>
    <w:r w:rsidRPr="00F816C7">
      <w:rPr>
        <w:rFonts w:ascii="Calibri" w:eastAsia="Calibri" w:hAnsi="Calibri" w:cs="Calibri"/>
        <w:sz w:val="16"/>
        <w:szCs w:val="16"/>
      </w:rPr>
      <w:t xml:space="preserve"> </w:t>
    </w:r>
  </w:p>
  <w:p w14:paraId="3B0BF975" w14:textId="3120ADAD" w:rsidR="009B3540" w:rsidRPr="00C45593" w:rsidRDefault="00C45593" w:rsidP="00C45593">
    <w:pPr>
      <w:tabs>
        <w:tab w:val="center" w:pos="4536"/>
        <w:tab w:val="right" w:pos="9072"/>
      </w:tabs>
      <w:spacing w:after="0" w:line="240" w:lineRule="auto"/>
      <w:jc w:val="center"/>
      <w:rPr>
        <w:rFonts w:ascii="Calibri Light" w:eastAsia="Calibri" w:hAnsi="Calibri Light" w:cs="Calibri Light"/>
        <w:sz w:val="18"/>
      </w:rPr>
    </w:pPr>
    <w:r w:rsidRPr="00C45593">
      <w:rPr>
        <w:rFonts w:ascii="Calibri Light" w:eastAsia="Calibri" w:hAnsi="Calibri Light" w:cs="Calibri Light"/>
        <w:sz w:val="18"/>
      </w:rPr>
      <w:t xml:space="preserve">Strona | </w:t>
    </w:r>
    <w:r w:rsidRPr="00C45593">
      <w:rPr>
        <w:rFonts w:ascii="Calibri Light" w:eastAsia="Calibri" w:hAnsi="Calibri Light" w:cs="Calibri Light"/>
        <w:sz w:val="18"/>
      </w:rPr>
      <w:fldChar w:fldCharType="begin"/>
    </w:r>
    <w:r w:rsidRPr="00C45593">
      <w:rPr>
        <w:rFonts w:ascii="Calibri Light" w:eastAsia="Calibri" w:hAnsi="Calibri Light" w:cs="Calibri Light"/>
        <w:sz w:val="18"/>
      </w:rPr>
      <w:instrText>PAGE   \* MERGEFORMAT</w:instrText>
    </w:r>
    <w:r w:rsidRPr="00C45593">
      <w:rPr>
        <w:rFonts w:ascii="Calibri Light" w:eastAsia="Calibri" w:hAnsi="Calibri Light" w:cs="Calibri Light"/>
        <w:sz w:val="18"/>
      </w:rPr>
      <w:fldChar w:fldCharType="separate"/>
    </w:r>
    <w:r w:rsidRPr="00C45593">
      <w:rPr>
        <w:rFonts w:ascii="Calibri Light" w:eastAsia="Calibri" w:hAnsi="Calibri Light" w:cs="Calibri Light"/>
        <w:sz w:val="18"/>
      </w:rPr>
      <w:t>1</w:t>
    </w:r>
    <w:r w:rsidRPr="00C45593">
      <w:rPr>
        <w:rFonts w:ascii="Calibri Light" w:eastAsia="Calibri" w:hAnsi="Calibri Light" w:cs="Calibri Light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1AC6F" w14:textId="77777777" w:rsidR="00A723AD" w:rsidRDefault="00A723AD" w:rsidP="00020E8D">
      <w:pPr>
        <w:spacing w:after="0" w:line="240" w:lineRule="auto"/>
      </w:pPr>
      <w:r>
        <w:separator/>
      </w:r>
    </w:p>
  </w:footnote>
  <w:footnote w:type="continuationSeparator" w:id="0">
    <w:p w14:paraId="18B568B8" w14:textId="77777777" w:rsidR="00A723AD" w:rsidRDefault="00A723AD" w:rsidP="00020E8D">
      <w:pPr>
        <w:spacing w:after="0" w:line="240" w:lineRule="auto"/>
      </w:pPr>
      <w:r>
        <w:continuationSeparator/>
      </w:r>
    </w:p>
  </w:footnote>
  <w:footnote w:id="1">
    <w:p w14:paraId="66F395B4" w14:textId="77777777" w:rsidR="00373346" w:rsidRPr="00A30E55" w:rsidRDefault="00373346" w:rsidP="00373346">
      <w:pPr>
        <w:pStyle w:val="Tekstprzypisudolnego"/>
        <w:jc w:val="both"/>
        <w:rPr>
          <w:sz w:val="18"/>
          <w:szCs w:val="18"/>
        </w:rPr>
      </w:pPr>
      <w:r w:rsidRPr="00A30E55">
        <w:rPr>
          <w:rStyle w:val="Odwoanieprzypisudolnego"/>
          <w:sz w:val="18"/>
          <w:szCs w:val="18"/>
        </w:rPr>
        <w:footnoteRef/>
      </w:r>
      <w:r w:rsidRPr="00A30E55">
        <w:rPr>
          <w:sz w:val="18"/>
          <w:szCs w:val="18"/>
        </w:rPr>
        <w:t xml:space="preserve"> W przypadku gdy wykonawca składa ofertę na jedną cześć zamówienia wówczas należy skreślić niepotrzebną część zamówienia. W przypadku gdy wykonawca składa ofertę na obie części zamówienia, wówczas nie należy dokonywać skreśleń.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86AAA" w14:textId="325BFD66" w:rsidR="00C45593" w:rsidRDefault="00C45593" w:rsidP="00C45593">
    <w:pPr>
      <w:pStyle w:val="Nagwek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1AAF07C" wp14:editId="260FCA09">
          <wp:simplePos x="0" y="0"/>
          <wp:positionH relativeFrom="column">
            <wp:posOffset>3904615</wp:posOffset>
          </wp:positionH>
          <wp:positionV relativeFrom="paragraph">
            <wp:posOffset>-230505</wp:posOffset>
          </wp:positionV>
          <wp:extent cx="419100" cy="495300"/>
          <wp:effectExtent l="0" t="0" r="0" b="0"/>
          <wp:wrapNone/>
          <wp:docPr id="889925304" name="Obraz 2" descr="LGD_Puszcza_Knyszyńska -logo nowe mał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LGD_Puszcza_Knyszyńska -logo nowe małe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allowOverlap="1" wp14:anchorId="78117378" wp14:editId="3B351B8F">
          <wp:simplePos x="0" y="0"/>
          <wp:positionH relativeFrom="column">
            <wp:posOffset>2157730</wp:posOffset>
          </wp:positionH>
          <wp:positionV relativeFrom="paragraph">
            <wp:posOffset>-240030</wp:posOffset>
          </wp:positionV>
          <wp:extent cx="523875" cy="533400"/>
          <wp:effectExtent l="0" t="0" r="9525" b="0"/>
          <wp:wrapNone/>
          <wp:docPr id="536859185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924" t="-5624" b="-5624"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1" wp14:anchorId="3A2F1E66" wp14:editId="76075AE9">
          <wp:simplePos x="0" y="0"/>
          <wp:positionH relativeFrom="margin">
            <wp:align>center</wp:align>
          </wp:positionH>
          <wp:positionV relativeFrom="margin">
            <wp:posOffset>-1036955</wp:posOffset>
          </wp:positionV>
          <wp:extent cx="501015" cy="512445"/>
          <wp:effectExtent l="0" t="0" r="0" b="1905"/>
          <wp:wrapSquare wrapText="bothSides"/>
          <wp:docPr id="1061908632" name="Obraz 6" descr="Opis: http://bip.ug.dobrzyniewoduze.wrotapodlasia.pl/resource/image/40/54/2/5213/0x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http://bip.ug.dobrzyniewoduze.wrotapodlasia.pl/resource/image/40/54/2/5213/0x0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5087B801" wp14:editId="39300DB5">
          <wp:simplePos x="0" y="0"/>
          <wp:positionH relativeFrom="column">
            <wp:posOffset>5544820</wp:posOffset>
          </wp:positionH>
          <wp:positionV relativeFrom="paragraph">
            <wp:posOffset>-243840</wp:posOffset>
          </wp:positionV>
          <wp:extent cx="762000" cy="523875"/>
          <wp:effectExtent l="0" t="0" r="0" b="9525"/>
          <wp:wrapNone/>
          <wp:docPr id="1014000679" name="Obraz 3" descr="PROW-2014-2020-logo-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PROW-2014-2020-logo-mon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3CADF15E" wp14:editId="7B7959E1">
          <wp:simplePos x="0" y="0"/>
          <wp:positionH relativeFrom="column">
            <wp:posOffset>-13970</wp:posOffset>
          </wp:positionH>
          <wp:positionV relativeFrom="paragraph">
            <wp:posOffset>-211455</wp:posOffset>
          </wp:positionV>
          <wp:extent cx="695325" cy="552450"/>
          <wp:effectExtent l="0" t="0" r="9525" b="0"/>
          <wp:wrapNone/>
          <wp:docPr id="600435195" name="Obraz 5" descr="UE_EFSI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UE_EFSI_rgb-3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368" t="12512" r="5429" b="15015"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80B648" w14:textId="77777777" w:rsidR="00C45593" w:rsidRDefault="00C45593" w:rsidP="00C45593">
    <w:pPr>
      <w:pStyle w:val="Nagwek"/>
      <w:jc w:val="center"/>
    </w:pPr>
  </w:p>
  <w:p w14:paraId="26DDAD51" w14:textId="77777777" w:rsidR="00C45593" w:rsidRPr="005642C9" w:rsidRDefault="00C45593" w:rsidP="00C45593">
    <w:pPr>
      <w:pStyle w:val="Nagwek"/>
      <w:jc w:val="center"/>
      <w:rPr>
        <w:sz w:val="10"/>
        <w:szCs w:val="10"/>
      </w:rPr>
    </w:pPr>
  </w:p>
  <w:p w14:paraId="76FD289D" w14:textId="6ADA98C0" w:rsidR="00893D4D" w:rsidRPr="00C45593" w:rsidRDefault="00C45593" w:rsidP="00C45593">
    <w:pPr>
      <w:pStyle w:val="Nagwek"/>
      <w:pBdr>
        <w:bottom w:val="single" w:sz="6" w:space="1" w:color="auto"/>
      </w:pBdr>
      <w:jc w:val="center"/>
      <w:rPr>
        <w:sz w:val="21"/>
        <w:szCs w:val="21"/>
      </w:rPr>
    </w:pPr>
    <w:r w:rsidRPr="005642C9">
      <w:rPr>
        <w:sz w:val="21"/>
        <w:szCs w:val="21"/>
      </w:rPr>
      <w:t>„Europejski Fundusz Rolny na rzecz Rozwoju Obszarów Wiejskich: Europa inwestująca w obszary wiejskie”</w:t>
    </w:r>
  </w:p>
  <w:p w14:paraId="192C793E" w14:textId="77777777" w:rsidR="00893D4D" w:rsidRDefault="00893D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D17FD"/>
    <w:multiLevelType w:val="hybridMultilevel"/>
    <w:tmpl w:val="FE72226A"/>
    <w:lvl w:ilvl="0" w:tplc="BB22BF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95C40"/>
    <w:multiLevelType w:val="hybridMultilevel"/>
    <w:tmpl w:val="7654F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E46D7"/>
    <w:multiLevelType w:val="multilevel"/>
    <w:tmpl w:val="D5720FB0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3" w15:restartNumberingAfterBreak="0">
    <w:nsid w:val="2A3D265B"/>
    <w:multiLevelType w:val="hybridMultilevel"/>
    <w:tmpl w:val="88A23332"/>
    <w:lvl w:ilvl="0" w:tplc="1B5881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83F0D6B"/>
    <w:multiLevelType w:val="hybridMultilevel"/>
    <w:tmpl w:val="6500327C"/>
    <w:lvl w:ilvl="0" w:tplc="DE5E5D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B90"/>
    <w:multiLevelType w:val="hybridMultilevel"/>
    <w:tmpl w:val="8C6EF34A"/>
    <w:lvl w:ilvl="0" w:tplc="F940D14E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55B5D"/>
    <w:multiLevelType w:val="multilevel"/>
    <w:tmpl w:val="73CE1478"/>
    <w:lvl w:ilvl="0">
      <w:start w:val="1"/>
      <w:numFmt w:val="lowerLetter"/>
      <w:lvlText w:val="%1)"/>
      <w:lvlJc w:val="left"/>
      <w:pPr>
        <w:ind w:left="92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vertAlign w:val="baseline"/>
      </w:rPr>
    </w:lvl>
  </w:abstractNum>
  <w:abstractNum w:abstractNumId="7" w15:restartNumberingAfterBreak="0">
    <w:nsid w:val="6ADC4BB5"/>
    <w:multiLevelType w:val="hybridMultilevel"/>
    <w:tmpl w:val="2DBC0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725F1C"/>
    <w:multiLevelType w:val="multilevel"/>
    <w:tmpl w:val="E9EEF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4B3634"/>
    <w:multiLevelType w:val="hybridMultilevel"/>
    <w:tmpl w:val="F7D8BC84"/>
    <w:lvl w:ilvl="0" w:tplc="890886B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652022813">
    <w:abstractNumId w:val="0"/>
  </w:num>
  <w:num w:numId="2" w16cid:durableId="2096583688">
    <w:abstractNumId w:val="1"/>
  </w:num>
  <w:num w:numId="3" w16cid:durableId="959340906">
    <w:abstractNumId w:val="5"/>
  </w:num>
  <w:num w:numId="4" w16cid:durableId="1545747616">
    <w:abstractNumId w:val="8"/>
  </w:num>
  <w:num w:numId="5" w16cid:durableId="361978343">
    <w:abstractNumId w:val="7"/>
  </w:num>
  <w:num w:numId="6" w16cid:durableId="180437342">
    <w:abstractNumId w:val="4"/>
  </w:num>
  <w:num w:numId="7" w16cid:durableId="40445850">
    <w:abstractNumId w:val="6"/>
  </w:num>
  <w:num w:numId="8" w16cid:durableId="549537610">
    <w:abstractNumId w:val="2"/>
  </w:num>
  <w:num w:numId="9" w16cid:durableId="626861993">
    <w:abstractNumId w:val="3"/>
  </w:num>
  <w:num w:numId="10" w16cid:durableId="6104811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AC3"/>
    <w:rsid w:val="00006E0B"/>
    <w:rsid w:val="00020E8D"/>
    <w:rsid w:val="000300DC"/>
    <w:rsid w:val="00057980"/>
    <w:rsid w:val="00096C6D"/>
    <w:rsid w:val="000F61A9"/>
    <w:rsid w:val="0010130D"/>
    <w:rsid w:val="0015229C"/>
    <w:rsid w:val="00153AEF"/>
    <w:rsid w:val="00175492"/>
    <w:rsid w:val="001A48FE"/>
    <w:rsid w:val="001E0D29"/>
    <w:rsid w:val="00201720"/>
    <w:rsid w:val="002177B5"/>
    <w:rsid w:val="0032394A"/>
    <w:rsid w:val="00334CB1"/>
    <w:rsid w:val="0034240D"/>
    <w:rsid w:val="00373346"/>
    <w:rsid w:val="00382CE2"/>
    <w:rsid w:val="00384DBD"/>
    <w:rsid w:val="003A6FC9"/>
    <w:rsid w:val="003B45EF"/>
    <w:rsid w:val="003C11EF"/>
    <w:rsid w:val="003F1786"/>
    <w:rsid w:val="00424B4A"/>
    <w:rsid w:val="00482A02"/>
    <w:rsid w:val="004C2C6A"/>
    <w:rsid w:val="004F4B7D"/>
    <w:rsid w:val="0054167F"/>
    <w:rsid w:val="0056636A"/>
    <w:rsid w:val="0057283A"/>
    <w:rsid w:val="00575541"/>
    <w:rsid w:val="00575712"/>
    <w:rsid w:val="00591F21"/>
    <w:rsid w:val="005E6973"/>
    <w:rsid w:val="005F4764"/>
    <w:rsid w:val="00606F53"/>
    <w:rsid w:val="00646CDF"/>
    <w:rsid w:val="00672C1C"/>
    <w:rsid w:val="00682F68"/>
    <w:rsid w:val="00686866"/>
    <w:rsid w:val="006970D2"/>
    <w:rsid w:val="006C66B7"/>
    <w:rsid w:val="006E5601"/>
    <w:rsid w:val="0070241C"/>
    <w:rsid w:val="007374BA"/>
    <w:rsid w:val="007644F7"/>
    <w:rsid w:val="007F7A58"/>
    <w:rsid w:val="00815BED"/>
    <w:rsid w:val="00833710"/>
    <w:rsid w:val="008738AF"/>
    <w:rsid w:val="0088265C"/>
    <w:rsid w:val="00887FC8"/>
    <w:rsid w:val="008924F1"/>
    <w:rsid w:val="00893D4D"/>
    <w:rsid w:val="008A63A0"/>
    <w:rsid w:val="008E5814"/>
    <w:rsid w:val="008E79F9"/>
    <w:rsid w:val="00910074"/>
    <w:rsid w:val="0093297F"/>
    <w:rsid w:val="00934331"/>
    <w:rsid w:val="00943B7D"/>
    <w:rsid w:val="00946866"/>
    <w:rsid w:val="00950C3B"/>
    <w:rsid w:val="00952988"/>
    <w:rsid w:val="009904F9"/>
    <w:rsid w:val="009A129C"/>
    <w:rsid w:val="009B3540"/>
    <w:rsid w:val="009C4F43"/>
    <w:rsid w:val="009E3FFA"/>
    <w:rsid w:val="00A007B0"/>
    <w:rsid w:val="00A024C0"/>
    <w:rsid w:val="00A30E55"/>
    <w:rsid w:val="00A6442B"/>
    <w:rsid w:val="00A7136F"/>
    <w:rsid w:val="00A723AD"/>
    <w:rsid w:val="00A744B7"/>
    <w:rsid w:val="00A8526A"/>
    <w:rsid w:val="00AE05BC"/>
    <w:rsid w:val="00AE0AC1"/>
    <w:rsid w:val="00B23649"/>
    <w:rsid w:val="00BB77F3"/>
    <w:rsid w:val="00BC0B79"/>
    <w:rsid w:val="00BC413E"/>
    <w:rsid w:val="00C2001C"/>
    <w:rsid w:val="00C45593"/>
    <w:rsid w:val="00C5004D"/>
    <w:rsid w:val="00C75028"/>
    <w:rsid w:val="00CD5C4E"/>
    <w:rsid w:val="00D61070"/>
    <w:rsid w:val="00D65FD9"/>
    <w:rsid w:val="00DA1551"/>
    <w:rsid w:val="00DF366A"/>
    <w:rsid w:val="00DF5538"/>
    <w:rsid w:val="00DF5AC3"/>
    <w:rsid w:val="00E23EB9"/>
    <w:rsid w:val="00E31EC6"/>
    <w:rsid w:val="00E35410"/>
    <w:rsid w:val="00E47B09"/>
    <w:rsid w:val="00EA12F3"/>
    <w:rsid w:val="00F07352"/>
    <w:rsid w:val="00F10BAA"/>
    <w:rsid w:val="00F356BA"/>
    <w:rsid w:val="00F40B77"/>
    <w:rsid w:val="00F74738"/>
    <w:rsid w:val="00F816C7"/>
    <w:rsid w:val="00FC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F63A0"/>
  <w15:docId w15:val="{78EDDFF6-8970-4DD9-8A01-F57FD9AD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7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33710"/>
    <w:pPr>
      <w:spacing w:after="0" w:line="240" w:lineRule="auto"/>
    </w:pPr>
  </w:style>
  <w:style w:type="paragraph" w:styleId="Akapitzlist">
    <w:name w:val="List Paragraph"/>
    <w:aliases w:val="HŁ_Bullet1,lp1,Normal,Akapit z listą3,Akapit z listą31,Wypunktowanie,List Paragraph,Normal2,Obiekt,List Paragraph1,Wyliczanie,Numerowanie,BulletC,CW_Lista,Kolorowa lista — akcent 11,sw tekst,L1,Akapit z listą BS,Ryzyko,Podsis rysunku"/>
    <w:basedOn w:val="Normalny"/>
    <w:link w:val="AkapitzlistZnak"/>
    <w:uiPriority w:val="34"/>
    <w:qFormat/>
    <w:rsid w:val="008337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24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24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24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4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4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4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E8D"/>
  </w:style>
  <w:style w:type="paragraph" w:styleId="Stopka">
    <w:name w:val="footer"/>
    <w:aliases w:val="stand,Stopka DCG,Stopka Znak Znak"/>
    <w:basedOn w:val="Normalny"/>
    <w:link w:val="Stopka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,Stopka DCG Znak,Stopka Znak Znak Znak"/>
    <w:basedOn w:val="Domylnaczcionkaakapitu"/>
    <w:link w:val="Stopka"/>
    <w:uiPriority w:val="99"/>
    <w:rsid w:val="00020E8D"/>
  </w:style>
  <w:style w:type="character" w:customStyle="1" w:styleId="AkapitzlistZnak">
    <w:name w:val="Akapit z listą Znak"/>
    <w:aliases w:val="HŁ_Bullet1 Znak,lp1 Znak,Normal Znak,Akapit z listą3 Znak,Akapit z listą31 Znak,Wypunktowanie Znak,List Paragraph Znak,Normal2 Znak,Obiekt Znak,List Paragraph1 Znak,Wyliczanie Znak,Numerowanie Znak,BulletC Znak,CW_Lista Znak,L1 Znak"/>
    <w:link w:val="Akapitzlist"/>
    <w:uiPriority w:val="34"/>
    <w:qFormat/>
    <w:locked/>
    <w:rsid w:val="007F7A5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4D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4D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4DBD"/>
    <w:rPr>
      <w:vertAlign w:val="superscript"/>
    </w:rPr>
  </w:style>
  <w:style w:type="paragraph" w:styleId="Poprawka">
    <w:name w:val="Revision"/>
    <w:hidden/>
    <w:uiPriority w:val="99"/>
    <w:semiHidden/>
    <w:rsid w:val="004C2C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5967F-D606-4658-A688-54BE6F3CB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Dołkin</cp:lastModifiedBy>
  <cp:revision>34</cp:revision>
  <dcterms:created xsi:type="dcterms:W3CDTF">2021-02-05T11:32:00Z</dcterms:created>
  <dcterms:modified xsi:type="dcterms:W3CDTF">2024-08-07T07:27:00Z</dcterms:modified>
</cp:coreProperties>
</file>