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064EA6F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2373C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6F594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2373C">
        <w:rPr>
          <w:rFonts w:ascii="Times New Roman" w:eastAsia="Times New Roman" w:hAnsi="Times New Roman"/>
          <w:b/>
          <w:sz w:val="24"/>
          <w:szCs w:val="24"/>
          <w:lang w:eastAsia="pl-PL"/>
        </w:rPr>
        <w:t>IŁP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61D862A6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F71A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r., poz. </w:t>
      </w:r>
      <w:r w:rsidR="00F71A30">
        <w:rPr>
          <w:rFonts w:ascii="Times New Roman" w:eastAsia="Times New Roman" w:hAnsi="Times New Roman"/>
          <w:i/>
          <w:sz w:val="24"/>
          <w:szCs w:val="24"/>
          <w:lang w:eastAsia="pl-PL"/>
        </w:rPr>
        <w:t>1605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69597373" w14:textId="13E6AB72"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  <w:lang w:eastAsia="pl-PL"/>
        </w:rPr>
      </w:pPr>
      <w:bookmarkStart w:id="0" w:name="_Hlk124405412"/>
      <w:r w:rsidRPr="0052373C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Przedmiotem zamówienia jest wykonanie usługi hotelowej, w tym zakwaterowania,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 </w:t>
      </w:r>
      <w:r w:rsidRPr="0052373C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wyżywienia, wynajmu sali konferencyjnej dla 75 osób, w ramach projektu pn.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52373C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Ogólnopolska Konferencja Naukowa „Ekskluzja osób z niepełnosprawnościami”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52373C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współfinansowanego ze środków budżetu państwa, przyznanych przez Ministra</w:t>
      </w:r>
      <w:r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 xml:space="preserve"> </w:t>
      </w:r>
      <w:r w:rsidRPr="0052373C">
        <w:rPr>
          <w:rFonts w:ascii="TimesNewRomanPSMT" w:hAnsi="TimesNewRomanPSMT" w:cs="TimesNewRomanPSMT"/>
          <w:b/>
          <w:bCs/>
          <w:sz w:val="26"/>
          <w:szCs w:val="26"/>
          <w:lang w:eastAsia="pl-PL"/>
        </w:rPr>
        <w:t>Edukacji i Nauki w ramach Programu „Doskonała Nauka II”</w:t>
      </w:r>
    </w:p>
    <w:p w14:paraId="1455B932" w14:textId="3925CD6E" w:rsidR="00621BE6" w:rsidRPr="00420187" w:rsidRDefault="00621BE6" w:rsidP="006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bookmarkEnd w:id="0"/>
    <w:p w14:paraId="08D459A6" w14:textId="77777777" w:rsidR="00420187" w:rsidRDefault="00420187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43E02410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7 ust.1 ustawy z dnia 13 kwietnia 2022 r. o szczególnych rozwiązaniach w zakresie </w:t>
      </w:r>
      <w:r w:rsidRPr="00825A38">
        <w:rPr>
          <w:rFonts w:ascii="Times New Roman" w:hAnsi="Times New Roman"/>
          <w:spacing w:val="4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61B" w14:textId="77777777" w:rsidR="00F34426" w:rsidRDefault="00F34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3CA25FF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2373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2373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1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1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0E9F1AF2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2373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52373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0F0E46">
        <w:rPr>
          <w:rStyle w:val="Odwoanieprzypisudolnego"/>
        </w:rPr>
        <w:footnoteRef/>
      </w:r>
      <w:r w:rsidRPr="000F0E46"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CC0B" w14:textId="77777777" w:rsidR="00F34426" w:rsidRDefault="00F34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5D6FD061" w:rsidR="00883A05" w:rsidRPr="008F1792" w:rsidRDefault="00F34426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9C643D">
      <w:rPr>
        <w:noProof/>
      </w:rPr>
      <w:drawing>
        <wp:inline distT="0" distB="0" distL="0" distR="0" wp14:anchorId="2599E80A" wp14:editId="1C67A153">
          <wp:extent cx="2536190" cy="596265"/>
          <wp:effectExtent l="0" t="0" r="0" b="0"/>
          <wp:docPr id="1865516893" name="Obraz 1" descr="Obraz zawierający koron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516893" name="Obraz 1" descr="Obraz zawierający koron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szCs w:val="2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2"/>
        <w:szCs w:val="2"/>
        <w:lang w:eastAsia="pl-PL"/>
      </w:rPr>
      <w:drawing>
        <wp:inline distT="0" distB="0" distL="0" distR="0" wp14:anchorId="084E63CE" wp14:editId="20F8513A">
          <wp:extent cx="1741170" cy="803275"/>
          <wp:effectExtent l="0" t="0" r="0" b="0"/>
          <wp:docPr id="1100380179" name="Obraz 2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80179" name="Obraz 2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6186">
    <w:abstractNumId w:val="8"/>
  </w:num>
  <w:num w:numId="2" w16cid:durableId="28577363">
    <w:abstractNumId w:val="2"/>
  </w:num>
  <w:num w:numId="3" w16cid:durableId="1556963308">
    <w:abstractNumId w:val="16"/>
  </w:num>
  <w:num w:numId="4" w16cid:durableId="1587154507">
    <w:abstractNumId w:val="0"/>
  </w:num>
  <w:num w:numId="5" w16cid:durableId="258829219">
    <w:abstractNumId w:val="4"/>
  </w:num>
  <w:num w:numId="6" w16cid:durableId="1503231763">
    <w:abstractNumId w:val="3"/>
  </w:num>
  <w:num w:numId="7" w16cid:durableId="382877165">
    <w:abstractNumId w:val="9"/>
  </w:num>
  <w:num w:numId="8" w16cid:durableId="520819624">
    <w:abstractNumId w:val="13"/>
  </w:num>
  <w:num w:numId="9" w16cid:durableId="1675524452">
    <w:abstractNumId w:val="19"/>
  </w:num>
  <w:num w:numId="10" w16cid:durableId="1606114360">
    <w:abstractNumId w:val="14"/>
  </w:num>
  <w:num w:numId="11" w16cid:durableId="135996763">
    <w:abstractNumId w:val="17"/>
  </w:num>
  <w:num w:numId="12" w16cid:durableId="634912774">
    <w:abstractNumId w:val="12"/>
  </w:num>
  <w:num w:numId="13" w16cid:durableId="1889292575">
    <w:abstractNumId w:val="10"/>
  </w:num>
  <w:num w:numId="14" w16cid:durableId="1457916155">
    <w:abstractNumId w:val="15"/>
  </w:num>
  <w:num w:numId="15" w16cid:durableId="1769889586">
    <w:abstractNumId w:val="7"/>
  </w:num>
  <w:num w:numId="16" w16cid:durableId="1537737688">
    <w:abstractNumId w:val="6"/>
  </w:num>
  <w:num w:numId="17" w16cid:durableId="1201363550">
    <w:abstractNumId w:val="11"/>
  </w:num>
  <w:num w:numId="18" w16cid:durableId="1556772888">
    <w:abstractNumId w:val="1"/>
  </w:num>
  <w:num w:numId="19" w16cid:durableId="1373574273">
    <w:abstractNumId w:val="18"/>
  </w:num>
  <w:num w:numId="20" w16cid:durableId="1816558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373C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BE6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5941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426"/>
    <w:rsid w:val="00F34EB6"/>
    <w:rsid w:val="00F41E9B"/>
    <w:rsid w:val="00F6548B"/>
    <w:rsid w:val="00F66A0D"/>
    <w:rsid w:val="00F71A30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41F7-F4AA-43BF-8A7F-DBF67DCD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Izabela Łukawska-Przydrożny</cp:lastModifiedBy>
  <cp:revision>11</cp:revision>
  <cp:lastPrinted>2021-02-01T10:14:00Z</cp:lastPrinted>
  <dcterms:created xsi:type="dcterms:W3CDTF">2023-01-12T07:39:00Z</dcterms:created>
  <dcterms:modified xsi:type="dcterms:W3CDTF">2024-04-29T05:53:00Z</dcterms:modified>
</cp:coreProperties>
</file>